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2F10F57" w:rsidR="001C3A3C" w:rsidRDefault="00840A52">
      <w:pPr>
        <w:rPr>
          <w:rFonts w:ascii="Abadi" w:hAnsi="Abadi"/>
        </w:rPr>
      </w:pPr>
      <w:r>
        <w:rPr>
          <w:rFonts w:ascii="Abadi" w:hAnsi="Abadi"/>
        </w:rPr>
        <w:t>Shield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bookmarkEnd w:id="0"/>
      <w:tr w:rsidR="00B7051A" w14:paraId="77494A18" w14:textId="77777777" w:rsidTr="00C4724A">
        <w:tc>
          <w:tcPr>
            <w:tcW w:w="1798" w:type="dxa"/>
          </w:tcPr>
          <w:p w14:paraId="17B5ED40" w14:textId="084134F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395B61B4" w14:textId="48989D4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1C00BBD" w14:textId="21D6683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8F00DE" w14:textId="3968BB0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6C2108C2" w14:textId="01DBEC7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4A59EF97" w14:textId="6D0B3A7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B7051A" w14:paraId="253C9330" w14:textId="77777777" w:rsidTr="00C4724A">
        <w:tc>
          <w:tcPr>
            <w:tcW w:w="1798" w:type="dxa"/>
          </w:tcPr>
          <w:p w14:paraId="517534D4" w14:textId="0664AF84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bookmarkStart w:id="1" w:name="_GoBack" w:colFirst="0" w:colLast="5"/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1878882D" w14:textId="03751AF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0E8F9258" w:rsidR="00B7051A" w:rsidRDefault="005551F0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</w:t>
            </w:r>
            <w:r w:rsidR="00B7051A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2FB5810" w14:textId="29C31D2B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 w:rsidR="005551F0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7F6E2045" w14:textId="002509D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47C68593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</w:t>
            </w:r>
            <w:r w:rsidR="005551F0">
              <w:rPr>
                <w:rFonts w:ascii="Abadi" w:hAnsi="Abadi"/>
                <w:sz w:val="18"/>
                <w:szCs w:val="18"/>
              </w:rPr>
              <w:t>2</w:t>
            </w:r>
          </w:p>
        </w:tc>
      </w:tr>
      <w:bookmarkEnd w:id="1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5436408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188D181" w14:textId="77777777" w:rsid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40554019" w14:textId="0A29B217" w:rsidR="00B16A0F" w:rsidRP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507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6118831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4690410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BCD87F8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236BFBD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EA1B2EA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262A98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BC1CCC0" w:rsidR="00154CFC" w:rsidRDefault="00840A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54D8CF85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610E49A" w:rsidR="00154CFC" w:rsidRDefault="00840A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287" w14:textId="1EBA6931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  <w:p w14:paraId="2FCE2567" w14:textId="7164C4FA" w:rsidR="00840A52" w:rsidRPr="008F377E" w:rsidRDefault="00840A52" w:rsidP="00840A52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B16A0F" w:rsidRPr="008F377E" w14:paraId="398340C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22F" w14:textId="0993183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4F1" w14:textId="6FFBDB3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F2A9" w14:textId="2C14E8F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0075" w14:textId="39399FC0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51C9" w14:textId="72B24AA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839" w14:textId="3CE815C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5221" w14:textId="2E987D63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A82" w14:textId="2B0F0FB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13FE" w14:textId="7BDB9827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E26" w14:textId="32690FD9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B16A0F" w:rsidRPr="008F377E" w14:paraId="3D5296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038" w14:textId="096F076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07C7" w14:textId="037C53D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232" w14:textId="53A9FD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C4C8" w14:textId="3B6B5A7E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047A" w14:textId="207B7A3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6B4D" w14:textId="3C0BDBF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3E8B" w14:textId="2E0303C7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1E9B" w14:textId="44B4A9B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FE6A" w14:textId="61E04CDD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2E1A" w14:textId="74F1A3A2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B16A0F" w:rsidRPr="008F377E" w14:paraId="2FF591C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41B4" w14:textId="509591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B9F" w14:textId="14F83606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573" w14:textId="113D459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1994" w14:textId="76A3A1A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2394" w14:textId="7E7D377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8BF4" w14:textId="24C4D7AC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E967" w14:textId="2E92B16F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057C" w14:textId="4CADC1E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38F" w14:textId="40F44E79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92CD" w14:textId="77736174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59377B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42D8" w14:textId="576441E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1ED3" w14:textId="3C423F0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7400" w14:textId="5479854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D47A" w14:textId="54FBC1E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A2A" w14:textId="594B6A9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4209" w14:textId="3D45770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38DF" w14:textId="2CF51726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A88A" w14:textId="5185D61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94B2" w14:textId="1672D632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2CFC" w14:textId="4E900B96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123B340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39F" w14:textId="3AC45BC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AC1" w14:textId="1A01BAD6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163C" w14:textId="4F69598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D783" w14:textId="179CED0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CA7" w14:textId="7A3D327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81E" w14:textId="18C565F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4DB" w14:textId="67E61FEE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612" w14:textId="0263CDD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970" w14:textId="49DBBB65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2EB" w14:textId="0DB0DDD3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D73E8" w:rsidRPr="008F377E" w14:paraId="6069E2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19E8" w14:textId="7389D8A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D956" w14:textId="0A49CAA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7C0E" w14:textId="4BEF2016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E754" w14:textId="2FAEBC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B83" w14:textId="5D757EB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DAB1" w14:textId="7F8BC63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ACB" w14:textId="3040169B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F633" w14:textId="25AFFE1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F52B" w14:textId="6BB2B022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904" w14:textId="411C0003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73E8" w:rsidRPr="008F377E" w14:paraId="4A29DC9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6AB6" w14:textId="60F658A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315" w14:textId="65B308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3BD" w14:textId="204EAC6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CB99" w14:textId="05399CE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806D" w14:textId="0E4512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941" w14:textId="0AE1990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BC6B" w14:textId="0BB84D7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2B7D" w14:textId="38801F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37D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6EF63359" w14:textId="15362839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C283" w14:textId="77777777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761CCE79" w14:textId="137FF116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D73E8" w:rsidRPr="008F377E" w14:paraId="7AAD13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ECEC" w14:textId="32F0B8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FC30" w14:textId="57E4CF7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B133" w14:textId="7FF7E4B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E3CB" w14:textId="640D39A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BCAA" w14:textId="6A6AD14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809" w14:textId="1EEA8CE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C68A" w14:textId="272CF93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6ABC" w14:textId="0360ED9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7687" w14:textId="3887D8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F6C8" w14:textId="4E942E1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6D73E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DDD24F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Knockback Resistance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7DF15F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45A1AC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12E2C12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581CA6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16236C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196AAEB1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BC799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26E001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50CF68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4BE8EE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B25A19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DB53DD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D0A9B7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89B6A2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4531A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7C1775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BEC4D5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461A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a missile attack, you can spend an energy to get a free action to reflect the attack back on the attacker</w:t>
            </w:r>
          </w:p>
          <w:p w14:paraId="356B90BB" w14:textId="28F64BE0" w:rsidR="006D73E8" w:rsidRPr="00840A52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have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make a to-hit roll using your shoot and your range modifier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7372BFD" w:rsidR="006D73E8" w:rsidRPr="0044223A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24A11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3C24B7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FD667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493D9E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DD7CB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3A99F81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5FC442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DDCF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E/0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0D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block a ranged attack against an ally</w:t>
            </w:r>
          </w:p>
          <w:p w14:paraId="54D5B26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modifier is calculated based on the distance between you and your ally or you and the attacker, whichever is less</w:t>
            </w:r>
          </w:p>
          <w:p w14:paraId="2AEB7AB9" w14:textId="476A46C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make this a free action, or spend none and give up your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90A785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E1B9E2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8F4A6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98240D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9EBA56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4D249E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0EFFD5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296958D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91E" w14:textId="4B182C9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867FD8">
              <w:rPr>
                <w:rFonts w:ascii="Abadi" w:hAnsi="Abadi"/>
                <w:sz w:val="14"/>
                <w:szCs w:val="14"/>
              </w:rPr>
              <w:t>d6</w:t>
            </w:r>
            <w:r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751B9D" w14:textId="6A07A11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  <w:p w14:paraId="229F1A0D" w14:textId="21F979F7" w:rsidR="006D73E8" w:rsidRDefault="006D73E8" w:rsidP="006D73E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3CC9C0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ABD0E6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1DEBB7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4C517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AC656F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3F3E02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984452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6EDE28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FEBCF94" w:rsidR="006D73E8" w:rsidRDefault="00101844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23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7677AC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Block vs. missile attacks</w:t>
            </w:r>
          </w:p>
          <w:p w14:paraId="6DC4E30D" w14:textId="55175485" w:rsidR="006D73E8" w:rsidRDefault="006D73E8" w:rsidP="006D73E8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D7852CD" w:rsidR="006D73E8" w:rsidRPr="00BB6079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EDFA81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A9678E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0FB28C6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70392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324C73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44FC06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11D026B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1017CB8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79C" w14:textId="5648DE11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</w:t>
            </w:r>
            <w:r w:rsidR="00867FD8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6EA7D46E" w14:textId="3586CF06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4AD974AF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A44B891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494D2DF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C6AA435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F8AE0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C222894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57B9D18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ABD308C" w:rsidR="006D73E8" w:rsidRPr="008F377E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FC6A63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7A79" w14:textId="4BF6A7A3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</w:t>
            </w:r>
            <w:r w:rsidR="00867FD8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+ Skill Physical Damage</w:t>
            </w:r>
          </w:p>
          <w:p w14:paraId="29503F4E" w14:textId="640635DB" w:rsidR="006D73E8" w:rsidRPr="008F377E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9A187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Turtle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4CC9F0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8FD677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731DE50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AEDB0F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CDAAE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77024D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C511BC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3A1" w14:textId="5CDF48E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+4</w:t>
            </w:r>
          </w:p>
          <w:p w14:paraId="7CFD7081" w14:textId="3CCAE4A8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Block(1)</w:t>
            </w:r>
          </w:p>
          <w:p w14:paraId="2D99F13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1CB5F949" w14:textId="3790FE16" w:rsidR="006D73E8" w:rsidRPr="00B16A0F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until end of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7976C7E3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32B1"/>
    <w:rsid w:val="0009758F"/>
    <w:rsid w:val="00101844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551F0"/>
    <w:rsid w:val="005A59FC"/>
    <w:rsid w:val="005A6E76"/>
    <w:rsid w:val="00600964"/>
    <w:rsid w:val="00621DAF"/>
    <w:rsid w:val="00693D52"/>
    <w:rsid w:val="006C5462"/>
    <w:rsid w:val="006D73E8"/>
    <w:rsid w:val="006F7A54"/>
    <w:rsid w:val="00703B1D"/>
    <w:rsid w:val="007B4534"/>
    <w:rsid w:val="007F5A04"/>
    <w:rsid w:val="00811DBD"/>
    <w:rsid w:val="00840A52"/>
    <w:rsid w:val="00867FD8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2CE8"/>
    <w:rsid w:val="00AF1843"/>
    <w:rsid w:val="00B16A0F"/>
    <w:rsid w:val="00B27F2D"/>
    <w:rsid w:val="00B7051A"/>
    <w:rsid w:val="00B85484"/>
    <w:rsid w:val="00BB6079"/>
    <w:rsid w:val="00BD14D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B7D62"/>
    <w:rsid w:val="00ED67F9"/>
    <w:rsid w:val="00F435E7"/>
    <w:rsid w:val="00F625EA"/>
    <w:rsid w:val="00F7189F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2019-08-20T14:59:00Z</dcterms:modified>
</cp:coreProperties>
</file>