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C43E" w14:textId="02ADE942" w:rsidR="0017292B" w:rsidRDefault="0017292B">
      <w:r>
        <w:rPr>
          <w:b/>
          <w:bCs/>
          <w:u w:val="single"/>
        </w:rPr>
        <w:t>Armor</w:t>
      </w:r>
      <w:r>
        <w:t xml:space="preserve"> – To further differentiate armor playstyles and give light characters a little buff compared to heav</w:t>
      </w:r>
      <w:r w:rsidR="009A030F">
        <w:t>ies</w:t>
      </w:r>
      <w:r>
        <w:t>, the following modifiers apply to all defenses based on the heaviest piece of armor you are wearing:</w:t>
      </w:r>
    </w:p>
    <w:p w14:paraId="2E31C332" w14:textId="2CCF7034" w:rsidR="0017292B" w:rsidRDefault="0017292B" w:rsidP="0017292B">
      <w:pPr>
        <w:pStyle w:val="ListParagraph"/>
        <w:numPr>
          <w:ilvl w:val="0"/>
          <w:numId w:val="1"/>
        </w:numPr>
      </w:pPr>
      <w:r>
        <w:t>No Armor or Light Armor -- +1 to all defenses</w:t>
      </w:r>
    </w:p>
    <w:p w14:paraId="2D103D34" w14:textId="039AD3AD" w:rsidR="0017292B" w:rsidRDefault="0017292B" w:rsidP="0017292B">
      <w:pPr>
        <w:pStyle w:val="ListParagraph"/>
        <w:numPr>
          <w:ilvl w:val="0"/>
          <w:numId w:val="1"/>
        </w:numPr>
      </w:pPr>
      <w:r>
        <w:t>Medium Armor – No change</w:t>
      </w:r>
    </w:p>
    <w:p w14:paraId="65B73B08" w14:textId="3C859403" w:rsidR="0017292B" w:rsidRDefault="0017292B" w:rsidP="0017292B">
      <w:pPr>
        <w:pStyle w:val="ListParagraph"/>
        <w:numPr>
          <w:ilvl w:val="0"/>
          <w:numId w:val="1"/>
        </w:numPr>
      </w:pPr>
      <w:r>
        <w:t>Heavy Armor -- -1 to all defenses</w:t>
      </w:r>
    </w:p>
    <w:p w14:paraId="6B8BFB6C" w14:textId="06941A6D" w:rsidR="004E32C4" w:rsidRPr="0017292B" w:rsidRDefault="004E32C4" w:rsidP="004E32C4">
      <w:r>
        <w:t>This still leaves heavy armor the king of damage mitigation, but gives more reason to possibly “down weight” your armor, and gives L/M characters a relative buff.</w:t>
      </w:r>
      <w:r w:rsidR="00A55859">
        <w:t xml:space="preserve"> Though… I should have made the penalties 0, -1, -2 to match the skill check pen</w:t>
      </w:r>
      <w:r w:rsidR="00EC6E2C">
        <w:t>alties.</w:t>
      </w:r>
    </w:p>
    <w:p w14:paraId="0B3C2BB8" w14:textId="4F0D1F18" w:rsidR="00D716FB" w:rsidRDefault="0017292B">
      <w:r w:rsidRPr="0017292B">
        <w:rPr>
          <w:b/>
          <w:bCs/>
          <w:u w:val="single"/>
        </w:rPr>
        <w:t>Tactics</w:t>
      </w:r>
      <w:r>
        <w:t xml:space="preserve"> – Added ability to hear GM’s brief on the battle for 1 TP. Removed other options that were too expensive to matter.</w:t>
      </w:r>
    </w:p>
    <w:p w14:paraId="562470ED" w14:textId="77777777" w:rsidR="0017292B" w:rsidRDefault="0017292B"/>
    <w:sectPr w:rsidR="0017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21ACF"/>
    <w:multiLevelType w:val="hybridMultilevel"/>
    <w:tmpl w:val="5994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57"/>
    <w:rsid w:val="0017292B"/>
    <w:rsid w:val="002E1E9E"/>
    <w:rsid w:val="004E32C4"/>
    <w:rsid w:val="006029E1"/>
    <w:rsid w:val="00654657"/>
    <w:rsid w:val="009A030F"/>
    <w:rsid w:val="00A55859"/>
    <w:rsid w:val="00EC6E2C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A317"/>
  <w15:chartTrackingRefBased/>
  <w15:docId w15:val="{23BC3E2B-B5AA-47AA-A5AE-DC71D0C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7</cp:revision>
  <dcterms:created xsi:type="dcterms:W3CDTF">2022-01-22T15:58:00Z</dcterms:created>
  <dcterms:modified xsi:type="dcterms:W3CDTF">2022-01-22T16:03:00Z</dcterms:modified>
</cp:coreProperties>
</file>