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E8C" w:rsidRDefault="0051313B">
      <w:pPr>
        <w:rPr>
          <w:rFonts w:ascii="Pericles" w:hAnsi="Pericles"/>
        </w:rPr>
      </w:pPr>
      <w:r w:rsidRPr="0051313B">
        <w:rPr>
          <w:rFonts w:ascii="Pericles" w:hAnsi="Pericles"/>
          <w:b/>
        </w:rPr>
        <w:t>Encumbrance</w:t>
      </w:r>
    </w:p>
    <w:p w:rsidR="00291F2D" w:rsidRDefault="0051313B" w:rsidP="0051313B">
      <w:pPr>
        <w:rPr>
          <w:rFonts w:ascii="Pericles" w:hAnsi="Pericles"/>
          <w:sz w:val="20"/>
        </w:rPr>
      </w:pPr>
      <w:r w:rsidRPr="0051313B">
        <w:rPr>
          <w:rFonts w:ascii="Pericles" w:hAnsi="Pericles"/>
          <w:sz w:val="20"/>
        </w:rPr>
        <w:t>Encumbrance in Swordsphere is handled in a streamlined manner. Each item is assigned a weight of Negligible (-), Light (L), Medium (M)</w:t>
      </w:r>
      <w:r w:rsidR="00291F2D">
        <w:rPr>
          <w:rFonts w:ascii="Pericles" w:hAnsi="Pericles"/>
          <w:sz w:val="20"/>
        </w:rPr>
        <w:t>, Heavy (H) and Tremendous (T).</w:t>
      </w:r>
    </w:p>
    <w:p w:rsidR="00291F2D" w:rsidRDefault="00291F2D" w:rsidP="0051313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Each character has </w:t>
      </w:r>
      <w:proofErr w:type="gramStart"/>
      <w:r>
        <w:rPr>
          <w:rFonts w:ascii="Pericles" w:hAnsi="Pericles"/>
          <w:sz w:val="20"/>
        </w:rPr>
        <w:t>a n</w:t>
      </w:r>
      <w:bookmarkStart w:id="0" w:name="_GoBack"/>
      <w:bookmarkEnd w:id="0"/>
      <w:r>
        <w:rPr>
          <w:rFonts w:ascii="Pericles" w:hAnsi="Pericles"/>
          <w:sz w:val="20"/>
        </w:rPr>
        <w:t>umber of</w:t>
      </w:r>
      <w:proofErr w:type="gramEnd"/>
      <w:r>
        <w:rPr>
          <w:rFonts w:ascii="Pericles" w:hAnsi="Pericles"/>
          <w:sz w:val="20"/>
        </w:rPr>
        <w:t xml:space="preserve"> encumbrance slots equal to their Muscle stat + 7. Characters can only carry items of their weight class or lower.</w:t>
      </w:r>
    </w:p>
    <w:p w:rsidR="00291F2D" w:rsidRDefault="00291F2D" w:rsidP="0051313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Negligible weight items do not count against your encumbrance slots and number of these items can be carried. Gold is considered to have negligible weight.</w:t>
      </w:r>
    </w:p>
    <w:p w:rsidR="00291F2D" w:rsidRDefault="00291F2D" w:rsidP="0051313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Crafting materials are special in that they roll up and every 10 units of crafting materials counts as a single light item.</w:t>
      </w:r>
    </w:p>
    <w:p w:rsidR="0051313B" w:rsidRPr="0051313B" w:rsidRDefault="00291F2D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 Proficiency trait causes items of that type to count as one weight class less for you for purposes of carrying and using those items. Thus, if you are a medium character with armor proficiency, you can carry and wear heavy armor, but can still only carry and use medium or light weapons.</w:t>
      </w:r>
    </w:p>
    <w:sectPr w:rsidR="0051313B" w:rsidRPr="0051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224"/>
    <w:multiLevelType w:val="hybridMultilevel"/>
    <w:tmpl w:val="277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4328"/>
    <w:multiLevelType w:val="hybridMultilevel"/>
    <w:tmpl w:val="505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8C"/>
    <w:rsid w:val="00291F2D"/>
    <w:rsid w:val="00322C9A"/>
    <w:rsid w:val="0051313B"/>
    <w:rsid w:val="00816D03"/>
    <w:rsid w:val="0098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B2D0"/>
  <w15:chartTrackingRefBased/>
  <w15:docId w15:val="{3CC1D45F-4404-4935-BBDF-073172EE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2020-06-06T03:11:00Z</dcterms:created>
  <dcterms:modified xsi:type="dcterms:W3CDTF">2020-09-10T15:22:00Z</dcterms:modified>
</cp:coreProperties>
</file>