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4667F" w14:textId="2735785E" w:rsidR="00F42147" w:rsidRDefault="0085405F" w:rsidP="0085405F">
      <w:pPr>
        <w:jc w:val="both"/>
        <w:rPr>
          <w:rFonts w:ascii="Abadi" w:hAnsi="Abadi"/>
          <w:b/>
          <w:bCs/>
          <w:sz w:val="28"/>
          <w:szCs w:val="28"/>
        </w:rPr>
      </w:pPr>
      <w:bookmarkStart w:id="0" w:name="_Hlk104753693"/>
      <w:r>
        <w:rPr>
          <w:rFonts w:ascii="Abadi" w:hAnsi="Abadi"/>
          <w:b/>
          <w:bCs/>
          <w:sz w:val="28"/>
          <w:szCs w:val="28"/>
        </w:rPr>
        <w:t>Powersets and Powers</w:t>
      </w:r>
    </w:p>
    <w:p w14:paraId="557D937C" w14:textId="38C910B0" w:rsidR="000F5BEB" w:rsidRDefault="00E54521" w:rsidP="0085405F">
      <w:pPr>
        <w:jc w:val="both"/>
        <w:rPr>
          <w:rFonts w:ascii="Abadi" w:hAnsi="Abadi"/>
          <w:sz w:val="20"/>
          <w:szCs w:val="20"/>
        </w:rPr>
      </w:pPr>
      <w:r>
        <w:rPr>
          <w:rFonts w:ascii="Abadi" w:hAnsi="Abadi"/>
          <w:sz w:val="20"/>
          <w:szCs w:val="20"/>
        </w:rPr>
        <w:t xml:space="preserve">In the world </w:t>
      </w:r>
      <w:bookmarkEnd w:id="0"/>
      <w:r>
        <w:rPr>
          <w:rFonts w:ascii="Abadi" w:hAnsi="Abadi"/>
          <w:sz w:val="20"/>
          <w:szCs w:val="20"/>
        </w:rPr>
        <w:t>of D12 Supers, some individuals are gifted with amazing powers. Powerful sound waves, fireballs, and jagged bolts of lightning crash against force fields, and high-tech alloyed armor. Some wield those powers for justice, while others use their powers for nefarious purposes.</w:t>
      </w:r>
    </w:p>
    <w:p w14:paraId="780D6734" w14:textId="18877D14" w:rsidR="00E54521" w:rsidRPr="00A46EDB" w:rsidRDefault="00E54521" w:rsidP="00E54521">
      <w:pPr>
        <w:pStyle w:val="Textbody"/>
        <w:rPr>
          <w:rFonts w:ascii="Abadi" w:hAnsi="Abadi"/>
          <w:b/>
        </w:rPr>
      </w:pPr>
      <w:r w:rsidRPr="00A46EDB">
        <w:rPr>
          <w:rFonts w:ascii="Abadi" w:hAnsi="Abadi"/>
          <w:b/>
        </w:rPr>
        <w:t>Powersets</w:t>
      </w:r>
    </w:p>
    <w:p w14:paraId="7C40FC72" w14:textId="70608498" w:rsidR="00B97AB6" w:rsidRDefault="00E54521" w:rsidP="00E54521">
      <w:pPr>
        <w:jc w:val="both"/>
        <w:rPr>
          <w:rFonts w:ascii="Abadi" w:hAnsi="Abadi"/>
          <w:sz w:val="20"/>
          <w:szCs w:val="20"/>
        </w:rPr>
      </w:pPr>
      <w:r>
        <w:rPr>
          <w:rFonts w:ascii="Abadi" w:hAnsi="Abadi"/>
          <w:sz w:val="20"/>
          <w:szCs w:val="20"/>
        </w:rPr>
        <w:t>Powersets are logically themed groups of powers</w:t>
      </w:r>
      <w:r w:rsidR="00B6748F">
        <w:rPr>
          <w:rFonts w:ascii="Abadi" w:hAnsi="Abadi"/>
          <w:sz w:val="20"/>
          <w:szCs w:val="20"/>
        </w:rPr>
        <w:t>. Each powerset includes a list of abilities belonging to the theme, a complimentary set of traits and combat maneuvers, one or more fighting styles, and possibly a special mechanic.</w:t>
      </w:r>
    </w:p>
    <w:p w14:paraId="77A40EC4" w14:textId="1D2D2DEF" w:rsidR="00B97AB6" w:rsidRPr="00A46EDB" w:rsidRDefault="00A46EDB" w:rsidP="0085405F">
      <w:pPr>
        <w:jc w:val="both"/>
        <w:rPr>
          <w:rFonts w:ascii="Abadi" w:hAnsi="Abadi"/>
          <w:b/>
          <w:bCs/>
        </w:rPr>
      </w:pPr>
      <w:r w:rsidRPr="00A46EDB">
        <w:rPr>
          <w:rFonts w:ascii="Abadi" w:hAnsi="Abadi"/>
          <w:b/>
          <w:bCs/>
        </w:rPr>
        <w:t>Fighting Styles</w:t>
      </w:r>
    </w:p>
    <w:p w14:paraId="1D5DAB5D" w14:textId="6D90A410" w:rsidR="00993DB9" w:rsidRDefault="00993DB9" w:rsidP="0085405F">
      <w:pPr>
        <w:jc w:val="both"/>
        <w:rPr>
          <w:rFonts w:ascii="Abadi" w:hAnsi="Abadi"/>
          <w:sz w:val="20"/>
          <w:szCs w:val="20"/>
        </w:rPr>
      </w:pPr>
      <w:r>
        <w:rPr>
          <w:rFonts w:ascii="Abadi" w:hAnsi="Abadi"/>
          <w:sz w:val="20"/>
          <w:szCs w:val="20"/>
        </w:rPr>
        <w:t>Each character in D12 Supers fights in a slightly different way. Some characters are brutes that smash their way through their enemies. Others are quick and light, attacking with precision, and dodging incoming attacks.</w:t>
      </w:r>
      <w:r w:rsidR="00E57414">
        <w:rPr>
          <w:rFonts w:ascii="Abadi" w:hAnsi="Abadi"/>
          <w:sz w:val="20"/>
          <w:szCs w:val="20"/>
        </w:rPr>
        <w:t xml:space="preserve"> Some specialize in melee combat, while others are ranged attackers. D12 Supers represents these differences with the concept of </w:t>
      </w:r>
      <w:r w:rsidR="00E57414" w:rsidRPr="00E57414">
        <w:rPr>
          <w:rFonts w:ascii="Abadi" w:hAnsi="Abadi"/>
          <w:b/>
          <w:bCs/>
          <w:i/>
          <w:iCs/>
          <w:sz w:val="20"/>
          <w:szCs w:val="20"/>
        </w:rPr>
        <w:t>Fighting Styles</w:t>
      </w:r>
      <w:r w:rsidR="00E57414">
        <w:rPr>
          <w:rFonts w:ascii="Abadi" w:hAnsi="Abadi"/>
          <w:sz w:val="20"/>
          <w:szCs w:val="20"/>
        </w:rPr>
        <w:t>.</w:t>
      </w:r>
    </w:p>
    <w:p w14:paraId="1667522A" w14:textId="1F5FD4C2" w:rsidR="00E57414" w:rsidRDefault="00E57414" w:rsidP="0085405F">
      <w:pPr>
        <w:jc w:val="both"/>
        <w:rPr>
          <w:rFonts w:ascii="Abadi" w:hAnsi="Abadi"/>
          <w:sz w:val="20"/>
          <w:szCs w:val="20"/>
        </w:rPr>
      </w:pPr>
      <w:r>
        <w:rPr>
          <w:rFonts w:ascii="Abadi" w:hAnsi="Abadi"/>
          <w:sz w:val="20"/>
          <w:szCs w:val="20"/>
        </w:rPr>
        <w:t xml:space="preserve">When you start the game, you will have access to two powersets (or more, depending on the campaign), and each of these powersets will have one or more fighting styles. </w:t>
      </w:r>
      <w:r w:rsidR="0005394F">
        <w:rPr>
          <w:rFonts w:ascii="Abadi" w:hAnsi="Abadi"/>
          <w:sz w:val="20"/>
          <w:szCs w:val="20"/>
        </w:rPr>
        <w:t>Of all the possible styles, you</w:t>
      </w:r>
      <w:r>
        <w:rPr>
          <w:rFonts w:ascii="Abadi" w:hAnsi="Abadi"/>
          <w:sz w:val="20"/>
          <w:szCs w:val="20"/>
        </w:rPr>
        <w:t xml:space="preserve"> choose one, and that is your fighting style for the rest of the game.</w:t>
      </w:r>
    </w:p>
    <w:p w14:paraId="6196EA00" w14:textId="77777777" w:rsidR="00E57414" w:rsidRDefault="00E57414" w:rsidP="0085405F">
      <w:pPr>
        <w:jc w:val="both"/>
        <w:rPr>
          <w:rFonts w:ascii="Abadi" w:hAnsi="Abadi"/>
          <w:sz w:val="20"/>
          <w:szCs w:val="20"/>
        </w:rPr>
      </w:pPr>
      <w:r>
        <w:rPr>
          <w:rFonts w:ascii="Abadi" w:hAnsi="Abadi"/>
          <w:sz w:val="20"/>
          <w:szCs w:val="20"/>
        </w:rPr>
        <w:t>A fighting style consists of the five combat skills in the game:</w:t>
      </w:r>
    </w:p>
    <w:p w14:paraId="5BCB95E4" w14:textId="77777777" w:rsidR="00E57414" w:rsidRPr="00205A45" w:rsidRDefault="00E57414" w:rsidP="00E57414">
      <w:pPr>
        <w:pStyle w:val="ListParagraph"/>
        <w:numPr>
          <w:ilvl w:val="0"/>
          <w:numId w:val="1"/>
        </w:numPr>
        <w:rPr>
          <w:rFonts w:ascii="Abadi" w:hAnsi="Abadi"/>
          <w:sz w:val="20"/>
          <w:szCs w:val="16"/>
        </w:rPr>
      </w:pPr>
      <w:r w:rsidRPr="00205A45">
        <w:rPr>
          <w:rFonts w:ascii="Abadi" w:hAnsi="Abadi"/>
          <w:sz w:val="20"/>
          <w:szCs w:val="16"/>
        </w:rPr>
        <w:t>Strike – Melee attack skill</w:t>
      </w:r>
    </w:p>
    <w:p w14:paraId="2C4232EE" w14:textId="77777777" w:rsidR="00E57414" w:rsidRPr="00205A45" w:rsidRDefault="00E57414" w:rsidP="00E57414">
      <w:pPr>
        <w:pStyle w:val="ListParagraph"/>
        <w:numPr>
          <w:ilvl w:val="0"/>
          <w:numId w:val="1"/>
        </w:numPr>
        <w:rPr>
          <w:rFonts w:ascii="Abadi" w:hAnsi="Abadi"/>
          <w:sz w:val="20"/>
          <w:szCs w:val="16"/>
        </w:rPr>
      </w:pPr>
      <w:r w:rsidRPr="00205A45">
        <w:rPr>
          <w:rFonts w:ascii="Abadi" w:hAnsi="Abadi"/>
          <w:sz w:val="20"/>
          <w:szCs w:val="16"/>
        </w:rPr>
        <w:t>Block – Melee defense skill</w:t>
      </w:r>
    </w:p>
    <w:p w14:paraId="02A8ABE8" w14:textId="77777777" w:rsidR="00E57414" w:rsidRPr="00205A45" w:rsidRDefault="00E57414" w:rsidP="00E57414">
      <w:pPr>
        <w:pStyle w:val="ListParagraph"/>
        <w:numPr>
          <w:ilvl w:val="0"/>
          <w:numId w:val="1"/>
        </w:numPr>
        <w:rPr>
          <w:rFonts w:ascii="Abadi" w:hAnsi="Abadi"/>
          <w:sz w:val="20"/>
          <w:szCs w:val="16"/>
        </w:rPr>
      </w:pPr>
      <w:r w:rsidRPr="00205A45">
        <w:rPr>
          <w:rFonts w:ascii="Abadi" w:hAnsi="Abadi"/>
          <w:sz w:val="20"/>
          <w:szCs w:val="16"/>
        </w:rPr>
        <w:t>Shoot – Ranged attack skill</w:t>
      </w:r>
    </w:p>
    <w:p w14:paraId="1BD795C9" w14:textId="77777777" w:rsidR="00E57414" w:rsidRPr="00205A45" w:rsidRDefault="00E57414" w:rsidP="00E57414">
      <w:pPr>
        <w:pStyle w:val="ListParagraph"/>
        <w:numPr>
          <w:ilvl w:val="0"/>
          <w:numId w:val="1"/>
        </w:numPr>
        <w:rPr>
          <w:rFonts w:ascii="Abadi" w:hAnsi="Abadi"/>
          <w:sz w:val="20"/>
          <w:szCs w:val="16"/>
        </w:rPr>
      </w:pPr>
      <w:r w:rsidRPr="00205A45">
        <w:rPr>
          <w:rFonts w:ascii="Abadi" w:hAnsi="Abadi"/>
          <w:sz w:val="20"/>
          <w:szCs w:val="16"/>
        </w:rPr>
        <w:t>Dodge – Ranged defense skill</w:t>
      </w:r>
    </w:p>
    <w:p w14:paraId="389A03D5" w14:textId="77777777" w:rsidR="00E57414" w:rsidRPr="00CB33DF" w:rsidRDefault="00E57414" w:rsidP="00E57414">
      <w:pPr>
        <w:pStyle w:val="ListParagraph"/>
        <w:numPr>
          <w:ilvl w:val="0"/>
          <w:numId w:val="1"/>
        </w:numPr>
        <w:rPr>
          <w:rFonts w:ascii="Abadi" w:hAnsi="Abadi"/>
          <w:sz w:val="20"/>
          <w:szCs w:val="16"/>
        </w:rPr>
      </w:pPr>
      <w:r w:rsidRPr="00205A45">
        <w:rPr>
          <w:rFonts w:ascii="Abadi" w:hAnsi="Abadi"/>
          <w:sz w:val="20"/>
          <w:szCs w:val="16"/>
        </w:rPr>
        <w:t>Zap – Magic/mental skill used for both attack and defense</w:t>
      </w:r>
    </w:p>
    <w:p w14:paraId="5E8DD6DB" w14:textId="77777777" w:rsidR="002B5C80" w:rsidRDefault="002B5C80" w:rsidP="0005394F">
      <w:pPr>
        <w:jc w:val="both"/>
        <w:rPr>
          <w:rFonts w:ascii="Abadi" w:hAnsi="Abadi"/>
          <w:sz w:val="20"/>
          <w:szCs w:val="20"/>
        </w:rPr>
      </w:pPr>
    </w:p>
    <w:p w14:paraId="5708A53D" w14:textId="4186E00F" w:rsidR="002B5C80" w:rsidRDefault="002B5C80" w:rsidP="0005394F">
      <w:pPr>
        <w:jc w:val="both"/>
        <w:rPr>
          <w:rFonts w:ascii="Abadi" w:hAnsi="Abadi"/>
          <w:sz w:val="20"/>
          <w:szCs w:val="16"/>
        </w:rPr>
      </w:pPr>
      <w:r w:rsidRPr="00CB33DF">
        <w:rPr>
          <w:rFonts w:ascii="Abadi" w:hAnsi="Abadi"/>
          <w:sz w:val="20"/>
          <w:szCs w:val="16"/>
        </w:rPr>
        <w:t xml:space="preserve">Skills will be listed with two stats, and a bonus. </w:t>
      </w:r>
      <w:r w:rsidR="0005394F">
        <w:rPr>
          <w:rFonts w:ascii="Abadi" w:hAnsi="Abadi"/>
          <w:sz w:val="20"/>
          <w:szCs w:val="16"/>
        </w:rPr>
        <w:t>Bonuses range from 0 to 5, and the sum of all the bonuses in the set sum up to 10. The bonuses correspond to the focus of the style. An offensive melee set will have a high strike bonus, and probably a good block bonus as well. A set meant for a psychic would have a great zap bonus, but will likely be lacking in its other offenses.</w:t>
      </w:r>
    </w:p>
    <w:p w14:paraId="081C4764" w14:textId="77777777" w:rsidR="002B5C80" w:rsidRDefault="002B5C80" w:rsidP="002B5C80">
      <w:pPr>
        <w:rPr>
          <w:rFonts w:ascii="Abadi" w:hAnsi="Abadi"/>
          <w:sz w:val="20"/>
          <w:szCs w:val="16"/>
        </w:rPr>
      </w:pPr>
    </w:p>
    <w:p w14:paraId="1C113899" w14:textId="01B7ED6E" w:rsidR="002B5C80" w:rsidRPr="00CB33DF" w:rsidRDefault="002B5C80" w:rsidP="002B5C80">
      <w:pPr>
        <w:rPr>
          <w:rFonts w:ascii="Abadi" w:hAnsi="Abadi"/>
          <w:sz w:val="20"/>
          <w:szCs w:val="16"/>
        </w:rPr>
      </w:pPr>
      <w:r w:rsidRPr="00CB33DF">
        <w:rPr>
          <w:rFonts w:ascii="Abadi" w:hAnsi="Abadi"/>
          <w:sz w:val="20"/>
          <w:szCs w:val="16"/>
        </w:rPr>
        <w:t xml:space="preserve">For example, in the following </w:t>
      </w:r>
      <w:r>
        <w:rPr>
          <w:rFonts w:ascii="Abadi" w:hAnsi="Abadi"/>
          <w:sz w:val="20"/>
          <w:szCs w:val="16"/>
        </w:rPr>
        <w:t xml:space="preserve">fighting </w:t>
      </w:r>
      <w:r w:rsidRPr="00CB33DF">
        <w:rPr>
          <w:rFonts w:ascii="Abadi" w:hAnsi="Abadi"/>
          <w:sz w:val="20"/>
          <w:szCs w:val="16"/>
        </w:rPr>
        <w:t>style</w:t>
      </w:r>
      <w:r>
        <w:rPr>
          <w:rFonts w:ascii="Abadi" w:hAnsi="Abadi"/>
          <w:sz w:val="20"/>
          <w:szCs w:val="16"/>
        </w:rPr>
        <w:t>:</w:t>
      </w:r>
    </w:p>
    <w:tbl>
      <w:tblPr>
        <w:tblStyle w:val="TableGrid"/>
        <w:tblW w:w="0" w:type="auto"/>
        <w:tblLook w:val="04A0" w:firstRow="1" w:lastRow="0" w:firstColumn="1" w:lastColumn="0" w:noHBand="0" w:noVBand="1"/>
      </w:tblPr>
      <w:tblGrid>
        <w:gridCol w:w="951"/>
        <w:gridCol w:w="664"/>
        <w:gridCol w:w="664"/>
        <w:gridCol w:w="649"/>
        <w:gridCol w:w="708"/>
        <w:gridCol w:w="674"/>
      </w:tblGrid>
      <w:tr w:rsidR="002B5C80" w14:paraId="7B51433D" w14:textId="77777777" w:rsidTr="009140E9">
        <w:tc>
          <w:tcPr>
            <w:tcW w:w="1798" w:type="dxa"/>
          </w:tcPr>
          <w:p w14:paraId="5BB5147B" w14:textId="77777777" w:rsidR="002B5C80" w:rsidRPr="00CB33DF" w:rsidRDefault="002B5C80" w:rsidP="009140E9">
            <w:pPr>
              <w:rPr>
                <w:rFonts w:ascii="Abadi" w:hAnsi="Abadi"/>
                <w:sz w:val="16"/>
                <w:szCs w:val="16"/>
              </w:rPr>
            </w:pPr>
          </w:p>
        </w:tc>
        <w:tc>
          <w:tcPr>
            <w:tcW w:w="1798" w:type="dxa"/>
          </w:tcPr>
          <w:p w14:paraId="4CDF96CA" w14:textId="77777777" w:rsidR="002B5C80" w:rsidRPr="00CB33DF" w:rsidRDefault="002B5C80" w:rsidP="009140E9">
            <w:pPr>
              <w:jc w:val="center"/>
              <w:rPr>
                <w:rFonts w:ascii="Abadi" w:hAnsi="Abadi"/>
                <w:sz w:val="16"/>
                <w:szCs w:val="16"/>
              </w:rPr>
            </w:pPr>
            <w:r w:rsidRPr="00CB33DF">
              <w:rPr>
                <w:rFonts w:ascii="Abadi" w:hAnsi="Abadi"/>
                <w:sz w:val="16"/>
                <w:szCs w:val="16"/>
              </w:rPr>
              <w:t>Strike</w:t>
            </w:r>
          </w:p>
        </w:tc>
        <w:tc>
          <w:tcPr>
            <w:tcW w:w="1798" w:type="dxa"/>
          </w:tcPr>
          <w:p w14:paraId="38A890A2" w14:textId="77777777" w:rsidR="002B5C80" w:rsidRPr="00CB33DF" w:rsidRDefault="002B5C80" w:rsidP="009140E9">
            <w:pPr>
              <w:jc w:val="center"/>
              <w:rPr>
                <w:rFonts w:ascii="Abadi" w:hAnsi="Abadi"/>
                <w:sz w:val="16"/>
                <w:szCs w:val="16"/>
              </w:rPr>
            </w:pPr>
            <w:r w:rsidRPr="00CB33DF">
              <w:rPr>
                <w:rFonts w:ascii="Abadi" w:hAnsi="Abadi"/>
                <w:sz w:val="16"/>
                <w:szCs w:val="16"/>
              </w:rPr>
              <w:t>Block</w:t>
            </w:r>
          </w:p>
        </w:tc>
        <w:tc>
          <w:tcPr>
            <w:tcW w:w="1798" w:type="dxa"/>
          </w:tcPr>
          <w:p w14:paraId="35C17B1B" w14:textId="77777777" w:rsidR="002B5C80" w:rsidRPr="00CB33DF" w:rsidRDefault="002B5C80" w:rsidP="009140E9">
            <w:pPr>
              <w:jc w:val="center"/>
              <w:rPr>
                <w:rFonts w:ascii="Abadi" w:hAnsi="Abadi"/>
                <w:sz w:val="16"/>
                <w:szCs w:val="16"/>
              </w:rPr>
            </w:pPr>
            <w:r w:rsidRPr="00CB33DF">
              <w:rPr>
                <w:rFonts w:ascii="Abadi" w:hAnsi="Abadi"/>
                <w:sz w:val="16"/>
                <w:szCs w:val="16"/>
              </w:rPr>
              <w:t>Shoot</w:t>
            </w:r>
          </w:p>
        </w:tc>
        <w:tc>
          <w:tcPr>
            <w:tcW w:w="1799" w:type="dxa"/>
          </w:tcPr>
          <w:p w14:paraId="5A9C95FF" w14:textId="77777777" w:rsidR="002B5C80" w:rsidRPr="00CB33DF" w:rsidRDefault="002B5C80" w:rsidP="009140E9">
            <w:pPr>
              <w:jc w:val="center"/>
              <w:rPr>
                <w:rFonts w:ascii="Abadi" w:hAnsi="Abadi"/>
                <w:sz w:val="16"/>
                <w:szCs w:val="16"/>
              </w:rPr>
            </w:pPr>
            <w:r w:rsidRPr="00CB33DF">
              <w:rPr>
                <w:rFonts w:ascii="Abadi" w:hAnsi="Abadi"/>
                <w:sz w:val="16"/>
                <w:szCs w:val="16"/>
              </w:rPr>
              <w:t>Dodge</w:t>
            </w:r>
          </w:p>
        </w:tc>
        <w:tc>
          <w:tcPr>
            <w:tcW w:w="1799" w:type="dxa"/>
          </w:tcPr>
          <w:p w14:paraId="443333A6" w14:textId="77777777" w:rsidR="002B5C80" w:rsidRPr="00CB33DF" w:rsidRDefault="002B5C80" w:rsidP="009140E9">
            <w:pPr>
              <w:jc w:val="center"/>
              <w:rPr>
                <w:rFonts w:ascii="Abadi" w:hAnsi="Abadi"/>
                <w:sz w:val="16"/>
                <w:szCs w:val="16"/>
              </w:rPr>
            </w:pPr>
            <w:r w:rsidRPr="00CB33DF">
              <w:rPr>
                <w:rFonts w:ascii="Abadi" w:hAnsi="Abadi"/>
                <w:sz w:val="16"/>
                <w:szCs w:val="16"/>
              </w:rPr>
              <w:t>Zap</w:t>
            </w:r>
          </w:p>
        </w:tc>
      </w:tr>
      <w:tr w:rsidR="002B5C80" w14:paraId="57593778" w14:textId="77777777" w:rsidTr="009140E9">
        <w:tc>
          <w:tcPr>
            <w:tcW w:w="1798" w:type="dxa"/>
          </w:tcPr>
          <w:p w14:paraId="778D767D" w14:textId="77777777" w:rsidR="002B5C80" w:rsidRPr="00CB33DF" w:rsidRDefault="002B5C80" w:rsidP="009140E9">
            <w:pPr>
              <w:rPr>
                <w:rFonts w:ascii="Abadi" w:hAnsi="Abadi"/>
                <w:sz w:val="16"/>
                <w:szCs w:val="16"/>
              </w:rPr>
            </w:pPr>
            <w:r w:rsidRPr="00CB33DF">
              <w:rPr>
                <w:rFonts w:ascii="Abadi" w:hAnsi="Abadi"/>
                <w:sz w:val="16"/>
                <w:szCs w:val="16"/>
              </w:rPr>
              <w:t>Skirmisher</w:t>
            </w:r>
          </w:p>
        </w:tc>
        <w:tc>
          <w:tcPr>
            <w:tcW w:w="1798" w:type="dxa"/>
          </w:tcPr>
          <w:p w14:paraId="09079904" w14:textId="77777777" w:rsidR="002B5C80" w:rsidRPr="00CB33DF" w:rsidRDefault="002B5C80" w:rsidP="009140E9">
            <w:pPr>
              <w:jc w:val="center"/>
              <w:rPr>
                <w:rFonts w:ascii="Abadi" w:hAnsi="Abadi"/>
                <w:sz w:val="16"/>
                <w:szCs w:val="16"/>
              </w:rPr>
            </w:pPr>
            <w:r w:rsidRPr="00CB33DF">
              <w:rPr>
                <w:rFonts w:ascii="Abadi" w:hAnsi="Abadi"/>
                <w:sz w:val="16"/>
                <w:szCs w:val="16"/>
              </w:rPr>
              <w:t>MS+2</w:t>
            </w:r>
          </w:p>
        </w:tc>
        <w:tc>
          <w:tcPr>
            <w:tcW w:w="1798" w:type="dxa"/>
          </w:tcPr>
          <w:p w14:paraId="0385EED2" w14:textId="77777777" w:rsidR="002B5C80" w:rsidRPr="00CB33DF" w:rsidRDefault="002B5C80" w:rsidP="009140E9">
            <w:pPr>
              <w:jc w:val="center"/>
              <w:rPr>
                <w:rFonts w:ascii="Abadi" w:hAnsi="Abadi"/>
                <w:sz w:val="16"/>
                <w:szCs w:val="16"/>
              </w:rPr>
            </w:pPr>
            <w:r w:rsidRPr="00CB33DF">
              <w:rPr>
                <w:rFonts w:ascii="Abadi" w:hAnsi="Abadi"/>
                <w:sz w:val="16"/>
                <w:szCs w:val="16"/>
              </w:rPr>
              <w:t>MS+2</w:t>
            </w:r>
          </w:p>
        </w:tc>
        <w:tc>
          <w:tcPr>
            <w:tcW w:w="1798" w:type="dxa"/>
          </w:tcPr>
          <w:p w14:paraId="4427A2E4" w14:textId="77777777" w:rsidR="002B5C80" w:rsidRPr="00CB33DF" w:rsidRDefault="002B5C80" w:rsidP="009140E9">
            <w:pPr>
              <w:jc w:val="center"/>
              <w:rPr>
                <w:rFonts w:ascii="Abadi" w:hAnsi="Abadi"/>
                <w:sz w:val="16"/>
                <w:szCs w:val="16"/>
              </w:rPr>
            </w:pPr>
            <w:r w:rsidRPr="00CB33DF">
              <w:rPr>
                <w:rFonts w:ascii="Abadi" w:hAnsi="Abadi"/>
                <w:sz w:val="16"/>
                <w:szCs w:val="16"/>
              </w:rPr>
              <w:t>RS+3</w:t>
            </w:r>
          </w:p>
        </w:tc>
        <w:tc>
          <w:tcPr>
            <w:tcW w:w="1799" w:type="dxa"/>
          </w:tcPr>
          <w:p w14:paraId="3FA0CBEF" w14:textId="77777777" w:rsidR="002B5C80" w:rsidRPr="00CB33DF" w:rsidRDefault="002B5C80" w:rsidP="009140E9">
            <w:pPr>
              <w:jc w:val="center"/>
              <w:rPr>
                <w:rFonts w:ascii="Abadi" w:hAnsi="Abadi"/>
                <w:sz w:val="16"/>
                <w:szCs w:val="16"/>
              </w:rPr>
            </w:pPr>
            <w:r w:rsidRPr="00CB33DF">
              <w:rPr>
                <w:rFonts w:ascii="Abadi" w:hAnsi="Abadi"/>
                <w:sz w:val="16"/>
                <w:szCs w:val="16"/>
              </w:rPr>
              <w:t>RS+3</w:t>
            </w:r>
          </w:p>
        </w:tc>
        <w:tc>
          <w:tcPr>
            <w:tcW w:w="1799" w:type="dxa"/>
          </w:tcPr>
          <w:p w14:paraId="16BC7821" w14:textId="77777777" w:rsidR="002B5C80" w:rsidRPr="00CB33DF" w:rsidRDefault="002B5C80" w:rsidP="009140E9">
            <w:pPr>
              <w:jc w:val="center"/>
              <w:rPr>
                <w:rFonts w:ascii="Abadi" w:hAnsi="Abadi"/>
                <w:sz w:val="16"/>
                <w:szCs w:val="16"/>
              </w:rPr>
            </w:pPr>
            <w:r w:rsidRPr="00CB33DF">
              <w:rPr>
                <w:rFonts w:ascii="Abadi" w:hAnsi="Abadi"/>
                <w:sz w:val="16"/>
                <w:szCs w:val="16"/>
              </w:rPr>
              <w:t>PW+0</w:t>
            </w:r>
          </w:p>
        </w:tc>
      </w:tr>
    </w:tbl>
    <w:p w14:paraId="14B1DA40" w14:textId="77777777" w:rsidR="002B5C80" w:rsidRDefault="002B5C80" w:rsidP="002B5C80">
      <w:pPr>
        <w:rPr>
          <w:rFonts w:ascii="Abadi" w:hAnsi="Abadi"/>
          <w:sz w:val="20"/>
          <w:szCs w:val="16"/>
        </w:rPr>
      </w:pPr>
    </w:p>
    <w:p w14:paraId="060E930F" w14:textId="77777777" w:rsidR="002B5C80" w:rsidRDefault="002B5C80" w:rsidP="002B5C80">
      <w:pPr>
        <w:jc w:val="both"/>
        <w:rPr>
          <w:rFonts w:ascii="Abadi" w:hAnsi="Abadi"/>
          <w:sz w:val="20"/>
          <w:szCs w:val="16"/>
        </w:rPr>
      </w:pPr>
      <w:r w:rsidRPr="00205A45">
        <w:rPr>
          <w:rFonts w:ascii="Abadi" w:hAnsi="Abadi"/>
          <w:sz w:val="20"/>
          <w:szCs w:val="16"/>
        </w:rPr>
        <w:t>You see the Strike skill listed as MS+2. That means if you use this fighting style, your melee attack is based on your Muscle and Skill stats, and in addition to your bonuses in those stats, you get a +2 to your skill value.</w:t>
      </w:r>
    </w:p>
    <w:p w14:paraId="782C56B3" w14:textId="0CCAB5E9" w:rsidR="002B5C80" w:rsidRPr="00205A45" w:rsidRDefault="002B5C80" w:rsidP="002B5C80">
      <w:pPr>
        <w:jc w:val="both"/>
        <w:rPr>
          <w:rFonts w:ascii="Abadi" w:hAnsi="Abadi"/>
          <w:sz w:val="20"/>
          <w:szCs w:val="16"/>
        </w:rPr>
      </w:pPr>
      <w:r>
        <w:rPr>
          <w:rFonts w:ascii="Abadi" w:hAnsi="Abadi"/>
          <w:sz w:val="20"/>
          <w:szCs w:val="16"/>
        </w:rPr>
        <w:t xml:space="preserve">In addition, every super character is proficient in combat, and thus each of the five fighting skills gets a proficiency </w:t>
      </w:r>
      <w:r w:rsidR="0005394F">
        <w:rPr>
          <w:rFonts w:ascii="Abadi" w:hAnsi="Abadi"/>
          <w:sz w:val="20"/>
          <w:szCs w:val="16"/>
        </w:rPr>
        <w:t>score</w:t>
      </w:r>
      <w:r>
        <w:rPr>
          <w:rFonts w:ascii="Abadi" w:hAnsi="Abadi"/>
          <w:sz w:val="20"/>
          <w:szCs w:val="16"/>
        </w:rPr>
        <w:t xml:space="preserve"> of 8, along with stat bonuses, and the listed style bonus.</w:t>
      </w:r>
    </w:p>
    <w:p w14:paraId="58071054" w14:textId="77777777" w:rsidR="002B5C80" w:rsidRDefault="002B5C80" w:rsidP="002B5C80">
      <w:pPr>
        <w:jc w:val="both"/>
        <w:rPr>
          <w:rFonts w:ascii="Abadi" w:hAnsi="Abadi"/>
          <w:sz w:val="20"/>
          <w:szCs w:val="16"/>
        </w:rPr>
      </w:pPr>
      <w:r w:rsidRPr="00205A45">
        <w:rPr>
          <w:rFonts w:ascii="Abadi" w:hAnsi="Abadi"/>
          <w:sz w:val="20"/>
          <w:szCs w:val="16"/>
        </w:rPr>
        <w:t xml:space="preserve">If you fought with the Skirmisher style and your Muscle stat </w:t>
      </w:r>
      <w:r>
        <w:rPr>
          <w:rFonts w:ascii="Abadi" w:hAnsi="Abadi"/>
          <w:sz w:val="20"/>
          <w:szCs w:val="16"/>
        </w:rPr>
        <w:t>was</w:t>
      </w:r>
      <w:r w:rsidRPr="00205A45">
        <w:rPr>
          <w:rFonts w:ascii="Abadi" w:hAnsi="Abadi"/>
          <w:sz w:val="20"/>
          <w:szCs w:val="16"/>
        </w:rPr>
        <w:t xml:space="preserve"> 12 (+1), and your Skill stat </w:t>
      </w:r>
      <w:r>
        <w:rPr>
          <w:rFonts w:ascii="Abadi" w:hAnsi="Abadi"/>
          <w:sz w:val="20"/>
          <w:szCs w:val="16"/>
        </w:rPr>
        <w:t>was</w:t>
      </w:r>
      <w:r w:rsidRPr="00205A45">
        <w:rPr>
          <w:rFonts w:ascii="Abadi" w:hAnsi="Abadi"/>
          <w:sz w:val="20"/>
          <w:szCs w:val="16"/>
        </w:rPr>
        <w:t xml:space="preserve"> 14 (+2), we would calculate your final strike skill as follows:</w:t>
      </w:r>
    </w:p>
    <w:p w14:paraId="220A57BC" w14:textId="77777777" w:rsidR="002B5C80" w:rsidRPr="00E94441" w:rsidRDefault="002B5C80" w:rsidP="002B5C80">
      <w:pPr>
        <w:jc w:val="center"/>
        <w:rPr>
          <w:rFonts w:ascii="Abadi" w:hAnsi="Abadi"/>
          <w:b/>
          <w:i/>
          <w:sz w:val="16"/>
          <w:szCs w:val="12"/>
        </w:rPr>
      </w:pPr>
      <w:r w:rsidRPr="00E94441">
        <w:rPr>
          <w:rFonts w:ascii="Abadi" w:hAnsi="Abadi"/>
          <w:b/>
          <w:i/>
          <w:sz w:val="16"/>
          <w:szCs w:val="12"/>
        </w:rPr>
        <w:t>8 + Muscle Bonus + Skill Bonus + 2 = 8 + 1 + 2 + 2 = 13</w:t>
      </w:r>
    </w:p>
    <w:p w14:paraId="4011620C" w14:textId="77777777" w:rsidR="007675EF" w:rsidRDefault="007675EF" w:rsidP="0005394F">
      <w:pPr>
        <w:pStyle w:val="Textbody"/>
        <w:rPr>
          <w:rFonts w:ascii="Abadi" w:hAnsi="Abadi"/>
          <w:b/>
          <w:sz w:val="22"/>
          <w:szCs w:val="22"/>
        </w:rPr>
      </w:pPr>
    </w:p>
    <w:p w14:paraId="331DB124" w14:textId="514ADD1C" w:rsidR="0005394F" w:rsidRPr="006715F8" w:rsidRDefault="0005394F" w:rsidP="0005394F">
      <w:pPr>
        <w:pStyle w:val="Textbody"/>
        <w:rPr>
          <w:rFonts w:ascii="Abadi" w:hAnsi="Abadi"/>
          <w:b/>
          <w:sz w:val="22"/>
          <w:szCs w:val="22"/>
        </w:rPr>
      </w:pPr>
      <w:r>
        <w:rPr>
          <w:rFonts w:ascii="Abadi" w:hAnsi="Abadi"/>
          <w:b/>
          <w:sz w:val="22"/>
          <w:szCs w:val="22"/>
        </w:rPr>
        <w:t>Special Mechanics</w:t>
      </w:r>
    </w:p>
    <w:p w14:paraId="3E252C35" w14:textId="0E94133D" w:rsidR="0005394F" w:rsidRDefault="0005394F" w:rsidP="0085405F">
      <w:pPr>
        <w:jc w:val="both"/>
        <w:rPr>
          <w:rFonts w:ascii="Abadi" w:hAnsi="Abadi"/>
          <w:sz w:val="20"/>
          <w:szCs w:val="20"/>
        </w:rPr>
      </w:pPr>
      <w:r>
        <w:rPr>
          <w:rFonts w:ascii="Abadi" w:hAnsi="Abadi"/>
          <w:sz w:val="20"/>
          <w:szCs w:val="20"/>
        </w:rPr>
        <w:t xml:space="preserve">Some powersets have </w:t>
      </w:r>
      <w:r w:rsidR="007675EF" w:rsidRPr="007675EF">
        <w:rPr>
          <w:rFonts w:ascii="Abadi" w:hAnsi="Abadi"/>
          <w:b/>
          <w:bCs/>
          <w:i/>
          <w:iCs/>
          <w:sz w:val="20"/>
          <w:szCs w:val="20"/>
        </w:rPr>
        <w:t>Special Mechanics</w:t>
      </w:r>
      <w:r>
        <w:rPr>
          <w:rFonts w:ascii="Abadi" w:hAnsi="Abadi"/>
          <w:sz w:val="20"/>
          <w:szCs w:val="20"/>
        </w:rPr>
        <w:t xml:space="preserve"> to </w:t>
      </w:r>
      <w:r w:rsidR="007675EF">
        <w:rPr>
          <w:rFonts w:ascii="Abadi" w:hAnsi="Abadi"/>
          <w:sz w:val="20"/>
          <w:szCs w:val="20"/>
        </w:rPr>
        <w:t>complement their theme. For instance, the Archery powerset allows you to choose whether or not your powers have limited uses to represent a limited number of arrows in your quiver. Generally, mechanics that limit you come with some sort of offsetting bonus, like reduced burn on the affected powers.</w:t>
      </w:r>
    </w:p>
    <w:p w14:paraId="6BD7678B" w14:textId="77777777" w:rsidR="00B97AB6" w:rsidRPr="006715F8" w:rsidRDefault="00B97AB6" w:rsidP="00B97AB6">
      <w:pPr>
        <w:pStyle w:val="Textbody"/>
        <w:rPr>
          <w:rFonts w:ascii="Abadi" w:hAnsi="Abadi"/>
          <w:b/>
          <w:sz w:val="22"/>
          <w:szCs w:val="22"/>
        </w:rPr>
      </w:pPr>
      <w:r>
        <w:rPr>
          <w:rFonts w:ascii="Abadi" w:hAnsi="Abadi"/>
          <w:b/>
          <w:sz w:val="22"/>
          <w:szCs w:val="22"/>
        </w:rPr>
        <w:t>Powerset Flavor</w:t>
      </w:r>
    </w:p>
    <w:p w14:paraId="41AC2087" w14:textId="77777777" w:rsidR="00B97AB6" w:rsidRDefault="00B97AB6" w:rsidP="00B97AB6">
      <w:pPr>
        <w:jc w:val="both"/>
        <w:rPr>
          <w:rFonts w:ascii="Abadi" w:hAnsi="Abadi"/>
          <w:sz w:val="20"/>
          <w:szCs w:val="20"/>
        </w:rPr>
      </w:pPr>
      <w:r>
        <w:rPr>
          <w:rFonts w:ascii="Abadi" w:hAnsi="Abadi"/>
          <w:sz w:val="20"/>
          <w:szCs w:val="20"/>
        </w:rPr>
        <w:t>Powersets are based around a theme, and include powers and mechanics that fit that theme. You can change the flavor of a powerset so that it better matches your character’s concept. Some of these changes will be purely cosmetic, requiring no tweaks to the mechanics of any of the powers. If you want your Energy Projection powers to be x-rays, lightning bolts, or dark matter, and it has no impact on the powers, so be it.</w:t>
      </w:r>
    </w:p>
    <w:p w14:paraId="643D84C5" w14:textId="5FEC3616" w:rsidR="00B97AB6" w:rsidRDefault="00B97AB6" w:rsidP="00B97AB6">
      <w:pPr>
        <w:jc w:val="both"/>
        <w:rPr>
          <w:rFonts w:ascii="Abadi" w:hAnsi="Abadi"/>
          <w:sz w:val="20"/>
          <w:szCs w:val="20"/>
        </w:rPr>
      </w:pPr>
      <w:r>
        <w:rPr>
          <w:rFonts w:ascii="Abadi" w:hAnsi="Abadi"/>
          <w:sz w:val="20"/>
          <w:szCs w:val="20"/>
        </w:rPr>
        <w:t xml:space="preserve">Some powerset modifications will require tweaking the powers so that they better fit. If you define your Archery set to be inherent, and decide that the power Hunting Arrow represents bolts of flame, you may want to change the power’s damage type from physical to energy. Since the powers in the sets are balanced against each other, these types </w:t>
      </w:r>
      <w:r>
        <w:rPr>
          <w:rFonts w:ascii="Abadi" w:hAnsi="Abadi"/>
          <w:sz w:val="20"/>
          <w:szCs w:val="20"/>
        </w:rPr>
        <w:lastRenderedPageBreak/>
        <w:t>of changes require your GM’s permission, and will usually result in the burn rating of the power increasing, or the removal of another of the power’s advantages.</w:t>
      </w:r>
    </w:p>
    <w:p w14:paraId="03E3C256" w14:textId="04F83A29" w:rsidR="00BB6015" w:rsidRDefault="0081776B" w:rsidP="00B97AB6">
      <w:pPr>
        <w:jc w:val="both"/>
        <w:rPr>
          <w:rFonts w:ascii="Abadi" w:hAnsi="Abadi"/>
          <w:sz w:val="20"/>
          <w:szCs w:val="20"/>
        </w:rPr>
      </w:pPr>
      <w:r>
        <w:rPr>
          <w:rFonts w:ascii="Abadi" w:hAnsi="Abadi"/>
          <w:sz w:val="20"/>
          <w:szCs w:val="20"/>
        </w:rPr>
        <w:pict w14:anchorId="0FA9ED10">
          <v:rect id="_x0000_i1025" style="width:0;height:1.5pt" o:hralign="center" o:hrstd="t" o:hr="t" fillcolor="#a0a0a0" stroked="f"/>
        </w:pict>
      </w:r>
    </w:p>
    <w:p w14:paraId="6025509D" w14:textId="1A9485C4" w:rsidR="00C97771" w:rsidRDefault="00C97771" w:rsidP="00C97771">
      <w:pPr>
        <w:jc w:val="both"/>
        <w:rPr>
          <w:rFonts w:ascii="Abadi" w:hAnsi="Abadi"/>
          <w:i/>
          <w:iCs/>
          <w:sz w:val="20"/>
          <w:szCs w:val="20"/>
        </w:rPr>
      </w:pPr>
      <w:r>
        <w:rPr>
          <w:rFonts w:ascii="Abadi" w:hAnsi="Abadi"/>
          <w:b/>
          <w:bCs/>
          <w:i/>
          <w:iCs/>
          <w:sz w:val="20"/>
          <w:szCs w:val="20"/>
          <w:u w:val="single"/>
        </w:rPr>
        <w:t>Example:</w:t>
      </w:r>
      <w:r>
        <w:rPr>
          <w:rFonts w:ascii="Abadi" w:hAnsi="Abadi"/>
          <w:b/>
          <w:bCs/>
          <w:i/>
          <w:iCs/>
          <w:sz w:val="20"/>
          <w:szCs w:val="20"/>
        </w:rPr>
        <w:t xml:space="preserve"> </w:t>
      </w:r>
      <w:r>
        <w:rPr>
          <w:rFonts w:ascii="Abadi" w:hAnsi="Abadi"/>
          <w:i/>
          <w:iCs/>
          <w:sz w:val="20"/>
          <w:szCs w:val="20"/>
        </w:rPr>
        <w:t xml:space="preserve">The GM is making a supervillain called </w:t>
      </w:r>
      <w:proofErr w:type="spellStart"/>
      <w:r>
        <w:rPr>
          <w:rFonts w:ascii="Abadi" w:hAnsi="Abadi"/>
          <w:i/>
          <w:iCs/>
          <w:sz w:val="20"/>
          <w:szCs w:val="20"/>
        </w:rPr>
        <w:t>Mirrorcrash</w:t>
      </w:r>
      <w:proofErr w:type="spellEnd"/>
      <w:r>
        <w:rPr>
          <w:rFonts w:ascii="Abadi" w:hAnsi="Abadi"/>
          <w:i/>
          <w:iCs/>
          <w:sz w:val="20"/>
          <w:szCs w:val="20"/>
        </w:rPr>
        <w:t xml:space="preserve">, using the powersets Mirror Mastery and Archery. However, instead of firing a bow, he envisions </w:t>
      </w:r>
      <w:proofErr w:type="spellStart"/>
      <w:r>
        <w:rPr>
          <w:rFonts w:ascii="Abadi" w:hAnsi="Abadi"/>
          <w:i/>
          <w:iCs/>
          <w:sz w:val="20"/>
          <w:szCs w:val="20"/>
        </w:rPr>
        <w:t>Mirrorcrash</w:t>
      </w:r>
      <w:proofErr w:type="spellEnd"/>
      <w:r>
        <w:rPr>
          <w:rFonts w:ascii="Abadi" w:hAnsi="Abadi"/>
          <w:i/>
          <w:iCs/>
          <w:sz w:val="20"/>
          <w:szCs w:val="20"/>
        </w:rPr>
        <w:t xml:space="preserve"> throwing razor-sharp shards of broken glass at his enemies. </w:t>
      </w:r>
    </w:p>
    <w:p w14:paraId="12928A6E" w14:textId="77777777" w:rsidR="00C97771" w:rsidRDefault="00C97771" w:rsidP="00C97771">
      <w:pPr>
        <w:jc w:val="both"/>
        <w:rPr>
          <w:rFonts w:ascii="Abadi" w:hAnsi="Abadi"/>
          <w:i/>
          <w:iCs/>
          <w:sz w:val="20"/>
          <w:szCs w:val="20"/>
        </w:rPr>
      </w:pPr>
      <w:r>
        <w:rPr>
          <w:rFonts w:ascii="Abadi" w:hAnsi="Abadi"/>
          <w:i/>
          <w:iCs/>
          <w:sz w:val="20"/>
          <w:szCs w:val="20"/>
        </w:rPr>
        <w:t xml:space="preserve">Reading the Archery mechanics, he sees that he can make the powerset inherent by adding 1 burn to every power that has a burn cost. Thus, when adding the power Explosive Arrow to </w:t>
      </w:r>
      <w:proofErr w:type="spellStart"/>
      <w:r>
        <w:rPr>
          <w:rFonts w:ascii="Abadi" w:hAnsi="Abadi"/>
          <w:i/>
          <w:iCs/>
          <w:sz w:val="20"/>
          <w:szCs w:val="20"/>
        </w:rPr>
        <w:t>Mirrorcrash’s</w:t>
      </w:r>
      <w:proofErr w:type="spellEnd"/>
      <w:r>
        <w:rPr>
          <w:rFonts w:ascii="Abadi" w:hAnsi="Abadi"/>
          <w:i/>
          <w:iCs/>
          <w:sz w:val="20"/>
          <w:szCs w:val="20"/>
        </w:rPr>
        <w:t xml:space="preserve"> power list, he records it as having a Burn value of 7 instead of 6.</w:t>
      </w:r>
    </w:p>
    <w:p w14:paraId="1AD546F3" w14:textId="77777777" w:rsidR="00C97771" w:rsidRPr="00C625D2" w:rsidRDefault="00C97771" w:rsidP="00C97771">
      <w:pPr>
        <w:jc w:val="both"/>
        <w:rPr>
          <w:rFonts w:ascii="Abadi" w:hAnsi="Abadi"/>
          <w:i/>
          <w:iCs/>
          <w:sz w:val="20"/>
          <w:szCs w:val="20"/>
        </w:rPr>
      </w:pPr>
      <w:r>
        <w:rPr>
          <w:rFonts w:ascii="Abadi" w:hAnsi="Abadi"/>
          <w:i/>
          <w:iCs/>
          <w:sz w:val="20"/>
          <w:szCs w:val="20"/>
        </w:rPr>
        <w:t xml:space="preserve">In addition, the GM sees that he can reduce the Burn value of the powers in the Archery set by making the powers have limited uses via the Quiver mechanic. Because </w:t>
      </w:r>
      <w:proofErr w:type="spellStart"/>
      <w:r>
        <w:rPr>
          <w:rFonts w:ascii="Abadi" w:hAnsi="Abadi"/>
          <w:i/>
          <w:iCs/>
          <w:sz w:val="20"/>
          <w:szCs w:val="20"/>
        </w:rPr>
        <w:t>Mirrorcrash</w:t>
      </w:r>
      <w:proofErr w:type="spellEnd"/>
      <w:r>
        <w:rPr>
          <w:rFonts w:ascii="Abadi" w:hAnsi="Abadi"/>
          <w:i/>
          <w:iCs/>
          <w:sz w:val="20"/>
          <w:szCs w:val="20"/>
        </w:rPr>
        <w:t xml:space="preserve"> pulls his powers from the mysterious Mirror Dimension, he can create infinite shards, and so the GM decides NOT to take the Quiver mechanic.</w:t>
      </w:r>
    </w:p>
    <w:p w14:paraId="24B21D93" w14:textId="1B285BE0" w:rsidR="00C97771" w:rsidRDefault="00C97771" w:rsidP="00B97AB6">
      <w:pPr>
        <w:jc w:val="both"/>
        <w:rPr>
          <w:rFonts w:ascii="Abadi" w:hAnsi="Abadi"/>
          <w:i/>
          <w:iCs/>
          <w:sz w:val="20"/>
          <w:szCs w:val="20"/>
        </w:rPr>
      </w:pPr>
      <w:r>
        <w:rPr>
          <w:rFonts w:ascii="Abadi" w:hAnsi="Abadi"/>
          <w:b/>
          <w:bCs/>
          <w:i/>
          <w:iCs/>
          <w:sz w:val="20"/>
          <w:szCs w:val="20"/>
          <w:u w:val="single"/>
        </w:rPr>
        <w:t>Another Example:</w:t>
      </w:r>
      <w:r>
        <w:rPr>
          <w:rFonts w:ascii="Abadi" w:hAnsi="Abadi"/>
          <w:b/>
          <w:bCs/>
          <w:i/>
          <w:iCs/>
          <w:sz w:val="20"/>
          <w:szCs w:val="20"/>
        </w:rPr>
        <w:t xml:space="preserve"> </w:t>
      </w:r>
      <w:r w:rsidR="00934E6D">
        <w:rPr>
          <w:rFonts w:ascii="Abadi" w:hAnsi="Abadi"/>
          <w:i/>
          <w:iCs/>
          <w:sz w:val="20"/>
          <w:szCs w:val="20"/>
        </w:rPr>
        <w:t>Sally is creating a hero called Plasma Girl, but since there is no plasma powerset, she asks the GM if she can use Flame Manipulation instead. The GM agrees</w:t>
      </w:r>
      <w:r w:rsidR="00572EB2">
        <w:rPr>
          <w:rFonts w:ascii="Abadi" w:hAnsi="Abadi"/>
          <w:i/>
          <w:iCs/>
          <w:sz w:val="20"/>
          <w:szCs w:val="20"/>
        </w:rPr>
        <w:t>, and since the set mostly makes sense for super-heated plasma, he decides not to change any powers. Sally takes the flavored set and records her new powers, Plasma Blast, and Plasma Flight (with the same stats as Flame Blast and Flame Flight).</w:t>
      </w:r>
    </w:p>
    <w:p w14:paraId="76596E5F" w14:textId="686515BC" w:rsidR="00BB6015" w:rsidRPr="00934E6D" w:rsidRDefault="0081776B" w:rsidP="00B97AB6">
      <w:pPr>
        <w:jc w:val="both"/>
        <w:rPr>
          <w:rFonts w:ascii="Abadi" w:hAnsi="Abadi"/>
          <w:i/>
          <w:iCs/>
          <w:sz w:val="20"/>
          <w:szCs w:val="20"/>
        </w:rPr>
      </w:pPr>
      <w:r>
        <w:rPr>
          <w:rFonts w:ascii="Abadi" w:hAnsi="Abadi"/>
          <w:sz w:val="20"/>
          <w:szCs w:val="20"/>
        </w:rPr>
        <w:pict w14:anchorId="223F1067">
          <v:rect id="_x0000_i1026" style="width:0;height:1.5pt" o:hralign="center" o:hrstd="t" o:hr="t" fillcolor="#a0a0a0" stroked="f"/>
        </w:pict>
      </w:r>
    </w:p>
    <w:p w14:paraId="3968EB2C" w14:textId="33E12F0A" w:rsidR="00BB6015" w:rsidRPr="00A46EDB" w:rsidRDefault="00BB6015" w:rsidP="00BB6015">
      <w:pPr>
        <w:pStyle w:val="Textbody"/>
        <w:rPr>
          <w:rFonts w:ascii="Abadi" w:hAnsi="Abadi"/>
          <w:b/>
        </w:rPr>
      </w:pPr>
      <w:r w:rsidRPr="00A46EDB">
        <w:rPr>
          <w:rFonts w:ascii="Abadi" w:hAnsi="Abadi"/>
          <w:b/>
        </w:rPr>
        <w:t>Powers</w:t>
      </w:r>
    </w:p>
    <w:p w14:paraId="7797F958" w14:textId="40534E47" w:rsidR="0085405F" w:rsidRDefault="00BB6015" w:rsidP="00BB6015">
      <w:pPr>
        <w:jc w:val="both"/>
        <w:rPr>
          <w:rFonts w:ascii="Abadi" w:hAnsi="Abadi"/>
          <w:sz w:val="20"/>
          <w:szCs w:val="20"/>
        </w:rPr>
      </w:pPr>
      <w:r>
        <w:rPr>
          <w:rFonts w:ascii="Abadi" w:hAnsi="Abadi"/>
          <w:sz w:val="20"/>
          <w:szCs w:val="20"/>
        </w:rPr>
        <w:t>Of course, the main point of your two powersets is mixing and matching all those amazing powers. Powers let you fly, shoot x-rays out of your eyes, and allow you to take a bullet to the chest without even wincing.</w:t>
      </w:r>
    </w:p>
    <w:p w14:paraId="4832699A" w14:textId="4CFD9F9D" w:rsidR="00D805C0" w:rsidRPr="00A46EDB" w:rsidRDefault="00D805C0" w:rsidP="00D805C0">
      <w:pPr>
        <w:jc w:val="both"/>
        <w:rPr>
          <w:rFonts w:ascii="Abadi" w:hAnsi="Abadi"/>
          <w:b/>
          <w:bCs/>
        </w:rPr>
      </w:pPr>
      <w:r>
        <w:rPr>
          <w:rFonts w:ascii="Abadi" w:hAnsi="Abadi"/>
          <w:b/>
          <w:bCs/>
        </w:rPr>
        <w:t>Power Categories</w:t>
      </w:r>
    </w:p>
    <w:p w14:paraId="2411E003" w14:textId="5A9952D7" w:rsidR="00D805C0" w:rsidRDefault="00D805C0" w:rsidP="00D805C0">
      <w:pPr>
        <w:jc w:val="both"/>
        <w:rPr>
          <w:rFonts w:ascii="Abadi" w:hAnsi="Abadi"/>
          <w:sz w:val="20"/>
          <w:szCs w:val="20"/>
        </w:rPr>
      </w:pPr>
      <w:r>
        <w:rPr>
          <w:rFonts w:ascii="Abadi" w:hAnsi="Abadi"/>
          <w:sz w:val="20"/>
          <w:szCs w:val="20"/>
        </w:rPr>
        <w:t>Each power has a category that gives you a basic idea of its purpose and how it behaves. The power categories, and their effects, are listed below.</w:t>
      </w:r>
    </w:p>
    <w:p w14:paraId="470BEB74" w14:textId="2F54A9D1" w:rsidR="00EB1519" w:rsidRDefault="00EB1519" w:rsidP="00D805C0">
      <w:pPr>
        <w:jc w:val="both"/>
        <w:rPr>
          <w:rFonts w:ascii="Abadi" w:hAnsi="Abadi"/>
          <w:sz w:val="20"/>
          <w:szCs w:val="20"/>
        </w:rPr>
      </w:pPr>
    </w:p>
    <w:p w14:paraId="5E03873F" w14:textId="77777777" w:rsidR="00EB1519" w:rsidRDefault="00EB1519" w:rsidP="00D805C0">
      <w:pPr>
        <w:jc w:val="both"/>
        <w:rPr>
          <w:rFonts w:ascii="Abadi" w:hAnsi="Abadi"/>
          <w:sz w:val="20"/>
          <w:szCs w:val="20"/>
        </w:rPr>
      </w:pPr>
    </w:p>
    <w:p w14:paraId="0CAD3489" w14:textId="56AA33FD" w:rsidR="00CE3B42" w:rsidRPr="00EB1519" w:rsidRDefault="00EB1519" w:rsidP="00D805C0">
      <w:pPr>
        <w:jc w:val="both"/>
        <w:rPr>
          <w:rFonts w:ascii="Abadi" w:hAnsi="Abadi"/>
          <w:b/>
          <w:bCs/>
        </w:rPr>
      </w:pPr>
      <w:r w:rsidRPr="00EB1519">
        <w:rPr>
          <w:rFonts w:ascii="Abadi" w:hAnsi="Abadi"/>
          <w:b/>
          <w:bCs/>
        </w:rPr>
        <w:t>Adders</w:t>
      </w:r>
    </w:p>
    <w:p w14:paraId="0639C524" w14:textId="312141A0" w:rsidR="00AE2898" w:rsidRDefault="00D805C0" w:rsidP="00D805C0">
      <w:pPr>
        <w:jc w:val="both"/>
        <w:rPr>
          <w:rFonts w:ascii="Abadi" w:hAnsi="Abadi"/>
          <w:sz w:val="20"/>
          <w:szCs w:val="20"/>
        </w:rPr>
      </w:pPr>
      <w:r>
        <w:rPr>
          <w:rFonts w:ascii="Abadi" w:hAnsi="Abadi"/>
          <w:sz w:val="20"/>
          <w:szCs w:val="20"/>
        </w:rPr>
        <w:t xml:space="preserve">Adders are powers that are activated alongside </w:t>
      </w:r>
      <w:r w:rsidR="00A75E01">
        <w:rPr>
          <w:rFonts w:ascii="Abadi" w:hAnsi="Abadi"/>
          <w:sz w:val="20"/>
          <w:szCs w:val="20"/>
        </w:rPr>
        <w:t>other</w:t>
      </w:r>
      <w:r>
        <w:rPr>
          <w:rFonts w:ascii="Abadi" w:hAnsi="Abadi"/>
          <w:sz w:val="20"/>
          <w:szCs w:val="20"/>
        </w:rPr>
        <w:t xml:space="preserve"> power</w:t>
      </w:r>
      <w:r w:rsidR="00A75E01">
        <w:rPr>
          <w:rFonts w:ascii="Abadi" w:hAnsi="Abadi"/>
          <w:sz w:val="20"/>
          <w:szCs w:val="20"/>
        </w:rPr>
        <w:t>s</w:t>
      </w:r>
      <w:r>
        <w:rPr>
          <w:rFonts w:ascii="Abadi" w:hAnsi="Abadi"/>
          <w:sz w:val="20"/>
          <w:szCs w:val="20"/>
        </w:rPr>
        <w:t xml:space="preserve">, and </w:t>
      </w:r>
      <w:r w:rsidR="00AE2898">
        <w:rPr>
          <w:rFonts w:ascii="Abadi" w:hAnsi="Abadi"/>
          <w:sz w:val="20"/>
          <w:szCs w:val="20"/>
        </w:rPr>
        <w:t>modify</w:t>
      </w:r>
      <w:r>
        <w:rPr>
          <w:rFonts w:ascii="Abadi" w:hAnsi="Abadi"/>
          <w:sz w:val="20"/>
          <w:szCs w:val="20"/>
        </w:rPr>
        <w:t xml:space="preserve"> effect</w:t>
      </w:r>
      <w:r w:rsidR="00AE2898">
        <w:rPr>
          <w:rFonts w:ascii="Abadi" w:hAnsi="Abadi"/>
          <w:sz w:val="20"/>
          <w:szCs w:val="20"/>
        </w:rPr>
        <w:t>s</w:t>
      </w:r>
      <w:r>
        <w:rPr>
          <w:rFonts w:ascii="Abadi" w:hAnsi="Abadi"/>
          <w:sz w:val="20"/>
          <w:szCs w:val="20"/>
        </w:rPr>
        <w:t xml:space="preserve"> of </w:t>
      </w:r>
      <w:r w:rsidR="00A75E01">
        <w:rPr>
          <w:rFonts w:ascii="Abadi" w:hAnsi="Abadi"/>
          <w:sz w:val="20"/>
          <w:szCs w:val="20"/>
        </w:rPr>
        <w:t>the power they are fired with. Buying an adder power allows you to modify any of the powers that the adder power can affect; you do not have to buy the adder multiple times if you have multiple powers that you want to modify.</w:t>
      </w:r>
    </w:p>
    <w:p w14:paraId="1AA40BA5" w14:textId="292EE6B5" w:rsidR="00D805C0" w:rsidRDefault="00D805C0" w:rsidP="00D805C0">
      <w:pPr>
        <w:jc w:val="both"/>
        <w:rPr>
          <w:rFonts w:ascii="Abadi" w:hAnsi="Abadi"/>
          <w:sz w:val="20"/>
          <w:szCs w:val="20"/>
        </w:rPr>
      </w:pPr>
      <w:r>
        <w:rPr>
          <w:rFonts w:ascii="Abadi" w:hAnsi="Abadi"/>
          <w:sz w:val="20"/>
          <w:szCs w:val="20"/>
        </w:rPr>
        <w:t xml:space="preserve">Adders are subdivided based on the </w:t>
      </w:r>
      <w:r w:rsidR="00AE2898">
        <w:rPr>
          <w:rFonts w:ascii="Abadi" w:hAnsi="Abadi"/>
          <w:sz w:val="20"/>
          <w:szCs w:val="20"/>
        </w:rPr>
        <w:t>category</w:t>
      </w:r>
      <w:r>
        <w:rPr>
          <w:rFonts w:ascii="Abadi" w:hAnsi="Abadi"/>
          <w:sz w:val="20"/>
          <w:szCs w:val="20"/>
        </w:rPr>
        <w:t xml:space="preserve"> of powers they can modify.</w:t>
      </w:r>
    </w:p>
    <w:p w14:paraId="662F139D" w14:textId="628C9E0D" w:rsidR="00D805C0" w:rsidRDefault="00D805C0" w:rsidP="00D805C0">
      <w:pPr>
        <w:pStyle w:val="ListParagraph"/>
        <w:numPr>
          <w:ilvl w:val="0"/>
          <w:numId w:val="2"/>
        </w:numPr>
        <w:jc w:val="both"/>
        <w:rPr>
          <w:rFonts w:ascii="Abadi" w:hAnsi="Abadi"/>
          <w:sz w:val="20"/>
          <w:szCs w:val="20"/>
        </w:rPr>
      </w:pPr>
      <w:r>
        <w:rPr>
          <w:rFonts w:ascii="Abadi" w:hAnsi="Abadi"/>
          <w:b/>
          <w:bCs/>
          <w:sz w:val="20"/>
          <w:szCs w:val="20"/>
          <w:u w:val="single"/>
        </w:rPr>
        <w:t>Attack Adders</w:t>
      </w:r>
      <w:r>
        <w:rPr>
          <w:rFonts w:ascii="Abadi" w:hAnsi="Abadi"/>
          <w:sz w:val="20"/>
          <w:szCs w:val="20"/>
        </w:rPr>
        <w:t xml:space="preserve"> modify any attack power.</w:t>
      </w:r>
    </w:p>
    <w:p w14:paraId="7B5ACBE0" w14:textId="553EAAFC" w:rsidR="00AE2898" w:rsidRDefault="00AE2898" w:rsidP="00D805C0">
      <w:pPr>
        <w:pStyle w:val="ListParagraph"/>
        <w:numPr>
          <w:ilvl w:val="0"/>
          <w:numId w:val="2"/>
        </w:numPr>
        <w:jc w:val="both"/>
        <w:rPr>
          <w:rFonts w:ascii="Abadi" w:hAnsi="Abadi"/>
          <w:sz w:val="20"/>
          <w:szCs w:val="20"/>
        </w:rPr>
      </w:pPr>
      <w:r>
        <w:rPr>
          <w:rFonts w:ascii="Abadi" w:hAnsi="Abadi"/>
          <w:b/>
          <w:bCs/>
          <w:sz w:val="20"/>
          <w:szCs w:val="20"/>
          <w:u w:val="single"/>
        </w:rPr>
        <w:t>Buff Adders</w:t>
      </w:r>
      <w:r>
        <w:rPr>
          <w:rFonts w:ascii="Abadi" w:hAnsi="Abadi"/>
          <w:sz w:val="20"/>
          <w:szCs w:val="20"/>
        </w:rPr>
        <w:t xml:space="preserve"> modify buff powers.</w:t>
      </w:r>
    </w:p>
    <w:p w14:paraId="1824D66A" w14:textId="400233E5" w:rsidR="00AE2898" w:rsidRDefault="00AE2898" w:rsidP="00D805C0">
      <w:pPr>
        <w:pStyle w:val="ListParagraph"/>
        <w:numPr>
          <w:ilvl w:val="0"/>
          <w:numId w:val="2"/>
        </w:numPr>
        <w:jc w:val="both"/>
        <w:rPr>
          <w:rFonts w:ascii="Abadi" w:hAnsi="Abadi"/>
          <w:sz w:val="20"/>
          <w:szCs w:val="20"/>
        </w:rPr>
      </w:pPr>
      <w:r>
        <w:rPr>
          <w:rFonts w:ascii="Abadi" w:hAnsi="Abadi"/>
          <w:b/>
          <w:bCs/>
          <w:sz w:val="20"/>
          <w:szCs w:val="20"/>
          <w:u w:val="single"/>
        </w:rPr>
        <w:t>Melee Adders</w:t>
      </w:r>
      <w:r>
        <w:rPr>
          <w:rFonts w:ascii="Abadi" w:hAnsi="Abadi"/>
          <w:sz w:val="20"/>
          <w:szCs w:val="20"/>
        </w:rPr>
        <w:t xml:space="preserve"> modify melee</w:t>
      </w:r>
      <w:r w:rsidR="00CA3619">
        <w:rPr>
          <w:rFonts w:ascii="Abadi" w:hAnsi="Abadi"/>
          <w:sz w:val="20"/>
          <w:szCs w:val="20"/>
        </w:rPr>
        <w:t xml:space="preserve"> and touch</w:t>
      </w:r>
      <w:r>
        <w:rPr>
          <w:rFonts w:ascii="Abadi" w:hAnsi="Abadi"/>
          <w:sz w:val="20"/>
          <w:szCs w:val="20"/>
        </w:rPr>
        <w:t xml:space="preserve"> attack powers.</w:t>
      </w:r>
    </w:p>
    <w:p w14:paraId="04294270" w14:textId="201D3407" w:rsidR="00AE2898" w:rsidRPr="00AE2898" w:rsidRDefault="00AE2898" w:rsidP="00AE2898">
      <w:pPr>
        <w:pStyle w:val="ListParagraph"/>
        <w:numPr>
          <w:ilvl w:val="0"/>
          <w:numId w:val="2"/>
        </w:numPr>
        <w:jc w:val="both"/>
        <w:rPr>
          <w:rFonts w:ascii="Abadi" w:hAnsi="Abadi"/>
          <w:sz w:val="20"/>
          <w:szCs w:val="20"/>
        </w:rPr>
      </w:pPr>
      <w:r>
        <w:rPr>
          <w:rFonts w:ascii="Abadi" w:hAnsi="Abadi"/>
          <w:b/>
          <w:bCs/>
          <w:sz w:val="20"/>
          <w:szCs w:val="20"/>
          <w:u w:val="single"/>
        </w:rPr>
        <w:t>Movement Adders</w:t>
      </w:r>
      <w:r>
        <w:rPr>
          <w:rFonts w:ascii="Abadi" w:hAnsi="Abadi"/>
          <w:sz w:val="20"/>
          <w:szCs w:val="20"/>
        </w:rPr>
        <w:t xml:space="preserve"> modify movement powers.</w:t>
      </w:r>
    </w:p>
    <w:p w14:paraId="33AC5724" w14:textId="2CB4069B" w:rsidR="00AE2898" w:rsidRDefault="00AE2898" w:rsidP="00D805C0">
      <w:pPr>
        <w:pStyle w:val="ListParagraph"/>
        <w:numPr>
          <w:ilvl w:val="0"/>
          <w:numId w:val="2"/>
        </w:numPr>
        <w:jc w:val="both"/>
        <w:rPr>
          <w:rFonts w:ascii="Abadi" w:hAnsi="Abadi"/>
          <w:sz w:val="20"/>
          <w:szCs w:val="20"/>
        </w:rPr>
      </w:pPr>
      <w:r>
        <w:rPr>
          <w:rFonts w:ascii="Abadi" w:hAnsi="Abadi"/>
          <w:b/>
          <w:bCs/>
          <w:sz w:val="20"/>
          <w:szCs w:val="20"/>
          <w:u w:val="single"/>
        </w:rPr>
        <w:t>Ranged Adders</w:t>
      </w:r>
      <w:r>
        <w:rPr>
          <w:rFonts w:ascii="Abadi" w:hAnsi="Abadi"/>
          <w:sz w:val="20"/>
          <w:szCs w:val="20"/>
        </w:rPr>
        <w:t xml:space="preserve"> modify ranged attack powers.</w:t>
      </w:r>
    </w:p>
    <w:p w14:paraId="116E23E1" w14:textId="333B0E1C" w:rsidR="00CA3619" w:rsidRDefault="00CA3619" w:rsidP="00D805C0">
      <w:pPr>
        <w:pStyle w:val="ListParagraph"/>
        <w:numPr>
          <w:ilvl w:val="0"/>
          <w:numId w:val="2"/>
        </w:numPr>
        <w:jc w:val="both"/>
        <w:rPr>
          <w:rFonts w:ascii="Abadi" w:hAnsi="Abadi"/>
          <w:sz w:val="20"/>
          <w:szCs w:val="20"/>
        </w:rPr>
      </w:pPr>
      <w:r>
        <w:rPr>
          <w:rFonts w:ascii="Abadi" w:hAnsi="Abadi"/>
          <w:b/>
          <w:bCs/>
          <w:sz w:val="20"/>
          <w:szCs w:val="20"/>
          <w:u w:val="single"/>
        </w:rPr>
        <w:t>Zap Adders</w:t>
      </w:r>
      <w:r>
        <w:rPr>
          <w:rFonts w:ascii="Abadi" w:hAnsi="Abadi"/>
          <w:sz w:val="20"/>
          <w:szCs w:val="20"/>
        </w:rPr>
        <w:t xml:space="preserve"> modify zap attack powers.</w:t>
      </w:r>
    </w:p>
    <w:p w14:paraId="0CB89BAA" w14:textId="42173DE4" w:rsidR="00AE2898" w:rsidRDefault="00A75E01" w:rsidP="00AE2898">
      <w:pPr>
        <w:jc w:val="both"/>
        <w:rPr>
          <w:rFonts w:ascii="Abadi" w:hAnsi="Abadi"/>
          <w:sz w:val="20"/>
          <w:szCs w:val="20"/>
        </w:rPr>
      </w:pPr>
      <w:r>
        <w:rPr>
          <w:rFonts w:ascii="Abadi" w:hAnsi="Abadi"/>
          <w:sz w:val="20"/>
          <w:szCs w:val="20"/>
        </w:rPr>
        <w:t>When you fire a power, and have an applicable adder power, you can choose to fire the adder with the main power. The main power now has all the traits and stats of both powers (good and bad) added together</w:t>
      </w:r>
      <w:r w:rsidR="00621F2F">
        <w:rPr>
          <w:rFonts w:ascii="Abadi" w:hAnsi="Abadi"/>
          <w:sz w:val="20"/>
          <w:szCs w:val="20"/>
        </w:rPr>
        <w:t>, including the burn cost</w:t>
      </w:r>
      <w:r>
        <w:rPr>
          <w:rFonts w:ascii="Abadi" w:hAnsi="Abadi"/>
          <w:sz w:val="20"/>
          <w:szCs w:val="20"/>
        </w:rPr>
        <w:t xml:space="preserve">. </w:t>
      </w:r>
      <w:r w:rsidR="00621F2F">
        <w:rPr>
          <w:rFonts w:ascii="Abadi" w:hAnsi="Abadi"/>
          <w:sz w:val="20"/>
          <w:szCs w:val="20"/>
        </w:rPr>
        <w:t>Unless otherwise noted, you can choose to not fire an adder power, even though you have one available.</w:t>
      </w:r>
      <w:r w:rsidR="006B0F26">
        <w:rPr>
          <w:rFonts w:ascii="Abadi" w:hAnsi="Abadi"/>
          <w:sz w:val="20"/>
          <w:szCs w:val="20"/>
        </w:rPr>
        <w:t xml:space="preserve"> Also, unless otherwise noted, only a single adder can affect a power at one time.</w:t>
      </w:r>
    </w:p>
    <w:p w14:paraId="10AE3577" w14:textId="12C8E0A6" w:rsidR="00A13FF1" w:rsidRDefault="00A13FF1" w:rsidP="00AE2898">
      <w:pPr>
        <w:jc w:val="both"/>
        <w:rPr>
          <w:rFonts w:ascii="Abadi" w:hAnsi="Abadi"/>
          <w:sz w:val="20"/>
          <w:szCs w:val="20"/>
        </w:rPr>
      </w:pPr>
      <w:r>
        <w:rPr>
          <w:rFonts w:ascii="Abadi" w:hAnsi="Abadi"/>
          <w:sz w:val="20"/>
          <w:szCs w:val="20"/>
        </w:rPr>
        <w:t>Because adders activate along with other powers, they use whatever activation the main power has. Adders do not change the activation of the main power in any way.</w:t>
      </w:r>
    </w:p>
    <w:p w14:paraId="1BE1A88E" w14:textId="77777777" w:rsidR="00621F2F" w:rsidRDefault="0081776B" w:rsidP="00621F2F">
      <w:pPr>
        <w:jc w:val="both"/>
        <w:rPr>
          <w:rFonts w:ascii="Abadi" w:hAnsi="Abadi"/>
          <w:sz w:val="20"/>
          <w:szCs w:val="20"/>
        </w:rPr>
      </w:pPr>
      <w:r>
        <w:rPr>
          <w:rFonts w:ascii="Abadi" w:hAnsi="Abadi"/>
          <w:sz w:val="20"/>
          <w:szCs w:val="20"/>
        </w:rPr>
        <w:pict w14:anchorId="2964D239">
          <v:rect id="_x0000_i1027" style="width:0;height:1.5pt" o:hralign="center" o:hrstd="t" o:hr="t" fillcolor="#a0a0a0" stroked="f"/>
        </w:pict>
      </w:r>
    </w:p>
    <w:p w14:paraId="3B7F9ADD" w14:textId="29FABD10" w:rsidR="00621F2F" w:rsidRDefault="00621F2F" w:rsidP="00621F2F">
      <w:pPr>
        <w:jc w:val="both"/>
        <w:rPr>
          <w:rFonts w:ascii="Abadi" w:hAnsi="Abadi"/>
          <w:i/>
          <w:iCs/>
          <w:sz w:val="20"/>
          <w:szCs w:val="20"/>
        </w:rPr>
      </w:pPr>
      <w:r>
        <w:rPr>
          <w:rFonts w:ascii="Abadi" w:hAnsi="Abadi"/>
          <w:b/>
          <w:bCs/>
          <w:i/>
          <w:iCs/>
          <w:sz w:val="20"/>
          <w:szCs w:val="20"/>
          <w:u w:val="single"/>
        </w:rPr>
        <w:t>Example:</w:t>
      </w:r>
      <w:r>
        <w:rPr>
          <w:rFonts w:ascii="Abadi" w:hAnsi="Abadi"/>
          <w:b/>
          <w:bCs/>
          <w:i/>
          <w:iCs/>
          <w:sz w:val="20"/>
          <w:szCs w:val="20"/>
        </w:rPr>
        <w:t xml:space="preserve"> </w:t>
      </w:r>
      <w:r>
        <w:rPr>
          <w:rFonts w:ascii="Abadi" w:hAnsi="Abadi"/>
          <w:i/>
          <w:iCs/>
          <w:sz w:val="20"/>
          <w:szCs w:val="20"/>
        </w:rPr>
        <w:t xml:space="preserve">The villainous archer, Sharpshooter, has our hero Beetle in his sights. </w:t>
      </w:r>
      <w:r w:rsidR="008659C6">
        <w:rPr>
          <w:rFonts w:ascii="Abadi" w:hAnsi="Abadi"/>
          <w:i/>
          <w:iCs/>
          <w:sz w:val="20"/>
          <w:szCs w:val="20"/>
        </w:rPr>
        <w:t>Knowing Beetle has incredible physical armor (10 points worth!!), Sharpshooter decides to pull out his Hunting Arrow power.</w:t>
      </w:r>
    </w:p>
    <w:p w14:paraId="64C7382D" w14:textId="57A3A997" w:rsidR="00CE3B42" w:rsidRDefault="008659C6" w:rsidP="00621F2F">
      <w:pPr>
        <w:jc w:val="both"/>
        <w:rPr>
          <w:rFonts w:ascii="Abadi" w:hAnsi="Abadi"/>
          <w:i/>
          <w:iCs/>
          <w:sz w:val="20"/>
          <w:szCs w:val="20"/>
        </w:rPr>
      </w:pPr>
      <w:r>
        <w:rPr>
          <w:rFonts w:ascii="Abadi" w:hAnsi="Abadi"/>
          <w:i/>
          <w:iCs/>
          <w:sz w:val="20"/>
          <w:szCs w:val="20"/>
        </w:rPr>
        <w:t>With Sharpshooter’s Skill score of 15, Hunting Arrow does 3d8 physical damage, and has the traits Pierce (2) and Knock (1)</w:t>
      </w:r>
      <w:r w:rsidR="00CE3B42">
        <w:rPr>
          <w:rFonts w:ascii="Abadi" w:hAnsi="Abadi"/>
          <w:i/>
          <w:iCs/>
          <w:sz w:val="20"/>
          <w:szCs w:val="20"/>
        </w:rPr>
        <w:t xml:space="preserve"> and a Burn rating of 4.</w:t>
      </w:r>
      <w:r>
        <w:rPr>
          <w:rFonts w:ascii="Abadi" w:hAnsi="Abadi"/>
          <w:i/>
          <w:iCs/>
          <w:sz w:val="20"/>
          <w:szCs w:val="20"/>
        </w:rPr>
        <w:t xml:space="preserve"> That means it has a 2 in 12 chance of totally bypassing Beetle’s armor, but is unlikely to knock him </w:t>
      </w:r>
      <w:r w:rsidR="00CE3B42">
        <w:rPr>
          <w:rFonts w:ascii="Abadi" w:hAnsi="Abadi"/>
          <w:i/>
          <w:iCs/>
          <w:sz w:val="20"/>
          <w:szCs w:val="20"/>
        </w:rPr>
        <w:t>back. The burn rating of 4 means there is a 4 in 12 chance that using this power will cause Sharpshooter to lose an energy point at the end of the round.</w:t>
      </w:r>
    </w:p>
    <w:p w14:paraId="1333C583" w14:textId="08673537" w:rsidR="008659C6" w:rsidRDefault="00CE3B42" w:rsidP="00621F2F">
      <w:pPr>
        <w:jc w:val="both"/>
        <w:rPr>
          <w:rFonts w:ascii="Abadi" w:hAnsi="Abadi"/>
          <w:i/>
          <w:iCs/>
          <w:sz w:val="20"/>
          <w:szCs w:val="20"/>
        </w:rPr>
      </w:pPr>
      <w:r>
        <w:rPr>
          <w:rFonts w:ascii="Abadi" w:hAnsi="Abadi"/>
          <w:i/>
          <w:iCs/>
          <w:sz w:val="20"/>
          <w:szCs w:val="20"/>
        </w:rPr>
        <w:lastRenderedPageBreak/>
        <w:t>To increase his chances of getting a decisive hit on the tough hero, Sharpshooter decides to activate the ranged attack adder Piercing Shot to his Hunting Arrow. Piercing Shot has Pierce (2) and Knock (-1) and a Burn rating of 1.</w:t>
      </w:r>
    </w:p>
    <w:p w14:paraId="7A7122F1" w14:textId="665BE287" w:rsidR="00CE3B42" w:rsidRDefault="00CE3B42" w:rsidP="00621F2F">
      <w:pPr>
        <w:jc w:val="both"/>
        <w:rPr>
          <w:rFonts w:ascii="Abadi" w:hAnsi="Abadi"/>
          <w:i/>
          <w:iCs/>
          <w:sz w:val="20"/>
          <w:szCs w:val="20"/>
        </w:rPr>
      </w:pPr>
      <w:r>
        <w:rPr>
          <w:rFonts w:ascii="Abadi" w:hAnsi="Abadi"/>
          <w:i/>
          <w:iCs/>
          <w:sz w:val="20"/>
          <w:szCs w:val="20"/>
        </w:rPr>
        <w:t>This means the final attack will have a combined Pierce (4), Knock (0) and a Burn rating of 5.</w:t>
      </w:r>
    </w:p>
    <w:p w14:paraId="7219F7AB" w14:textId="77777777" w:rsidR="00CE3B42" w:rsidRDefault="0081776B" w:rsidP="00CE3B42">
      <w:pPr>
        <w:jc w:val="both"/>
        <w:rPr>
          <w:rFonts w:ascii="Abadi" w:hAnsi="Abadi"/>
          <w:sz w:val="20"/>
          <w:szCs w:val="20"/>
        </w:rPr>
      </w:pPr>
      <w:r>
        <w:rPr>
          <w:rFonts w:ascii="Abadi" w:hAnsi="Abadi"/>
          <w:sz w:val="20"/>
          <w:szCs w:val="20"/>
        </w:rPr>
        <w:pict w14:anchorId="25FCE640">
          <v:rect id="_x0000_i1028" style="width:0;height:1.5pt" o:hralign="center" o:hrstd="t" o:hr="t" fillcolor="#a0a0a0" stroked="f"/>
        </w:pict>
      </w:r>
    </w:p>
    <w:p w14:paraId="6E0E4FEC" w14:textId="3320C040" w:rsidR="00CE3B42" w:rsidRDefault="00EB1519" w:rsidP="00CE3B42">
      <w:pPr>
        <w:jc w:val="both"/>
        <w:rPr>
          <w:rFonts w:ascii="Abadi" w:hAnsi="Abadi"/>
        </w:rPr>
      </w:pPr>
      <w:r>
        <w:rPr>
          <w:rFonts w:ascii="Abadi" w:hAnsi="Abadi"/>
          <w:b/>
          <w:bCs/>
        </w:rPr>
        <w:t>Armor</w:t>
      </w:r>
    </w:p>
    <w:p w14:paraId="0A7C2F5F" w14:textId="024EE32E" w:rsidR="00EB1519" w:rsidRDefault="00EB1519" w:rsidP="00CE3B42">
      <w:pPr>
        <w:jc w:val="both"/>
        <w:rPr>
          <w:rFonts w:ascii="Abadi" w:hAnsi="Abadi"/>
          <w:sz w:val="20"/>
          <w:szCs w:val="20"/>
        </w:rPr>
      </w:pPr>
      <w:r>
        <w:rPr>
          <w:rFonts w:ascii="Abadi" w:hAnsi="Abadi"/>
          <w:sz w:val="20"/>
          <w:szCs w:val="20"/>
        </w:rPr>
        <w:t xml:space="preserve">Armor powers protect you from incoming damage. When you get hit, you subtract your armor’s corresponding </w:t>
      </w:r>
      <w:r>
        <w:rPr>
          <w:rFonts w:ascii="Abadi" w:hAnsi="Abadi"/>
          <w:b/>
          <w:bCs/>
          <w:i/>
          <w:iCs/>
          <w:sz w:val="20"/>
          <w:szCs w:val="20"/>
        </w:rPr>
        <w:t>Armor Value</w:t>
      </w:r>
      <w:r w:rsidR="00533A80">
        <w:rPr>
          <w:rFonts w:ascii="Abadi" w:hAnsi="Abadi"/>
          <w:b/>
          <w:bCs/>
          <w:i/>
          <w:iCs/>
          <w:sz w:val="20"/>
          <w:szCs w:val="20"/>
        </w:rPr>
        <w:t xml:space="preserve"> (AV)</w:t>
      </w:r>
      <w:r>
        <w:rPr>
          <w:rFonts w:ascii="Abadi" w:hAnsi="Abadi"/>
          <w:sz w:val="20"/>
          <w:szCs w:val="20"/>
        </w:rPr>
        <w:t xml:space="preserve"> from the damage before applying it to your hit points.</w:t>
      </w:r>
    </w:p>
    <w:p w14:paraId="13181981" w14:textId="3B80C882" w:rsidR="00EB1519" w:rsidRDefault="00EB1519" w:rsidP="00CE3B42">
      <w:pPr>
        <w:jc w:val="both"/>
        <w:rPr>
          <w:rFonts w:ascii="Abadi" w:hAnsi="Abadi"/>
          <w:sz w:val="20"/>
          <w:szCs w:val="20"/>
        </w:rPr>
      </w:pPr>
      <w:r>
        <w:rPr>
          <w:rFonts w:ascii="Abadi" w:hAnsi="Abadi"/>
          <w:sz w:val="20"/>
          <w:szCs w:val="20"/>
        </w:rPr>
        <w:t xml:space="preserve">Every armor power has 3 armor </w:t>
      </w:r>
      <w:r w:rsidR="000819F0">
        <w:rPr>
          <w:rFonts w:ascii="Abadi" w:hAnsi="Abadi"/>
          <w:sz w:val="20"/>
          <w:szCs w:val="20"/>
        </w:rPr>
        <w:t>scores</w:t>
      </w:r>
      <w:r>
        <w:rPr>
          <w:rFonts w:ascii="Abadi" w:hAnsi="Abadi"/>
          <w:sz w:val="20"/>
          <w:szCs w:val="20"/>
        </w:rPr>
        <w:t xml:space="preserve"> listed like this:</w:t>
      </w:r>
    </w:p>
    <w:p w14:paraId="1A2C7355" w14:textId="012A6B1F" w:rsidR="00EB1519" w:rsidRDefault="00EB1519" w:rsidP="00EB1519">
      <w:pPr>
        <w:jc w:val="center"/>
        <w:rPr>
          <w:rFonts w:ascii="Abadi" w:hAnsi="Abadi"/>
          <w:b/>
          <w:bCs/>
          <w:i/>
          <w:iCs/>
          <w:sz w:val="20"/>
          <w:szCs w:val="20"/>
        </w:rPr>
      </w:pPr>
      <w:r>
        <w:rPr>
          <w:rFonts w:ascii="Abadi" w:hAnsi="Abadi"/>
          <w:b/>
          <w:bCs/>
          <w:i/>
          <w:iCs/>
          <w:sz w:val="20"/>
          <w:szCs w:val="20"/>
        </w:rPr>
        <w:t>Physical AV / Energy AV / Mental AV</w:t>
      </w:r>
    </w:p>
    <w:p w14:paraId="428B10E1" w14:textId="03624DDD" w:rsidR="000819F0" w:rsidRDefault="00736255" w:rsidP="00EB1519">
      <w:pPr>
        <w:jc w:val="both"/>
        <w:rPr>
          <w:rFonts w:ascii="Abadi" w:hAnsi="Abadi"/>
          <w:sz w:val="20"/>
          <w:szCs w:val="20"/>
        </w:rPr>
      </w:pPr>
      <w:r>
        <w:rPr>
          <w:rFonts w:ascii="Abadi" w:hAnsi="Abadi"/>
          <w:sz w:val="20"/>
          <w:szCs w:val="20"/>
        </w:rPr>
        <w:t>A</w:t>
      </w:r>
      <w:r w:rsidR="000819F0">
        <w:rPr>
          <w:rFonts w:ascii="Abadi" w:hAnsi="Abadi"/>
          <w:sz w:val="20"/>
          <w:szCs w:val="20"/>
        </w:rPr>
        <w:t>n armor power with the effect of Armor 3/3/0 would provide 3 points of protection from physical attacks, 3 points of protection against energy attacks, but no protection from mental attacks.</w:t>
      </w:r>
    </w:p>
    <w:p w14:paraId="535C2228" w14:textId="0143C2E0" w:rsidR="00EB1519" w:rsidRDefault="00EB1519" w:rsidP="00EB1519">
      <w:pPr>
        <w:jc w:val="both"/>
        <w:rPr>
          <w:rFonts w:ascii="Abadi" w:hAnsi="Abadi"/>
          <w:sz w:val="20"/>
          <w:szCs w:val="20"/>
        </w:rPr>
      </w:pPr>
      <w:r>
        <w:rPr>
          <w:rFonts w:ascii="Abadi" w:hAnsi="Abadi"/>
          <w:sz w:val="20"/>
          <w:szCs w:val="20"/>
        </w:rPr>
        <w:t xml:space="preserve">Your hero can have multiple armor powers, but </w:t>
      </w:r>
      <w:r w:rsidR="00533A80">
        <w:rPr>
          <w:rFonts w:ascii="Abadi" w:hAnsi="Abadi"/>
          <w:sz w:val="20"/>
          <w:szCs w:val="20"/>
        </w:rPr>
        <w:t xml:space="preserve">unless otherwise noted, </w:t>
      </w:r>
      <w:r>
        <w:rPr>
          <w:rFonts w:ascii="Abadi" w:hAnsi="Abadi"/>
          <w:sz w:val="20"/>
          <w:szCs w:val="20"/>
        </w:rPr>
        <w:t>only two such powers can stack at the same time.</w:t>
      </w:r>
    </w:p>
    <w:p w14:paraId="1F97CEAA" w14:textId="1E3342F8" w:rsidR="00661ED7" w:rsidRDefault="002E73CC" w:rsidP="00EB1519">
      <w:pPr>
        <w:jc w:val="both"/>
        <w:rPr>
          <w:rFonts w:ascii="Abadi" w:hAnsi="Abadi"/>
          <w:sz w:val="20"/>
          <w:szCs w:val="20"/>
        </w:rPr>
      </w:pPr>
      <w:r>
        <w:rPr>
          <w:rFonts w:ascii="Abadi" w:hAnsi="Abadi"/>
          <w:sz w:val="20"/>
          <w:szCs w:val="20"/>
        </w:rPr>
        <w:t>Armors have two categories based on when they are activated and if they burn energy.</w:t>
      </w:r>
    </w:p>
    <w:p w14:paraId="6EFEF8FE" w14:textId="77777777" w:rsidR="002E73CC" w:rsidRDefault="002E73CC" w:rsidP="00EB1519">
      <w:pPr>
        <w:jc w:val="both"/>
        <w:rPr>
          <w:rFonts w:ascii="Abadi" w:hAnsi="Abadi"/>
          <w:sz w:val="20"/>
          <w:szCs w:val="20"/>
        </w:rPr>
      </w:pPr>
      <w:r>
        <w:rPr>
          <w:rFonts w:ascii="Abadi" w:hAnsi="Abadi"/>
          <w:b/>
          <w:bCs/>
          <w:sz w:val="20"/>
          <w:szCs w:val="20"/>
          <w:u w:val="single"/>
        </w:rPr>
        <w:t>Inherent</w:t>
      </w:r>
      <w:r w:rsidRPr="006B0F26">
        <w:rPr>
          <w:rFonts w:ascii="Abadi" w:hAnsi="Abadi"/>
          <w:b/>
          <w:bCs/>
          <w:sz w:val="20"/>
          <w:szCs w:val="20"/>
          <w:u w:val="single"/>
        </w:rPr>
        <w:t xml:space="preserve"> </w:t>
      </w:r>
      <w:r>
        <w:rPr>
          <w:rFonts w:ascii="Abadi" w:hAnsi="Abadi"/>
          <w:b/>
          <w:bCs/>
          <w:sz w:val="20"/>
          <w:szCs w:val="20"/>
          <w:u w:val="single"/>
        </w:rPr>
        <w:t>Armors</w:t>
      </w:r>
      <w:r w:rsidRPr="006B0F26">
        <w:rPr>
          <w:rFonts w:ascii="Abadi" w:hAnsi="Abadi"/>
          <w:sz w:val="20"/>
          <w:szCs w:val="20"/>
        </w:rPr>
        <w:t xml:space="preserve"> </w:t>
      </w:r>
      <w:r>
        <w:rPr>
          <w:rFonts w:ascii="Abadi" w:hAnsi="Abadi"/>
          <w:sz w:val="20"/>
          <w:szCs w:val="20"/>
        </w:rPr>
        <w:t>do not require activation and are considered to be “always on”. Most inherent armors have no burn rating and thus require no energy to use.</w:t>
      </w:r>
    </w:p>
    <w:p w14:paraId="2F9CE369" w14:textId="774F8E69" w:rsidR="002E73CC" w:rsidRDefault="002E73CC" w:rsidP="00EB1519">
      <w:pPr>
        <w:jc w:val="both"/>
        <w:rPr>
          <w:rFonts w:ascii="Abadi" w:hAnsi="Abadi"/>
          <w:sz w:val="20"/>
          <w:szCs w:val="20"/>
        </w:rPr>
      </w:pPr>
      <w:r>
        <w:rPr>
          <w:rFonts w:ascii="Abadi" w:hAnsi="Abadi"/>
          <w:b/>
          <w:bCs/>
          <w:sz w:val="20"/>
          <w:szCs w:val="20"/>
          <w:u w:val="single"/>
        </w:rPr>
        <w:t>Activated Armors</w:t>
      </w:r>
      <w:r>
        <w:rPr>
          <w:rFonts w:ascii="Abadi" w:hAnsi="Abadi"/>
          <w:sz w:val="20"/>
          <w:szCs w:val="20"/>
        </w:rPr>
        <w:t xml:space="preserve"> have to be activated by the hero. </w:t>
      </w:r>
      <w:r w:rsidR="00A13FF1">
        <w:rPr>
          <w:rFonts w:ascii="Abadi" w:hAnsi="Abadi"/>
          <w:sz w:val="20"/>
          <w:szCs w:val="20"/>
        </w:rPr>
        <w:t>These armors will typically have a toggle or conditional activation, and will have a burn rating that will drain the hero’s energy.</w:t>
      </w:r>
      <w:r>
        <w:rPr>
          <w:rFonts w:ascii="Abadi" w:hAnsi="Abadi"/>
          <w:sz w:val="20"/>
          <w:szCs w:val="20"/>
        </w:rPr>
        <w:t xml:space="preserve">   </w:t>
      </w:r>
    </w:p>
    <w:p w14:paraId="06BBADB7" w14:textId="010A52AA" w:rsidR="00736255" w:rsidRDefault="00736255" w:rsidP="00736255">
      <w:pPr>
        <w:jc w:val="both"/>
        <w:rPr>
          <w:rFonts w:ascii="Abadi" w:hAnsi="Abadi"/>
        </w:rPr>
      </w:pPr>
      <w:r>
        <w:rPr>
          <w:rFonts w:ascii="Abadi" w:hAnsi="Abadi"/>
          <w:b/>
          <w:bCs/>
        </w:rPr>
        <w:t>Attack</w:t>
      </w:r>
    </w:p>
    <w:p w14:paraId="3B18A1B9" w14:textId="77269E37" w:rsidR="00FF35AE" w:rsidRDefault="00736255" w:rsidP="00736255">
      <w:pPr>
        <w:jc w:val="both"/>
        <w:rPr>
          <w:rFonts w:ascii="Abadi" w:hAnsi="Abadi"/>
          <w:sz w:val="20"/>
          <w:szCs w:val="20"/>
        </w:rPr>
      </w:pPr>
      <w:r>
        <w:rPr>
          <w:rFonts w:ascii="Abadi" w:hAnsi="Abadi"/>
          <w:sz w:val="20"/>
          <w:szCs w:val="20"/>
        </w:rPr>
        <w:t xml:space="preserve">Attack powers allow you to impose your will on your enemies. </w:t>
      </w:r>
      <w:r w:rsidR="008D13E5">
        <w:rPr>
          <w:rFonts w:ascii="Abadi" w:hAnsi="Abadi"/>
          <w:sz w:val="20"/>
          <w:szCs w:val="20"/>
        </w:rPr>
        <w:t>Attacks can do damage and/or apply status effects on your opponents.</w:t>
      </w:r>
    </w:p>
    <w:p w14:paraId="127EC824" w14:textId="58DCE997" w:rsidR="00736255" w:rsidRDefault="008D13E5" w:rsidP="00736255">
      <w:pPr>
        <w:jc w:val="both"/>
        <w:rPr>
          <w:rFonts w:ascii="Abadi" w:hAnsi="Abadi"/>
          <w:sz w:val="20"/>
          <w:szCs w:val="20"/>
        </w:rPr>
      </w:pPr>
      <w:r>
        <w:rPr>
          <w:rFonts w:ascii="Abadi" w:hAnsi="Abadi"/>
          <w:sz w:val="20"/>
          <w:szCs w:val="20"/>
        </w:rPr>
        <w:t>Attack powers are subdivided into</w:t>
      </w:r>
      <w:r w:rsidR="00D04C17">
        <w:rPr>
          <w:rFonts w:ascii="Abadi" w:hAnsi="Abadi"/>
          <w:sz w:val="20"/>
          <w:szCs w:val="20"/>
        </w:rPr>
        <w:t xml:space="preserve"> </w:t>
      </w:r>
      <w:r>
        <w:rPr>
          <w:rFonts w:ascii="Abadi" w:hAnsi="Abadi"/>
          <w:sz w:val="20"/>
          <w:szCs w:val="20"/>
        </w:rPr>
        <w:t>subcategories based on how they are used in battle, and what combat skill they rely on.</w:t>
      </w:r>
    </w:p>
    <w:p w14:paraId="2DFA1C06" w14:textId="162E1762" w:rsidR="00661ED7" w:rsidRDefault="00661ED7" w:rsidP="00736255">
      <w:pPr>
        <w:jc w:val="both"/>
        <w:rPr>
          <w:rFonts w:ascii="Abadi" w:hAnsi="Abadi"/>
          <w:sz w:val="20"/>
          <w:szCs w:val="20"/>
        </w:rPr>
      </w:pPr>
      <w:r>
        <w:rPr>
          <w:rFonts w:ascii="Abadi" w:hAnsi="Abadi"/>
          <w:sz w:val="20"/>
          <w:szCs w:val="20"/>
        </w:rPr>
        <w:t>By default, all attack powers use the attack activation trait, which means that they take a half action to fire, but end your turn once they are used.</w:t>
      </w:r>
    </w:p>
    <w:p w14:paraId="4CABE945" w14:textId="5401BDB0" w:rsidR="008D13E5" w:rsidRDefault="008D13E5" w:rsidP="006B0F26">
      <w:pPr>
        <w:jc w:val="both"/>
        <w:rPr>
          <w:rFonts w:ascii="Abadi" w:hAnsi="Abadi"/>
          <w:sz w:val="20"/>
          <w:szCs w:val="20"/>
        </w:rPr>
      </w:pPr>
      <w:r w:rsidRPr="006B0F26">
        <w:rPr>
          <w:rFonts w:ascii="Abadi" w:hAnsi="Abadi"/>
          <w:b/>
          <w:bCs/>
          <w:sz w:val="20"/>
          <w:szCs w:val="20"/>
          <w:u w:val="single"/>
        </w:rPr>
        <w:t>Melee Attacks</w:t>
      </w:r>
      <w:r w:rsidRPr="006B0F26">
        <w:rPr>
          <w:rFonts w:ascii="Abadi" w:hAnsi="Abadi"/>
          <w:sz w:val="20"/>
          <w:szCs w:val="20"/>
        </w:rPr>
        <w:t xml:space="preserve"> use the Strike skill to affect targets adjacent to you.</w:t>
      </w:r>
      <w:r w:rsidR="006B0F26">
        <w:rPr>
          <w:rFonts w:ascii="Abadi" w:hAnsi="Abadi"/>
          <w:sz w:val="20"/>
          <w:szCs w:val="20"/>
        </w:rPr>
        <w:t xml:space="preserve"> Defenders can use either their Block or Dodge skill to avoid your attack. Once you make a melee attack on a target, that character is engaged with you and </w:t>
      </w:r>
      <w:r w:rsidR="00405CBB">
        <w:rPr>
          <w:rFonts w:ascii="Abadi" w:hAnsi="Abadi"/>
          <w:sz w:val="20"/>
          <w:szCs w:val="20"/>
        </w:rPr>
        <w:t xml:space="preserve">is subject to opportunity attacks if they move away. (See the </w:t>
      </w:r>
      <w:r w:rsidR="00405CBB" w:rsidRPr="00405CBB">
        <w:rPr>
          <w:rFonts w:ascii="Abadi" w:hAnsi="Abadi"/>
          <w:b/>
          <w:bCs/>
          <w:i/>
          <w:iCs/>
          <w:sz w:val="20"/>
          <w:szCs w:val="20"/>
        </w:rPr>
        <w:t>Combat</w:t>
      </w:r>
      <w:r w:rsidR="00405CBB">
        <w:rPr>
          <w:rFonts w:ascii="Abadi" w:hAnsi="Abadi"/>
          <w:sz w:val="20"/>
          <w:szCs w:val="20"/>
        </w:rPr>
        <w:t xml:space="preserve"> section for more details.)</w:t>
      </w:r>
    </w:p>
    <w:p w14:paraId="756B4A2E" w14:textId="24DD47F5" w:rsidR="001665BC" w:rsidRDefault="001665BC" w:rsidP="00405CBB">
      <w:pPr>
        <w:jc w:val="both"/>
        <w:rPr>
          <w:rFonts w:ascii="Abadi" w:hAnsi="Abadi"/>
          <w:sz w:val="20"/>
          <w:szCs w:val="20"/>
        </w:rPr>
      </w:pPr>
      <w:r w:rsidRPr="00405CBB">
        <w:rPr>
          <w:rFonts w:ascii="Abadi" w:hAnsi="Abadi"/>
          <w:b/>
          <w:bCs/>
          <w:sz w:val="20"/>
          <w:szCs w:val="20"/>
          <w:u w:val="single"/>
        </w:rPr>
        <w:t>Point</w:t>
      </w:r>
      <w:r w:rsidR="00405CBB">
        <w:rPr>
          <w:rFonts w:ascii="Abadi" w:hAnsi="Abadi"/>
          <w:b/>
          <w:bCs/>
          <w:sz w:val="20"/>
          <w:szCs w:val="20"/>
          <w:u w:val="single"/>
        </w:rPr>
        <w:t>-</w:t>
      </w:r>
      <w:r w:rsidRPr="00405CBB">
        <w:rPr>
          <w:rFonts w:ascii="Abadi" w:hAnsi="Abadi"/>
          <w:b/>
          <w:bCs/>
          <w:sz w:val="20"/>
          <w:szCs w:val="20"/>
          <w:u w:val="single"/>
        </w:rPr>
        <w:t>Blank Area Attacks</w:t>
      </w:r>
      <w:r w:rsidRPr="00405CBB">
        <w:rPr>
          <w:rFonts w:ascii="Abadi" w:hAnsi="Abadi"/>
          <w:sz w:val="20"/>
          <w:szCs w:val="20"/>
        </w:rPr>
        <w:t xml:space="preserve"> automatically affect all characters in an area around you.</w:t>
      </w:r>
      <w:r w:rsidR="00405CBB">
        <w:rPr>
          <w:rFonts w:ascii="Abadi" w:hAnsi="Abadi"/>
          <w:sz w:val="20"/>
          <w:szCs w:val="20"/>
        </w:rPr>
        <w:t xml:space="preserve"> The area affected varies with each power, but all of them are either centered on you, or start adjacent to you.</w:t>
      </w:r>
    </w:p>
    <w:p w14:paraId="6E77F257" w14:textId="5F74C161" w:rsidR="00405CBB" w:rsidRPr="00405CBB" w:rsidRDefault="00405CBB" w:rsidP="00405CBB">
      <w:pPr>
        <w:jc w:val="both"/>
        <w:rPr>
          <w:rFonts w:ascii="Abadi" w:hAnsi="Abadi"/>
          <w:sz w:val="20"/>
          <w:szCs w:val="20"/>
        </w:rPr>
      </w:pPr>
      <w:r>
        <w:rPr>
          <w:rFonts w:ascii="Abadi" w:hAnsi="Abadi"/>
          <w:sz w:val="20"/>
          <w:szCs w:val="20"/>
        </w:rPr>
        <w:t>Some point-blank area attacks require to-hit rolls on all possible targets, while others automatically hit and then require the defenders to make saving throws to avoid the effects.</w:t>
      </w:r>
      <w:r w:rsidR="00D04C17">
        <w:rPr>
          <w:rFonts w:ascii="Abadi" w:hAnsi="Abadi"/>
          <w:sz w:val="20"/>
          <w:szCs w:val="20"/>
        </w:rPr>
        <w:t xml:space="preserve"> Defenders also have the option to dive for cover to avoid area attacks. (See the </w:t>
      </w:r>
      <w:r w:rsidR="00D04C17" w:rsidRPr="00D04C17">
        <w:rPr>
          <w:rFonts w:ascii="Abadi" w:hAnsi="Abadi"/>
          <w:b/>
          <w:bCs/>
          <w:i/>
          <w:iCs/>
          <w:sz w:val="20"/>
          <w:szCs w:val="20"/>
        </w:rPr>
        <w:t>Combat</w:t>
      </w:r>
      <w:r w:rsidR="00D04C17">
        <w:rPr>
          <w:rFonts w:ascii="Abadi" w:hAnsi="Abadi"/>
          <w:sz w:val="20"/>
          <w:szCs w:val="20"/>
        </w:rPr>
        <w:t xml:space="preserve"> section for more details.)</w:t>
      </w:r>
    </w:p>
    <w:p w14:paraId="13D301E1" w14:textId="06D7E0C9" w:rsidR="008D13E5" w:rsidRDefault="008D13E5" w:rsidP="00405CBB">
      <w:pPr>
        <w:jc w:val="both"/>
        <w:rPr>
          <w:rFonts w:ascii="Abadi" w:hAnsi="Abadi"/>
          <w:sz w:val="20"/>
          <w:szCs w:val="20"/>
        </w:rPr>
      </w:pPr>
      <w:r w:rsidRPr="00405CBB">
        <w:rPr>
          <w:rFonts w:ascii="Abadi" w:hAnsi="Abadi"/>
          <w:b/>
          <w:bCs/>
          <w:sz w:val="20"/>
          <w:szCs w:val="20"/>
          <w:u w:val="single"/>
        </w:rPr>
        <w:t>Ranged Attacks</w:t>
      </w:r>
      <w:r w:rsidRPr="00405CBB">
        <w:rPr>
          <w:rFonts w:ascii="Abadi" w:hAnsi="Abadi"/>
          <w:sz w:val="20"/>
          <w:szCs w:val="20"/>
        </w:rPr>
        <w:t xml:space="preserve"> use the Shoot skill to affect targets at range.</w:t>
      </w:r>
      <w:r w:rsidR="00405CBB">
        <w:rPr>
          <w:rFonts w:ascii="Abadi" w:hAnsi="Abadi"/>
          <w:sz w:val="20"/>
          <w:szCs w:val="20"/>
        </w:rPr>
        <w:t xml:space="preserve"> Defenders can use their Dodge skill to avoid the attack.</w:t>
      </w:r>
      <w:r w:rsidR="00050894">
        <w:rPr>
          <w:rFonts w:ascii="Abadi" w:hAnsi="Abadi"/>
          <w:sz w:val="20"/>
          <w:szCs w:val="20"/>
        </w:rPr>
        <w:t xml:space="preserve"> Defenders cannot use their Block skill unless they have a power that allows them to do so.</w:t>
      </w:r>
    </w:p>
    <w:p w14:paraId="02465D3B" w14:textId="2BC74254" w:rsidR="00405CBB" w:rsidRDefault="00405CBB" w:rsidP="00405CBB">
      <w:pPr>
        <w:jc w:val="both"/>
        <w:rPr>
          <w:rFonts w:ascii="Abadi" w:hAnsi="Abadi"/>
          <w:sz w:val="20"/>
          <w:szCs w:val="20"/>
        </w:rPr>
      </w:pPr>
      <w:r>
        <w:rPr>
          <w:rFonts w:ascii="Abadi" w:hAnsi="Abadi"/>
          <w:sz w:val="20"/>
          <w:szCs w:val="20"/>
        </w:rPr>
        <w:t xml:space="preserve">Ranged attacks have either the Range trait, or the Range Band trait. If they have the Range trait, then the power can shoot out to that maximum range with no penalty to accuracy. If the power has the Range Band trait, then the power loses accuracy over </w:t>
      </w:r>
      <w:r w:rsidR="00523762">
        <w:rPr>
          <w:rFonts w:ascii="Abadi" w:hAnsi="Abadi"/>
          <w:sz w:val="20"/>
          <w:szCs w:val="20"/>
        </w:rPr>
        <w:t xml:space="preserve">distance, taking a -1 penalty to-hit for each range band past the first. (See the </w:t>
      </w:r>
      <w:r w:rsidR="00523762" w:rsidRPr="00D04C17">
        <w:rPr>
          <w:rFonts w:ascii="Abadi" w:hAnsi="Abadi"/>
          <w:b/>
          <w:bCs/>
          <w:i/>
          <w:iCs/>
          <w:sz w:val="20"/>
          <w:szCs w:val="20"/>
        </w:rPr>
        <w:t>Combat</w:t>
      </w:r>
      <w:r w:rsidR="00523762">
        <w:rPr>
          <w:rFonts w:ascii="Abadi" w:hAnsi="Abadi"/>
          <w:sz w:val="20"/>
          <w:szCs w:val="20"/>
        </w:rPr>
        <w:t xml:space="preserve"> section for more details.)</w:t>
      </w:r>
    </w:p>
    <w:p w14:paraId="16486B8E" w14:textId="0D113E3D" w:rsidR="004576F0" w:rsidRPr="00405CBB" w:rsidRDefault="004576F0" w:rsidP="00405CBB">
      <w:pPr>
        <w:jc w:val="both"/>
        <w:rPr>
          <w:rFonts w:ascii="Abadi" w:hAnsi="Abadi"/>
          <w:sz w:val="20"/>
          <w:szCs w:val="20"/>
        </w:rPr>
      </w:pPr>
      <w:r>
        <w:rPr>
          <w:rFonts w:ascii="Abadi" w:hAnsi="Abadi"/>
          <w:sz w:val="20"/>
          <w:szCs w:val="20"/>
        </w:rPr>
        <w:t>If a ranged attack power has neither the Range, or Range Band traits, then assume it has Range Band (4).</w:t>
      </w:r>
    </w:p>
    <w:p w14:paraId="4FCBCD77" w14:textId="2095DAB6" w:rsidR="004576F0" w:rsidRDefault="001665BC" w:rsidP="004576F0">
      <w:pPr>
        <w:jc w:val="both"/>
        <w:rPr>
          <w:rFonts w:ascii="Abadi" w:hAnsi="Abadi"/>
          <w:sz w:val="20"/>
          <w:szCs w:val="20"/>
        </w:rPr>
      </w:pPr>
      <w:r w:rsidRPr="004576F0">
        <w:rPr>
          <w:rFonts w:ascii="Abadi" w:hAnsi="Abadi"/>
          <w:b/>
          <w:bCs/>
          <w:sz w:val="20"/>
          <w:szCs w:val="20"/>
          <w:u w:val="single"/>
        </w:rPr>
        <w:t>Targeted Area Attacks</w:t>
      </w:r>
      <w:r w:rsidRPr="004576F0">
        <w:rPr>
          <w:rFonts w:ascii="Abadi" w:hAnsi="Abadi"/>
          <w:sz w:val="20"/>
          <w:szCs w:val="20"/>
        </w:rPr>
        <w:t xml:space="preserve"> use the Shoot skill to hit all characters in an area</w:t>
      </w:r>
      <w:r w:rsidR="00FF35AE" w:rsidRPr="004576F0">
        <w:rPr>
          <w:rFonts w:ascii="Abadi" w:hAnsi="Abadi"/>
          <w:sz w:val="20"/>
          <w:szCs w:val="20"/>
        </w:rPr>
        <w:t xml:space="preserve"> some distance away from you.</w:t>
      </w:r>
      <w:r w:rsidR="004576F0">
        <w:rPr>
          <w:rFonts w:ascii="Abadi" w:hAnsi="Abadi"/>
          <w:sz w:val="20"/>
          <w:szCs w:val="20"/>
        </w:rPr>
        <w:t xml:space="preserve"> The area affected varies for each power A hex has a defense of 6, and you have to hit the hex as though you were firing a ranged attack.</w:t>
      </w:r>
    </w:p>
    <w:p w14:paraId="48631133" w14:textId="7E89E37D" w:rsidR="008D13E5" w:rsidRDefault="008D13E5" w:rsidP="004576F0">
      <w:pPr>
        <w:jc w:val="both"/>
        <w:rPr>
          <w:rFonts w:ascii="Abadi" w:hAnsi="Abadi"/>
          <w:sz w:val="20"/>
          <w:szCs w:val="20"/>
        </w:rPr>
      </w:pPr>
      <w:r w:rsidRPr="004576F0">
        <w:rPr>
          <w:rFonts w:ascii="Abadi" w:hAnsi="Abadi"/>
          <w:b/>
          <w:bCs/>
          <w:sz w:val="20"/>
          <w:szCs w:val="20"/>
          <w:u w:val="single"/>
        </w:rPr>
        <w:t>Touch Attacks</w:t>
      </w:r>
      <w:r w:rsidRPr="004576F0">
        <w:rPr>
          <w:rFonts w:ascii="Abadi" w:hAnsi="Abadi"/>
          <w:sz w:val="20"/>
          <w:szCs w:val="20"/>
        </w:rPr>
        <w:t xml:space="preserve"> </w:t>
      </w:r>
      <w:r w:rsidR="004576F0">
        <w:rPr>
          <w:rFonts w:ascii="Abadi" w:hAnsi="Abadi"/>
          <w:sz w:val="20"/>
          <w:szCs w:val="20"/>
        </w:rPr>
        <w:t xml:space="preserve">are like melee attacks, in that they </w:t>
      </w:r>
      <w:r w:rsidRPr="004576F0">
        <w:rPr>
          <w:rFonts w:ascii="Abadi" w:hAnsi="Abadi"/>
          <w:sz w:val="20"/>
          <w:szCs w:val="20"/>
        </w:rPr>
        <w:t xml:space="preserve">use the Strike skill to </w:t>
      </w:r>
      <w:r w:rsidR="009C7E3C" w:rsidRPr="004576F0">
        <w:rPr>
          <w:rFonts w:ascii="Abadi" w:hAnsi="Abadi"/>
          <w:sz w:val="20"/>
          <w:szCs w:val="20"/>
        </w:rPr>
        <w:t xml:space="preserve">affect adjacent targets. </w:t>
      </w:r>
      <w:r w:rsidR="004576F0">
        <w:rPr>
          <w:rFonts w:ascii="Abadi" w:hAnsi="Abadi"/>
          <w:sz w:val="20"/>
          <w:szCs w:val="20"/>
        </w:rPr>
        <w:t xml:space="preserve">Defenders can always use their Dodge skill to avoid the effects of a touch attack, </w:t>
      </w:r>
      <w:r w:rsidR="00D04C17">
        <w:rPr>
          <w:rFonts w:ascii="Abadi" w:hAnsi="Abadi"/>
          <w:sz w:val="20"/>
          <w:szCs w:val="20"/>
        </w:rPr>
        <w:t xml:space="preserve">but can only use their Block skill if they have a power that allows them to do so. (See the </w:t>
      </w:r>
      <w:r w:rsidR="00D04C17" w:rsidRPr="00D04C17">
        <w:rPr>
          <w:rFonts w:ascii="Abadi" w:hAnsi="Abadi"/>
          <w:b/>
          <w:bCs/>
          <w:i/>
          <w:iCs/>
          <w:sz w:val="20"/>
          <w:szCs w:val="20"/>
        </w:rPr>
        <w:t>Combat</w:t>
      </w:r>
      <w:r w:rsidR="00D04C17">
        <w:rPr>
          <w:rFonts w:ascii="Abadi" w:hAnsi="Abadi"/>
          <w:sz w:val="20"/>
          <w:szCs w:val="20"/>
        </w:rPr>
        <w:t xml:space="preserve"> section for more details.)</w:t>
      </w:r>
    </w:p>
    <w:p w14:paraId="19F6DD9E" w14:textId="6509D634" w:rsidR="008D13E5" w:rsidRDefault="008D13E5" w:rsidP="00D04C17">
      <w:pPr>
        <w:jc w:val="both"/>
        <w:rPr>
          <w:rFonts w:ascii="Abadi" w:hAnsi="Abadi"/>
          <w:sz w:val="20"/>
          <w:szCs w:val="20"/>
        </w:rPr>
      </w:pPr>
      <w:r w:rsidRPr="00D04C17">
        <w:rPr>
          <w:rFonts w:ascii="Abadi" w:hAnsi="Abadi"/>
          <w:b/>
          <w:bCs/>
          <w:sz w:val="20"/>
          <w:szCs w:val="20"/>
          <w:u w:val="single"/>
        </w:rPr>
        <w:t>Zap Attacks</w:t>
      </w:r>
      <w:r w:rsidRPr="00D04C17">
        <w:rPr>
          <w:rFonts w:ascii="Abadi" w:hAnsi="Abadi"/>
          <w:sz w:val="20"/>
          <w:szCs w:val="20"/>
        </w:rPr>
        <w:t xml:space="preserve"> </w:t>
      </w:r>
      <w:r w:rsidR="00050894">
        <w:rPr>
          <w:rFonts w:ascii="Abadi" w:hAnsi="Abadi"/>
          <w:sz w:val="20"/>
          <w:szCs w:val="20"/>
        </w:rPr>
        <w:t>are generally treated like ranged attacks, but both the attacker and defender use their Zap skill to add to their rolls.</w:t>
      </w:r>
    </w:p>
    <w:p w14:paraId="0D68F113" w14:textId="258D9908" w:rsidR="009C7E3C" w:rsidRDefault="00050894" w:rsidP="009C7E3C">
      <w:pPr>
        <w:jc w:val="both"/>
        <w:rPr>
          <w:rFonts w:ascii="Abadi" w:hAnsi="Abadi"/>
          <w:sz w:val="20"/>
          <w:szCs w:val="20"/>
        </w:rPr>
      </w:pPr>
      <w:r>
        <w:rPr>
          <w:rFonts w:ascii="Abadi" w:hAnsi="Abadi"/>
          <w:sz w:val="20"/>
          <w:szCs w:val="20"/>
        </w:rPr>
        <w:lastRenderedPageBreak/>
        <w:t>Zap attacks can have the Range and Range Band traits, just like ranged attacks, and if no such traits are listed, they also have a default Range Band (4) trait.</w:t>
      </w:r>
    </w:p>
    <w:p w14:paraId="30439E7E" w14:textId="1B3AA55C" w:rsidR="005E156C" w:rsidRDefault="005E156C" w:rsidP="005E156C">
      <w:pPr>
        <w:jc w:val="both"/>
        <w:rPr>
          <w:rFonts w:ascii="Abadi" w:hAnsi="Abadi"/>
        </w:rPr>
      </w:pPr>
      <w:r>
        <w:rPr>
          <w:rFonts w:ascii="Abadi" w:hAnsi="Abadi"/>
          <w:b/>
          <w:bCs/>
        </w:rPr>
        <w:t>Buffs</w:t>
      </w:r>
      <w:r w:rsidR="00DA363F">
        <w:rPr>
          <w:rFonts w:ascii="Abadi" w:hAnsi="Abadi"/>
          <w:b/>
          <w:bCs/>
        </w:rPr>
        <w:t>/Defenses</w:t>
      </w:r>
    </w:p>
    <w:p w14:paraId="4789ED9E" w14:textId="27CD9BF4" w:rsidR="00CA3619" w:rsidRDefault="00140241" w:rsidP="005E156C">
      <w:pPr>
        <w:jc w:val="both"/>
        <w:rPr>
          <w:rFonts w:ascii="Abadi" w:hAnsi="Abadi"/>
          <w:sz w:val="20"/>
          <w:szCs w:val="20"/>
        </w:rPr>
      </w:pPr>
      <w:r>
        <w:rPr>
          <w:rFonts w:ascii="Abadi" w:hAnsi="Abadi"/>
          <w:sz w:val="20"/>
          <w:szCs w:val="20"/>
        </w:rPr>
        <w:t xml:space="preserve">Buff powers are powers </w:t>
      </w:r>
      <w:r w:rsidR="00DA363F">
        <w:rPr>
          <w:rFonts w:ascii="Abadi" w:hAnsi="Abadi"/>
          <w:sz w:val="20"/>
          <w:szCs w:val="20"/>
        </w:rPr>
        <w:t>that affect you and/or your allies, and give them some kind of benefit, typically some kind of defense, or stat boost. Examples would be a power that boosts an ally’s muscle, or a power that gave you a bonus to block or dodge. Pay close attention to t</w:t>
      </w:r>
      <w:r w:rsidR="006B0F26">
        <w:rPr>
          <w:rFonts w:ascii="Abadi" w:hAnsi="Abadi"/>
          <w:sz w:val="20"/>
          <w:szCs w:val="20"/>
        </w:rPr>
        <w:t>he activation, targets, and range of a buff power to understand how it is to be used.</w:t>
      </w:r>
    </w:p>
    <w:p w14:paraId="15E4B776" w14:textId="3D2E0F03" w:rsidR="00CA3619" w:rsidRDefault="00CA3619" w:rsidP="005E156C">
      <w:pPr>
        <w:jc w:val="both"/>
        <w:rPr>
          <w:rFonts w:ascii="Abadi" w:hAnsi="Abadi"/>
          <w:sz w:val="20"/>
          <w:szCs w:val="20"/>
        </w:rPr>
      </w:pPr>
      <w:r>
        <w:rPr>
          <w:rFonts w:ascii="Abadi" w:hAnsi="Abadi"/>
          <w:sz w:val="20"/>
          <w:szCs w:val="20"/>
        </w:rPr>
        <w:t>Unless otherwise stated, buff powers do not need to-hit rolls and they do not require saving throws. They always hit and affect their intended targets.</w:t>
      </w:r>
      <w:r w:rsidR="003B0885">
        <w:rPr>
          <w:rFonts w:ascii="Abadi" w:hAnsi="Abadi"/>
          <w:sz w:val="20"/>
          <w:szCs w:val="20"/>
        </w:rPr>
        <w:t xml:space="preserve"> </w:t>
      </w:r>
      <w:r>
        <w:rPr>
          <w:rFonts w:ascii="Abadi" w:hAnsi="Abadi"/>
          <w:sz w:val="20"/>
          <w:szCs w:val="20"/>
        </w:rPr>
        <w:t>If a buff power is somehow able to impact an enemy in a negative fashion, the GM might rule that a to-hit roll is required, and that a saving throw is allowed.</w:t>
      </w:r>
    </w:p>
    <w:p w14:paraId="12673332" w14:textId="08418953" w:rsidR="00F53863" w:rsidRDefault="003B0885" w:rsidP="005E156C">
      <w:pPr>
        <w:jc w:val="both"/>
        <w:rPr>
          <w:rFonts w:ascii="Abadi" w:hAnsi="Abadi"/>
          <w:sz w:val="20"/>
          <w:szCs w:val="20"/>
        </w:rPr>
      </w:pPr>
      <w:r>
        <w:rPr>
          <w:rFonts w:ascii="Abadi" w:hAnsi="Abadi"/>
          <w:sz w:val="20"/>
          <w:szCs w:val="20"/>
        </w:rPr>
        <w:t>Buff powers stack with other buff powers, and with other types of powers, even those with stacking restrictions. However, multiple applications of the same buff power, from the same source (typically a character) will not stack with itself.</w:t>
      </w:r>
      <w:r w:rsidR="00F874F1">
        <w:rPr>
          <w:rFonts w:ascii="Abadi" w:hAnsi="Abadi"/>
          <w:sz w:val="20"/>
          <w:szCs w:val="20"/>
        </w:rPr>
        <w:t xml:space="preserve"> In these cases, the better effect will override the lesser one.</w:t>
      </w:r>
    </w:p>
    <w:p w14:paraId="22007063" w14:textId="3D4BD37C" w:rsidR="002578F8" w:rsidRDefault="002578F8" w:rsidP="002578F8">
      <w:pPr>
        <w:jc w:val="both"/>
        <w:rPr>
          <w:rFonts w:ascii="Abadi" w:hAnsi="Abadi"/>
        </w:rPr>
      </w:pPr>
      <w:r>
        <w:rPr>
          <w:rFonts w:ascii="Abadi" w:hAnsi="Abadi"/>
          <w:b/>
          <w:bCs/>
        </w:rPr>
        <w:t>Movement</w:t>
      </w:r>
    </w:p>
    <w:p w14:paraId="48BC0D96" w14:textId="77777777" w:rsidR="002578F8" w:rsidRDefault="002578F8" w:rsidP="002578F8">
      <w:pPr>
        <w:jc w:val="both"/>
        <w:rPr>
          <w:rFonts w:ascii="Abadi" w:hAnsi="Abadi"/>
          <w:sz w:val="20"/>
          <w:szCs w:val="20"/>
        </w:rPr>
      </w:pPr>
      <w:r>
        <w:rPr>
          <w:rFonts w:ascii="Abadi" w:hAnsi="Abadi"/>
          <w:sz w:val="20"/>
          <w:szCs w:val="20"/>
        </w:rPr>
        <w:t>Movement powers are the way your hero gets around. They include running, flight, swinging, and teleporting.</w:t>
      </w:r>
    </w:p>
    <w:p w14:paraId="3E980EDF" w14:textId="4CFD0550" w:rsidR="006B0F26" w:rsidRDefault="002578F8" w:rsidP="002578F8">
      <w:pPr>
        <w:jc w:val="both"/>
        <w:rPr>
          <w:rFonts w:ascii="Abadi" w:hAnsi="Abadi"/>
          <w:sz w:val="20"/>
          <w:szCs w:val="20"/>
        </w:rPr>
      </w:pPr>
      <w:r>
        <w:rPr>
          <w:rFonts w:ascii="Abadi" w:hAnsi="Abadi"/>
          <w:sz w:val="20"/>
          <w:szCs w:val="20"/>
        </w:rPr>
        <w:t xml:space="preserve">Movement powers can be activated either as a </w:t>
      </w:r>
      <w:r>
        <w:rPr>
          <w:rFonts w:ascii="Abadi" w:hAnsi="Abadi"/>
          <w:b/>
          <w:bCs/>
          <w:i/>
          <w:iCs/>
          <w:sz w:val="20"/>
          <w:szCs w:val="20"/>
        </w:rPr>
        <w:t>Full Move</w:t>
      </w:r>
      <w:r>
        <w:rPr>
          <w:rFonts w:ascii="Abadi" w:hAnsi="Abadi"/>
          <w:sz w:val="20"/>
          <w:szCs w:val="20"/>
        </w:rPr>
        <w:t xml:space="preserve"> or a </w:t>
      </w:r>
      <w:r>
        <w:rPr>
          <w:rFonts w:ascii="Abadi" w:hAnsi="Abadi"/>
          <w:b/>
          <w:bCs/>
          <w:i/>
          <w:iCs/>
          <w:sz w:val="20"/>
          <w:szCs w:val="20"/>
        </w:rPr>
        <w:t xml:space="preserve">Half </w:t>
      </w:r>
      <w:r w:rsidRPr="00840803">
        <w:rPr>
          <w:rFonts w:ascii="Abadi" w:hAnsi="Abadi"/>
          <w:b/>
          <w:bCs/>
          <w:i/>
          <w:iCs/>
          <w:sz w:val="20"/>
          <w:szCs w:val="20"/>
        </w:rPr>
        <w:t>Move</w:t>
      </w:r>
      <w:r>
        <w:rPr>
          <w:rFonts w:ascii="Abadi" w:hAnsi="Abadi"/>
          <w:sz w:val="20"/>
          <w:szCs w:val="20"/>
        </w:rPr>
        <w:t>. A full move takes a full action, and you move a number of hexes up to the distance listed in the power’s effect. A half move takes a half action</w:t>
      </w:r>
      <w:r w:rsidR="00840803">
        <w:rPr>
          <w:rFonts w:ascii="Abadi" w:hAnsi="Abadi"/>
          <w:sz w:val="20"/>
          <w:szCs w:val="20"/>
        </w:rPr>
        <w:t>, and you move a number of hexes equal to half the power’s movement (rounded up).</w:t>
      </w:r>
    </w:p>
    <w:p w14:paraId="21C1AA3A" w14:textId="69519310" w:rsidR="00840803" w:rsidRDefault="00840803" w:rsidP="002578F8">
      <w:pPr>
        <w:jc w:val="both"/>
        <w:rPr>
          <w:rFonts w:ascii="Abadi" w:hAnsi="Abadi"/>
          <w:sz w:val="20"/>
          <w:szCs w:val="20"/>
        </w:rPr>
      </w:pPr>
      <w:r>
        <w:rPr>
          <w:rFonts w:ascii="Abadi" w:hAnsi="Abadi"/>
          <w:sz w:val="20"/>
          <w:szCs w:val="20"/>
        </w:rPr>
        <w:t xml:space="preserve">Different movement powers might be exceptions to this, and others might have restrictions on how you must move. These will be listed in the individual powers. (See the </w:t>
      </w:r>
      <w:r w:rsidRPr="00840803">
        <w:rPr>
          <w:rFonts w:ascii="Abadi" w:hAnsi="Abadi"/>
          <w:b/>
          <w:bCs/>
          <w:i/>
          <w:iCs/>
          <w:sz w:val="20"/>
          <w:szCs w:val="20"/>
        </w:rPr>
        <w:t>Movement</w:t>
      </w:r>
      <w:r>
        <w:rPr>
          <w:rFonts w:ascii="Abadi" w:hAnsi="Abadi"/>
          <w:sz w:val="20"/>
          <w:szCs w:val="20"/>
        </w:rPr>
        <w:t xml:space="preserve"> section for more details.)</w:t>
      </w:r>
    </w:p>
    <w:p w14:paraId="2CE24ACD" w14:textId="5BCBFD63" w:rsidR="00290463" w:rsidRDefault="00290463" w:rsidP="00290463">
      <w:pPr>
        <w:jc w:val="both"/>
        <w:rPr>
          <w:rFonts w:ascii="Abadi" w:hAnsi="Abadi"/>
        </w:rPr>
      </w:pPr>
      <w:r>
        <w:rPr>
          <w:rFonts w:ascii="Abadi" w:hAnsi="Abadi"/>
          <w:b/>
          <w:bCs/>
        </w:rPr>
        <w:t>Stances</w:t>
      </w:r>
    </w:p>
    <w:p w14:paraId="7983BA94" w14:textId="7FEBB38F" w:rsidR="00290463" w:rsidRDefault="00290463" w:rsidP="00290463">
      <w:pPr>
        <w:jc w:val="both"/>
        <w:rPr>
          <w:rFonts w:ascii="Abadi" w:hAnsi="Abadi"/>
          <w:sz w:val="20"/>
          <w:szCs w:val="20"/>
        </w:rPr>
      </w:pPr>
      <w:r>
        <w:rPr>
          <w:rFonts w:ascii="Abadi" w:hAnsi="Abadi"/>
          <w:sz w:val="20"/>
          <w:szCs w:val="20"/>
        </w:rPr>
        <w:t xml:space="preserve">Stances are powers that you activate at the beginning of your turn, and then they give you their benefits (and penalties) until the beginning of your next turn. Only a single stance can be active at one </w:t>
      </w:r>
      <w:r>
        <w:rPr>
          <w:rFonts w:ascii="Abadi" w:hAnsi="Abadi"/>
          <w:sz w:val="20"/>
          <w:szCs w:val="20"/>
        </w:rPr>
        <w:t>time</w:t>
      </w:r>
      <w:r w:rsidR="00FB2279">
        <w:rPr>
          <w:rFonts w:ascii="Abadi" w:hAnsi="Abadi"/>
          <w:sz w:val="20"/>
          <w:szCs w:val="20"/>
        </w:rPr>
        <w:t>, but a stance’s effects can stack with other types of powers (armor and adders) without restriction.</w:t>
      </w:r>
    </w:p>
    <w:p w14:paraId="01E437C6" w14:textId="2BBA4CE8" w:rsidR="00290463" w:rsidRDefault="00290463" w:rsidP="00290463">
      <w:pPr>
        <w:jc w:val="both"/>
        <w:rPr>
          <w:rFonts w:ascii="Abadi" w:hAnsi="Abadi"/>
        </w:rPr>
      </w:pPr>
      <w:r>
        <w:rPr>
          <w:rFonts w:ascii="Abadi" w:hAnsi="Abadi"/>
          <w:b/>
          <w:bCs/>
        </w:rPr>
        <w:t>Summon</w:t>
      </w:r>
    </w:p>
    <w:p w14:paraId="492B1A11" w14:textId="6526A9AF" w:rsidR="003B0885" w:rsidRDefault="00290463" w:rsidP="00290463">
      <w:pPr>
        <w:jc w:val="both"/>
        <w:rPr>
          <w:rFonts w:ascii="Abadi" w:hAnsi="Abadi"/>
          <w:sz w:val="20"/>
          <w:szCs w:val="20"/>
        </w:rPr>
      </w:pPr>
      <w:r>
        <w:rPr>
          <w:rFonts w:ascii="Abadi" w:hAnsi="Abadi"/>
          <w:sz w:val="20"/>
          <w:szCs w:val="20"/>
        </w:rPr>
        <w:t xml:space="preserve">Summon powers bring allies onto the battlefield to fight </w:t>
      </w:r>
      <w:r w:rsidR="00FB2279">
        <w:rPr>
          <w:rFonts w:ascii="Abadi" w:hAnsi="Abadi"/>
          <w:sz w:val="20"/>
          <w:szCs w:val="20"/>
        </w:rPr>
        <w:t>on your behalf. Each summon power is different, and so you will have to read the individual power to understand its usage and effects.</w:t>
      </w:r>
    </w:p>
    <w:p w14:paraId="52812799" w14:textId="026356D4" w:rsidR="00080996" w:rsidRDefault="00080996" w:rsidP="00080996">
      <w:pPr>
        <w:jc w:val="both"/>
        <w:rPr>
          <w:rFonts w:ascii="Abadi" w:hAnsi="Abadi"/>
        </w:rPr>
      </w:pPr>
      <w:r>
        <w:rPr>
          <w:rFonts w:ascii="Abadi" w:hAnsi="Abadi"/>
          <w:b/>
          <w:bCs/>
        </w:rPr>
        <w:t>Traits</w:t>
      </w:r>
    </w:p>
    <w:p w14:paraId="230D5BA2" w14:textId="17488082" w:rsidR="00080996" w:rsidRDefault="00080996" w:rsidP="00080996">
      <w:pPr>
        <w:jc w:val="both"/>
        <w:rPr>
          <w:rFonts w:ascii="Abadi" w:hAnsi="Abadi"/>
          <w:sz w:val="20"/>
          <w:szCs w:val="20"/>
        </w:rPr>
      </w:pPr>
      <w:r>
        <w:rPr>
          <w:rFonts w:ascii="Abadi" w:hAnsi="Abadi"/>
          <w:sz w:val="20"/>
          <w:szCs w:val="20"/>
        </w:rPr>
        <w:t>Traits are abilities that are always on and activate whenever the correct conditions apply. Each trait power</w:t>
      </w:r>
      <w:r w:rsidR="003B0885">
        <w:rPr>
          <w:rFonts w:ascii="Abadi" w:hAnsi="Abadi"/>
          <w:sz w:val="20"/>
          <w:szCs w:val="20"/>
        </w:rPr>
        <w:t xml:space="preserve"> is different, so read the individual power to understand its usage and effects.</w:t>
      </w:r>
    </w:p>
    <w:p w14:paraId="71118108" w14:textId="5126A729" w:rsidR="003B0885" w:rsidRDefault="003B0885" w:rsidP="003B0885">
      <w:pPr>
        <w:jc w:val="both"/>
        <w:rPr>
          <w:rFonts w:ascii="Abadi" w:hAnsi="Abadi"/>
        </w:rPr>
      </w:pPr>
      <w:r>
        <w:rPr>
          <w:rFonts w:ascii="Abadi" w:hAnsi="Abadi"/>
          <w:b/>
          <w:bCs/>
        </w:rPr>
        <w:t>Utility</w:t>
      </w:r>
    </w:p>
    <w:p w14:paraId="5376BE36" w14:textId="34A3E8B6" w:rsidR="003B0885" w:rsidRDefault="00E52B1B" w:rsidP="003B0885">
      <w:pPr>
        <w:jc w:val="both"/>
        <w:rPr>
          <w:rFonts w:ascii="Abadi" w:hAnsi="Abadi"/>
          <w:sz w:val="20"/>
          <w:szCs w:val="20"/>
        </w:rPr>
      </w:pPr>
      <w:r>
        <w:rPr>
          <w:rFonts w:ascii="Abadi" w:hAnsi="Abadi"/>
          <w:sz w:val="20"/>
          <w:szCs w:val="20"/>
        </w:rPr>
        <w:t>Utility powers are powers that are intended to be used outside of combat, or that have such a wide variety of effects, that they are hard to classify. You will have to read each individual utility power to understand their usage and effects.</w:t>
      </w:r>
    </w:p>
    <w:p w14:paraId="390EA532" w14:textId="77777777" w:rsidR="00290463" w:rsidRDefault="00290463" w:rsidP="002578F8">
      <w:pPr>
        <w:jc w:val="both"/>
        <w:rPr>
          <w:rFonts w:ascii="Abadi" w:hAnsi="Abadi"/>
          <w:sz w:val="20"/>
          <w:szCs w:val="20"/>
        </w:rPr>
      </w:pPr>
    </w:p>
    <w:p w14:paraId="16427863" w14:textId="77777777" w:rsidR="00AC029C" w:rsidRPr="00AC029C" w:rsidRDefault="00AC029C" w:rsidP="00AC029C">
      <w:pPr>
        <w:jc w:val="both"/>
        <w:rPr>
          <w:rFonts w:ascii="Abadi" w:hAnsi="Abadi"/>
          <w:i/>
          <w:iCs/>
        </w:rPr>
      </w:pPr>
      <w:r w:rsidRPr="00AC029C">
        <w:rPr>
          <w:rFonts w:ascii="Abadi" w:hAnsi="Abadi"/>
          <w:b/>
          <w:bCs/>
          <w:i/>
          <w:iCs/>
        </w:rPr>
        <w:t>Maneuvers</w:t>
      </w:r>
    </w:p>
    <w:p w14:paraId="0F112CFC" w14:textId="0F235C6C" w:rsidR="00AC029C" w:rsidRDefault="00AC029C" w:rsidP="00AC029C">
      <w:pPr>
        <w:jc w:val="both"/>
        <w:rPr>
          <w:rFonts w:ascii="Abadi" w:hAnsi="Abadi"/>
          <w:i/>
          <w:iCs/>
          <w:sz w:val="20"/>
          <w:szCs w:val="20"/>
        </w:rPr>
      </w:pPr>
      <w:r w:rsidRPr="00AC029C">
        <w:rPr>
          <w:rFonts w:ascii="Abadi" w:hAnsi="Abadi"/>
          <w:i/>
          <w:iCs/>
          <w:sz w:val="20"/>
          <w:szCs w:val="20"/>
        </w:rPr>
        <w:t>(Note: Maneuvers are no longer in the game, and all powers that were maneuvers are being moved into Adders and Traits.)</w:t>
      </w:r>
    </w:p>
    <w:p w14:paraId="6C3C651E" w14:textId="30E92892" w:rsidR="00F63E74" w:rsidRPr="00A46EDB" w:rsidRDefault="00F63E74" w:rsidP="00F63E74">
      <w:pPr>
        <w:jc w:val="both"/>
        <w:rPr>
          <w:rFonts w:ascii="Abadi" w:hAnsi="Abadi"/>
          <w:b/>
          <w:bCs/>
        </w:rPr>
      </w:pPr>
      <w:r>
        <w:rPr>
          <w:rFonts w:ascii="Abadi" w:hAnsi="Abadi"/>
          <w:b/>
          <w:bCs/>
        </w:rPr>
        <w:t>Power Activation</w:t>
      </w:r>
    </w:p>
    <w:p w14:paraId="3D61A769" w14:textId="42492416" w:rsidR="003B4361" w:rsidRDefault="00F63E74" w:rsidP="00F63E74">
      <w:pPr>
        <w:jc w:val="both"/>
        <w:rPr>
          <w:rFonts w:ascii="Abadi" w:hAnsi="Abadi"/>
          <w:sz w:val="20"/>
          <w:szCs w:val="20"/>
        </w:rPr>
      </w:pPr>
      <w:r>
        <w:rPr>
          <w:rFonts w:ascii="Abadi" w:hAnsi="Abadi"/>
          <w:sz w:val="20"/>
          <w:szCs w:val="20"/>
        </w:rPr>
        <w:t>Each power has an activation trait that determines when it can be used, and how much time it takes to use.</w:t>
      </w:r>
    </w:p>
    <w:tbl>
      <w:tblPr>
        <w:tblStyle w:val="TableGrid"/>
        <w:tblW w:w="0" w:type="auto"/>
        <w:tblLook w:val="04A0" w:firstRow="1" w:lastRow="0" w:firstColumn="1" w:lastColumn="0" w:noHBand="0" w:noVBand="1"/>
      </w:tblPr>
      <w:tblGrid>
        <w:gridCol w:w="1525"/>
        <w:gridCol w:w="2785"/>
      </w:tblGrid>
      <w:tr w:rsidR="00F63E74" w14:paraId="6B1375E0" w14:textId="77777777" w:rsidTr="00F63E74">
        <w:tc>
          <w:tcPr>
            <w:tcW w:w="1525" w:type="dxa"/>
          </w:tcPr>
          <w:p w14:paraId="75407BE4" w14:textId="05B3F746" w:rsidR="00F63E74" w:rsidRPr="00F63E74" w:rsidRDefault="00F63E74" w:rsidP="00F63E74">
            <w:pPr>
              <w:jc w:val="both"/>
              <w:rPr>
                <w:rFonts w:ascii="Abadi" w:hAnsi="Abadi"/>
                <w:sz w:val="16"/>
                <w:szCs w:val="16"/>
              </w:rPr>
            </w:pPr>
            <w:r w:rsidRPr="00F63E74">
              <w:rPr>
                <w:rFonts w:ascii="Abadi" w:hAnsi="Abadi"/>
                <w:sz w:val="16"/>
                <w:szCs w:val="16"/>
              </w:rPr>
              <w:t>Activation Trait</w:t>
            </w:r>
          </w:p>
        </w:tc>
        <w:tc>
          <w:tcPr>
            <w:tcW w:w="2785" w:type="dxa"/>
          </w:tcPr>
          <w:p w14:paraId="45DDDA7B" w14:textId="6D8D95D0" w:rsidR="00F63E74" w:rsidRPr="00F63E74" w:rsidRDefault="00F63E74" w:rsidP="00F63E74">
            <w:pPr>
              <w:jc w:val="both"/>
              <w:rPr>
                <w:rFonts w:ascii="Abadi" w:hAnsi="Abadi"/>
                <w:sz w:val="16"/>
                <w:szCs w:val="16"/>
              </w:rPr>
            </w:pPr>
            <w:r w:rsidRPr="00F63E74">
              <w:rPr>
                <w:rFonts w:ascii="Abadi" w:hAnsi="Abadi"/>
                <w:sz w:val="16"/>
                <w:szCs w:val="16"/>
              </w:rPr>
              <w:t>Effects</w:t>
            </w:r>
          </w:p>
        </w:tc>
      </w:tr>
      <w:tr w:rsidR="00F63E74" w14:paraId="1D3DE3A6" w14:textId="77777777" w:rsidTr="00F63E74">
        <w:tc>
          <w:tcPr>
            <w:tcW w:w="1525" w:type="dxa"/>
          </w:tcPr>
          <w:p w14:paraId="649E005E" w14:textId="089031DB" w:rsidR="00F63E74" w:rsidRPr="00F63E74" w:rsidRDefault="00F63E74" w:rsidP="00F63E74">
            <w:pPr>
              <w:jc w:val="both"/>
              <w:rPr>
                <w:rFonts w:ascii="Abadi" w:hAnsi="Abadi"/>
                <w:sz w:val="16"/>
                <w:szCs w:val="16"/>
              </w:rPr>
            </w:pPr>
            <w:r w:rsidRPr="00F63E74">
              <w:rPr>
                <w:rFonts w:ascii="Abadi" w:hAnsi="Abadi"/>
                <w:sz w:val="16"/>
                <w:szCs w:val="16"/>
              </w:rPr>
              <w:t>Adder</w:t>
            </w:r>
          </w:p>
        </w:tc>
        <w:tc>
          <w:tcPr>
            <w:tcW w:w="2785" w:type="dxa"/>
          </w:tcPr>
          <w:p w14:paraId="50D2B3AB" w14:textId="77777777" w:rsidR="00F63E74" w:rsidRDefault="00F63E74" w:rsidP="00F63E74">
            <w:pPr>
              <w:jc w:val="both"/>
              <w:rPr>
                <w:rFonts w:ascii="Abadi" w:hAnsi="Abadi"/>
                <w:sz w:val="16"/>
                <w:szCs w:val="16"/>
              </w:rPr>
            </w:pPr>
            <w:r w:rsidRPr="00F63E74">
              <w:rPr>
                <w:rFonts w:ascii="Abadi" w:hAnsi="Abadi"/>
                <w:sz w:val="16"/>
                <w:szCs w:val="16"/>
              </w:rPr>
              <w:t>This power can only be activated alongside another power</w:t>
            </w:r>
            <w:r w:rsidR="00661ED7">
              <w:rPr>
                <w:rFonts w:ascii="Abadi" w:hAnsi="Abadi"/>
                <w:sz w:val="16"/>
                <w:szCs w:val="16"/>
              </w:rPr>
              <w:t>, and require no additional time to activate.</w:t>
            </w:r>
          </w:p>
          <w:p w14:paraId="40357DD7" w14:textId="77777777" w:rsidR="00551B80" w:rsidRDefault="00551B80" w:rsidP="00F63E74">
            <w:pPr>
              <w:jc w:val="both"/>
              <w:rPr>
                <w:rFonts w:ascii="Abadi" w:hAnsi="Abadi"/>
                <w:sz w:val="16"/>
                <w:szCs w:val="16"/>
              </w:rPr>
            </w:pPr>
          </w:p>
          <w:p w14:paraId="1C8108DE" w14:textId="32F4DA1C" w:rsidR="00551B80" w:rsidRPr="00F63E74" w:rsidRDefault="00551B80" w:rsidP="00F63E74">
            <w:pPr>
              <w:jc w:val="both"/>
              <w:rPr>
                <w:rFonts w:ascii="Abadi" w:hAnsi="Abadi"/>
                <w:sz w:val="16"/>
                <w:szCs w:val="16"/>
              </w:rPr>
            </w:pPr>
            <w:r>
              <w:rPr>
                <w:rFonts w:ascii="Abadi" w:hAnsi="Abadi"/>
                <w:sz w:val="16"/>
                <w:szCs w:val="16"/>
              </w:rPr>
              <w:t>Adder powers all have this activation type.</w:t>
            </w:r>
          </w:p>
        </w:tc>
      </w:tr>
      <w:tr w:rsidR="00F63E74" w14:paraId="14DE55C2" w14:textId="77777777" w:rsidTr="00F63E74">
        <w:tc>
          <w:tcPr>
            <w:tcW w:w="1525" w:type="dxa"/>
          </w:tcPr>
          <w:p w14:paraId="6A531737" w14:textId="5F1B531C" w:rsidR="00F63E74" w:rsidRPr="00F63E74" w:rsidRDefault="00A13FF1" w:rsidP="00F63E74">
            <w:pPr>
              <w:jc w:val="both"/>
              <w:rPr>
                <w:rFonts w:ascii="Abadi" w:hAnsi="Abadi"/>
                <w:sz w:val="16"/>
                <w:szCs w:val="16"/>
              </w:rPr>
            </w:pPr>
            <w:r>
              <w:rPr>
                <w:rFonts w:ascii="Abadi" w:hAnsi="Abadi"/>
                <w:sz w:val="16"/>
                <w:szCs w:val="16"/>
              </w:rPr>
              <w:t>Attack</w:t>
            </w:r>
          </w:p>
        </w:tc>
        <w:tc>
          <w:tcPr>
            <w:tcW w:w="2785" w:type="dxa"/>
          </w:tcPr>
          <w:p w14:paraId="65FB41F7" w14:textId="77777777" w:rsidR="00F63E74" w:rsidRDefault="00A13FF1" w:rsidP="00F63E74">
            <w:pPr>
              <w:jc w:val="both"/>
              <w:rPr>
                <w:rFonts w:ascii="Abadi" w:hAnsi="Abadi"/>
                <w:sz w:val="16"/>
                <w:szCs w:val="16"/>
              </w:rPr>
            </w:pPr>
            <w:r>
              <w:rPr>
                <w:rFonts w:ascii="Abadi" w:hAnsi="Abadi"/>
                <w:sz w:val="16"/>
                <w:szCs w:val="16"/>
              </w:rPr>
              <w:t>This power takes a ½ action to activate, but your turn ends when you activate it. Powers with attack activation are the last thing you do during your turn.</w:t>
            </w:r>
          </w:p>
          <w:p w14:paraId="7744D72F" w14:textId="77777777" w:rsidR="00551B80" w:rsidRDefault="00551B80" w:rsidP="00F63E74">
            <w:pPr>
              <w:jc w:val="both"/>
              <w:rPr>
                <w:rFonts w:ascii="Abadi" w:hAnsi="Abadi"/>
                <w:sz w:val="16"/>
                <w:szCs w:val="16"/>
              </w:rPr>
            </w:pPr>
          </w:p>
          <w:p w14:paraId="10AE96DD" w14:textId="501C5756" w:rsidR="00551B80" w:rsidRPr="00F63E74" w:rsidRDefault="00551B80" w:rsidP="00F63E74">
            <w:pPr>
              <w:jc w:val="both"/>
              <w:rPr>
                <w:rFonts w:ascii="Abadi" w:hAnsi="Abadi"/>
                <w:sz w:val="16"/>
                <w:szCs w:val="16"/>
              </w:rPr>
            </w:pPr>
            <w:r>
              <w:rPr>
                <w:rFonts w:ascii="Abadi" w:hAnsi="Abadi"/>
                <w:sz w:val="16"/>
                <w:szCs w:val="16"/>
              </w:rPr>
              <w:t>Attack powers all have this activation type.</w:t>
            </w:r>
          </w:p>
        </w:tc>
      </w:tr>
      <w:tr w:rsidR="00B869BC" w14:paraId="4DF9308E" w14:textId="77777777" w:rsidTr="00F63E74">
        <w:tc>
          <w:tcPr>
            <w:tcW w:w="1525" w:type="dxa"/>
          </w:tcPr>
          <w:p w14:paraId="36FD7153" w14:textId="2C7C11E5" w:rsidR="00B869BC" w:rsidRDefault="00B869BC" w:rsidP="00F63E74">
            <w:pPr>
              <w:jc w:val="both"/>
              <w:rPr>
                <w:rFonts w:ascii="Abadi" w:hAnsi="Abadi"/>
                <w:sz w:val="16"/>
                <w:szCs w:val="16"/>
              </w:rPr>
            </w:pPr>
            <w:r>
              <w:rPr>
                <w:rFonts w:ascii="Abadi" w:hAnsi="Abadi"/>
                <w:sz w:val="16"/>
                <w:szCs w:val="16"/>
              </w:rPr>
              <w:t>Conditional</w:t>
            </w:r>
          </w:p>
        </w:tc>
        <w:tc>
          <w:tcPr>
            <w:tcW w:w="2785" w:type="dxa"/>
          </w:tcPr>
          <w:p w14:paraId="034034CB" w14:textId="77777777" w:rsidR="00B869BC" w:rsidRDefault="00B869BC" w:rsidP="00F63E74">
            <w:pPr>
              <w:jc w:val="both"/>
              <w:rPr>
                <w:rFonts w:ascii="Abadi" w:hAnsi="Abadi"/>
                <w:sz w:val="16"/>
                <w:szCs w:val="16"/>
              </w:rPr>
            </w:pPr>
            <w:r>
              <w:rPr>
                <w:rFonts w:ascii="Abadi" w:hAnsi="Abadi"/>
                <w:sz w:val="16"/>
                <w:szCs w:val="16"/>
              </w:rPr>
              <w:t>This power can be activated at any time, even during someone else’s turn, as long as the conditions are met.</w:t>
            </w:r>
          </w:p>
          <w:p w14:paraId="1FF59595" w14:textId="77777777" w:rsidR="00551B80" w:rsidRDefault="00551B80" w:rsidP="00F63E74">
            <w:pPr>
              <w:jc w:val="both"/>
              <w:rPr>
                <w:rFonts w:ascii="Abadi" w:hAnsi="Abadi"/>
                <w:sz w:val="16"/>
                <w:szCs w:val="16"/>
              </w:rPr>
            </w:pPr>
          </w:p>
          <w:p w14:paraId="33F15FE9" w14:textId="30102BDF" w:rsidR="00551B80" w:rsidRDefault="00551B80" w:rsidP="00F63E74">
            <w:pPr>
              <w:jc w:val="both"/>
              <w:rPr>
                <w:rFonts w:ascii="Abadi" w:hAnsi="Abadi"/>
                <w:sz w:val="16"/>
                <w:szCs w:val="16"/>
              </w:rPr>
            </w:pPr>
            <w:r>
              <w:rPr>
                <w:rFonts w:ascii="Abadi" w:hAnsi="Abadi"/>
                <w:sz w:val="16"/>
                <w:szCs w:val="16"/>
              </w:rPr>
              <w:lastRenderedPageBreak/>
              <w:t>Traits all have this activation type, or none.</w:t>
            </w:r>
          </w:p>
        </w:tc>
      </w:tr>
      <w:tr w:rsidR="00A13FF1" w14:paraId="407DAEA4" w14:textId="77777777" w:rsidTr="00F63E74">
        <w:tc>
          <w:tcPr>
            <w:tcW w:w="1525" w:type="dxa"/>
          </w:tcPr>
          <w:p w14:paraId="00DD10E4" w14:textId="574FCD9C" w:rsidR="00A13FF1" w:rsidRDefault="00A13FF1" w:rsidP="00F63E74">
            <w:pPr>
              <w:jc w:val="both"/>
              <w:rPr>
                <w:rFonts w:ascii="Abadi" w:hAnsi="Abadi"/>
                <w:sz w:val="16"/>
                <w:szCs w:val="16"/>
              </w:rPr>
            </w:pPr>
            <w:r>
              <w:rPr>
                <w:rFonts w:ascii="Abadi" w:hAnsi="Abadi"/>
                <w:sz w:val="16"/>
                <w:szCs w:val="16"/>
              </w:rPr>
              <w:lastRenderedPageBreak/>
              <w:t>Full</w:t>
            </w:r>
          </w:p>
        </w:tc>
        <w:tc>
          <w:tcPr>
            <w:tcW w:w="2785" w:type="dxa"/>
          </w:tcPr>
          <w:p w14:paraId="3BDDA131" w14:textId="24CB4955" w:rsidR="00A13FF1" w:rsidRDefault="00A13FF1" w:rsidP="00F63E74">
            <w:pPr>
              <w:jc w:val="both"/>
              <w:rPr>
                <w:rFonts w:ascii="Abadi" w:hAnsi="Abadi"/>
                <w:sz w:val="16"/>
                <w:szCs w:val="16"/>
              </w:rPr>
            </w:pPr>
            <w:r>
              <w:rPr>
                <w:rFonts w:ascii="Abadi" w:hAnsi="Abadi"/>
                <w:sz w:val="16"/>
                <w:szCs w:val="16"/>
              </w:rPr>
              <w:t>This power takes a full action to activate.</w:t>
            </w:r>
          </w:p>
        </w:tc>
      </w:tr>
      <w:tr w:rsidR="00B869BC" w14:paraId="500E24F4" w14:textId="77777777" w:rsidTr="00F63E74">
        <w:tc>
          <w:tcPr>
            <w:tcW w:w="1525" w:type="dxa"/>
          </w:tcPr>
          <w:p w14:paraId="131DAE91" w14:textId="613C8188" w:rsidR="00B869BC" w:rsidRDefault="00B869BC" w:rsidP="00F63E74">
            <w:pPr>
              <w:jc w:val="both"/>
              <w:rPr>
                <w:rFonts w:ascii="Abadi" w:hAnsi="Abadi"/>
                <w:sz w:val="16"/>
                <w:szCs w:val="16"/>
              </w:rPr>
            </w:pPr>
            <w:r>
              <w:rPr>
                <w:rFonts w:ascii="Abadi" w:hAnsi="Abadi"/>
                <w:sz w:val="16"/>
                <w:szCs w:val="16"/>
              </w:rPr>
              <w:t>Half</w:t>
            </w:r>
          </w:p>
        </w:tc>
        <w:tc>
          <w:tcPr>
            <w:tcW w:w="2785" w:type="dxa"/>
          </w:tcPr>
          <w:p w14:paraId="74BEA007" w14:textId="50F2F0DE" w:rsidR="00B869BC" w:rsidRDefault="00B869BC" w:rsidP="00F63E74">
            <w:pPr>
              <w:jc w:val="both"/>
              <w:rPr>
                <w:rFonts w:ascii="Abadi" w:hAnsi="Abadi"/>
                <w:sz w:val="16"/>
                <w:szCs w:val="16"/>
              </w:rPr>
            </w:pPr>
            <w:r>
              <w:rPr>
                <w:rFonts w:ascii="Abadi" w:hAnsi="Abadi"/>
                <w:sz w:val="16"/>
                <w:szCs w:val="16"/>
              </w:rPr>
              <w:t>This power takes a ½ action to activate, but unlike an attack activation, your turn does not end. You can fire two half action powers, or even this power twice in the same turn.</w:t>
            </w:r>
          </w:p>
        </w:tc>
      </w:tr>
      <w:tr w:rsidR="00B869BC" w14:paraId="1FBD5862" w14:textId="77777777" w:rsidTr="00F63E74">
        <w:tc>
          <w:tcPr>
            <w:tcW w:w="1525" w:type="dxa"/>
          </w:tcPr>
          <w:p w14:paraId="555853B8" w14:textId="477F774E" w:rsidR="00B869BC" w:rsidRDefault="00B869BC" w:rsidP="00F63E74">
            <w:pPr>
              <w:jc w:val="both"/>
              <w:rPr>
                <w:rFonts w:ascii="Abadi" w:hAnsi="Abadi"/>
                <w:sz w:val="16"/>
                <w:szCs w:val="16"/>
              </w:rPr>
            </w:pPr>
            <w:r>
              <w:rPr>
                <w:rFonts w:ascii="Abadi" w:hAnsi="Abadi"/>
                <w:sz w:val="16"/>
                <w:szCs w:val="16"/>
              </w:rPr>
              <w:t>Move</w:t>
            </w:r>
          </w:p>
        </w:tc>
        <w:tc>
          <w:tcPr>
            <w:tcW w:w="2785" w:type="dxa"/>
          </w:tcPr>
          <w:p w14:paraId="36AA2769" w14:textId="5F5DA1A2" w:rsidR="00B869BC" w:rsidRDefault="00B869BC" w:rsidP="00F63E74">
            <w:pPr>
              <w:jc w:val="both"/>
              <w:rPr>
                <w:rFonts w:ascii="Abadi" w:hAnsi="Abadi"/>
                <w:sz w:val="16"/>
                <w:szCs w:val="16"/>
              </w:rPr>
            </w:pPr>
            <w:r>
              <w:rPr>
                <w:rFonts w:ascii="Abadi" w:hAnsi="Abadi"/>
                <w:sz w:val="16"/>
                <w:szCs w:val="16"/>
              </w:rPr>
              <w:t>Powers with move activation can be activated in one of two ways</w:t>
            </w:r>
          </w:p>
          <w:p w14:paraId="260E9C1E" w14:textId="77777777" w:rsidR="009B6A49" w:rsidRDefault="009B6A49" w:rsidP="00F63E74">
            <w:pPr>
              <w:jc w:val="both"/>
              <w:rPr>
                <w:rFonts w:ascii="Abadi" w:hAnsi="Abadi"/>
                <w:sz w:val="16"/>
                <w:szCs w:val="16"/>
              </w:rPr>
            </w:pPr>
          </w:p>
          <w:p w14:paraId="1D72A8E3" w14:textId="77777777" w:rsidR="00B869BC" w:rsidRDefault="00B869BC" w:rsidP="00F63E74">
            <w:pPr>
              <w:jc w:val="both"/>
              <w:rPr>
                <w:rFonts w:ascii="Abadi" w:hAnsi="Abadi"/>
                <w:sz w:val="16"/>
                <w:szCs w:val="16"/>
              </w:rPr>
            </w:pPr>
            <w:r>
              <w:rPr>
                <w:rFonts w:ascii="Abadi" w:hAnsi="Abadi"/>
                <w:b/>
                <w:bCs/>
                <w:sz w:val="16"/>
                <w:szCs w:val="16"/>
                <w:u w:val="single"/>
              </w:rPr>
              <w:t>Full Move</w:t>
            </w:r>
            <w:r>
              <w:rPr>
                <w:rFonts w:ascii="Abadi" w:hAnsi="Abadi"/>
                <w:sz w:val="16"/>
                <w:szCs w:val="16"/>
              </w:rPr>
              <w:t xml:space="preserve"> – Takes a full action and you move the number of hexes stated in the power effects.</w:t>
            </w:r>
          </w:p>
          <w:p w14:paraId="1779A1B3" w14:textId="77777777" w:rsidR="00B869BC" w:rsidRDefault="00B869BC" w:rsidP="00F63E74">
            <w:pPr>
              <w:jc w:val="both"/>
              <w:rPr>
                <w:rFonts w:ascii="Abadi" w:hAnsi="Abadi"/>
                <w:sz w:val="16"/>
                <w:szCs w:val="16"/>
              </w:rPr>
            </w:pPr>
            <w:r>
              <w:rPr>
                <w:rFonts w:ascii="Abadi" w:hAnsi="Abadi"/>
                <w:b/>
                <w:bCs/>
                <w:sz w:val="16"/>
                <w:szCs w:val="16"/>
                <w:u w:val="single"/>
              </w:rPr>
              <w:t>Half Move</w:t>
            </w:r>
            <w:r>
              <w:rPr>
                <w:rFonts w:ascii="Abadi" w:hAnsi="Abadi"/>
                <w:sz w:val="16"/>
                <w:szCs w:val="16"/>
              </w:rPr>
              <w:t xml:space="preserve"> – Takes a half action and you move up to half</w:t>
            </w:r>
            <w:r w:rsidR="002159E1">
              <w:rPr>
                <w:rFonts w:ascii="Abadi" w:hAnsi="Abadi"/>
                <w:sz w:val="16"/>
                <w:szCs w:val="16"/>
              </w:rPr>
              <w:t xml:space="preserve"> (rounded up) the number of hexes stated in the power effect.</w:t>
            </w:r>
          </w:p>
          <w:p w14:paraId="32A1DC2C" w14:textId="77777777" w:rsidR="00551B80" w:rsidRDefault="00551B80" w:rsidP="00F63E74">
            <w:pPr>
              <w:jc w:val="both"/>
              <w:rPr>
                <w:rFonts w:ascii="Abadi" w:hAnsi="Abadi"/>
                <w:sz w:val="16"/>
                <w:szCs w:val="16"/>
              </w:rPr>
            </w:pPr>
          </w:p>
          <w:p w14:paraId="3890A2AB" w14:textId="71B51303" w:rsidR="00551B80" w:rsidRPr="00B869BC" w:rsidRDefault="00551B80" w:rsidP="00F63E74">
            <w:pPr>
              <w:jc w:val="both"/>
              <w:rPr>
                <w:rFonts w:ascii="Abadi" w:hAnsi="Abadi"/>
                <w:sz w:val="16"/>
                <w:szCs w:val="16"/>
              </w:rPr>
            </w:pPr>
            <w:r>
              <w:rPr>
                <w:rFonts w:ascii="Abadi" w:hAnsi="Abadi"/>
                <w:sz w:val="16"/>
                <w:szCs w:val="16"/>
              </w:rPr>
              <w:t>Most movement powers use this activation type, with teleportation powers being the most notable exception. Other exceptions are listed in the individual powers.</w:t>
            </w:r>
          </w:p>
        </w:tc>
      </w:tr>
      <w:tr w:rsidR="00F63E74" w14:paraId="566732A1" w14:textId="77777777" w:rsidTr="00F63E74">
        <w:tc>
          <w:tcPr>
            <w:tcW w:w="1525" w:type="dxa"/>
          </w:tcPr>
          <w:p w14:paraId="308CB32B" w14:textId="2807164F" w:rsidR="00F63E74" w:rsidRPr="00F63E74" w:rsidRDefault="00A13FF1" w:rsidP="00F63E74">
            <w:pPr>
              <w:jc w:val="both"/>
              <w:rPr>
                <w:rFonts w:ascii="Abadi" w:hAnsi="Abadi"/>
                <w:sz w:val="16"/>
                <w:szCs w:val="16"/>
              </w:rPr>
            </w:pPr>
            <w:r>
              <w:rPr>
                <w:rFonts w:ascii="Abadi" w:hAnsi="Abadi"/>
                <w:sz w:val="16"/>
                <w:szCs w:val="16"/>
              </w:rPr>
              <w:t>None</w:t>
            </w:r>
          </w:p>
        </w:tc>
        <w:tc>
          <w:tcPr>
            <w:tcW w:w="2785" w:type="dxa"/>
          </w:tcPr>
          <w:p w14:paraId="18C4880B" w14:textId="77777777" w:rsidR="00F63E74" w:rsidRDefault="00A13FF1" w:rsidP="00F63E74">
            <w:pPr>
              <w:jc w:val="both"/>
              <w:rPr>
                <w:rFonts w:ascii="Abadi" w:hAnsi="Abadi"/>
                <w:sz w:val="16"/>
                <w:szCs w:val="16"/>
              </w:rPr>
            </w:pPr>
            <w:r>
              <w:rPr>
                <w:rFonts w:ascii="Abadi" w:hAnsi="Abadi"/>
                <w:sz w:val="16"/>
                <w:szCs w:val="16"/>
              </w:rPr>
              <w:t>This power is always on, requires no time to activate, and cannot be turned off when you are stunned or disabled.</w:t>
            </w:r>
          </w:p>
          <w:p w14:paraId="1791DEF8" w14:textId="77777777" w:rsidR="00551B80" w:rsidRDefault="00551B80" w:rsidP="00F63E74">
            <w:pPr>
              <w:jc w:val="both"/>
              <w:rPr>
                <w:rFonts w:ascii="Abadi" w:hAnsi="Abadi"/>
                <w:sz w:val="16"/>
                <w:szCs w:val="16"/>
              </w:rPr>
            </w:pPr>
          </w:p>
          <w:p w14:paraId="20C23B3C" w14:textId="5C467116" w:rsidR="00551B80" w:rsidRPr="00F63E74" w:rsidRDefault="00551B80" w:rsidP="00F63E74">
            <w:pPr>
              <w:jc w:val="both"/>
              <w:rPr>
                <w:rFonts w:ascii="Abadi" w:hAnsi="Abadi"/>
                <w:sz w:val="16"/>
                <w:szCs w:val="16"/>
              </w:rPr>
            </w:pPr>
            <w:r>
              <w:rPr>
                <w:rFonts w:ascii="Abadi" w:hAnsi="Abadi"/>
                <w:sz w:val="16"/>
                <w:szCs w:val="16"/>
              </w:rPr>
              <w:t>Traits all have this activation type, or conditional.</w:t>
            </w:r>
          </w:p>
        </w:tc>
      </w:tr>
      <w:tr w:rsidR="00F63E74" w14:paraId="21224EA6" w14:textId="77777777" w:rsidTr="00F63E74">
        <w:tc>
          <w:tcPr>
            <w:tcW w:w="1525" w:type="dxa"/>
          </w:tcPr>
          <w:p w14:paraId="500E2F6B" w14:textId="146718A6" w:rsidR="00F63E74" w:rsidRPr="00F63E74" w:rsidRDefault="00B869BC" w:rsidP="00F63E74">
            <w:pPr>
              <w:jc w:val="both"/>
              <w:rPr>
                <w:rFonts w:ascii="Abadi" w:hAnsi="Abadi"/>
                <w:sz w:val="16"/>
                <w:szCs w:val="16"/>
              </w:rPr>
            </w:pPr>
            <w:r>
              <w:rPr>
                <w:rFonts w:ascii="Abadi" w:hAnsi="Abadi"/>
                <w:sz w:val="16"/>
                <w:szCs w:val="16"/>
              </w:rPr>
              <w:t>Toggle</w:t>
            </w:r>
          </w:p>
        </w:tc>
        <w:tc>
          <w:tcPr>
            <w:tcW w:w="2785" w:type="dxa"/>
          </w:tcPr>
          <w:p w14:paraId="1A85D892" w14:textId="77777777" w:rsidR="00F63E74" w:rsidRDefault="00B869BC" w:rsidP="00F63E74">
            <w:pPr>
              <w:jc w:val="both"/>
              <w:rPr>
                <w:rFonts w:ascii="Abadi" w:hAnsi="Abadi"/>
                <w:sz w:val="16"/>
                <w:szCs w:val="16"/>
              </w:rPr>
            </w:pPr>
            <w:r>
              <w:rPr>
                <w:rFonts w:ascii="Abadi" w:hAnsi="Abadi"/>
                <w:sz w:val="16"/>
                <w:szCs w:val="16"/>
              </w:rPr>
              <w:t>This power takes no time to activate, but you can only do so at the beginning of one of your turns. The effects of the power last until the beginning of your next turn.</w:t>
            </w:r>
          </w:p>
          <w:p w14:paraId="63F7B878" w14:textId="77777777" w:rsidR="00551B80" w:rsidRDefault="00551B80" w:rsidP="00F63E74">
            <w:pPr>
              <w:jc w:val="both"/>
              <w:rPr>
                <w:rFonts w:ascii="Abadi" w:hAnsi="Abadi"/>
                <w:sz w:val="16"/>
                <w:szCs w:val="16"/>
              </w:rPr>
            </w:pPr>
          </w:p>
          <w:p w14:paraId="4B3DE90C" w14:textId="4AD29823" w:rsidR="00551B80" w:rsidRPr="00F63E74" w:rsidRDefault="00551B80" w:rsidP="00F63E74">
            <w:pPr>
              <w:jc w:val="both"/>
              <w:rPr>
                <w:rFonts w:ascii="Abadi" w:hAnsi="Abadi"/>
                <w:sz w:val="16"/>
                <w:szCs w:val="16"/>
              </w:rPr>
            </w:pPr>
            <w:r>
              <w:rPr>
                <w:rFonts w:ascii="Abadi" w:hAnsi="Abadi"/>
                <w:sz w:val="16"/>
                <w:szCs w:val="16"/>
              </w:rPr>
              <w:t>Stances all have this activation type.</w:t>
            </w:r>
          </w:p>
        </w:tc>
      </w:tr>
    </w:tbl>
    <w:p w14:paraId="6C26378E" w14:textId="77777777" w:rsidR="00F63E74" w:rsidRDefault="00F63E74" w:rsidP="00F63E74">
      <w:pPr>
        <w:jc w:val="both"/>
        <w:rPr>
          <w:rFonts w:ascii="Abadi" w:hAnsi="Abadi"/>
          <w:sz w:val="20"/>
          <w:szCs w:val="20"/>
        </w:rPr>
      </w:pPr>
    </w:p>
    <w:p w14:paraId="26D0669B" w14:textId="77777777" w:rsidR="007D7FE1" w:rsidRDefault="007D7FE1" w:rsidP="002578F8">
      <w:pPr>
        <w:jc w:val="both"/>
        <w:rPr>
          <w:rFonts w:ascii="Abadi" w:hAnsi="Abadi"/>
          <w:sz w:val="20"/>
          <w:szCs w:val="20"/>
        </w:rPr>
      </w:pPr>
    </w:p>
    <w:p w14:paraId="3C53F42F" w14:textId="2B33894D" w:rsidR="007D7FE1" w:rsidRDefault="00EA47F2" w:rsidP="002578F8">
      <w:pPr>
        <w:jc w:val="both"/>
        <w:rPr>
          <w:rFonts w:ascii="Abadi" w:hAnsi="Abadi"/>
          <w:sz w:val="20"/>
          <w:szCs w:val="20"/>
        </w:rPr>
      </w:pPr>
      <w:r>
        <w:rPr>
          <w:rFonts w:ascii="Abadi" w:hAnsi="Abadi"/>
          <w:sz w:val="20"/>
          <w:szCs w:val="20"/>
        </w:rPr>
        <w:pict w14:anchorId="69E5AD3A">
          <v:rect id="_x0000_i1029" style="width:0;height:1.5pt" o:hralign="center" o:hrstd="t" o:hr="t" fillcolor="#a0a0a0" stroked="f"/>
        </w:pict>
      </w:r>
    </w:p>
    <w:p w14:paraId="4A00FA06" w14:textId="29F84058" w:rsidR="00EA47F2" w:rsidRPr="00A46EDB" w:rsidRDefault="00EA47F2" w:rsidP="00EA47F2">
      <w:pPr>
        <w:jc w:val="both"/>
        <w:rPr>
          <w:rFonts w:ascii="Abadi" w:hAnsi="Abadi"/>
          <w:b/>
          <w:bCs/>
        </w:rPr>
      </w:pPr>
      <w:r>
        <w:rPr>
          <w:rFonts w:ascii="Abadi" w:hAnsi="Abadi"/>
          <w:b/>
          <w:bCs/>
        </w:rPr>
        <w:t xml:space="preserve">Power </w:t>
      </w:r>
      <w:r>
        <w:rPr>
          <w:rFonts w:ascii="Abadi" w:hAnsi="Abadi"/>
          <w:b/>
          <w:bCs/>
        </w:rPr>
        <w:t>Cost</w:t>
      </w:r>
    </w:p>
    <w:p w14:paraId="1BCFFD7E" w14:textId="77777777" w:rsidR="008912C4" w:rsidRDefault="008912C4" w:rsidP="008912C4">
      <w:pPr>
        <w:jc w:val="both"/>
        <w:rPr>
          <w:rFonts w:ascii="Abadi" w:hAnsi="Abadi"/>
          <w:sz w:val="20"/>
          <w:szCs w:val="16"/>
        </w:rPr>
      </w:pPr>
      <w:r>
        <w:rPr>
          <w:rFonts w:ascii="Abadi" w:hAnsi="Abadi"/>
          <w:sz w:val="20"/>
          <w:szCs w:val="16"/>
        </w:rPr>
        <w:t>This is the cost of the power in power points. Typically, this is 20, but certain maneuvers and traits will cost 10, whereas powers that are extremely powerful, or have multiple uses cost 30.</w:t>
      </w:r>
    </w:p>
    <w:p w14:paraId="6EEACFD1" w14:textId="4EF07598" w:rsidR="008912C4" w:rsidRPr="00A46EDB" w:rsidRDefault="008912C4" w:rsidP="008912C4">
      <w:pPr>
        <w:jc w:val="both"/>
        <w:rPr>
          <w:rFonts w:ascii="Abadi" w:hAnsi="Abadi"/>
          <w:b/>
          <w:bCs/>
        </w:rPr>
      </w:pPr>
      <w:r>
        <w:rPr>
          <w:rFonts w:ascii="Abadi" w:hAnsi="Abadi"/>
          <w:b/>
          <w:bCs/>
        </w:rPr>
        <w:t>Burn Rating</w:t>
      </w:r>
    </w:p>
    <w:p w14:paraId="6BC9855E" w14:textId="77777777" w:rsidR="00B249F0" w:rsidRDefault="008912C4" w:rsidP="008912C4">
      <w:pPr>
        <w:jc w:val="both"/>
        <w:rPr>
          <w:rFonts w:ascii="Abadi" w:hAnsi="Abadi"/>
          <w:sz w:val="20"/>
          <w:szCs w:val="16"/>
        </w:rPr>
      </w:pPr>
      <w:r>
        <w:rPr>
          <w:rFonts w:ascii="Abadi" w:hAnsi="Abadi"/>
          <w:sz w:val="20"/>
          <w:szCs w:val="16"/>
        </w:rPr>
        <w:t xml:space="preserve">The </w:t>
      </w:r>
      <w:r>
        <w:rPr>
          <w:rFonts w:ascii="Abadi" w:hAnsi="Abadi"/>
          <w:b/>
          <w:bCs/>
          <w:i/>
          <w:iCs/>
          <w:sz w:val="20"/>
          <w:szCs w:val="16"/>
        </w:rPr>
        <w:t>Burn</w:t>
      </w:r>
      <w:r w:rsidR="00B249F0">
        <w:rPr>
          <w:rFonts w:ascii="Abadi" w:hAnsi="Abadi"/>
          <w:b/>
          <w:bCs/>
          <w:i/>
          <w:iCs/>
          <w:sz w:val="20"/>
          <w:szCs w:val="16"/>
        </w:rPr>
        <w:t xml:space="preserve"> </w:t>
      </w:r>
      <w:r>
        <w:rPr>
          <w:rFonts w:ascii="Abadi" w:hAnsi="Abadi"/>
          <w:sz w:val="20"/>
          <w:szCs w:val="16"/>
        </w:rPr>
        <w:t>of a power</w:t>
      </w:r>
      <w:r w:rsidR="00B249F0">
        <w:rPr>
          <w:rFonts w:ascii="Abadi" w:hAnsi="Abadi"/>
          <w:sz w:val="20"/>
          <w:szCs w:val="16"/>
        </w:rPr>
        <w:t xml:space="preserve"> is a rating that indicates how tiring the power is to use. Roughly, it</w:t>
      </w:r>
      <w:r>
        <w:rPr>
          <w:rFonts w:ascii="Abadi" w:hAnsi="Abadi"/>
          <w:sz w:val="20"/>
          <w:szCs w:val="16"/>
        </w:rPr>
        <w:t xml:space="preserve"> is the chance (out of 12) that this power will cause you to lose energy </w:t>
      </w:r>
      <w:r w:rsidR="00B249F0">
        <w:rPr>
          <w:rFonts w:ascii="Abadi" w:hAnsi="Abadi"/>
          <w:sz w:val="20"/>
          <w:szCs w:val="16"/>
        </w:rPr>
        <w:t xml:space="preserve">at the end of </w:t>
      </w:r>
      <w:r>
        <w:rPr>
          <w:rFonts w:ascii="Abadi" w:hAnsi="Abadi"/>
          <w:sz w:val="20"/>
          <w:szCs w:val="16"/>
        </w:rPr>
        <w:t xml:space="preserve">that </w:t>
      </w:r>
      <w:r w:rsidR="00B249F0">
        <w:rPr>
          <w:rFonts w:ascii="Abadi" w:hAnsi="Abadi"/>
          <w:sz w:val="20"/>
          <w:szCs w:val="16"/>
        </w:rPr>
        <w:t>combat round</w:t>
      </w:r>
      <w:r>
        <w:rPr>
          <w:rFonts w:ascii="Abadi" w:hAnsi="Abadi"/>
          <w:sz w:val="20"/>
          <w:szCs w:val="16"/>
        </w:rPr>
        <w:t>.</w:t>
      </w:r>
      <w:r w:rsidR="00B249F0">
        <w:rPr>
          <w:rFonts w:ascii="Abadi" w:hAnsi="Abadi"/>
          <w:sz w:val="20"/>
          <w:szCs w:val="16"/>
        </w:rPr>
        <w:t xml:space="preserve"> When you use multiple powers in a round, their burn ratings add together to determine your energy usage. (See the </w:t>
      </w:r>
      <w:r w:rsidR="00B249F0">
        <w:rPr>
          <w:rFonts w:ascii="Abadi" w:hAnsi="Abadi"/>
          <w:b/>
          <w:bCs/>
          <w:i/>
          <w:iCs/>
          <w:sz w:val="20"/>
          <w:szCs w:val="16"/>
        </w:rPr>
        <w:t>Combat</w:t>
      </w:r>
      <w:r w:rsidR="00B249F0">
        <w:rPr>
          <w:rFonts w:ascii="Abadi" w:hAnsi="Abadi"/>
          <w:sz w:val="20"/>
          <w:szCs w:val="16"/>
        </w:rPr>
        <w:t xml:space="preserve"> section for more details.)</w:t>
      </w:r>
    </w:p>
    <w:p w14:paraId="6C490A96" w14:textId="781F580A" w:rsidR="00B249F0" w:rsidRPr="00A46EDB" w:rsidRDefault="00B249F0" w:rsidP="00B249F0">
      <w:pPr>
        <w:jc w:val="both"/>
        <w:rPr>
          <w:rFonts w:ascii="Abadi" w:hAnsi="Abadi"/>
          <w:b/>
          <w:bCs/>
        </w:rPr>
      </w:pPr>
      <w:r>
        <w:rPr>
          <w:rFonts w:ascii="Abadi" w:hAnsi="Abadi"/>
          <w:b/>
          <w:bCs/>
        </w:rPr>
        <w:t>Power Effects</w:t>
      </w:r>
    </w:p>
    <w:p w14:paraId="07BC3491" w14:textId="230EB1C9" w:rsidR="009B6A49" w:rsidRDefault="00B249F0" w:rsidP="00B249F0">
      <w:pPr>
        <w:jc w:val="both"/>
        <w:rPr>
          <w:rFonts w:ascii="Abadi" w:hAnsi="Abadi"/>
          <w:sz w:val="20"/>
          <w:szCs w:val="16"/>
        </w:rPr>
      </w:pPr>
      <w:r>
        <w:rPr>
          <w:rFonts w:ascii="Abadi" w:hAnsi="Abadi"/>
          <w:sz w:val="20"/>
          <w:szCs w:val="16"/>
        </w:rPr>
        <w:t>This is the list of effects that your power has. The most important effects are listed first, and then the rest of the effects are listed in alphabetical order.</w:t>
      </w:r>
      <w:r w:rsidR="00EE475F">
        <w:rPr>
          <w:rFonts w:ascii="Abadi" w:hAnsi="Abadi"/>
          <w:sz w:val="20"/>
          <w:szCs w:val="16"/>
        </w:rPr>
        <w:t xml:space="preserve"> Effects in this list always override any other attributes or defaults in other sections.</w:t>
      </w:r>
    </w:p>
    <w:p w14:paraId="5B56D180" w14:textId="77777777" w:rsidR="008151E2" w:rsidRDefault="008151E2" w:rsidP="00B249F0">
      <w:pPr>
        <w:jc w:val="both"/>
        <w:rPr>
          <w:rFonts w:ascii="Abadi" w:hAnsi="Abadi"/>
          <w:sz w:val="20"/>
          <w:szCs w:val="16"/>
        </w:rPr>
      </w:pPr>
      <w:r>
        <w:rPr>
          <w:rFonts w:ascii="Abadi" w:hAnsi="Abadi"/>
          <w:sz w:val="20"/>
          <w:szCs w:val="16"/>
        </w:rPr>
        <w:t xml:space="preserve">Details of common power effects are listed in the </w:t>
      </w:r>
      <w:r w:rsidRPr="008151E2">
        <w:rPr>
          <w:rFonts w:ascii="Abadi" w:hAnsi="Abadi"/>
          <w:b/>
          <w:bCs/>
          <w:i/>
          <w:iCs/>
          <w:sz w:val="20"/>
          <w:szCs w:val="16"/>
        </w:rPr>
        <w:t>Power Effects</w:t>
      </w:r>
      <w:r>
        <w:rPr>
          <w:rFonts w:ascii="Abadi" w:hAnsi="Abadi"/>
          <w:sz w:val="20"/>
          <w:szCs w:val="16"/>
        </w:rPr>
        <w:t xml:space="preserve"> section. Unique effects are written in detail in the power listing.</w:t>
      </w:r>
    </w:p>
    <w:p w14:paraId="4A1B6231" w14:textId="7E11F1CA" w:rsidR="008151E2" w:rsidRPr="00A46EDB" w:rsidRDefault="008151E2" w:rsidP="008151E2">
      <w:pPr>
        <w:jc w:val="both"/>
        <w:rPr>
          <w:rFonts w:ascii="Abadi" w:hAnsi="Abadi"/>
          <w:b/>
          <w:bCs/>
        </w:rPr>
      </w:pPr>
      <w:r>
        <w:rPr>
          <w:rFonts w:ascii="Abadi" w:hAnsi="Abadi"/>
          <w:b/>
          <w:bCs/>
        </w:rPr>
        <w:t xml:space="preserve">Power </w:t>
      </w:r>
      <w:r>
        <w:rPr>
          <w:rFonts w:ascii="Abadi" w:hAnsi="Abadi"/>
          <w:b/>
          <w:bCs/>
        </w:rPr>
        <w:t>Enhancements</w:t>
      </w:r>
    </w:p>
    <w:p w14:paraId="05C72BDD" w14:textId="5802026E" w:rsidR="008151E2" w:rsidRDefault="008151E2" w:rsidP="000640CA">
      <w:pPr>
        <w:jc w:val="both"/>
        <w:rPr>
          <w:rFonts w:ascii="Abadi" w:hAnsi="Abadi"/>
          <w:sz w:val="20"/>
          <w:szCs w:val="16"/>
        </w:rPr>
      </w:pPr>
      <w:r>
        <w:rPr>
          <w:rFonts w:ascii="Abadi" w:hAnsi="Abadi"/>
          <w:sz w:val="20"/>
          <w:szCs w:val="16"/>
        </w:rPr>
        <w:t xml:space="preserve">As you level up, you will earn points with which you can purchase new powers, or enhance your existing powers. </w:t>
      </w:r>
      <w:r w:rsidR="000640CA">
        <w:rPr>
          <w:rFonts w:ascii="Abadi" w:hAnsi="Abadi"/>
          <w:sz w:val="20"/>
          <w:szCs w:val="16"/>
        </w:rPr>
        <w:t>The possible power enhancements are listed here in this format</w:t>
      </w:r>
    </w:p>
    <w:p w14:paraId="38F485B4" w14:textId="77777777" w:rsidR="000640CA" w:rsidRDefault="000640CA" w:rsidP="000640CA">
      <w:pPr>
        <w:jc w:val="center"/>
        <w:rPr>
          <w:rFonts w:ascii="Abadi" w:hAnsi="Abadi"/>
          <w:sz w:val="20"/>
          <w:szCs w:val="16"/>
        </w:rPr>
      </w:pPr>
      <w:r>
        <w:rPr>
          <w:rFonts w:ascii="Abadi" w:hAnsi="Abadi"/>
          <w:b/>
          <w:i/>
          <w:sz w:val="20"/>
          <w:szCs w:val="16"/>
        </w:rPr>
        <w:t>Upgrade / # Times / Acc/Burn Mod / Cost</w:t>
      </w:r>
    </w:p>
    <w:p w14:paraId="17BA2402" w14:textId="77777777" w:rsidR="000640CA" w:rsidRDefault="000640CA" w:rsidP="000640CA">
      <w:pPr>
        <w:jc w:val="both"/>
        <w:rPr>
          <w:rFonts w:ascii="Abadi" w:hAnsi="Abadi"/>
          <w:sz w:val="20"/>
          <w:szCs w:val="16"/>
        </w:rPr>
      </w:pPr>
      <w:r>
        <w:rPr>
          <w:rFonts w:ascii="Abadi" w:hAnsi="Abadi"/>
          <w:sz w:val="20"/>
          <w:szCs w:val="16"/>
        </w:rPr>
        <w:t>The first item is the upgrade that is applied. Upgrades either increase one of the power’s stats, or gives the power entirely new options and effects. Certain upgrades will not have a number listed (notably Armor and Move). In this case, the amount added is assumed to be 1/3 of the power’s base amount.</w:t>
      </w:r>
    </w:p>
    <w:p w14:paraId="163A392E" w14:textId="71442C69" w:rsidR="000640CA" w:rsidRPr="000640CA" w:rsidRDefault="000640CA" w:rsidP="000640CA">
      <w:pPr>
        <w:jc w:val="both"/>
        <w:rPr>
          <w:rFonts w:ascii="Abadi" w:hAnsi="Abadi"/>
          <w:sz w:val="20"/>
          <w:szCs w:val="16"/>
        </w:rPr>
      </w:pPr>
      <w:r>
        <w:rPr>
          <w:rFonts w:ascii="Abadi" w:hAnsi="Abadi"/>
          <w:sz w:val="20"/>
          <w:szCs w:val="16"/>
        </w:rPr>
        <w:t>Next is the number of times each upgrade can be purchased over the lifetime of the power. There are other limitations on purchasing upgrades.</w:t>
      </w:r>
      <w:r>
        <w:rPr>
          <w:rFonts w:ascii="Abadi" w:hAnsi="Abadi"/>
          <w:sz w:val="20"/>
          <w:szCs w:val="16"/>
        </w:rPr>
        <w:t xml:space="preserve"> (See the </w:t>
      </w:r>
      <w:r>
        <w:rPr>
          <w:rFonts w:ascii="Abadi" w:hAnsi="Abadi"/>
          <w:b/>
          <w:bCs/>
          <w:i/>
          <w:iCs/>
          <w:sz w:val="20"/>
          <w:szCs w:val="16"/>
        </w:rPr>
        <w:t>Leveling Up</w:t>
      </w:r>
      <w:r>
        <w:rPr>
          <w:rFonts w:ascii="Abadi" w:hAnsi="Abadi"/>
          <w:sz w:val="20"/>
          <w:szCs w:val="16"/>
        </w:rPr>
        <w:t xml:space="preserve"> section for more details.)</w:t>
      </w:r>
    </w:p>
    <w:p w14:paraId="60240A67" w14:textId="77777777" w:rsidR="000640CA" w:rsidRDefault="000640CA" w:rsidP="008151E2">
      <w:pPr>
        <w:jc w:val="both"/>
        <w:rPr>
          <w:rFonts w:ascii="Abadi" w:hAnsi="Abadi"/>
          <w:sz w:val="20"/>
          <w:szCs w:val="16"/>
        </w:rPr>
      </w:pPr>
    </w:p>
    <w:p w14:paraId="70052682" w14:textId="1E9F466E" w:rsidR="007D7FE1" w:rsidRDefault="007D7FE1" w:rsidP="00B249F0">
      <w:pPr>
        <w:jc w:val="both"/>
        <w:rPr>
          <w:rFonts w:ascii="Abadi" w:hAnsi="Abadi"/>
          <w:sz w:val="20"/>
          <w:szCs w:val="20"/>
        </w:rPr>
      </w:pPr>
      <w:r>
        <w:rPr>
          <w:rFonts w:ascii="Abadi" w:hAnsi="Abadi"/>
          <w:sz w:val="20"/>
          <w:szCs w:val="20"/>
        </w:rPr>
        <w:br w:type="page"/>
      </w:r>
    </w:p>
    <w:p w14:paraId="10A34A42" w14:textId="77777777" w:rsidR="007D7FE1" w:rsidRDefault="007D7FE1" w:rsidP="002578F8">
      <w:pPr>
        <w:jc w:val="both"/>
        <w:rPr>
          <w:rFonts w:ascii="Abadi" w:hAnsi="Abadi"/>
          <w:sz w:val="20"/>
          <w:szCs w:val="20"/>
        </w:rPr>
        <w:sectPr w:rsidR="007D7FE1" w:rsidSect="0085405F">
          <w:pgSz w:w="12240" w:h="15840"/>
          <w:pgMar w:top="1440" w:right="1440" w:bottom="1440" w:left="1440" w:header="720" w:footer="720" w:gutter="0"/>
          <w:cols w:num="2" w:space="720"/>
          <w:docGrid w:linePitch="360"/>
        </w:sectPr>
      </w:pPr>
    </w:p>
    <w:p w14:paraId="0B6EB533" w14:textId="77777777" w:rsidR="007D7FE1" w:rsidRPr="002578F8" w:rsidRDefault="00551B80" w:rsidP="002578F8">
      <w:pPr>
        <w:jc w:val="both"/>
        <w:rPr>
          <w:rFonts w:ascii="Abadi" w:hAnsi="Abadi"/>
          <w:sz w:val="20"/>
          <w:szCs w:val="20"/>
        </w:rPr>
      </w:pPr>
      <w:r>
        <w:rPr>
          <w:rFonts w:ascii="Abadi" w:hAnsi="Abadi"/>
          <w:sz w:val="20"/>
          <w:szCs w:val="20"/>
        </w:rPr>
        <w:lastRenderedPageBreak/>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6"/>
        <w:gridCol w:w="484"/>
        <w:gridCol w:w="411"/>
        <w:gridCol w:w="524"/>
        <w:gridCol w:w="487"/>
        <w:gridCol w:w="462"/>
        <w:gridCol w:w="654"/>
        <w:gridCol w:w="542"/>
        <w:gridCol w:w="1844"/>
        <w:gridCol w:w="2736"/>
      </w:tblGrid>
      <w:tr w:rsidR="007D7FE1" w:rsidRPr="007D7FE1" w14:paraId="47499A26" w14:textId="77777777" w:rsidTr="00CC4283">
        <w:tc>
          <w:tcPr>
            <w:tcW w:w="1477" w:type="dxa"/>
            <w:tcBorders>
              <w:top w:val="single" w:sz="4" w:space="0" w:color="auto"/>
              <w:left w:val="single" w:sz="4" w:space="0" w:color="auto"/>
              <w:bottom w:val="single" w:sz="4" w:space="0" w:color="auto"/>
              <w:right w:val="single" w:sz="4" w:space="0" w:color="auto"/>
            </w:tcBorders>
            <w:hideMark/>
          </w:tcPr>
          <w:p w14:paraId="312A26A4" w14:textId="77777777" w:rsidR="007D7FE1" w:rsidRPr="007D7FE1" w:rsidRDefault="007D7FE1" w:rsidP="007D7FE1">
            <w:pPr>
              <w:spacing w:line="276" w:lineRule="auto"/>
              <w:rPr>
                <w:rFonts w:ascii="Abadi" w:hAnsi="Abadi"/>
                <w:b/>
                <w:sz w:val="14"/>
                <w:szCs w:val="14"/>
              </w:rPr>
            </w:pPr>
            <w:r w:rsidRPr="007D7FE1">
              <w:rPr>
                <w:rFonts w:ascii="Abadi" w:hAnsi="Abadi"/>
                <w:b/>
                <w:sz w:val="14"/>
                <w:szCs w:val="14"/>
              </w:rPr>
              <w:t>Name</w:t>
            </w:r>
          </w:p>
        </w:tc>
        <w:tc>
          <w:tcPr>
            <w:tcW w:w="513" w:type="dxa"/>
            <w:tcBorders>
              <w:top w:val="single" w:sz="4" w:space="0" w:color="auto"/>
              <w:left w:val="single" w:sz="4" w:space="0" w:color="auto"/>
              <w:bottom w:val="single" w:sz="4" w:space="0" w:color="auto"/>
              <w:right w:val="single" w:sz="4" w:space="0" w:color="auto"/>
            </w:tcBorders>
          </w:tcPr>
          <w:p w14:paraId="39193580" w14:textId="77777777" w:rsidR="007D7FE1" w:rsidRPr="007D7FE1" w:rsidRDefault="007D7FE1" w:rsidP="007D7FE1">
            <w:pPr>
              <w:spacing w:line="276" w:lineRule="auto"/>
              <w:rPr>
                <w:rFonts w:ascii="Abadi" w:hAnsi="Abadi"/>
                <w:b/>
                <w:sz w:val="14"/>
                <w:szCs w:val="14"/>
              </w:rPr>
            </w:pPr>
            <w:r w:rsidRPr="007D7FE1">
              <w:rPr>
                <w:rFonts w:ascii="Abadi" w:hAnsi="Abadi"/>
                <w:b/>
                <w:sz w:val="14"/>
                <w:szCs w:val="14"/>
              </w:rPr>
              <w:t>Cat</w:t>
            </w:r>
          </w:p>
        </w:tc>
        <w:tc>
          <w:tcPr>
            <w:tcW w:w="411" w:type="dxa"/>
            <w:tcBorders>
              <w:top w:val="single" w:sz="4" w:space="0" w:color="auto"/>
              <w:left w:val="single" w:sz="4" w:space="0" w:color="auto"/>
              <w:bottom w:val="single" w:sz="4" w:space="0" w:color="auto"/>
              <w:right w:val="single" w:sz="4" w:space="0" w:color="auto"/>
            </w:tcBorders>
          </w:tcPr>
          <w:p w14:paraId="172633C3" w14:textId="77777777" w:rsidR="007D7FE1" w:rsidRPr="007D7FE1" w:rsidRDefault="007D7FE1" w:rsidP="007D7FE1">
            <w:pPr>
              <w:spacing w:line="276" w:lineRule="auto"/>
              <w:rPr>
                <w:rFonts w:ascii="Abadi" w:hAnsi="Abadi"/>
                <w:b/>
                <w:sz w:val="14"/>
                <w:szCs w:val="14"/>
              </w:rPr>
            </w:pPr>
            <w:r w:rsidRPr="007D7FE1">
              <w:rPr>
                <w:rFonts w:ascii="Abadi" w:hAnsi="Abadi"/>
                <w:b/>
                <w:sz w:val="14"/>
                <w:szCs w:val="14"/>
              </w:rPr>
              <w:t>Act</w:t>
            </w:r>
          </w:p>
        </w:tc>
        <w:tc>
          <w:tcPr>
            <w:tcW w:w="542" w:type="dxa"/>
            <w:tcBorders>
              <w:top w:val="single" w:sz="4" w:space="0" w:color="auto"/>
              <w:left w:val="single" w:sz="4" w:space="0" w:color="auto"/>
              <w:bottom w:val="single" w:sz="4" w:space="0" w:color="auto"/>
              <w:right w:val="single" w:sz="4" w:space="0" w:color="auto"/>
            </w:tcBorders>
          </w:tcPr>
          <w:p w14:paraId="2F9C8586" w14:textId="77777777" w:rsidR="007D7FE1" w:rsidRPr="007D7FE1" w:rsidRDefault="007D7FE1" w:rsidP="007D7FE1">
            <w:pPr>
              <w:spacing w:line="276" w:lineRule="auto"/>
              <w:rPr>
                <w:rFonts w:ascii="Abadi" w:hAnsi="Abadi"/>
                <w:b/>
                <w:sz w:val="14"/>
                <w:szCs w:val="14"/>
              </w:rPr>
            </w:pPr>
            <w:r w:rsidRPr="007D7FE1">
              <w:rPr>
                <w:rFonts w:ascii="Abadi" w:hAnsi="Abadi"/>
                <w:b/>
                <w:sz w:val="14"/>
                <w:szCs w:val="14"/>
              </w:rPr>
              <w:t>Cost</w:t>
            </w:r>
          </w:p>
        </w:tc>
        <w:tc>
          <w:tcPr>
            <w:tcW w:w="503" w:type="dxa"/>
            <w:tcBorders>
              <w:top w:val="single" w:sz="4" w:space="0" w:color="auto"/>
              <w:left w:val="single" w:sz="4" w:space="0" w:color="auto"/>
              <w:bottom w:val="single" w:sz="4" w:space="0" w:color="auto"/>
              <w:right w:val="single" w:sz="4" w:space="0" w:color="auto"/>
            </w:tcBorders>
            <w:hideMark/>
          </w:tcPr>
          <w:p w14:paraId="22BB3CAC" w14:textId="77777777" w:rsidR="007D7FE1" w:rsidRPr="007D7FE1" w:rsidRDefault="007D7FE1" w:rsidP="007D7FE1">
            <w:pPr>
              <w:spacing w:line="276" w:lineRule="auto"/>
              <w:rPr>
                <w:rFonts w:ascii="Abadi" w:hAnsi="Abadi"/>
                <w:b/>
                <w:sz w:val="14"/>
                <w:szCs w:val="14"/>
              </w:rPr>
            </w:pPr>
            <w:proofErr w:type="spellStart"/>
            <w:r w:rsidRPr="007D7FE1">
              <w:rPr>
                <w:rFonts w:ascii="Abadi" w:hAnsi="Abadi"/>
                <w:b/>
                <w:sz w:val="14"/>
                <w:szCs w:val="14"/>
              </w:rPr>
              <w:t>Rng</w:t>
            </w:r>
            <w:proofErr w:type="spellEnd"/>
          </w:p>
        </w:tc>
        <w:tc>
          <w:tcPr>
            <w:tcW w:w="476" w:type="dxa"/>
            <w:tcBorders>
              <w:top w:val="single" w:sz="4" w:space="0" w:color="auto"/>
              <w:left w:val="single" w:sz="4" w:space="0" w:color="auto"/>
              <w:bottom w:val="single" w:sz="4" w:space="0" w:color="auto"/>
              <w:right w:val="single" w:sz="4" w:space="0" w:color="auto"/>
            </w:tcBorders>
            <w:hideMark/>
          </w:tcPr>
          <w:p w14:paraId="041367E8" w14:textId="77777777" w:rsidR="007D7FE1" w:rsidRPr="007D7FE1" w:rsidRDefault="007D7FE1" w:rsidP="007D7FE1">
            <w:pPr>
              <w:spacing w:line="276" w:lineRule="auto"/>
              <w:rPr>
                <w:rFonts w:ascii="Abadi" w:hAnsi="Abadi"/>
                <w:b/>
                <w:sz w:val="14"/>
                <w:szCs w:val="14"/>
              </w:rPr>
            </w:pPr>
            <w:r w:rsidRPr="007D7FE1">
              <w:rPr>
                <w:rFonts w:ascii="Abadi" w:hAnsi="Abadi"/>
                <w:b/>
                <w:sz w:val="14"/>
                <w:szCs w:val="14"/>
              </w:rPr>
              <w:t>Acc</w:t>
            </w:r>
          </w:p>
        </w:tc>
        <w:tc>
          <w:tcPr>
            <w:tcW w:w="737" w:type="dxa"/>
            <w:tcBorders>
              <w:top w:val="single" w:sz="4" w:space="0" w:color="auto"/>
              <w:left w:val="single" w:sz="4" w:space="0" w:color="auto"/>
              <w:bottom w:val="single" w:sz="4" w:space="0" w:color="auto"/>
              <w:right w:val="single" w:sz="4" w:space="0" w:color="auto"/>
            </w:tcBorders>
            <w:hideMark/>
          </w:tcPr>
          <w:p w14:paraId="7785E574" w14:textId="77777777" w:rsidR="007D7FE1" w:rsidRPr="007D7FE1" w:rsidRDefault="007D7FE1" w:rsidP="007D7FE1">
            <w:pPr>
              <w:spacing w:line="276" w:lineRule="auto"/>
              <w:rPr>
                <w:rFonts w:ascii="Abadi" w:hAnsi="Abadi"/>
                <w:b/>
                <w:sz w:val="14"/>
                <w:szCs w:val="14"/>
              </w:rPr>
            </w:pPr>
            <w:proofErr w:type="spellStart"/>
            <w:r w:rsidRPr="007D7FE1">
              <w:rPr>
                <w:rFonts w:ascii="Abadi" w:hAnsi="Abadi"/>
                <w:b/>
                <w:sz w:val="14"/>
                <w:szCs w:val="14"/>
              </w:rPr>
              <w:t>AoE</w:t>
            </w:r>
            <w:proofErr w:type="spellEnd"/>
          </w:p>
        </w:tc>
        <w:tc>
          <w:tcPr>
            <w:tcW w:w="560" w:type="dxa"/>
            <w:tcBorders>
              <w:top w:val="single" w:sz="4" w:space="0" w:color="auto"/>
              <w:left w:val="single" w:sz="4" w:space="0" w:color="auto"/>
              <w:bottom w:val="single" w:sz="4" w:space="0" w:color="auto"/>
              <w:right w:val="single" w:sz="4" w:space="0" w:color="auto"/>
            </w:tcBorders>
            <w:hideMark/>
          </w:tcPr>
          <w:p w14:paraId="66C0797E" w14:textId="77777777" w:rsidR="007D7FE1" w:rsidRPr="007D7FE1" w:rsidRDefault="007D7FE1" w:rsidP="007D7FE1">
            <w:pPr>
              <w:spacing w:line="276" w:lineRule="auto"/>
              <w:rPr>
                <w:rFonts w:ascii="Abadi" w:hAnsi="Abadi"/>
                <w:b/>
                <w:sz w:val="14"/>
                <w:szCs w:val="14"/>
              </w:rPr>
            </w:pPr>
            <w:r w:rsidRPr="007D7FE1">
              <w:rPr>
                <w:rFonts w:ascii="Abadi" w:hAnsi="Abadi"/>
                <w:b/>
                <w:sz w:val="14"/>
                <w:szCs w:val="14"/>
              </w:rPr>
              <w:t>Burn</w:t>
            </w:r>
          </w:p>
        </w:tc>
        <w:tc>
          <w:tcPr>
            <w:tcW w:w="2154" w:type="dxa"/>
            <w:tcBorders>
              <w:top w:val="single" w:sz="4" w:space="0" w:color="auto"/>
              <w:left w:val="single" w:sz="4" w:space="0" w:color="auto"/>
              <w:bottom w:val="single" w:sz="4" w:space="0" w:color="auto"/>
              <w:right w:val="single" w:sz="4" w:space="0" w:color="auto"/>
            </w:tcBorders>
            <w:hideMark/>
          </w:tcPr>
          <w:p w14:paraId="0101B569" w14:textId="77777777" w:rsidR="007D7FE1" w:rsidRPr="007D7FE1" w:rsidRDefault="007D7FE1" w:rsidP="007D7FE1">
            <w:pPr>
              <w:spacing w:line="276" w:lineRule="auto"/>
              <w:rPr>
                <w:rFonts w:ascii="Abadi" w:hAnsi="Abadi"/>
                <w:b/>
                <w:sz w:val="14"/>
                <w:szCs w:val="14"/>
              </w:rPr>
            </w:pPr>
            <w:r w:rsidRPr="007D7FE1">
              <w:rPr>
                <w:rFonts w:ascii="Abadi" w:hAnsi="Abadi"/>
                <w:b/>
                <w:sz w:val="14"/>
                <w:szCs w:val="14"/>
              </w:rPr>
              <w:t>Effects</w:t>
            </w:r>
          </w:p>
        </w:tc>
        <w:tc>
          <w:tcPr>
            <w:tcW w:w="3417" w:type="dxa"/>
            <w:tcBorders>
              <w:top w:val="single" w:sz="4" w:space="0" w:color="auto"/>
              <w:left w:val="single" w:sz="4" w:space="0" w:color="auto"/>
              <w:bottom w:val="single" w:sz="4" w:space="0" w:color="auto"/>
              <w:right w:val="single" w:sz="4" w:space="0" w:color="auto"/>
            </w:tcBorders>
            <w:hideMark/>
          </w:tcPr>
          <w:p w14:paraId="3999406E" w14:textId="77777777" w:rsidR="007D7FE1" w:rsidRPr="007D7FE1" w:rsidRDefault="007D7FE1" w:rsidP="007D7FE1">
            <w:pPr>
              <w:spacing w:line="276" w:lineRule="auto"/>
              <w:rPr>
                <w:rFonts w:ascii="Abadi" w:hAnsi="Abadi"/>
                <w:b/>
                <w:sz w:val="14"/>
                <w:szCs w:val="14"/>
              </w:rPr>
            </w:pPr>
            <w:r w:rsidRPr="007D7FE1">
              <w:rPr>
                <w:rFonts w:ascii="Abadi" w:hAnsi="Abadi"/>
                <w:b/>
                <w:sz w:val="14"/>
                <w:szCs w:val="14"/>
              </w:rPr>
              <w:t>Enhancements</w:t>
            </w:r>
          </w:p>
        </w:tc>
      </w:tr>
      <w:tr w:rsidR="007D7FE1" w:rsidRPr="007D7FE1" w14:paraId="6324D96A" w14:textId="77777777" w:rsidTr="00CC4283">
        <w:tc>
          <w:tcPr>
            <w:tcW w:w="1477" w:type="dxa"/>
            <w:tcBorders>
              <w:top w:val="single" w:sz="4" w:space="0" w:color="auto"/>
              <w:left w:val="single" w:sz="4" w:space="0" w:color="auto"/>
              <w:bottom w:val="single" w:sz="4" w:space="0" w:color="auto"/>
              <w:right w:val="single" w:sz="4" w:space="0" w:color="auto"/>
            </w:tcBorders>
            <w:hideMark/>
          </w:tcPr>
          <w:p w14:paraId="6DAB6F1B" w14:textId="77777777" w:rsidR="007D7FE1" w:rsidRPr="007D7FE1" w:rsidRDefault="007D7FE1" w:rsidP="007D7FE1">
            <w:pPr>
              <w:spacing w:line="276" w:lineRule="auto"/>
              <w:rPr>
                <w:rFonts w:ascii="Abadi" w:hAnsi="Abadi"/>
                <w:sz w:val="14"/>
                <w:szCs w:val="14"/>
              </w:rPr>
            </w:pPr>
            <w:r w:rsidRPr="007D7FE1">
              <w:rPr>
                <w:rFonts w:ascii="Abadi" w:hAnsi="Abadi"/>
                <w:sz w:val="14"/>
                <w:szCs w:val="14"/>
              </w:rPr>
              <w:t>Bow</w:t>
            </w:r>
          </w:p>
        </w:tc>
        <w:tc>
          <w:tcPr>
            <w:tcW w:w="513" w:type="dxa"/>
            <w:tcBorders>
              <w:top w:val="single" w:sz="4" w:space="0" w:color="auto"/>
              <w:left w:val="single" w:sz="4" w:space="0" w:color="auto"/>
              <w:bottom w:val="single" w:sz="4" w:space="0" w:color="auto"/>
              <w:right w:val="single" w:sz="4" w:space="0" w:color="auto"/>
            </w:tcBorders>
          </w:tcPr>
          <w:p w14:paraId="64D24DB3" w14:textId="77777777" w:rsidR="007D7FE1" w:rsidRPr="007D7FE1" w:rsidRDefault="007D7FE1" w:rsidP="007D7FE1">
            <w:pPr>
              <w:spacing w:line="276" w:lineRule="auto"/>
              <w:rPr>
                <w:rFonts w:ascii="Abadi" w:hAnsi="Abadi"/>
                <w:sz w:val="14"/>
                <w:szCs w:val="14"/>
              </w:rPr>
            </w:pPr>
            <w:r w:rsidRPr="007D7FE1">
              <w:rPr>
                <w:rFonts w:ascii="Abadi" w:hAnsi="Abadi"/>
                <w:sz w:val="14"/>
                <w:szCs w:val="14"/>
              </w:rPr>
              <w:t>Ars</w:t>
            </w:r>
          </w:p>
        </w:tc>
        <w:tc>
          <w:tcPr>
            <w:tcW w:w="411" w:type="dxa"/>
            <w:tcBorders>
              <w:top w:val="single" w:sz="4" w:space="0" w:color="auto"/>
              <w:left w:val="single" w:sz="4" w:space="0" w:color="auto"/>
              <w:bottom w:val="single" w:sz="4" w:space="0" w:color="auto"/>
              <w:right w:val="single" w:sz="4" w:space="0" w:color="auto"/>
            </w:tcBorders>
          </w:tcPr>
          <w:p w14:paraId="72FBC5A2" w14:textId="77777777" w:rsidR="007D7FE1" w:rsidRPr="007D7FE1" w:rsidRDefault="007D7FE1" w:rsidP="007D7FE1">
            <w:pPr>
              <w:spacing w:line="276" w:lineRule="auto"/>
              <w:rPr>
                <w:rFonts w:ascii="Abadi" w:hAnsi="Abadi"/>
                <w:sz w:val="14"/>
                <w:szCs w:val="14"/>
              </w:rPr>
            </w:pPr>
            <w:r w:rsidRPr="007D7FE1">
              <w:rPr>
                <w:rFonts w:ascii="Abadi" w:hAnsi="Abadi"/>
                <w:sz w:val="14"/>
                <w:szCs w:val="14"/>
              </w:rPr>
              <w:t>A</w:t>
            </w:r>
          </w:p>
        </w:tc>
        <w:tc>
          <w:tcPr>
            <w:tcW w:w="542" w:type="dxa"/>
            <w:tcBorders>
              <w:top w:val="single" w:sz="4" w:space="0" w:color="auto"/>
              <w:left w:val="single" w:sz="4" w:space="0" w:color="auto"/>
              <w:bottom w:val="single" w:sz="4" w:space="0" w:color="auto"/>
              <w:right w:val="single" w:sz="4" w:space="0" w:color="auto"/>
            </w:tcBorders>
          </w:tcPr>
          <w:p w14:paraId="3FD9D07D" w14:textId="77777777" w:rsidR="007D7FE1" w:rsidRPr="007D7FE1" w:rsidRDefault="007D7FE1" w:rsidP="007D7FE1">
            <w:pPr>
              <w:spacing w:line="276" w:lineRule="auto"/>
              <w:rPr>
                <w:rFonts w:ascii="Abadi" w:hAnsi="Abadi"/>
                <w:sz w:val="14"/>
                <w:szCs w:val="14"/>
              </w:rPr>
            </w:pPr>
            <w:r w:rsidRPr="007D7FE1">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hideMark/>
          </w:tcPr>
          <w:p w14:paraId="22200FF9" w14:textId="77777777" w:rsidR="007D7FE1" w:rsidRPr="007D7FE1" w:rsidRDefault="007D7FE1" w:rsidP="007D7FE1">
            <w:pPr>
              <w:spacing w:line="276" w:lineRule="auto"/>
              <w:rPr>
                <w:rFonts w:ascii="Abadi" w:hAnsi="Abadi"/>
                <w:sz w:val="14"/>
                <w:szCs w:val="14"/>
              </w:rPr>
            </w:pPr>
            <w:r w:rsidRPr="007D7FE1">
              <w:rPr>
                <w:rFonts w:ascii="Abadi" w:hAnsi="Abadi"/>
                <w:sz w:val="14"/>
                <w:szCs w:val="14"/>
              </w:rPr>
              <w:t>5/</w:t>
            </w:r>
          </w:p>
        </w:tc>
        <w:tc>
          <w:tcPr>
            <w:tcW w:w="476" w:type="dxa"/>
            <w:tcBorders>
              <w:top w:val="single" w:sz="4" w:space="0" w:color="auto"/>
              <w:left w:val="single" w:sz="4" w:space="0" w:color="auto"/>
              <w:bottom w:val="single" w:sz="4" w:space="0" w:color="auto"/>
              <w:right w:val="single" w:sz="4" w:space="0" w:color="auto"/>
            </w:tcBorders>
            <w:hideMark/>
          </w:tcPr>
          <w:p w14:paraId="43117EA7" w14:textId="77777777" w:rsidR="007D7FE1" w:rsidRPr="007D7FE1" w:rsidRDefault="007D7FE1" w:rsidP="007D7FE1">
            <w:pPr>
              <w:spacing w:line="276" w:lineRule="auto"/>
              <w:rPr>
                <w:rFonts w:ascii="Abadi" w:hAnsi="Abadi"/>
                <w:sz w:val="14"/>
                <w:szCs w:val="14"/>
              </w:rPr>
            </w:pPr>
            <w:r w:rsidRPr="007D7FE1">
              <w:rPr>
                <w:rFonts w:ascii="Abadi" w:hAnsi="Abadi"/>
                <w:sz w:val="14"/>
                <w:szCs w:val="14"/>
              </w:rPr>
              <w:t>+1</w:t>
            </w:r>
          </w:p>
        </w:tc>
        <w:tc>
          <w:tcPr>
            <w:tcW w:w="737" w:type="dxa"/>
            <w:tcBorders>
              <w:top w:val="single" w:sz="4" w:space="0" w:color="auto"/>
              <w:left w:val="single" w:sz="4" w:space="0" w:color="auto"/>
              <w:bottom w:val="single" w:sz="4" w:space="0" w:color="auto"/>
              <w:right w:val="single" w:sz="4" w:space="0" w:color="auto"/>
            </w:tcBorders>
            <w:hideMark/>
          </w:tcPr>
          <w:p w14:paraId="1134932E" w14:textId="77777777" w:rsidR="007D7FE1" w:rsidRPr="007D7FE1" w:rsidRDefault="007D7FE1" w:rsidP="007D7FE1">
            <w:pPr>
              <w:spacing w:line="276" w:lineRule="auto"/>
              <w:rPr>
                <w:rFonts w:ascii="Abadi" w:hAnsi="Abadi"/>
                <w:sz w:val="14"/>
                <w:szCs w:val="14"/>
              </w:rPr>
            </w:pPr>
            <w:r w:rsidRPr="007D7FE1">
              <w:rPr>
                <w:rFonts w:ascii="Abadi" w:hAnsi="Abadi"/>
                <w:sz w:val="14"/>
                <w:szCs w:val="14"/>
              </w:rPr>
              <w:t xml:space="preserve">1 </w:t>
            </w:r>
            <w:proofErr w:type="spellStart"/>
            <w:r w:rsidRPr="007D7FE1">
              <w:rPr>
                <w:rFonts w:ascii="Abadi" w:hAnsi="Abadi"/>
                <w:sz w:val="14"/>
                <w:szCs w:val="14"/>
              </w:rPr>
              <w:t>tgt</w:t>
            </w:r>
            <w:proofErr w:type="spellEnd"/>
          </w:p>
        </w:tc>
        <w:tc>
          <w:tcPr>
            <w:tcW w:w="560" w:type="dxa"/>
            <w:tcBorders>
              <w:top w:val="single" w:sz="4" w:space="0" w:color="auto"/>
              <w:left w:val="single" w:sz="4" w:space="0" w:color="auto"/>
              <w:bottom w:val="single" w:sz="4" w:space="0" w:color="auto"/>
              <w:right w:val="single" w:sz="4" w:space="0" w:color="auto"/>
            </w:tcBorders>
            <w:hideMark/>
          </w:tcPr>
          <w:p w14:paraId="28FEFC44" w14:textId="77777777" w:rsidR="007D7FE1" w:rsidRPr="007D7FE1" w:rsidRDefault="007D7FE1" w:rsidP="007D7FE1">
            <w:pPr>
              <w:spacing w:line="276" w:lineRule="auto"/>
              <w:rPr>
                <w:rFonts w:ascii="Abadi" w:hAnsi="Abadi"/>
                <w:sz w:val="14"/>
                <w:szCs w:val="14"/>
              </w:rPr>
            </w:pPr>
            <w:r w:rsidRPr="007D7FE1">
              <w:rPr>
                <w:rFonts w:ascii="Abadi" w:hAnsi="Abadi"/>
                <w:sz w:val="14"/>
                <w:szCs w:val="14"/>
              </w:rPr>
              <w:t>4</w:t>
            </w:r>
          </w:p>
        </w:tc>
        <w:tc>
          <w:tcPr>
            <w:tcW w:w="2154" w:type="dxa"/>
            <w:tcBorders>
              <w:top w:val="single" w:sz="4" w:space="0" w:color="auto"/>
              <w:left w:val="single" w:sz="4" w:space="0" w:color="auto"/>
              <w:bottom w:val="single" w:sz="4" w:space="0" w:color="auto"/>
              <w:right w:val="single" w:sz="4" w:space="0" w:color="auto"/>
            </w:tcBorders>
            <w:hideMark/>
          </w:tcPr>
          <w:p w14:paraId="59208B27" w14:textId="77777777" w:rsidR="007D7FE1" w:rsidRPr="007D7FE1" w:rsidRDefault="007D7FE1" w:rsidP="007D7FE1">
            <w:pPr>
              <w:numPr>
                <w:ilvl w:val="0"/>
                <w:numId w:val="4"/>
              </w:numPr>
              <w:spacing w:after="0" w:line="276" w:lineRule="auto"/>
              <w:rPr>
                <w:rFonts w:ascii="Abadi" w:hAnsi="Abadi"/>
                <w:sz w:val="14"/>
                <w:szCs w:val="14"/>
              </w:rPr>
            </w:pPr>
            <w:r w:rsidRPr="007D7FE1">
              <w:rPr>
                <w:rFonts w:ascii="Abadi" w:hAnsi="Abadi"/>
                <w:sz w:val="14"/>
                <w:szCs w:val="14"/>
              </w:rPr>
              <w:t>2d8 + Skill Physical Damage</w:t>
            </w:r>
          </w:p>
          <w:p w14:paraId="508737D3" w14:textId="77777777" w:rsidR="007D7FE1" w:rsidRPr="007D7FE1" w:rsidRDefault="007D7FE1" w:rsidP="007D7FE1">
            <w:pPr>
              <w:numPr>
                <w:ilvl w:val="0"/>
                <w:numId w:val="4"/>
              </w:numPr>
              <w:spacing w:after="0" w:line="276" w:lineRule="auto"/>
              <w:rPr>
                <w:rFonts w:ascii="Abadi" w:hAnsi="Abadi"/>
                <w:sz w:val="14"/>
                <w:szCs w:val="14"/>
              </w:rPr>
            </w:pPr>
            <w:proofErr w:type="gramStart"/>
            <w:r w:rsidRPr="007D7FE1">
              <w:rPr>
                <w:rFonts w:ascii="Abadi" w:hAnsi="Abadi"/>
                <w:sz w:val="14"/>
                <w:szCs w:val="14"/>
              </w:rPr>
              <w:t>Pierce(</w:t>
            </w:r>
            <w:proofErr w:type="gramEnd"/>
            <w:r w:rsidRPr="007D7FE1">
              <w:rPr>
                <w:rFonts w:ascii="Abadi" w:hAnsi="Abadi"/>
                <w:sz w:val="14"/>
                <w:szCs w:val="14"/>
              </w:rPr>
              <w:t>2)</w:t>
            </w:r>
          </w:p>
          <w:p w14:paraId="6E757FA1" w14:textId="77777777" w:rsidR="007D7FE1" w:rsidRPr="007D7FE1" w:rsidRDefault="007D7FE1" w:rsidP="007D7FE1">
            <w:pPr>
              <w:numPr>
                <w:ilvl w:val="0"/>
                <w:numId w:val="4"/>
              </w:numPr>
              <w:spacing w:after="0" w:line="276" w:lineRule="auto"/>
              <w:rPr>
                <w:rFonts w:ascii="Abadi" w:hAnsi="Abadi"/>
                <w:sz w:val="14"/>
                <w:szCs w:val="14"/>
              </w:rPr>
            </w:pPr>
            <w:proofErr w:type="gramStart"/>
            <w:r w:rsidRPr="007D7FE1">
              <w:rPr>
                <w:rFonts w:ascii="Abadi" w:hAnsi="Abadi"/>
                <w:sz w:val="14"/>
                <w:szCs w:val="14"/>
              </w:rPr>
              <w:t>Knock(</w:t>
            </w:r>
            <w:proofErr w:type="gramEnd"/>
            <w:r w:rsidRPr="007D7FE1">
              <w:rPr>
                <w:rFonts w:ascii="Abadi" w:hAnsi="Abadi"/>
                <w:sz w:val="14"/>
                <w:szCs w:val="14"/>
              </w:rPr>
              <w:t>1)</w:t>
            </w:r>
          </w:p>
          <w:p w14:paraId="2CAE257F" w14:textId="77777777" w:rsidR="007D7FE1" w:rsidRPr="007D7FE1" w:rsidRDefault="007D7FE1" w:rsidP="007D7FE1">
            <w:pPr>
              <w:spacing w:after="0" w:line="276" w:lineRule="auto"/>
              <w:rPr>
                <w:rFonts w:ascii="Abadi" w:hAnsi="Abadi"/>
                <w:sz w:val="14"/>
                <w:szCs w:val="14"/>
              </w:rPr>
            </w:pPr>
          </w:p>
        </w:tc>
        <w:tc>
          <w:tcPr>
            <w:tcW w:w="3417" w:type="dxa"/>
            <w:tcBorders>
              <w:top w:val="single" w:sz="4" w:space="0" w:color="auto"/>
              <w:left w:val="single" w:sz="4" w:space="0" w:color="auto"/>
              <w:bottom w:val="single" w:sz="4" w:space="0" w:color="auto"/>
              <w:right w:val="single" w:sz="4" w:space="0" w:color="auto"/>
            </w:tcBorders>
            <w:hideMark/>
          </w:tcPr>
          <w:p w14:paraId="2FE14318" w14:textId="77777777" w:rsidR="007D7FE1" w:rsidRPr="007D7FE1" w:rsidRDefault="007D7FE1" w:rsidP="007D7FE1">
            <w:pPr>
              <w:numPr>
                <w:ilvl w:val="0"/>
                <w:numId w:val="4"/>
              </w:numPr>
              <w:spacing w:line="276" w:lineRule="auto"/>
              <w:contextualSpacing/>
              <w:rPr>
                <w:rFonts w:ascii="Abadi" w:hAnsi="Abadi"/>
                <w:sz w:val="14"/>
                <w:szCs w:val="14"/>
              </w:rPr>
            </w:pPr>
            <w:r w:rsidRPr="007D7FE1">
              <w:rPr>
                <w:rFonts w:ascii="Abadi" w:hAnsi="Abadi"/>
                <w:sz w:val="14"/>
                <w:szCs w:val="14"/>
              </w:rPr>
              <w:t>Accuracy +2 / x2 / +0B / 10P</w:t>
            </w:r>
          </w:p>
          <w:p w14:paraId="6FD7ADE8" w14:textId="77777777" w:rsidR="007D7FE1" w:rsidRPr="007D7FE1" w:rsidRDefault="007D7FE1" w:rsidP="007D7FE1">
            <w:pPr>
              <w:numPr>
                <w:ilvl w:val="0"/>
                <w:numId w:val="4"/>
              </w:numPr>
              <w:spacing w:line="276" w:lineRule="auto"/>
              <w:contextualSpacing/>
              <w:rPr>
                <w:rFonts w:ascii="Abadi" w:hAnsi="Abadi"/>
                <w:sz w:val="14"/>
                <w:szCs w:val="14"/>
              </w:rPr>
            </w:pPr>
            <w:r w:rsidRPr="007D7FE1">
              <w:rPr>
                <w:rFonts w:ascii="Abadi" w:hAnsi="Abadi"/>
                <w:sz w:val="14"/>
                <w:szCs w:val="14"/>
              </w:rPr>
              <w:t>Bleed +1 / x3 / +0B / 10P</w:t>
            </w:r>
          </w:p>
          <w:p w14:paraId="40379458" w14:textId="77777777" w:rsidR="007D7FE1" w:rsidRPr="007D7FE1" w:rsidRDefault="007D7FE1" w:rsidP="007D7FE1">
            <w:pPr>
              <w:numPr>
                <w:ilvl w:val="0"/>
                <w:numId w:val="4"/>
              </w:numPr>
              <w:spacing w:line="276" w:lineRule="auto"/>
              <w:contextualSpacing/>
              <w:rPr>
                <w:rFonts w:ascii="Abadi" w:hAnsi="Abadi"/>
                <w:sz w:val="14"/>
                <w:szCs w:val="14"/>
              </w:rPr>
            </w:pPr>
            <w:r w:rsidRPr="007D7FE1">
              <w:rPr>
                <w:rFonts w:ascii="Abadi" w:hAnsi="Abadi"/>
                <w:sz w:val="14"/>
                <w:szCs w:val="14"/>
              </w:rPr>
              <w:t>Burn -1 / x3 / -- / 10P</w:t>
            </w:r>
          </w:p>
          <w:p w14:paraId="2F42BF93" w14:textId="77777777" w:rsidR="007D7FE1" w:rsidRPr="007D7FE1" w:rsidRDefault="007D7FE1" w:rsidP="007D7FE1">
            <w:pPr>
              <w:numPr>
                <w:ilvl w:val="0"/>
                <w:numId w:val="4"/>
              </w:numPr>
              <w:spacing w:line="276" w:lineRule="auto"/>
              <w:contextualSpacing/>
              <w:rPr>
                <w:rFonts w:ascii="Abadi" w:hAnsi="Abadi"/>
                <w:sz w:val="14"/>
                <w:szCs w:val="14"/>
              </w:rPr>
            </w:pPr>
            <w:r w:rsidRPr="007D7FE1">
              <w:rPr>
                <w:rFonts w:ascii="Abadi" w:hAnsi="Abadi"/>
                <w:sz w:val="14"/>
                <w:szCs w:val="14"/>
              </w:rPr>
              <w:t>Dmg Die / x3 / +1B / 10P</w:t>
            </w:r>
          </w:p>
          <w:p w14:paraId="2EBC2872" w14:textId="77777777" w:rsidR="007D7FE1" w:rsidRPr="007D7FE1" w:rsidRDefault="007D7FE1" w:rsidP="007D7FE1">
            <w:pPr>
              <w:numPr>
                <w:ilvl w:val="0"/>
                <w:numId w:val="4"/>
              </w:numPr>
              <w:spacing w:line="276" w:lineRule="auto"/>
              <w:contextualSpacing/>
              <w:rPr>
                <w:rFonts w:ascii="Abadi" w:hAnsi="Abadi"/>
                <w:sz w:val="14"/>
                <w:szCs w:val="14"/>
              </w:rPr>
            </w:pPr>
            <w:r w:rsidRPr="007D7FE1">
              <w:rPr>
                <w:rFonts w:ascii="Abadi" w:hAnsi="Abadi"/>
                <w:sz w:val="14"/>
                <w:szCs w:val="14"/>
              </w:rPr>
              <w:t>Dmg Die / x3 / -2A / 10P</w:t>
            </w:r>
          </w:p>
          <w:p w14:paraId="0368602E" w14:textId="77777777" w:rsidR="007D7FE1" w:rsidRPr="007D7FE1" w:rsidRDefault="007D7FE1" w:rsidP="007D7FE1">
            <w:pPr>
              <w:numPr>
                <w:ilvl w:val="0"/>
                <w:numId w:val="4"/>
              </w:numPr>
              <w:spacing w:line="276" w:lineRule="auto"/>
              <w:contextualSpacing/>
              <w:rPr>
                <w:rFonts w:ascii="Abadi" w:hAnsi="Abadi"/>
                <w:sz w:val="14"/>
                <w:szCs w:val="14"/>
              </w:rPr>
            </w:pPr>
            <w:r w:rsidRPr="007D7FE1">
              <w:rPr>
                <w:rFonts w:ascii="Abadi" w:hAnsi="Abadi"/>
                <w:sz w:val="14"/>
                <w:szCs w:val="14"/>
              </w:rPr>
              <w:t>Fast +1 / x3 / +0B / 10P</w:t>
            </w:r>
          </w:p>
          <w:p w14:paraId="563E721E" w14:textId="77777777" w:rsidR="007D7FE1" w:rsidRPr="007D7FE1" w:rsidRDefault="007D7FE1" w:rsidP="007D7FE1">
            <w:pPr>
              <w:numPr>
                <w:ilvl w:val="0"/>
                <w:numId w:val="4"/>
              </w:numPr>
              <w:spacing w:line="276" w:lineRule="auto"/>
              <w:contextualSpacing/>
              <w:rPr>
                <w:rFonts w:ascii="Abadi" w:hAnsi="Abadi"/>
                <w:sz w:val="14"/>
                <w:szCs w:val="14"/>
              </w:rPr>
            </w:pPr>
            <w:r w:rsidRPr="007D7FE1">
              <w:rPr>
                <w:rFonts w:ascii="Abadi" w:hAnsi="Abadi"/>
                <w:sz w:val="14"/>
                <w:szCs w:val="14"/>
              </w:rPr>
              <w:t>Pierce +1 / x3 / +0B / 10P</w:t>
            </w:r>
          </w:p>
          <w:p w14:paraId="34ACC596" w14:textId="77777777" w:rsidR="007D7FE1" w:rsidRPr="007D7FE1" w:rsidRDefault="007D7FE1" w:rsidP="007D7FE1">
            <w:pPr>
              <w:numPr>
                <w:ilvl w:val="0"/>
                <w:numId w:val="4"/>
              </w:numPr>
              <w:spacing w:line="276" w:lineRule="auto"/>
              <w:contextualSpacing/>
              <w:rPr>
                <w:rFonts w:ascii="Abadi" w:hAnsi="Abadi"/>
                <w:sz w:val="14"/>
                <w:szCs w:val="14"/>
              </w:rPr>
            </w:pPr>
            <w:r w:rsidRPr="007D7FE1">
              <w:rPr>
                <w:rFonts w:ascii="Abadi" w:hAnsi="Abadi"/>
                <w:sz w:val="14"/>
                <w:szCs w:val="14"/>
              </w:rPr>
              <w:t>Range +1 / x3 / +0B / 10P</w:t>
            </w:r>
          </w:p>
        </w:tc>
      </w:tr>
    </w:tbl>
    <w:p w14:paraId="3D703F8A" w14:textId="473B351C" w:rsidR="00AC029C" w:rsidRDefault="00AC029C" w:rsidP="002578F8">
      <w:pPr>
        <w:jc w:val="both"/>
        <w:rPr>
          <w:rFonts w:ascii="Abadi" w:hAnsi="Abadi"/>
          <w:sz w:val="20"/>
          <w:szCs w:val="20"/>
        </w:rPr>
      </w:pPr>
    </w:p>
    <w:p w14:paraId="45713FE6" w14:textId="24AD3465" w:rsidR="007D7FE1" w:rsidRDefault="007D7FE1" w:rsidP="002578F8">
      <w:pPr>
        <w:jc w:val="both"/>
        <w:rPr>
          <w:rFonts w:ascii="Abadi" w:hAnsi="Abad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5"/>
        <w:gridCol w:w="2151"/>
        <w:gridCol w:w="557"/>
        <w:gridCol w:w="576"/>
        <w:gridCol w:w="2659"/>
        <w:gridCol w:w="2762"/>
      </w:tblGrid>
      <w:tr w:rsidR="00B866FC" w:rsidRPr="007D7FE1" w14:paraId="243D5F9B" w14:textId="77777777" w:rsidTr="00B866FC">
        <w:tc>
          <w:tcPr>
            <w:tcW w:w="345" w:type="pct"/>
            <w:tcBorders>
              <w:top w:val="single" w:sz="4" w:space="0" w:color="auto"/>
              <w:left w:val="single" w:sz="4" w:space="0" w:color="auto"/>
              <w:bottom w:val="single" w:sz="4" w:space="0" w:color="auto"/>
              <w:right w:val="single" w:sz="4" w:space="0" w:color="auto"/>
            </w:tcBorders>
            <w:hideMark/>
          </w:tcPr>
          <w:p w14:paraId="11DC412E" w14:textId="77777777" w:rsidR="00B866FC" w:rsidRPr="007D7FE1" w:rsidRDefault="00B866FC" w:rsidP="00CC4283">
            <w:pPr>
              <w:spacing w:line="276" w:lineRule="auto"/>
              <w:rPr>
                <w:rFonts w:ascii="Abadi" w:hAnsi="Abadi"/>
                <w:b/>
                <w:sz w:val="14"/>
                <w:szCs w:val="14"/>
              </w:rPr>
            </w:pPr>
            <w:r w:rsidRPr="007D7FE1">
              <w:rPr>
                <w:rFonts w:ascii="Abadi" w:hAnsi="Abadi"/>
                <w:b/>
                <w:sz w:val="14"/>
                <w:szCs w:val="14"/>
              </w:rPr>
              <w:t>Name</w:t>
            </w:r>
          </w:p>
        </w:tc>
        <w:tc>
          <w:tcPr>
            <w:tcW w:w="1150" w:type="pct"/>
            <w:tcBorders>
              <w:top w:val="single" w:sz="4" w:space="0" w:color="auto"/>
              <w:left w:val="single" w:sz="4" w:space="0" w:color="auto"/>
              <w:bottom w:val="single" w:sz="4" w:space="0" w:color="auto"/>
              <w:right w:val="single" w:sz="4" w:space="0" w:color="auto"/>
            </w:tcBorders>
          </w:tcPr>
          <w:p w14:paraId="21DEC77C" w14:textId="1B3CA69A" w:rsidR="00B866FC" w:rsidRPr="007D7FE1" w:rsidRDefault="00B866FC" w:rsidP="00CC4283">
            <w:pPr>
              <w:spacing w:line="276" w:lineRule="auto"/>
              <w:rPr>
                <w:rFonts w:ascii="Abadi" w:hAnsi="Abadi"/>
                <w:b/>
                <w:sz w:val="14"/>
                <w:szCs w:val="14"/>
              </w:rPr>
            </w:pPr>
            <w:r>
              <w:rPr>
                <w:rFonts w:ascii="Abadi" w:hAnsi="Abadi"/>
                <w:b/>
                <w:sz w:val="14"/>
                <w:szCs w:val="14"/>
              </w:rPr>
              <w:t>Category</w:t>
            </w:r>
          </w:p>
        </w:tc>
        <w:tc>
          <w:tcPr>
            <w:tcW w:w="298" w:type="pct"/>
            <w:tcBorders>
              <w:top w:val="single" w:sz="4" w:space="0" w:color="auto"/>
              <w:left w:val="single" w:sz="4" w:space="0" w:color="auto"/>
              <w:bottom w:val="single" w:sz="4" w:space="0" w:color="auto"/>
              <w:right w:val="single" w:sz="4" w:space="0" w:color="auto"/>
            </w:tcBorders>
          </w:tcPr>
          <w:p w14:paraId="45D5A282" w14:textId="01E0A321" w:rsidR="00B866FC" w:rsidRPr="007D7FE1" w:rsidRDefault="00B866FC" w:rsidP="00CC4283">
            <w:pPr>
              <w:spacing w:line="276" w:lineRule="auto"/>
              <w:rPr>
                <w:rFonts w:ascii="Abadi" w:hAnsi="Abadi"/>
                <w:b/>
                <w:sz w:val="14"/>
                <w:szCs w:val="14"/>
              </w:rPr>
            </w:pPr>
            <w:r w:rsidRPr="007D7FE1">
              <w:rPr>
                <w:rFonts w:ascii="Abadi" w:hAnsi="Abadi"/>
                <w:b/>
                <w:sz w:val="14"/>
                <w:szCs w:val="14"/>
              </w:rPr>
              <w:t>Cost</w:t>
            </w:r>
          </w:p>
        </w:tc>
        <w:tc>
          <w:tcPr>
            <w:tcW w:w="308" w:type="pct"/>
            <w:tcBorders>
              <w:top w:val="single" w:sz="4" w:space="0" w:color="auto"/>
              <w:left w:val="single" w:sz="4" w:space="0" w:color="auto"/>
              <w:bottom w:val="single" w:sz="4" w:space="0" w:color="auto"/>
              <w:right w:val="single" w:sz="4" w:space="0" w:color="auto"/>
            </w:tcBorders>
            <w:hideMark/>
          </w:tcPr>
          <w:p w14:paraId="7D7C8265" w14:textId="77777777" w:rsidR="00B866FC" w:rsidRPr="007D7FE1" w:rsidRDefault="00B866FC" w:rsidP="00CC4283">
            <w:pPr>
              <w:spacing w:line="276" w:lineRule="auto"/>
              <w:rPr>
                <w:rFonts w:ascii="Abadi" w:hAnsi="Abadi"/>
                <w:b/>
                <w:sz w:val="14"/>
                <w:szCs w:val="14"/>
              </w:rPr>
            </w:pPr>
            <w:r w:rsidRPr="007D7FE1">
              <w:rPr>
                <w:rFonts w:ascii="Abadi" w:hAnsi="Abadi"/>
                <w:b/>
                <w:sz w:val="14"/>
                <w:szCs w:val="14"/>
              </w:rPr>
              <w:t>Burn</w:t>
            </w:r>
          </w:p>
        </w:tc>
        <w:tc>
          <w:tcPr>
            <w:tcW w:w="1422" w:type="pct"/>
            <w:tcBorders>
              <w:top w:val="single" w:sz="4" w:space="0" w:color="auto"/>
              <w:left w:val="single" w:sz="4" w:space="0" w:color="auto"/>
              <w:bottom w:val="single" w:sz="4" w:space="0" w:color="auto"/>
              <w:right w:val="single" w:sz="4" w:space="0" w:color="auto"/>
            </w:tcBorders>
            <w:hideMark/>
          </w:tcPr>
          <w:p w14:paraId="2CA35600" w14:textId="77777777" w:rsidR="00B866FC" w:rsidRPr="007D7FE1" w:rsidRDefault="00B866FC" w:rsidP="00CC4283">
            <w:pPr>
              <w:spacing w:line="276" w:lineRule="auto"/>
              <w:rPr>
                <w:rFonts w:ascii="Abadi" w:hAnsi="Abadi"/>
                <w:b/>
                <w:sz w:val="14"/>
                <w:szCs w:val="14"/>
              </w:rPr>
            </w:pPr>
            <w:r w:rsidRPr="007D7FE1">
              <w:rPr>
                <w:rFonts w:ascii="Abadi" w:hAnsi="Abadi"/>
                <w:b/>
                <w:sz w:val="14"/>
                <w:szCs w:val="14"/>
              </w:rPr>
              <w:t>Effects</w:t>
            </w:r>
          </w:p>
        </w:tc>
        <w:tc>
          <w:tcPr>
            <w:tcW w:w="1478" w:type="pct"/>
            <w:tcBorders>
              <w:top w:val="single" w:sz="4" w:space="0" w:color="auto"/>
              <w:left w:val="single" w:sz="4" w:space="0" w:color="auto"/>
              <w:bottom w:val="single" w:sz="4" w:space="0" w:color="auto"/>
              <w:right w:val="single" w:sz="4" w:space="0" w:color="auto"/>
            </w:tcBorders>
            <w:hideMark/>
          </w:tcPr>
          <w:p w14:paraId="11271AD7" w14:textId="77777777" w:rsidR="00B866FC" w:rsidRPr="007D7FE1" w:rsidRDefault="00B866FC" w:rsidP="00CC4283">
            <w:pPr>
              <w:spacing w:line="276" w:lineRule="auto"/>
              <w:rPr>
                <w:rFonts w:ascii="Abadi" w:hAnsi="Abadi"/>
                <w:b/>
                <w:sz w:val="14"/>
                <w:szCs w:val="14"/>
              </w:rPr>
            </w:pPr>
            <w:r w:rsidRPr="007D7FE1">
              <w:rPr>
                <w:rFonts w:ascii="Abadi" w:hAnsi="Abadi"/>
                <w:b/>
                <w:sz w:val="14"/>
                <w:szCs w:val="14"/>
              </w:rPr>
              <w:t>Enhancements</w:t>
            </w:r>
          </w:p>
        </w:tc>
      </w:tr>
      <w:tr w:rsidR="00B866FC" w:rsidRPr="007D7FE1" w14:paraId="001BD567" w14:textId="77777777" w:rsidTr="00B866FC">
        <w:tc>
          <w:tcPr>
            <w:tcW w:w="345" w:type="pct"/>
            <w:tcBorders>
              <w:top w:val="single" w:sz="4" w:space="0" w:color="auto"/>
              <w:left w:val="single" w:sz="4" w:space="0" w:color="auto"/>
              <w:bottom w:val="single" w:sz="4" w:space="0" w:color="auto"/>
              <w:right w:val="single" w:sz="4" w:space="0" w:color="auto"/>
            </w:tcBorders>
            <w:hideMark/>
          </w:tcPr>
          <w:p w14:paraId="61898B4F" w14:textId="77777777" w:rsidR="00B866FC" w:rsidRPr="007D7FE1" w:rsidRDefault="00B866FC" w:rsidP="00CC4283">
            <w:pPr>
              <w:spacing w:line="276" w:lineRule="auto"/>
              <w:rPr>
                <w:rFonts w:ascii="Abadi" w:hAnsi="Abadi"/>
                <w:sz w:val="14"/>
                <w:szCs w:val="14"/>
              </w:rPr>
            </w:pPr>
            <w:r w:rsidRPr="007D7FE1">
              <w:rPr>
                <w:rFonts w:ascii="Abadi" w:hAnsi="Abadi"/>
                <w:sz w:val="14"/>
                <w:szCs w:val="14"/>
              </w:rPr>
              <w:t>Bow</w:t>
            </w:r>
          </w:p>
        </w:tc>
        <w:tc>
          <w:tcPr>
            <w:tcW w:w="1150" w:type="pct"/>
            <w:tcBorders>
              <w:top w:val="single" w:sz="4" w:space="0" w:color="auto"/>
              <w:left w:val="single" w:sz="4" w:space="0" w:color="auto"/>
              <w:bottom w:val="single" w:sz="4" w:space="0" w:color="auto"/>
              <w:right w:val="single" w:sz="4" w:space="0" w:color="auto"/>
            </w:tcBorders>
          </w:tcPr>
          <w:p w14:paraId="2958C6ED" w14:textId="703B1B1C" w:rsidR="00B866FC" w:rsidRPr="007D7FE1" w:rsidRDefault="00B866FC" w:rsidP="00CC4283">
            <w:pPr>
              <w:spacing w:line="276" w:lineRule="auto"/>
              <w:rPr>
                <w:rFonts w:ascii="Abadi" w:hAnsi="Abadi"/>
                <w:sz w:val="14"/>
                <w:szCs w:val="14"/>
              </w:rPr>
            </w:pPr>
            <w:r>
              <w:rPr>
                <w:rFonts w:ascii="Abadi" w:hAnsi="Abadi"/>
                <w:sz w:val="14"/>
                <w:szCs w:val="14"/>
              </w:rPr>
              <w:t>Attack, Ranged, One Target</w:t>
            </w:r>
          </w:p>
        </w:tc>
        <w:tc>
          <w:tcPr>
            <w:tcW w:w="298" w:type="pct"/>
            <w:tcBorders>
              <w:top w:val="single" w:sz="4" w:space="0" w:color="auto"/>
              <w:left w:val="single" w:sz="4" w:space="0" w:color="auto"/>
              <w:bottom w:val="single" w:sz="4" w:space="0" w:color="auto"/>
              <w:right w:val="single" w:sz="4" w:space="0" w:color="auto"/>
            </w:tcBorders>
          </w:tcPr>
          <w:p w14:paraId="0F2B5F62" w14:textId="7A97B71D" w:rsidR="00B866FC" w:rsidRPr="007D7FE1" w:rsidRDefault="00B866FC" w:rsidP="00CC4283">
            <w:pPr>
              <w:spacing w:line="276" w:lineRule="auto"/>
              <w:rPr>
                <w:rFonts w:ascii="Abadi" w:hAnsi="Abadi"/>
                <w:sz w:val="14"/>
                <w:szCs w:val="14"/>
              </w:rPr>
            </w:pPr>
            <w:r w:rsidRPr="007D7FE1">
              <w:rPr>
                <w:rFonts w:ascii="Abadi" w:hAnsi="Abadi"/>
                <w:sz w:val="14"/>
                <w:szCs w:val="14"/>
              </w:rPr>
              <w:t>20</w:t>
            </w:r>
          </w:p>
        </w:tc>
        <w:tc>
          <w:tcPr>
            <w:tcW w:w="308" w:type="pct"/>
            <w:tcBorders>
              <w:top w:val="single" w:sz="4" w:space="0" w:color="auto"/>
              <w:left w:val="single" w:sz="4" w:space="0" w:color="auto"/>
              <w:bottom w:val="single" w:sz="4" w:space="0" w:color="auto"/>
              <w:right w:val="single" w:sz="4" w:space="0" w:color="auto"/>
            </w:tcBorders>
            <w:hideMark/>
          </w:tcPr>
          <w:p w14:paraId="2F1EBB3F" w14:textId="77777777" w:rsidR="00B866FC" w:rsidRPr="007D7FE1" w:rsidRDefault="00B866FC" w:rsidP="00CC4283">
            <w:pPr>
              <w:spacing w:line="276" w:lineRule="auto"/>
              <w:rPr>
                <w:rFonts w:ascii="Abadi" w:hAnsi="Abadi"/>
                <w:sz w:val="14"/>
                <w:szCs w:val="14"/>
              </w:rPr>
            </w:pPr>
            <w:r w:rsidRPr="007D7FE1">
              <w:rPr>
                <w:rFonts w:ascii="Abadi" w:hAnsi="Abadi"/>
                <w:sz w:val="14"/>
                <w:szCs w:val="14"/>
              </w:rPr>
              <w:t>4</w:t>
            </w:r>
          </w:p>
        </w:tc>
        <w:tc>
          <w:tcPr>
            <w:tcW w:w="1422" w:type="pct"/>
            <w:tcBorders>
              <w:top w:val="single" w:sz="4" w:space="0" w:color="auto"/>
              <w:left w:val="single" w:sz="4" w:space="0" w:color="auto"/>
              <w:bottom w:val="single" w:sz="4" w:space="0" w:color="auto"/>
              <w:right w:val="single" w:sz="4" w:space="0" w:color="auto"/>
            </w:tcBorders>
            <w:hideMark/>
          </w:tcPr>
          <w:p w14:paraId="4902298A" w14:textId="26F420A6" w:rsidR="00B866FC" w:rsidRDefault="00B866FC" w:rsidP="00CC4283">
            <w:pPr>
              <w:numPr>
                <w:ilvl w:val="0"/>
                <w:numId w:val="4"/>
              </w:numPr>
              <w:spacing w:after="0" w:line="276" w:lineRule="auto"/>
              <w:rPr>
                <w:rFonts w:ascii="Abadi" w:hAnsi="Abadi"/>
                <w:sz w:val="14"/>
                <w:szCs w:val="14"/>
              </w:rPr>
            </w:pPr>
            <w:r>
              <w:rPr>
                <w:rFonts w:ascii="Abadi" w:hAnsi="Abadi"/>
                <w:sz w:val="14"/>
                <w:szCs w:val="14"/>
              </w:rPr>
              <w:t>Damage (2d8 + SKL) (Physical)</w:t>
            </w:r>
          </w:p>
          <w:p w14:paraId="04CBCBBD" w14:textId="3EC7A618" w:rsidR="00B866FC" w:rsidRDefault="00B866FC" w:rsidP="00CC4283">
            <w:pPr>
              <w:numPr>
                <w:ilvl w:val="0"/>
                <w:numId w:val="4"/>
              </w:numPr>
              <w:spacing w:after="0" w:line="276" w:lineRule="auto"/>
              <w:rPr>
                <w:rFonts w:ascii="Abadi" w:hAnsi="Abadi"/>
                <w:sz w:val="14"/>
                <w:szCs w:val="14"/>
              </w:rPr>
            </w:pPr>
            <w:r>
              <w:rPr>
                <w:rFonts w:ascii="Abadi" w:hAnsi="Abadi"/>
                <w:sz w:val="14"/>
                <w:szCs w:val="14"/>
              </w:rPr>
              <w:t>Accuracy (1)</w:t>
            </w:r>
          </w:p>
          <w:p w14:paraId="7E95495B" w14:textId="6F395055" w:rsidR="00B866FC" w:rsidRPr="007D7FE1" w:rsidRDefault="00B866FC" w:rsidP="00CC4283">
            <w:pPr>
              <w:numPr>
                <w:ilvl w:val="0"/>
                <w:numId w:val="4"/>
              </w:numPr>
              <w:spacing w:after="0" w:line="276" w:lineRule="auto"/>
              <w:rPr>
                <w:rFonts w:ascii="Abadi" w:hAnsi="Abadi"/>
                <w:sz w:val="14"/>
                <w:szCs w:val="14"/>
              </w:rPr>
            </w:pPr>
            <w:r>
              <w:rPr>
                <w:rFonts w:ascii="Abadi" w:hAnsi="Abadi"/>
                <w:sz w:val="14"/>
                <w:szCs w:val="14"/>
              </w:rPr>
              <w:t>Range Band (5)</w:t>
            </w:r>
          </w:p>
          <w:p w14:paraId="7300822C" w14:textId="6EB6D063" w:rsidR="00B866FC" w:rsidRPr="007D7FE1" w:rsidRDefault="00B866FC" w:rsidP="00CC4283">
            <w:pPr>
              <w:numPr>
                <w:ilvl w:val="0"/>
                <w:numId w:val="4"/>
              </w:numPr>
              <w:spacing w:after="0" w:line="276" w:lineRule="auto"/>
              <w:rPr>
                <w:rFonts w:ascii="Abadi" w:hAnsi="Abadi"/>
                <w:sz w:val="14"/>
                <w:szCs w:val="14"/>
              </w:rPr>
            </w:pPr>
            <w:r w:rsidRPr="007D7FE1">
              <w:rPr>
                <w:rFonts w:ascii="Abadi" w:hAnsi="Abadi"/>
                <w:sz w:val="14"/>
                <w:szCs w:val="14"/>
              </w:rPr>
              <w:t>Pierce</w:t>
            </w:r>
            <w:r>
              <w:rPr>
                <w:rFonts w:ascii="Abadi" w:hAnsi="Abadi"/>
                <w:sz w:val="14"/>
                <w:szCs w:val="14"/>
              </w:rPr>
              <w:t xml:space="preserve"> </w:t>
            </w:r>
            <w:r w:rsidRPr="007D7FE1">
              <w:rPr>
                <w:rFonts w:ascii="Abadi" w:hAnsi="Abadi"/>
                <w:sz w:val="14"/>
                <w:szCs w:val="14"/>
              </w:rPr>
              <w:t>(2)</w:t>
            </w:r>
          </w:p>
          <w:p w14:paraId="758ED987" w14:textId="76654AD1" w:rsidR="00B866FC" w:rsidRPr="007D7FE1" w:rsidRDefault="00B866FC" w:rsidP="00CC4283">
            <w:pPr>
              <w:numPr>
                <w:ilvl w:val="0"/>
                <w:numId w:val="4"/>
              </w:numPr>
              <w:spacing w:after="0" w:line="276" w:lineRule="auto"/>
              <w:rPr>
                <w:rFonts w:ascii="Abadi" w:hAnsi="Abadi"/>
                <w:sz w:val="14"/>
                <w:szCs w:val="14"/>
              </w:rPr>
            </w:pPr>
            <w:r w:rsidRPr="007D7FE1">
              <w:rPr>
                <w:rFonts w:ascii="Abadi" w:hAnsi="Abadi"/>
                <w:sz w:val="14"/>
                <w:szCs w:val="14"/>
              </w:rPr>
              <w:t>Knock</w:t>
            </w:r>
            <w:r>
              <w:rPr>
                <w:rFonts w:ascii="Abadi" w:hAnsi="Abadi"/>
                <w:sz w:val="14"/>
                <w:szCs w:val="14"/>
              </w:rPr>
              <w:t xml:space="preserve"> </w:t>
            </w:r>
            <w:r w:rsidRPr="007D7FE1">
              <w:rPr>
                <w:rFonts w:ascii="Abadi" w:hAnsi="Abadi"/>
                <w:sz w:val="14"/>
                <w:szCs w:val="14"/>
              </w:rPr>
              <w:t>(1)</w:t>
            </w:r>
          </w:p>
          <w:p w14:paraId="043C0084" w14:textId="77777777" w:rsidR="00B866FC" w:rsidRPr="007D7FE1" w:rsidRDefault="00B866FC" w:rsidP="00CC4283">
            <w:pPr>
              <w:spacing w:after="0" w:line="276" w:lineRule="auto"/>
              <w:rPr>
                <w:rFonts w:ascii="Abadi" w:hAnsi="Abadi"/>
                <w:sz w:val="14"/>
                <w:szCs w:val="14"/>
              </w:rPr>
            </w:pPr>
          </w:p>
        </w:tc>
        <w:tc>
          <w:tcPr>
            <w:tcW w:w="1478" w:type="pct"/>
            <w:tcBorders>
              <w:top w:val="single" w:sz="4" w:space="0" w:color="auto"/>
              <w:left w:val="single" w:sz="4" w:space="0" w:color="auto"/>
              <w:bottom w:val="single" w:sz="4" w:space="0" w:color="auto"/>
              <w:right w:val="single" w:sz="4" w:space="0" w:color="auto"/>
            </w:tcBorders>
            <w:hideMark/>
          </w:tcPr>
          <w:p w14:paraId="0CEC6DCC" w14:textId="77777777" w:rsidR="00B866FC" w:rsidRPr="007D7FE1" w:rsidRDefault="00B866FC" w:rsidP="00CC4283">
            <w:pPr>
              <w:numPr>
                <w:ilvl w:val="0"/>
                <w:numId w:val="4"/>
              </w:numPr>
              <w:spacing w:line="276" w:lineRule="auto"/>
              <w:contextualSpacing/>
              <w:rPr>
                <w:rFonts w:ascii="Abadi" w:hAnsi="Abadi"/>
                <w:sz w:val="14"/>
                <w:szCs w:val="14"/>
              </w:rPr>
            </w:pPr>
            <w:r w:rsidRPr="007D7FE1">
              <w:rPr>
                <w:rFonts w:ascii="Abadi" w:hAnsi="Abadi"/>
                <w:sz w:val="14"/>
                <w:szCs w:val="14"/>
              </w:rPr>
              <w:t>Accuracy +2 / x2 / +0B / 10P</w:t>
            </w:r>
          </w:p>
          <w:p w14:paraId="653CD42B" w14:textId="77777777" w:rsidR="00B866FC" w:rsidRPr="007D7FE1" w:rsidRDefault="00B866FC" w:rsidP="00CC4283">
            <w:pPr>
              <w:numPr>
                <w:ilvl w:val="0"/>
                <w:numId w:val="4"/>
              </w:numPr>
              <w:spacing w:line="276" w:lineRule="auto"/>
              <w:contextualSpacing/>
              <w:rPr>
                <w:rFonts w:ascii="Abadi" w:hAnsi="Abadi"/>
                <w:sz w:val="14"/>
                <w:szCs w:val="14"/>
              </w:rPr>
            </w:pPr>
            <w:r w:rsidRPr="007D7FE1">
              <w:rPr>
                <w:rFonts w:ascii="Abadi" w:hAnsi="Abadi"/>
                <w:sz w:val="14"/>
                <w:szCs w:val="14"/>
              </w:rPr>
              <w:t>Bleed +1 / x3 / +0B / 10P</w:t>
            </w:r>
          </w:p>
          <w:p w14:paraId="69A46423" w14:textId="77777777" w:rsidR="00B866FC" w:rsidRPr="007D7FE1" w:rsidRDefault="00B866FC" w:rsidP="00CC4283">
            <w:pPr>
              <w:numPr>
                <w:ilvl w:val="0"/>
                <w:numId w:val="4"/>
              </w:numPr>
              <w:spacing w:line="276" w:lineRule="auto"/>
              <w:contextualSpacing/>
              <w:rPr>
                <w:rFonts w:ascii="Abadi" w:hAnsi="Abadi"/>
                <w:sz w:val="14"/>
                <w:szCs w:val="14"/>
              </w:rPr>
            </w:pPr>
            <w:r w:rsidRPr="007D7FE1">
              <w:rPr>
                <w:rFonts w:ascii="Abadi" w:hAnsi="Abadi"/>
                <w:sz w:val="14"/>
                <w:szCs w:val="14"/>
              </w:rPr>
              <w:t>Burn -1 / x3 / -- / 10P</w:t>
            </w:r>
          </w:p>
          <w:p w14:paraId="62A28FD8" w14:textId="77777777" w:rsidR="00B866FC" w:rsidRPr="007D7FE1" w:rsidRDefault="00B866FC" w:rsidP="00CC4283">
            <w:pPr>
              <w:numPr>
                <w:ilvl w:val="0"/>
                <w:numId w:val="4"/>
              </w:numPr>
              <w:spacing w:line="276" w:lineRule="auto"/>
              <w:contextualSpacing/>
              <w:rPr>
                <w:rFonts w:ascii="Abadi" w:hAnsi="Abadi"/>
                <w:sz w:val="14"/>
                <w:szCs w:val="14"/>
              </w:rPr>
            </w:pPr>
            <w:r w:rsidRPr="007D7FE1">
              <w:rPr>
                <w:rFonts w:ascii="Abadi" w:hAnsi="Abadi"/>
                <w:sz w:val="14"/>
                <w:szCs w:val="14"/>
              </w:rPr>
              <w:t>Dmg Die / x3 / +1B / 10P</w:t>
            </w:r>
          </w:p>
          <w:p w14:paraId="11753859" w14:textId="77777777" w:rsidR="00B866FC" w:rsidRPr="007D7FE1" w:rsidRDefault="00B866FC" w:rsidP="00CC4283">
            <w:pPr>
              <w:numPr>
                <w:ilvl w:val="0"/>
                <w:numId w:val="4"/>
              </w:numPr>
              <w:spacing w:line="276" w:lineRule="auto"/>
              <w:contextualSpacing/>
              <w:rPr>
                <w:rFonts w:ascii="Abadi" w:hAnsi="Abadi"/>
                <w:sz w:val="14"/>
                <w:szCs w:val="14"/>
              </w:rPr>
            </w:pPr>
            <w:r w:rsidRPr="007D7FE1">
              <w:rPr>
                <w:rFonts w:ascii="Abadi" w:hAnsi="Abadi"/>
                <w:sz w:val="14"/>
                <w:szCs w:val="14"/>
              </w:rPr>
              <w:t>Dmg Die / x3 / -2A / 10P</w:t>
            </w:r>
          </w:p>
          <w:p w14:paraId="58FF70DE" w14:textId="77777777" w:rsidR="00B866FC" w:rsidRPr="007D7FE1" w:rsidRDefault="00B866FC" w:rsidP="00CC4283">
            <w:pPr>
              <w:numPr>
                <w:ilvl w:val="0"/>
                <w:numId w:val="4"/>
              </w:numPr>
              <w:spacing w:line="276" w:lineRule="auto"/>
              <w:contextualSpacing/>
              <w:rPr>
                <w:rFonts w:ascii="Abadi" w:hAnsi="Abadi"/>
                <w:sz w:val="14"/>
                <w:szCs w:val="14"/>
              </w:rPr>
            </w:pPr>
            <w:r w:rsidRPr="007D7FE1">
              <w:rPr>
                <w:rFonts w:ascii="Abadi" w:hAnsi="Abadi"/>
                <w:sz w:val="14"/>
                <w:szCs w:val="14"/>
              </w:rPr>
              <w:t>Fast +1 / x3 / +0B / 10P</w:t>
            </w:r>
          </w:p>
          <w:p w14:paraId="5A99D9E0" w14:textId="77777777" w:rsidR="00B866FC" w:rsidRPr="007D7FE1" w:rsidRDefault="00B866FC" w:rsidP="00CC4283">
            <w:pPr>
              <w:numPr>
                <w:ilvl w:val="0"/>
                <w:numId w:val="4"/>
              </w:numPr>
              <w:spacing w:line="276" w:lineRule="auto"/>
              <w:contextualSpacing/>
              <w:rPr>
                <w:rFonts w:ascii="Abadi" w:hAnsi="Abadi"/>
                <w:sz w:val="14"/>
                <w:szCs w:val="14"/>
              </w:rPr>
            </w:pPr>
            <w:r w:rsidRPr="007D7FE1">
              <w:rPr>
                <w:rFonts w:ascii="Abadi" w:hAnsi="Abadi"/>
                <w:sz w:val="14"/>
                <w:szCs w:val="14"/>
              </w:rPr>
              <w:t>Pierce +1 / x3 / +0B / 10P</w:t>
            </w:r>
          </w:p>
          <w:p w14:paraId="5B484F6C" w14:textId="77777777" w:rsidR="00B866FC" w:rsidRPr="007D7FE1" w:rsidRDefault="00B866FC" w:rsidP="00CC4283">
            <w:pPr>
              <w:numPr>
                <w:ilvl w:val="0"/>
                <w:numId w:val="4"/>
              </w:numPr>
              <w:spacing w:line="276" w:lineRule="auto"/>
              <w:contextualSpacing/>
              <w:rPr>
                <w:rFonts w:ascii="Abadi" w:hAnsi="Abadi"/>
                <w:sz w:val="14"/>
                <w:szCs w:val="14"/>
              </w:rPr>
            </w:pPr>
            <w:r w:rsidRPr="007D7FE1">
              <w:rPr>
                <w:rFonts w:ascii="Abadi" w:hAnsi="Abadi"/>
                <w:sz w:val="14"/>
                <w:szCs w:val="14"/>
              </w:rPr>
              <w:t>Range +1 / x3 / +0B / 10P</w:t>
            </w:r>
          </w:p>
        </w:tc>
      </w:tr>
    </w:tbl>
    <w:p w14:paraId="23BFD85E" w14:textId="77777777" w:rsidR="007D7FE1" w:rsidRPr="002578F8" w:rsidRDefault="007D7FE1" w:rsidP="002578F8">
      <w:pPr>
        <w:jc w:val="both"/>
        <w:rPr>
          <w:rFonts w:ascii="Abadi" w:hAnsi="Abadi"/>
          <w:sz w:val="20"/>
          <w:szCs w:val="20"/>
        </w:rPr>
      </w:pPr>
    </w:p>
    <w:sectPr w:rsidR="007D7FE1" w:rsidRPr="002578F8" w:rsidSect="007D7FE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10FCA"/>
    <w:multiLevelType w:val="hybridMultilevel"/>
    <w:tmpl w:val="DE12F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4A8771E"/>
    <w:multiLevelType w:val="hybridMultilevel"/>
    <w:tmpl w:val="37307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6A615244"/>
    <w:multiLevelType w:val="hybridMultilevel"/>
    <w:tmpl w:val="91CA8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943651">
    <w:abstractNumId w:val="3"/>
  </w:num>
  <w:num w:numId="2" w16cid:durableId="829250946">
    <w:abstractNumId w:val="0"/>
  </w:num>
  <w:num w:numId="3" w16cid:durableId="439421473">
    <w:abstractNumId w:val="1"/>
  </w:num>
  <w:num w:numId="4" w16cid:durableId="941794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162"/>
    <w:rsid w:val="00050894"/>
    <w:rsid w:val="0005394F"/>
    <w:rsid w:val="000640CA"/>
    <w:rsid w:val="00080996"/>
    <w:rsid w:val="000819F0"/>
    <w:rsid w:val="000F5BEB"/>
    <w:rsid w:val="00140241"/>
    <w:rsid w:val="001665BC"/>
    <w:rsid w:val="002159E1"/>
    <w:rsid w:val="002578F8"/>
    <w:rsid w:val="00290463"/>
    <w:rsid w:val="002B5C80"/>
    <w:rsid w:val="002E73CC"/>
    <w:rsid w:val="003427EA"/>
    <w:rsid w:val="003B0885"/>
    <w:rsid w:val="003B4361"/>
    <w:rsid w:val="003B57C1"/>
    <w:rsid w:val="00405CBB"/>
    <w:rsid w:val="004576F0"/>
    <w:rsid w:val="004C3162"/>
    <w:rsid w:val="00523762"/>
    <w:rsid w:val="00533A80"/>
    <w:rsid w:val="00551B80"/>
    <w:rsid w:val="00572EB2"/>
    <w:rsid w:val="005E156C"/>
    <w:rsid w:val="005F70F8"/>
    <w:rsid w:val="00621F2F"/>
    <w:rsid w:val="00661ED7"/>
    <w:rsid w:val="006B0F26"/>
    <w:rsid w:val="00736255"/>
    <w:rsid w:val="007675EF"/>
    <w:rsid w:val="007D7FE1"/>
    <w:rsid w:val="008151E2"/>
    <w:rsid w:val="0081776B"/>
    <w:rsid w:val="00840803"/>
    <w:rsid w:val="0085405F"/>
    <w:rsid w:val="008659C6"/>
    <w:rsid w:val="008912C4"/>
    <w:rsid w:val="008D13E5"/>
    <w:rsid w:val="00934E6D"/>
    <w:rsid w:val="00993DB9"/>
    <w:rsid w:val="009B6A49"/>
    <w:rsid w:val="009C7E3C"/>
    <w:rsid w:val="009D0031"/>
    <w:rsid w:val="00A13FF1"/>
    <w:rsid w:val="00A46EDB"/>
    <w:rsid w:val="00A75E01"/>
    <w:rsid w:val="00A8682C"/>
    <w:rsid w:val="00AC029C"/>
    <w:rsid w:val="00AE2898"/>
    <w:rsid w:val="00B249F0"/>
    <w:rsid w:val="00B6625C"/>
    <w:rsid w:val="00B6748F"/>
    <w:rsid w:val="00B802F8"/>
    <w:rsid w:val="00B866FC"/>
    <w:rsid w:val="00B869BC"/>
    <w:rsid w:val="00B97AB6"/>
    <w:rsid w:val="00BB6015"/>
    <w:rsid w:val="00BE7402"/>
    <w:rsid w:val="00C10002"/>
    <w:rsid w:val="00C625D2"/>
    <w:rsid w:val="00C84518"/>
    <w:rsid w:val="00C97771"/>
    <w:rsid w:val="00CA3619"/>
    <w:rsid w:val="00CE083E"/>
    <w:rsid w:val="00CE3B42"/>
    <w:rsid w:val="00D04C17"/>
    <w:rsid w:val="00D805C0"/>
    <w:rsid w:val="00DA363F"/>
    <w:rsid w:val="00E52B1B"/>
    <w:rsid w:val="00E54521"/>
    <w:rsid w:val="00E57414"/>
    <w:rsid w:val="00EA47F2"/>
    <w:rsid w:val="00EB1519"/>
    <w:rsid w:val="00EE475F"/>
    <w:rsid w:val="00F42147"/>
    <w:rsid w:val="00F53863"/>
    <w:rsid w:val="00F63E74"/>
    <w:rsid w:val="00F874F1"/>
    <w:rsid w:val="00FB2279"/>
    <w:rsid w:val="00FD6F2B"/>
    <w:rsid w:val="00FF3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BD96F"/>
  <w15:chartTrackingRefBased/>
  <w15:docId w15:val="{91BBA9A8-18A1-47A3-8643-AF543716E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25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B97AB6"/>
    <w:pPr>
      <w:widowControl w:val="0"/>
      <w:suppressAutoHyphens/>
      <w:autoSpaceDN w:val="0"/>
      <w:spacing w:after="120" w:line="240" w:lineRule="auto"/>
      <w:textAlignment w:val="baseline"/>
    </w:pPr>
    <w:rPr>
      <w:rFonts w:ascii="Times New Roman" w:eastAsia="Andale Sans UI" w:hAnsi="Times New Roman" w:cs="Tahoma"/>
      <w:kern w:val="3"/>
      <w:sz w:val="24"/>
      <w:szCs w:val="24"/>
      <w:lang w:eastAsia="ja-JP"/>
    </w:rPr>
  </w:style>
  <w:style w:type="paragraph" w:styleId="ListParagraph">
    <w:name w:val="List Paragraph"/>
    <w:basedOn w:val="Normal"/>
    <w:uiPriority w:val="34"/>
    <w:qFormat/>
    <w:rsid w:val="00E57414"/>
    <w:pPr>
      <w:spacing w:line="259" w:lineRule="auto"/>
      <w:ind w:left="720"/>
      <w:contextualSpacing/>
    </w:pPr>
  </w:style>
  <w:style w:type="table" w:styleId="TableGrid">
    <w:name w:val="Table Grid"/>
    <w:basedOn w:val="TableNormal"/>
    <w:uiPriority w:val="39"/>
    <w:rsid w:val="002B5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21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853</TotalTime>
  <Pages>6</Pages>
  <Words>2725</Words>
  <Characters>15539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Magoun</dc:creator>
  <cp:keywords/>
  <dc:description/>
  <cp:lastModifiedBy>Chris Magoun</cp:lastModifiedBy>
  <cp:revision>17</cp:revision>
  <dcterms:created xsi:type="dcterms:W3CDTF">2022-05-12T02:03:00Z</dcterms:created>
  <dcterms:modified xsi:type="dcterms:W3CDTF">2022-05-30T02:35:00Z</dcterms:modified>
</cp:coreProperties>
</file>