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3B47" w14:textId="015750B6" w:rsidR="0034173B" w:rsidRDefault="0034173B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B4FF8" wp14:editId="683D1865">
                <wp:simplePos x="0" y="0"/>
                <wp:positionH relativeFrom="column">
                  <wp:posOffset>-818985</wp:posOffset>
                </wp:positionH>
                <wp:positionV relativeFrom="paragraph">
                  <wp:posOffset>-339366</wp:posOffset>
                </wp:positionV>
                <wp:extent cx="9567545" cy="6099243"/>
                <wp:effectExtent l="0" t="0" r="0" b="0"/>
                <wp:wrapNone/>
                <wp:docPr id="1397623615" name="Text Box 1397623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545" cy="6099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4173B" w:rsidRPr="0034173B" w14:paraId="17D1E4ED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354AF626" w14:textId="3F489CFF" w:rsidR="0034173B" w:rsidRPr="0034173B" w:rsidRDefault="0034173B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Supplementary Table 1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 Adjusted hazard ratios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from the </w:t>
                                  </w:r>
                                  <w:proofErr w:type="spell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  <w:r w:rsidR="006C11A7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  <w:proofErr w:type="spellEnd"/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and </w:t>
                                  </w:r>
                                  <w:proofErr w:type="spell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  <w:r w:rsidR="006C11A7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f</w:t>
                                  </w:r>
                                  <w:proofErr w:type="spellEnd"/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models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for the risks of all-cause and ca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ncer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-specific mortalities, in relation to the dietary patterns, within the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cancer survivors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testing subsample (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=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1745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).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4173B" w:rsidRPr="0034173B" w14:paraId="10724881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4818C2" w14:textId="77777777" w:rsidR="0034173B" w:rsidRPr="0034173B" w:rsidRDefault="0034173B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Dietary </w:t>
                                  </w:r>
                                  <w:proofErr w:type="spell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Pattern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AEAC14F" w14:textId="3F6DB9E2" w:rsidR="0034173B" w:rsidRPr="0034173B" w:rsidRDefault="0034173B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B06F70C" w14:textId="77777777" w:rsidR="0034173B" w:rsidRPr="0034173B" w:rsidRDefault="0034173B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540713B" w14:textId="77777777" w:rsidR="0034173B" w:rsidRPr="0034173B" w:rsidRDefault="0034173B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444D785" w14:textId="77777777" w:rsidR="0034173B" w:rsidRPr="0034173B" w:rsidRDefault="0034173B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00D0986" w14:textId="77777777" w:rsidR="0034173B" w:rsidRPr="0034173B" w:rsidRDefault="0034173B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F330510" w14:textId="77777777" w:rsidR="0034173B" w:rsidRPr="0034173B" w:rsidRDefault="0034173B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356172C" w14:textId="77777777" w:rsidR="0034173B" w:rsidRPr="0034173B" w:rsidRDefault="0034173B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8C3BD16" w14:textId="77777777" w:rsidR="0034173B" w:rsidRPr="0034173B" w:rsidRDefault="0034173B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839E77B" w14:textId="77777777" w:rsidR="0034173B" w:rsidRPr="0034173B" w:rsidRDefault="0034173B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4173B" w:rsidRPr="0034173B" w14:paraId="3B86C079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0B544925" w14:textId="77777777" w:rsidR="0034173B" w:rsidRPr="0034173B" w:rsidRDefault="0034173B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4173B" w:rsidRPr="0034173B" w14:paraId="481D329D" w14:textId="77777777" w:rsidTr="0034173B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92A5FE" w14:textId="77777777" w:rsidR="0034173B" w:rsidRPr="0034173B" w:rsidRDefault="0034173B" w:rsidP="0034173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 (FI)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F6D86B" w14:textId="2763F9AB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93DDD" w14:textId="7777777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C271B94" w14:textId="76AFD5DD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 (0.50-1.24)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359E3DE" w14:textId="3B4836C0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1.13 (0.77-1.66)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879316" w14:textId="4D0AB46A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1.34 (0.91-1.97)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E22B238" w14:textId="6933A2B3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1.28 (0.80-2.03)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41BF884" w14:textId="759F3DA6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9C8A2" w14:textId="0374DA83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1.14 (1.01-1.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3298CF" w14:textId="659E9784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 w:rsidR="0034173B" w:rsidRPr="0034173B" w14:paraId="23F14C04" w14:textId="77777777" w:rsidTr="0034173B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32B8A6D" w14:textId="09FEF9DD" w:rsidR="0034173B" w:rsidRPr="0034173B" w:rsidRDefault="0034173B" w:rsidP="0034173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6A45D2" w14:textId="3E962F26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057B69" w14:textId="7777777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D5C10C2" w14:textId="5955221A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(0.54-1.42)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FBC35B" w14:textId="4A618135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1.23 (0.84-1.82)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8282CD" w14:textId="27F9047F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1.45 (1.01-2.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E0DF58" w14:textId="67CD67AE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1.97 (1.24-3.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13)*</w:t>
                                  </w:r>
                                  <w:proofErr w:type="gramEnd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E509F5" w14:textId="407A9C52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BBF7C8" w14:textId="39E8CE24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(1.17-1.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59)*</w:t>
                                  </w:r>
                                  <w:proofErr w:type="gramEnd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DB68F" w14:textId="2F20D5D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34173B" w:rsidRPr="0034173B" w14:paraId="61B53520" w14:textId="77777777" w:rsidTr="0034173B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FDF48A" w14:textId="52690761" w:rsidR="0034173B" w:rsidRPr="0034173B" w:rsidRDefault="0034173B" w:rsidP="0034173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B9B5015" w14:textId="1EDD4CB8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5C42DF" w14:textId="7777777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7E27A0" w14:textId="500DEE6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1.49 (0.98-2.26)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8C2EAF6" w14:textId="5C2120ED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1.78 (1.12-2.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C9DEF" w14:textId="53697AE9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1.49 (0.94-2.37)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03A700" w14:textId="785FC31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1.82 (1.16-2.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85)*</w:t>
                                  </w:r>
                                  <w:proofErr w:type="gramEnd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22A884A" w14:textId="148500D2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4BB37D4" w14:textId="55B7335E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1.14 (1.02-1.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599BA8" w14:textId="0D4FC0F5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</w:tr>
                            <w:tr w:rsidR="0034173B" w:rsidRPr="0034173B" w14:paraId="4786C9EF" w14:textId="77777777" w:rsidTr="0034173B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C3F632" w14:textId="224CF6FF" w:rsidR="0034173B" w:rsidRPr="0034173B" w:rsidRDefault="0034173B" w:rsidP="0034173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BC8D9BF" w14:textId="45E99F38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56385A" w14:textId="7777777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DBC7E82" w14:textId="66D33ADA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1.84 (1.20-2.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82)*</w:t>
                                  </w:r>
                                  <w:proofErr w:type="gramEnd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34E0256" w14:textId="345B53C4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2.10 (1.35-3.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27)*</w:t>
                                  </w:r>
                                  <w:proofErr w:type="gramEnd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2BC9786" w14:textId="2EDCC573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2.01 (1.26-3.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21)*</w:t>
                                  </w:r>
                                  <w:proofErr w:type="gramEnd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0DDA4D" w14:textId="300ECC09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2.11 (1.29-3.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43)*</w:t>
                                  </w:r>
                                  <w:proofErr w:type="gramEnd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7CA805" w14:textId="67C36E4E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469ED0" w14:textId="6F4B548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(1.06-1.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35)*</w:t>
                                  </w:r>
                                  <w:proofErr w:type="gramEnd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47409F" w14:textId="0DA101D4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</w:tr>
                            <w:tr w:rsidR="0034173B" w:rsidRPr="0034173B" w14:paraId="60AA4B66" w14:textId="77777777" w:rsidTr="0034173B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8FDBC2E" w14:textId="57A77791" w:rsidR="0034173B" w:rsidRPr="0034173B" w:rsidRDefault="0034173B" w:rsidP="0034173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928E8D5" w14:textId="16019A15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790F18" w14:textId="7777777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C44CBC8" w14:textId="679F4D84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(0.63-1.32)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4A9D1C" w14:textId="3C9E03F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(0.47-1.01)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7A12EA" w14:textId="5FBA1DB1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(0.37-1.05)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346962" w14:textId="08B32782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 (0.46-1.07)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BBAE4B" w14:textId="6BC59236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1A36FB" w14:textId="7BA7ECED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 (0.71-0.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BC1CD1" w14:textId="5475AF82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0.41</w:t>
                                  </w:r>
                                </w:p>
                              </w:tc>
                            </w:tr>
                            <w:tr w:rsidR="0034173B" w:rsidRPr="0034173B" w14:paraId="065EB684" w14:textId="77777777" w:rsidTr="0034173B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B8138" w14:textId="4EA2CA1F" w:rsidR="0034173B" w:rsidRPr="0034173B" w:rsidRDefault="0034173B" w:rsidP="0034173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A38E9CE" w14:textId="2516A6D4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46E60F9" w14:textId="7777777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98B1038" w14:textId="06E01C06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0.94 (0.67-1.32)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6F9ED11" w14:textId="316BDB58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 (0.52-1.14)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086BE9" w14:textId="225B25A2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(0.56-1.48)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208F1B" w14:textId="58A9CBF4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(0.56-1.31)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1EC0E4" w14:textId="4387711C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DAF2F8" w14:textId="486FB4EC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(0.78-1.07)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A815F1" w14:textId="44CE4614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34173B" w:rsidRPr="0034173B" w14:paraId="11850B31" w14:textId="77777777" w:rsidTr="0034173B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A8C9215" w14:textId="00DE1748" w:rsidR="0034173B" w:rsidRPr="0034173B" w:rsidRDefault="0034173B" w:rsidP="0034173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="006C11A7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CD2F4E" w14:textId="48C63AE8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9CB0F5" w14:textId="77777777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D3D76F3" w14:textId="532779E5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1.15 (0.71-1.86)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A094136" w14:textId="2F4A9713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(0.57-1.37)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017950E" w14:textId="1C974EC3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(0.64-1.63)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BDE4CC" w14:textId="101C1CCB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(0.45-1.21)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FF2E1E" w14:textId="2C428DEE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990B5E" w14:textId="439BD0CD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(0.83-1.05)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855E026" w14:textId="3FFDA30B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34173B" w:rsidRPr="0034173B" w14:paraId="3807DE91" w14:textId="77777777" w:rsidTr="0034173B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49F8D1E" w14:textId="77777777" w:rsidR="0034173B" w:rsidRPr="0034173B" w:rsidRDefault="0034173B" w:rsidP="0034173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7F5A3A5" w14:textId="77CEAF38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593D26C" w14:textId="1BF7E9C5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72FC5F22" w14:textId="0064C0E1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(0.56-1.42)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6DA9CC0" w14:textId="34483016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 (0.51-1.16)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1BBC6644" w14:textId="5069863F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(0.49-1.11)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5AC037D" w14:textId="7B500755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(0.30-0.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79)*</w:t>
                                  </w:r>
                                  <w:proofErr w:type="gramEnd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30EA282" w14:textId="48365006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737D35BB" w14:textId="66A8D1AA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(0.72-0.</w:t>
                                  </w:r>
                                  <w:proofErr w:type="gramStart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92)*</w:t>
                                  </w:r>
                                  <w:proofErr w:type="gramEnd"/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5834557" w14:textId="75805EA4" w:rsidR="0034173B" w:rsidRPr="0034173B" w:rsidRDefault="0034173B" w:rsidP="00341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</w:t>
                                  </w:r>
                                </w:p>
                              </w:tc>
                            </w:tr>
                            <w:tr w:rsidR="0034173B" w:rsidRPr="0034173B" w14:paraId="1C118665" w14:textId="77777777" w:rsidTr="006C11A7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80B142B" w14:textId="77777777" w:rsidR="0034173B" w:rsidRPr="0034173B" w:rsidRDefault="0034173B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6C11A7" w:rsidRPr="0034173B" w14:paraId="22054205" w14:textId="77777777" w:rsidTr="006C11A7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75DA32F" w14:textId="0C8894CA" w:rsidR="006C11A7" w:rsidRPr="0034173B" w:rsidRDefault="006C11A7" w:rsidP="006C11A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 (FI)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4A41C1" w14:textId="0D31308D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1C9505F" w14:textId="77777777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1D1C63" w14:textId="3A44E3A7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(0.44-1.72)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ED6CD90" w14:textId="0DC1DF92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0.82 (0.46-1.46)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991815" w14:textId="667E0BE7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1.30 (0.67-2.54)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93DA064" w14:textId="4504ECAE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1.93 (0.92-4.05)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3EF01A" w14:textId="27601F0D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8DCBC4" w14:textId="20AAC114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1.27 (1.03-1.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CF127F" w14:textId="7B80EA8D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6C11A7" w:rsidRPr="0034173B" w14:paraId="38C238CE" w14:textId="77777777" w:rsidTr="006C11A7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2B2161" w14:textId="6EC0C792" w:rsidR="006C11A7" w:rsidRPr="0034173B" w:rsidRDefault="006C11A7" w:rsidP="006C11A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AC7D72" w14:textId="7762DF6C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5557E3E" w14:textId="77777777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BD8E5B7" w14:textId="42E71865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(0.49-1.99)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AF18B7A" w14:textId="292DE7F3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(0.51-1.67)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F8093AD" w14:textId="5A4EA9FB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(0.70-2.71)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2AE0AD8" w14:textId="0AF68AF8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2.77 (1.33-5.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80)*</w:t>
                                  </w:r>
                                  <w:proofErr w:type="gramEnd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9E2E6BE" w14:textId="77E9FC90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BB04E8" w14:textId="0096AEB6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1.50 (1.15-1.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95)*</w:t>
                                  </w:r>
                                  <w:proofErr w:type="gramEnd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B7F1C0" w14:textId="6B80ED20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6C11A7" w:rsidRPr="0034173B" w14:paraId="148942E8" w14:textId="77777777" w:rsidTr="006C11A7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09F99A" w14:textId="6410680C" w:rsidR="006C11A7" w:rsidRPr="0034173B" w:rsidRDefault="006C11A7" w:rsidP="006C11A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B9365A" w14:textId="638320A0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66F761" w14:textId="77777777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C2D3887" w14:textId="7E5EA1A4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0.99 (0.54-1.84)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DDE6949" w14:textId="3ECCC5FD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1.78 (0.97-3.29)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879F1FB" w14:textId="7C42C13D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(0.70-2.78)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9450992" w14:textId="125ECA3B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2.70 (1.36-5.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37)*</w:t>
                                  </w:r>
                                  <w:proofErr w:type="gramEnd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8CE248" w14:textId="40B1A7F7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1BF7F" w14:textId="6FC0FB9D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(1.07-1.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44)*</w:t>
                                  </w:r>
                                  <w:proofErr w:type="gramEnd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CAC2EB9" w14:textId="5EBDA4FA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0.10</w:t>
                                  </w:r>
                                </w:p>
                              </w:tc>
                            </w:tr>
                            <w:tr w:rsidR="006C11A7" w:rsidRPr="0034173B" w14:paraId="7EE9F6DE" w14:textId="77777777" w:rsidTr="006C11A7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0D86DA2" w14:textId="647478D6" w:rsidR="006C11A7" w:rsidRPr="0034173B" w:rsidRDefault="006C11A7" w:rsidP="006C11A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9F2D843" w14:textId="42D9D57A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45F5849" w14:textId="77777777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8CAA91C" w14:textId="374981EB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1.27 (0.65-2.46)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1C660AE" w14:textId="08A2CF33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2.08 (1.10-3.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277ADF4" w14:textId="635089B6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1.84 (0.87-3.89)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4595310" w14:textId="190EFF82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2.95 (1.40-6.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22)*</w:t>
                                  </w:r>
                                  <w:proofErr w:type="gramEnd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1D47C76" w14:textId="3DBB4C4B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FB760B5" w14:textId="7AA1566F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(1.09-1.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46)*</w:t>
                                  </w:r>
                                  <w:proofErr w:type="gramEnd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905CF2E" w14:textId="6B186168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</w:tr>
                            <w:tr w:rsidR="006C11A7" w:rsidRPr="0034173B" w14:paraId="066C8969" w14:textId="77777777" w:rsidTr="006C11A7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3E10A1" w14:textId="634C99D5" w:rsidR="006C11A7" w:rsidRPr="0034173B" w:rsidRDefault="006C11A7" w:rsidP="006C11A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910D6E9" w14:textId="39DF75E6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611B477" w14:textId="1916B1F5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044EA9C" w14:textId="25D3121F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0.64 (0.39-1.06)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EE9310C" w14:textId="7DDEA0E6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(0.30-0.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0B730C" w14:textId="16C7219C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(0.31-1.80)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497D76" w14:textId="5706CE89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0.78 (0.45-1.37)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35ED324" w14:textId="7945D440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7D6B330" w14:textId="3EEEF90F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 (0.70-1.29)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2A53199" w14:textId="4BC91E2B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</w:tr>
                            <w:tr w:rsidR="006C11A7" w:rsidRPr="0034173B" w14:paraId="1AC71979" w14:textId="77777777" w:rsidTr="006C11A7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CE037EC" w14:textId="77777777" w:rsidR="006C11A7" w:rsidRPr="0034173B" w:rsidRDefault="006C11A7" w:rsidP="006C11A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0CE03BF" w14:textId="4CBAC475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A7273E7" w14:textId="16B5B649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3D543A1" w14:textId="2A68A387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(0.43-1.13)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79041BE" w14:textId="045A2070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(0.33-1.12)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36F017" w14:textId="2AF2F927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(0.45-2.44)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AA56292" w14:textId="1831D129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(0.54-1.54)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5C34811" w14:textId="74EBC278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FB08386" w14:textId="28D2DB8C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(0.78-1.34)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1B2933B" w14:textId="16E7E114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6C11A7" w:rsidRPr="0034173B" w14:paraId="460F3C8B" w14:textId="77777777" w:rsidTr="006C11A7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3290508" w14:textId="698E7603" w:rsidR="006C11A7" w:rsidRPr="0034173B" w:rsidRDefault="006C11A7" w:rsidP="006C11A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B2E816" w14:textId="340F966B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7E6836" w14:textId="541EBD6C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D70BFC0" w14:textId="50A67B7F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(0.33-2.37)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790450" w14:textId="32A12DC2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0.48 (0.22-1.05)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2A7498E" w14:textId="048B6151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(0.39-1.98)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6BD93EC" w14:textId="7A1C558D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 (0.22-1.17)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1E07537" w14:textId="3E2C588D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AFD8677" w14:textId="36AC2769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(0.71-1.08)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B1C41A5" w14:textId="4E35DCEC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</w:tr>
                            <w:tr w:rsidR="006C11A7" w:rsidRPr="0034173B" w14:paraId="2DDF6424" w14:textId="77777777" w:rsidTr="006C11A7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1928606" w14:textId="77777777" w:rsidR="006C11A7" w:rsidRPr="0034173B" w:rsidRDefault="006C11A7" w:rsidP="006C11A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7D2C72BC" w14:textId="550A5F83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D3A9F58" w14:textId="3A55CD33" w:rsidR="006C11A7" w:rsidRPr="0034173B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CFFAEFD" w14:textId="7355B245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 (0.27-1.85)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7E8E658" w14:textId="091D7207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 (0.20-0.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7CD98DEA" w14:textId="6DF166AF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(0.33-1.44)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12642F1" w14:textId="6BFFF9C5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0.37 (0.17-0.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73E2F7FB" w14:textId="548C6785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5504F9E" w14:textId="3923DDFC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 (0.65-0.</w:t>
                                  </w:r>
                                  <w:proofErr w:type="gramStart"/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50B4EEB" w14:textId="3A5A92EC" w:rsidR="006C11A7" w:rsidRPr="006C11A7" w:rsidRDefault="006C11A7" w:rsidP="006C1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C11A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</w:tr>
                            <w:tr w:rsidR="0034173B" w:rsidRPr="0034173B" w14:paraId="34D56388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70B096B6" w14:textId="77777777" w:rsidR="0034173B" w:rsidRPr="0034173B" w:rsidRDefault="0034173B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4192ABE5" w14:textId="77777777" w:rsidR="0034173B" w:rsidRPr="0034173B" w:rsidRDefault="0034173B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2D939B2" w14:textId="77777777" w:rsidR="0034173B" w:rsidRPr="0034173B" w:rsidRDefault="0034173B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528742C5" w14:textId="77777777" w:rsidR="0034173B" w:rsidRPr="0034173B" w:rsidRDefault="0034173B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2BDDA18E" w14:textId="693C659B" w:rsidR="0034173B" w:rsidRDefault="006C11A7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="0034173B"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="0034173B"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409C2198" w14:textId="64F0E9E5" w:rsidR="006C11A7" w:rsidRDefault="006C11A7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Includes the dietary pattern score variable with no additional covariates that were adjusted for.</w:t>
                                  </w:r>
                                </w:p>
                                <w:p w14:paraId="7556142C" w14:textId="4345A3BA" w:rsidR="006C11A7" w:rsidRPr="006C11A7" w:rsidRDefault="006C11A7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Further adjusts for age, sex, and race.</w:t>
                                  </w:r>
                                </w:p>
                                <w:p w14:paraId="708B90C9" w14:textId="77777777" w:rsidR="0034173B" w:rsidRPr="0034173B" w:rsidRDefault="0034173B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353E64CF" w14:textId="77777777" w:rsidR="0034173B" w:rsidRPr="0034173B" w:rsidRDefault="0034173B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34173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35AE215B" w14:textId="77777777" w:rsidR="0034173B" w:rsidRPr="0034173B" w:rsidRDefault="0034173B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744276D3" w14:textId="77777777" w:rsidR="0034173B" w:rsidRPr="0034173B" w:rsidRDefault="0034173B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581B04" w14:textId="77777777" w:rsidR="0034173B" w:rsidRDefault="0034173B" w:rsidP="0034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4FF8" id="_x0000_t202" coordsize="21600,21600" o:spt="202" path="m,l,21600r21600,l21600,xe">
                <v:stroke joinstyle="miter"/>
                <v:path gradientshapeok="t" o:connecttype="rect"/>
              </v:shapetype>
              <v:shape id="Text Box 1397623615" o:spid="_x0000_s1026" type="#_x0000_t202" style="position:absolute;margin-left:-64.5pt;margin-top:-26.7pt;width:753.35pt;height:48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ZwULgIAAFUEAAAOAAAAZHJzL2Uyb0RvYy54bWysVE2P2jAQvVfqf7B8LwkssCUirCgrqkpo&#13;&#10;dyW22rNxbBLJ8bi2IaG/vmMnfHTbU9WLM/aM38y8ec78oa0VOQrrKtA5HQ5SSoTmUFR6n9Pvr+tP&#13;&#10;nylxnumCKdAipyfh6MPi44d5YzIxghJUISxBEO2yxuS09N5kSeJ4KWrmBmCERqcEWzOPW7tPCssa&#13;&#10;RK9VMkrTadKALYwFLpzD08fOSRcRX0rB/bOUTniicoq1+bjauO7CmizmLNtbZsqK92Wwf6iiZpXG&#13;&#10;pBeoR+YZOdjqD6i64hYcSD/gUCcgZcVF7AG7GabvutmWzIjYC5LjzIUm9/9g+dNxa14s8e0XaHGA&#13;&#10;gZDGuMzhYeinlbYOX6yUoB8pPF1oE60nHA9nk+n9ZDyhhKNvms5mo/FdwEmu1411/quAmgQjpxbn&#13;&#10;Eulix43zXeg5JGRzoKpiXSkVN0ELYqUsOTKcovKxSAT/LUpp0mD2u0kagTWE6x2y0ljLtalg+XbX&#13;&#10;9p3uoDghARY6bTjD1xUWuWHOvzCLYsCeUeD+GRepAJNAb1FSgv35t/MQjzNCLyUNiiun7seBWUGJ&#13;&#10;+qZxerPheBzUGDfjyf0IN/bWs7v16EO9Aux8iE/J8GiGeK/OprRQv+E7WIas6GKaY+6c+rO58p3k&#13;&#10;8R1xsVzGINSfYX6jt4YH6MB0GMFr+8as6efkccRPcJYhy96Nq4sNNzUsDx5kFWcZCO5Y7XlH7UY1&#13;&#10;9O8sPI7bfYy6/g0WvwAAAP//AwBQSwMEFAAGAAgAAAAhAGj9BbfoAAAAEgEAAA8AAABkcnMvZG93&#13;&#10;bnJldi54bWxMj09PwzAMxe9IfIfISFzQlnZlC+uaToi/EjfWAeKWNaataJKqydry7fFOcLFs2X7v&#13;&#10;/bLtZFo2YO8bZyXE8wgY2tLpxlYS9sXj7AaYD8pq1TqLEn7QwzY/P8tUqt1oX3HYhYqRiPWpklCH&#13;&#10;0KWc+7JGo/zcdWhp9+V6owKNfcV1r0YSNy1fRNGKG9VYcqhVh3c1lt+7o5HweVV9vPjp6W1Mlkn3&#13;&#10;8DwU4l0XUl5eTPcbKrcbYAGn8PcBJwbKDzkFO7ij1Z61EmbxYk1Egbplcg3sdJIIIYAdJKwjEQPP&#13;&#10;M/4fJf8FAAD//wMAUEsBAi0AFAAGAAgAAAAhALaDOJL+AAAA4QEAABMAAAAAAAAAAAAAAAAAAAAA&#13;&#10;AFtDb250ZW50X1R5cGVzXS54bWxQSwECLQAUAAYACAAAACEAOP0h/9YAAACUAQAACwAAAAAAAAAA&#13;&#10;AAAAAAAvAQAAX3JlbHMvLnJlbHNQSwECLQAUAAYACAAAACEAavmcFC4CAABVBAAADgAAAAAAAAAA&#13;&#10;AAAAAAAuAgAAZHJzL2Uyb0RvYy54bWxQSwECLQAUAAYACAAAACEAaP0Ft+gAAAASAQAADwAAAAAA&#13;&#10;AAAAAAAAAACIBAAAZHJzL2Rvd25yZXYueG1sUEsFBgAAAAAEAAQA8wAAAJ0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84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4173B" w:rsidRPr="0034173B" w14:paraId="17D1E4ED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354AF626" w14:textId="3F489CFF" w:rsidR="0034173B" w:rsidRPr="0034173B" w:rsidRDefault="0034173B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Supplementary Table 1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Adjusted hazard ratios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from the </w:t>
                            </w:r>
                            <w:proofErr w:type="spellStart"/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  <w:r w:rsidR="006C11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  <w:proofErr w:type="spellEnd"/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  <w:r w:rsidR="006C11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f</w:t>
                            </w:r>
                            <w:proofErr w:type="spellEnd"/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models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for the risks of all-cause and ca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ncer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-specific mortalities, in relation to the dietary patterns, within the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cancer survivors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testing subsample (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1745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).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34173B" w:rsidRPr="0034173B" w14:paraId="10724881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4818C2" w14:textId="77777777" w:rsidR="0034173B" w:rsidRPr="0034173B" w:rsidRDefault="0034173B" w:rsidP="00D949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Dietary </w:t>
                            </w:r>
                            <w:proofErr w:type="spellStart"/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Pattern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AEAC14F" w14:textId="3F6DB9E2" w:rsidR="0034173B" w:rsidRPr="0034173B" w:rsidRDefault="0034173B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B06F70C" w14:textId="77777777" w:rsidR="0034173B" w:rsidRPr="0034173B" w:rsidRDefault="0034173B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540713B" w14:textId="77777777" w:rsidR="0034173B" w:rsidRPr="0034173B" w:rsidRDefault="0034173B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444D785" w14:textId="77777777" w:rsidR="0034173B" w:rsidRPr="0034173B" w:rsidRDefault="0034173B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00D0986" w14:textId="77777777" w:rsidR="0034173B" w:rsidRPr="0034173B" w:rsidRDefault="0034173B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F330510" w14:textId="77777777" w:rsidR="0034173B" w:rsidRPr="0034173B" w:rsidRDefault="0034173B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356172C" w14:textId="77777777" w:rsidR="0034173B" w:rsidRPr="0034173B" w:rsidRDefault="0034173B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8C3BD16" w14:textId="77777777" w:rsidR="0034173B" w:rsidRPr="0034173B" w:rsidRDefault="0034173B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839E77B" w14:textId="77777777" w:rsidR="0034173B" w:rsidRPr="0034173B" w:rsidRDefault="0034173B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4173B" w:rsidRPr="0034173B" w14:paraId="3B86C079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0B544925" w14:textId="77777777" w:rsidR="0034173B" w:rsidRPr="0034173B" w:rsidRDefault="0034173B" w:rsidP="00D949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34173B" w:rsidRPr="0034173B" w14:paraId="481D329D" w14:textId="77777777" w:rsidTr="0034173B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B92A5FE" w14:textId="77777777" w:rsidR="0034173B" w:rsidRPr="0034173B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 (FI)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F6D86B" w14:textId="2763F9AB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93DDD" w14:textId="7777777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C271B94" w14:textId="76AFD5DD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 (0.50-1.24)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359E3DE" w14:textId="3B4836C0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1.13 (0.77-1.66)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879316" w14:textId="4D0AB46A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1.34 (0.91-1.97)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E22B238" w14:textId="6933A2B3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1.28 (0.80-2.03)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41BF884" w14:textId="759F3DA6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9C8A2" w14:textId="0374DA83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1.14 (1.01-1.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29)*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3298CF" w14:textId="659E9784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0.09</w:t>
                            </w:r>
                          </w:p>
                        </w:tc>
                      </w:tr>
                      <w:tr w:rsidR="0034173B" w:rsidRPr="0034173B" w14:paraId="23F14C04" w14:textId="77777777" w:rsidTr="0034173B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32B8A6D" w14:textId="09FEF9DD" w:rsidR="0034173B" w:rsidRPr="0034173B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86A45D2" w14:textId="3E962F26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0057B69" w14:textId="7777777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D5C10C2" w14:textId="5955221A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(0.54-1.42)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FFBC35B" w14:textId="4A618135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1.23 (0.84-1.82)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88282CD" w14:textId="27F9047F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1.45 (1.01-2.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07)*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1E0DF58" w14:textId="67CD67AE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1.97 (1.24-3.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13)*</w:t>
                            </w:r>
                            <w:proofErr w:type="gramEnd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AE509F5" w14:textId="407A9C52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FBBF7C8" w14:textId="39E8CE24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(1.17-1.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59)*</w:t>
                            </w:r>
                            <w:proofErr w:type="gramEnd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DB68F" w14:textId="2F20D5D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</w:t>
                            </w:r>
                          </w:p>
                        </w:tc>
                      </w:tr>
                      <w:tr w:rsidR="0034173B" w:rsidRPr="0034173B" w14:paraId="61B53520" w14:textId="77777777" w:rsidTr="0034173B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AFDF48A" w14:textId="52690761" w:rsidR="0034173B" w:rsidRPr="0034173B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B9B5015" w14:textId="1EDD4CB8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5C42DF" w14:textId="7777777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E7E27A0" w14:textId="500DEE6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1.49 (0.98-2.26)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8C2EAF6" w14:textId="5C2120ED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1.78 (1.12-2.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82)*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8BC9DEF" w14:textId="53697AE9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1.49 (0.94-2.37)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03A700" w14:textId="785FC31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1.82 (1.16-2.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85)*</w:t>
                            </w:r>
                            <w:proofErr w:type="gramEnd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22A884A" w14:textId="148500D2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4BB37D4" w14:textId="55B7335E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1.14 (1.02-1.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27)*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599BA8" w14:textId="0D4FC0F5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</w:tr>
                      <w:tr w:rsidR="0034173B" w:rsidRPr="0034173B" w14:paraId="4786C9EF" w14:textId="77777777" w:rsidTr="0034173B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FC3F632" w14:textId="224CF6FF" w:rsidR="0034173B" w:rsidRPr="0034173B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BC8D9BF" w14:textId="45E99F38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356385A" w14:textId="7777777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DBC7E82" w14:textId="66D33ADA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1.84 (1.20-2.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82)*</w:t>
                            </w:r>
                            <w:proofErr w:type="gramEnd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34E0256" w14:textId="345B53C4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2.10 (1.35-3.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27)*</w:t>
                            </w:r>
                            <w:proofErr w:type="gramEnd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2BC9786" w14:textId="2EDCC573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2.01 (1.26-3.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21)*</w:t>
                            </w:r>
                            <w:proofErr w:type="gramEnd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80DDA4D" w14:textId="300ECC09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2.11 (1.29-3.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43)*</w:t>
                            </w:r>
                            <w:proofErr w:type="gramEnd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7CA805" w14:textId="67C36E4E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7469ED0" w14:textId="6F4B548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(1.06-1.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35)*</w:t>
                            </w:r>
                            <w:proofErr w:type="gramEnd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B47409F" w14:textId="0DA101D4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</w:tr>
                      <w:tr w:rsidR="0034173B" w:rsidRPr="0034173B" w14:paraId="60AA4B66" w14:textId="77777777" w:rsidTr="0034173B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8FDBC2E" w14:textId="57A77791" w:rsidR="0034173B" w:rsidRPr="0034173B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928E8D5" w14:textId="16019A15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790F18" w14:textId="7777777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C44CBC8" w14:textId="679F4D84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(0.63-1.32)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4A9D1C" w14:textId="3C9E03F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(0.47-1.01)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7A12EA" w14:textId="5FBA1DB1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(0.37-1.05)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346962" w14:textId="08B32782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 (0.46-1.07)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2BBAE4B" w14:textId="6BC59236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51A36FB" w14:textId="7BA7ECED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 (0.71-0.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97)*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BC1CD1" w14:textId="5475AF82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0.41</w:t>
                            </w:r>
                          </w:p>
                        </w:tc>
                      </w:tr>
                      <w:tr w:rsidR="0034173B" w:rsidRPr="0034173B" w14:paraId="065EB684" w14:textId="77777777" w:rsidTr="0034173B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01B8138" w14:textId="4EA2CA1F" w:rsidR="0034173B" w:rsidRPr="0034173B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A38E9CE" w14:textId="2516A6D4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46E60F9" w14:textId="7777777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98B1038" w14:textId="06E01C06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0.94 (0.67-1.32)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6F9ED11" w14:textId="316BDB58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 (0.52-1.14)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D086BE9" w14:textId="225B25A2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(0.56-1.48)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7208F1B" w14:textId="58A9CBF4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(0.56-1.31)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71EC0E4" w14:textId="4387711C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1DAF2F8" w14:textId="486FB4EC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(0.78-1.07)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7A815F1" w14:textId="44CE4614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34173B" w:rsidRPr="0034173B" w14:paraId="11850B31" w14:textId="77777777" w:rsidTr="0034173B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A8C9215" w14:textId="00DE1748" w:rsidR="0034173B" w:rsidRPr="0034173B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="006C11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DCD2F4E" w14:textId="48C63AE8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9CB0F5" w14:textId="77777777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D3D76F3" w14:textId="532779E5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1.15 (0.71-1.86)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A094136" w14:textId="2F4A9713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(0.57-1.37)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017950E" w14:textId="1C974EC3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(0.64-1.63)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3BDE4CC" w14:textId="101C1CCB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(0.45-1.21)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FF2E1E" w14:textId="2C428DEE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990B5E" w14:textId="439BD0CD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(0.83-1.05)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855E026" w14:textId="3FFDA30B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</w:tr>
                      <w:tr w:rsidR="0034173B" w:rsidRPr="0034173B" w14:paraId="3807DE91" w14:textId="77777777" w:rsidTr="0034173B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49F8D1E" w14:textId="77777777" w:rsidR="0034173B" w:rsidRPr="0034173B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7F5A3A5" w14:textId="77CEAF38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593D26C" w14:textId="1BF7E9C5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72FC5F22" w14:textId="0064C0E1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(0.56-1.42)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6DA9CC0" w14:textId="34483016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 (0.51-1.16)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1BBC6644" w14:textId="5069863F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(0.49-1.11)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5AC037D" w14:textId="7B500755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(0.30-0.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79)*</w:t>
                            </w:r>
                            <w:proofErr w:type="gramEnd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30EA282" w14:textId="48365006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737D35BB" w14:textId="66A8D1AA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(0.72-0.</w:t>
                            </w:r>
                            <w:proofErr w:type="gramStart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92)*</w:t>
                            </w:r>
                            <w:proofErr w:type="gramEnd"/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5834557" w14:textId="75805EA4" w:rsidR="0034173B" w:rsidRPr="0034173B" w:rsidRDefault="0034173B" w:rsidP="0034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</w:t>
                            </w:r>
                          </w:p>
                        </w:tc>
                      </w:tr>
                      <w:tr w:rsidR="0034173B" w:rsidRPr="0034173B" w14:paraId="1C118665" w14:textId="77777777" w:rsidTr="006C11A7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80B142B" w14:textId="77777777" w:rsidR="0034173B" w:rsidRPr="0034173B" w:rsidRDefault="0034173B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6C11A7" w:rsidRPr="0034173B" w14:paraId="22054205" w14:textId="77777777" w:rsidTr="006C11A7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75DA32F" w14:textId="0C8894CA" w:rsidR="006C11A7" w:rsidRPr="0034173B" w:rsidRDefault="006C11A7" w:rsidP="006C11A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 (FI)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4A41C1" w14:textId="0D31308D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1C9505F" w14:textId="77777777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31D1C63" w14:textId="3A44E3A7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(0.44-1.72)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ED6CD90" w14:textId="0DC1DF92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0.82 (0.46-1.46)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991815" w14:textId="667E0BE7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1.30 (0.67-2.54)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93DA064" w14:textId="4504ECAE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1.93 (0.92-4.05)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C3EF01A" w14:textId="27601F0D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8DCBC4" w14:textId="20AAC114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1.27 (1.03-1.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57)*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CF127F" w14:textId="7B80EA8D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</w:t>
                            </w:r>
                          </w:p>
                        </w:tc>
                      </w:tr>
                      <w:tr w:rsidR="006C11A7" w:rsidRPr="0034173B" w14:paraId="38C238CE" w14:textId="77777777" w:rsidTr="006C11A7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42B2161" w14:textId="6EC0C792" w:rsidR="006C11A7" w:rsidRPr="0034173B" w:rsidRDefault="006C11A7" w:rsidP="006C11A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5AC7D72" w14:textId="7762DF6C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5557E3E" w14:textId="77777777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BD8E5B7" w14:textId="42E71865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(0.49-1.99)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AF18B7A" w14:textId="292DE7F3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(0.51-1.67)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F8093AD" w14:textId="5A4EA9FB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(0.70-2.71)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2AE0AD8" w14:textId="0AF68AF8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2.77 (1.33-5.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80)*</w:t>
                            </w:r>
                            <w:proofErr w:type="gramEnd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9E2E6BE" w14:textId="77E9FC90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0BB04E8" w14:textId="0096AEB6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1.50 (1.15-1.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95)*</w:t>
                            </w:r>
                            <w:proofErr w:type="gramEnd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1B7F1C0" w14:textId="6B80ED20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6C11A7" w:rsidRPr="0034173B" w14:paraId="148942E8" w14:textId="77777777" w:rsidTr="006C11A7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09F99A" w14:textId="6410680C" w:rsidR="006C11A7" w:rsidRPr="0034173B" w:rsidRDefault="006C11A7" w:rsidP="006C11A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B9365A" w14:textId="638320A0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66F761" w14:textId="77777777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C2D3887" w14:textId="7E5EA1A4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0.99 (0.54-1.84)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DDE6949" w14:textId="3ECCC5FD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1.78 (0.97-3.29)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879F1FB" w14:textId="7C42C13D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(0.70-2.78)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9450992" w14:textId="125ECA3B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2.70 (1.36-5.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37)*</w:t>
                            </w:r>
                            <w:proofErr w:type="gramEnd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8CE248" w14:textId="40B1A7F7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1BF7F" w14:textId="6FC0FB9D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(1.07-1.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44)*</w:t>
                            </w:r>
                            <w:proofErr w:type="gramEnd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CAC2EB9" w14:textId="5EBDA4FA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0.10</w:t>
                            </w:r>
                          </w:p>
                        </w:tc>
                      </w:tr>
                      <w:tr w:rsidR="006C11A7" w:rsidRPr="0034173B" w14:paraId="7EE9F6DE" w14:textId="77777777" w:rsidTr="006C11A7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0D86DA2" w14:textId="647478D6" w:rsidR="006C11A7" w:rsidRPr="0034173B" w:rsidRDefault="006C11A7" w:rsidP="006C11A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9F2D843" w14:textId="42D9D57A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45F5849" w14:textId="77777777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8CAA91C" w14:textId="374981EB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1.27 (0.65-2.46)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1C660AE" w14:textId="08A2CF33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2.08 (1.10-3.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94)*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277ADF4" w14:textId="635089B6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1.84 (0.87-3.89)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4595310" w14:textId="190EFF82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2.95 (1.40-6.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22)*</w:t>
                            </w:r>
                            <w:proofErr w:type="gramEnd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1D47C76" w14:textId="3DBB4C4B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FB760B5" w14:textId="7AA1566F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(1.09-1.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46)*</w:t>
                            </w:r>
                            <w:proofErr w:type="gramEnd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905CF2E" w14:textId="6B186168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</w:tr>
                      <w:tr w:rsidR="006C11A7" w:rsidRPr="0034173B" w14:paraId="066C8969" w14:textId="77777777" w:rsidTr="006C11A7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53E10A1" w14:textId="634C99D5" w:rsidR="006C11A7" w:rsidRPr="0034173B" w:rsidRDefault="006C11A7" w:rsidP="006C11A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910D6E9" w14:textId="39DF75E6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1611B477" w14:textId="1916B1F5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044EA9C" w14:textId="25D3121F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0.64 (0.39-1.06)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EE9310C" w14:textId="7DDEA0E6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(0.30-0.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92)*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0B730C" w14:textId="16C7219C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(0.31-1.80)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497D76" w14:textId="5706CE89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0.78 (0.45-1.37)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35ED324" w14:textId="7945D440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7D6B330" w14:textId="3EEEF90F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 (0.70-1.29)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2A53199" w14:textId="4BC91E2B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</w:tr>
                      <w:tr w:rsidR="006C11A7" w:rsidRPr="0034173B" w14:paraId="1AC71979" w14:textId="77777777" w:rsidTr="006C11A7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CE037EC" w14:textId="77777777" w:rsidR="006C11A7" w:rsidRPr="0034173B" w:rsidRDefault="006C11A7" w:rsidP="006C11A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0CE03BF" w14:textId="4CBAC475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A7273E7" w14:textId="16B5B649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3D543A1" w14:textId="2A68A387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(0.43-1.13)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79041BE" w14:textId="045A2070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(0.33-1.12)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36F017" w14:textId="2AF2F927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(0.45-2.44)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AA56292" w14:textId="1831D129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(0.54-1.54)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5C34811" w14:textId="74EBC278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FB08386" w14:textId="28D2DB8C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(0.78-1.34)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1B2933B" w14:textId="16E7E114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0.06</w:t>
                            </w:r>
                          </w:p>
                        </w:tc>
                      </w:tr>
                      <w:tr w:rsidR="006C11A7" w:rsidRPr="0034173B" w14:paraId="460F3C8B" w14:textId="77777777" w:rsidTr="006C11A7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3290508" w14:textId="698E7603" w:rsidR="006C11A7" w:rsidRPr="0034173B" w:rsidRDefault="006C11A7" w:rsidP="006C11A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7B2E816" w14:textId="340F966B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57E6836" w14:textId="541EBD6C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D70BFC0" w14:textId="50A67B7F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(0.33-2.37)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790450" w14:textId="32A12DC2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0.48 (0.22-1.05)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2A7498E" w14:textId="048B6151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(0.39-1.98)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6BD93EC" w14:textId="7A1C558D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 (0.22-1.17)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1E07537" w14:textId="3E2C588D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AFD8677" w14:textId="36AC2769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(0.71-1.08)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B1C41A5" w14:textId="4E35DCEC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0.42</w:t>
                            </w:r>
                          </w:p>
                        </w:tc>
                      </w:tr>
                      <w:tr w:rsidR="006C11A7" w:rsidRPr="0034173B" w14:paraId="2DDF6424" w14:textId="77777777" w:rsidTr="006C11A7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1928606" w14:textId="77777777" w:rsidR="006C11A7" w:rsidRPr="0034173B" w:rsidRDefault="006C11A7" w:rsidP="006C11A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7D2C72BC" w14:textId="550A5F83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D3A9F58" w14:textId="3A55CD33" w:rsidR="006C11A7" w:rsidRPr="0034173B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CFFAEFD" w14:textId="7355B245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 (0.27-1.85)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7E8E658" w14:textId="091D7207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 (0.20-0.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92)*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7CD98DEA" w14:textId="6DF166AF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(0.33-1.44)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12642F1" w14:textId="6BFFF9C5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0.37 (0.17-0.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73E2F7FB" w14:textId="548C6785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5504F9E" w14:textId="3923DDFC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 (0.65-0.</w:t>
                            </w:r>
                            <w:proofErr w:type="gramStart"/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97)*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50B4EEB" w14:textId="3A5A92EC" w:rsidR="006C11A7" w:rsidRPr="006C11A7" w:rsidRDefault="006C11A7" w:rsidP="006C1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C11A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</w:tr>
                      <w:tr w:rsidR="0034173B" w:rsidRPr="0034173B" w14:paraId="34D56388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70B096B6" w14:textId="77777777" w:rsidR="0034173B" w:rsidRPr="0034173B" w:rsidRDefault="0034173B" w:rsidP="00D949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4192ABE5" w14:textId="77777777" w:rsidR="0034173B" w:rsidRPr="0034173B" w:rsidRDefault="0034173B" w:rsidP="00D949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2D939B2" w14:textId="77777777" w:rsidR="0034173B" w:rsidRPr="0034173B" w:rsidRDefault="0034173B" w:rsidP="00D949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528742C5" w14:textId="77777777" w:rsidR="0034173B" w:rsidRPr="0034173B" w:rsidRDefault="0034173B" w:rsidP="00D949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2BDDA18E" w14:textId="693C659B" w:rsidR="0034173B" w:rsidRDefault="006C11A7" w:rsidP="00D949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="0034173B"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="0034173B"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409C2198" w14:textId="64F0E9E5" w:rsidR="006C11A7" w:rsidRDefault="006C11A7" w:rsidP="00D949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Includes the dietary pattern score variable with no additional covariates that were adjusted for.</w:t>
                            </w:r>
                          </w:p>
                          <w:p w14:paraId="7556142C" w14:textId="4345A3BA" w:rsidR="006C11A7" w:rsidRPr="006C11A7" w:rsidRDefault="006C11A7" w:rsidP="00D949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Further adjusts for age, sex, and race.</w:t>
                            </w:r>
                          </w:p>
                          <w:p w14:paraId="708B90C9" w14:textId="77777777" w:rsidR="0034173B" w:rsidRPr="0034173B" w:rsidRDefault="0034173B" w:rsidP="00D84D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353E64CF" w14:textId="77777777" w:rsidR="0034173B" w:rsidRPr="0034173B" w:rsidRDefault="0034173B" w:rsidP="00D84D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3417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35AE215B" w14:textId="77777777" w:rsidR="0034173B" w:rsidRPr="0034173B" w:rsidRDefault="0034173B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744276D3" w14:textId="77777777" w:rsidR="0034173B" w:rsidRPr="0034173B" w:rsidRDefault="0034173B" w:rsidP="00D9498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9581B04" w14:textId="77777777" w:rsidR="0034173B" w:rsidRDefault="0034173B" w:rsidP="0034173B"/>
                  </w:txbxContent>
                </v:textbox>
              </v:shape>
            </w:pict>
          </mc:Fallback>
        </mc:AlternateContent>
      </w:r>
    </w:p>
    <w:p w14:paraId="621C8DF1" w14:textId="35E084E7" w:rsidR="0034173B" w:rsidRDefault="0034173B"/>
    <w:p w14:paraId="140150BD" w14:textId="77777777" w:rsidR="0034173B" w:rsidRDefault="0034173B"/>
    <w:p w14:paraId="6F33F485" w14:textId="77777777" w:rsidR="0034173B" w:rsidRDefault="0034173B"/>
    <w:p w14:paraId="0D7FAAEA" w14:textId="77777777" w:rsidR="0034173B" w:rsidRDefault="0034173B"/>
    <w:p w14:paraId="44EDD696" w14:textId="77777777" w:rsidR="0034173B" w:rsidRDefault="0034173B"/>
    <w:p w14:paraId="14E89B24" w14:textId="77777777" w:rsidR="0034173B" w:rsidRDefault="0034173B"/>
    <w:p w14:paraId="6B247AF2" w14:textId="77777777" w:rsidR="0034173B" w:rsidRDefault="0034173B"/>
    <w:p w14:paraId="5B7AC00C" w14:textId="77777777" w:rsidR="0034173B" w:rsidRDefault="0034173B"/>
    <w:p w14:paraId="505C367D" w14:textId="77777777" w:rsidR="0034173B" w:rsidRDefault="0034173B"/>
    <w:p w14:paraId="1F674818" w14:textId="77777777" w:rsidR="0034173B" w:rsidRDefault="0034173B"/>
    <w:p w14:paraId="7AFD7A0A" w14:textId="77777777" w:rsidR="0034173B" w:rsidRDefault="0034173B"/>
    <w:p w14:paraId="513686EB" w14:textId="77777777" w:rsidR="0034173B" w:rsidRDefault="0034173B"/>
    <w:p w14:paraId="1E131DAD" w14:textId="77777777" w:rsidR="0034173B" w:rsidRDefault="0034173B"/>
    <w:p w14:paraId="152E8E92" w14:textId="77777777" w:rsidR="0034173B" w:rsidRDefault="0034173B"/>
    <w:p w14:paraId="0C8A2A6E" w14:textId="77777777" w:rsidR="0034173B" w:rsidRDefault="0034173B"/>
    <w:p w14:paraId="7776DB25" w14:textId="77777777" w:rsidR="0034173B" w:rsidRDefault="0034173B"/>
    <w:p w14:paraId="1F3503C4" w14:textId="77777777" w:rsidR="0034173B" w:rsidRDefault="0034173B"/>
    <w:p w14:paraId="1CD73D02" w14:textId="77777777" w:rsidR="0034173B" w:rsidRDefault="0034173B"/>
    <w:p w14:paraId="4387C0DE" w14:textId="77777777" w:rsidR="0034173B" w:rsidRDefault="0034173B"/>
    <w:p w14:paraId="1873A0A9" w14:textId="77777777" w:rsidR="0034173B" w:rsidRDefault="0034173B"/>
    <w:p w14:paraId="0BD9958D" w14:textId="77777777" w:rsidR="0034173B" w:rsidRDefault="0034173B"/>
    <w:p w14:paraId="70EEB25B" w14:textId="77777777" w:rsidR="0034173B" w:rsidRDefault="0034173B"/>
    <w:p w14:paraId="198503C7" w14:textId="77777777" w:rsidR="0034173B" w:rsidRDefault="0034173B"/>
    <w:p w14:paraId="45D282C7" w14:textId="77777777" w:rsidR="0034173B" w:rsidRDefault="0034173B"/>
    <w:p w14:paraId="0981D659" w14:textId="77777777" w:rsidR="0034173B" w:rsidRDefault="0034173B"/>
    <w:p w14:paraId="4A8D5CE6" w14:textId="77777777" w:rsidR="0034173B" w:rsidRDefault="0034173B"/>
    <w:p w14:paraId="0DC26045" w14:textId="77777777" w:rsidR="0034173B" w:rsidRDefault="0034173B"/>
    <w:p w14:paraId="4B6E5432" w14:textId="77777777" w:rsidR="0034173B" w:rsidRDefault="0034173B"/>
    <w:p w14:paraId="50082554" w14:textId="77777777" w:rsidR="0034173B" w:rsidRDefault="0034173B"/>
    <w:p w14:paraId="2F0A2D98" w14:textId="77777777" w:rsidR="0034173B" w:rsidRDefault="0034173B"/>
    <w:p w14:paraId="665C58C6" w14:textId="638CE3C0" w:rsidR="00371B03" w:rsidRDefault="00371B03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4C9CB" wp14:editId="5C85CE15">
                <wp:simplePos x="0" y="0"/>
                <wp:positionH relativeFrom="column">
                  <wp:posOffset>-758757</wp:posOffset>
                </wp:positionH>
                <wp:positionV relativeFrom="paragraph">
                  <wp:posOffset>-1</wp:posOffset>
                </wp:positionV>
                <wp:extent cx="9567545" cy="609924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545" cy="6099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71B03" w:rsidRPr="00D4402D" w14:paraId="77839A3E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5823FBE6" w14:textId="6058E479" w:rsidR="00371B03" w:rsidRPr="004D0389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CC251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</w:t>
                                  </w:r>
                                  <w:r w:rsidR="0034173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4173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(HRs)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 95% confidence intervals for the risks of all-cause and cause-specific mortalities, in relation to the dietary patterns, within the food</w:t>
                                  </w:r>
                                  <w:r w:rsidR="00946A0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insecure cancer survivor </w:t>
                                  </w:r>
                                  <w:r w:rsidR="00215FE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testing sub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317).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71B03" w:rsidRPr="00D4402D" w14:paraId="1EAC33E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EC127C0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31EA188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9279B65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816C5A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3267970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460D6EC4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C5F2E12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A772C5A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8ED3AF0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0FFAAC2F" w14:textId="77777777" w:rsidR="00371B03" w:rsidRPr="001A6E43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71B03" w:rsidRPr="00D4402D" w14:paraId="2C00CE5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4F4F3067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71B03" w:rsidRPr="00D4402D" w14:paraId="3A822F5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5F7A64F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(FI)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8B3F6F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B1672D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741825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3.05 (0.86-10.83)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7323FB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(0.50-7.44)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DC214F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1.88 (0.63-5.58)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9ABDD6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1.67 (0.44-6.34)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15A0BA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67D6E2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(0.74-1.73)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4F7339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D4402D" w14:paraId="590B16B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60265B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6AC38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801EAE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C9DD24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(0.34-3.72)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D97A06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2.09 (0.81-5.42)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CF1E11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(0.26-2.13)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542BD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(0.46-2.76)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62352F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431ADF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(0.63-1.09)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0EC6C8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71B03" w:rsidRPr="00D4402D" w14:paraId="5873572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972FE0A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B8888C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F3BDD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4C5C31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4.01 (1.32-12.</w:t>
                                  </w:r>
                                  <w:proofErr w:type="gramStart"/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1D9D37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2.64 (0.82-8.50)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C92908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4.16 (1.29-13.</w:t>
                                  </w:r>
                                  <w:proofErr w:type="gramStart"/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BEDD57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2.73 (0.80-9.29)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E3E0DE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DA717D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(0.81-1.77)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3E4AD8F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371B03" w:rsidRPr="00D4402D" w14:paraId="78B418A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BE41716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8569A9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D76109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5663F8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2.60 (0.85-7.91)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E9EED8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2.92 (1.15-7.</w:t>
                                  </w:r>
                                  <w:proofErr w:type="gramStart"/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20A9686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3.94 (1.41-10.</w:t>
                                  </w:r>
                                  <w:proofErr w:type="gramStart"/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99)*</w:t>
                                  </w:r>
                                  <w:proofErr w:type="gramEnd"/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3D8E0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2.21 (0.63-7.71)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7DE25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6097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1.33 (0.95-1.88)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794209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371B03" w:rsidRPr="00D4402D" w14:paraId="121B2926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219A0D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41FBC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82702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7143F6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(0.20-1.06)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ED26DE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1.73 (0.74-4.08)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9CFE67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(0.33-3.81)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7C8C36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(0.32-3.10)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BFC7F3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0AA0B9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(0.71-1.59)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068AB3A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 w:rsidR="00371B03" w:rsidRPr="00D4402D" w14:paraId="7F46E86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06469C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6CFA4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D9C2C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11951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0.53 (0.21-1.32)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C90B26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0.43 (0.15-1.27)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5618CB3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 (0.05-0.</w:t>
                                  </w:r>
                                  <w:proofErr w:type="gramStart"/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62)*</w:t>
                                  </w:r>
                                  <w:proofErr w:type="gramEnd"/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03A01C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 (0.08-1.18)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C6343F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732A98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0.52 (0.24-1.14)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5D9D86B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7B608A" w:rsidRPr="00D4402D" w14:paraId="6433C475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3BB0AAF0" w14:textId="079C6E64" w:rsidR="007B608A" w:rsidRDefault="007B608A" w:rsidP="007B608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039A8E89" w14:textId="23B1A31C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B5ACCF9" w14:textId="70CB41CF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57656EE" w14:textId="40A89DD5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(0.28-1.62)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67F1C692" w14:textId="1FBBC321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(0.09-1.24)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</w:tcPr>
                                <w:p w14:paraId="415BAE46" w14:textId="01399F29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0.10 (0.03-0.</w:t>
                                  </w:r>
                                  <w:proofErr w:type="gramStart"/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33)*</w:t>
                                  </w:r>
                                  <w:proofErr w:type="gramEnd"/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75398819" w14:textId="1A9B9707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(0.11-1.34)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3B270AAA" w14:textId="5DFDA4AF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3D0DEAB" w14:textId="66A3BB4E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(0.28-0.</w:t>
                                  </w:r>
                                  <w:proofErr w:type="gramStart"/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75)*</w:t>
                                  </w:r>
                                  <w:proofErr w:type="gramEnd"/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</w:tcPr>
                                <w:p w14:paraId="5EFB27D3" w14:textId="32558CE2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371B03" w:rsidRPr="00D4402D" w14:paraId="386F8B0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5E4FDA1E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71B03" w:rsidRPr="004D0389" w14:paraId="3907848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A35C5D1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(FI)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BF2ABD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7B6DA1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CD9FB7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3.09 (0.48-20.01)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1913D9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 (0.04-1.72)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BF5255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(0.20-2.88)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6A595A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(0.41-5.00)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96BF46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8CC6A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1.34 (0.68-2.63)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CACB77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71B03" w:rsidRPr="004D0389" w14:paraId="0D7841F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0734A43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11F4E0C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60169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350B3E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2.03 (0.33-12.50)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A13166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 (0.03-2.27)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294FA46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1.49 (0.22-9.87)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F627FE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(0.19-7.38)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0D15FC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B549BE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0.89 (0.50-1.57)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7EEC13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4D0389" w14:paraId="48D7BEB3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9875D6C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917D70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0AC0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F4D19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1.52 (0.34-6.74)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318DB5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2.75 (0.49-15.30)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BA3FB9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(0.10-7.87)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CF6A47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2.59 (0.33-20.43)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D1166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F8944C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(0.61-2.55)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020793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4D0389" w14:paraId="506BC65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7BBB2F2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16CCA03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32A4D1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DB7A2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(0.28-4.86)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6E97F5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(0.08-8.72)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6C5D76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1.95 (0.44-8.60)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E6A01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(0.17-9.48)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09808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8C77D6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(0.68-2.23)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EDE478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 w:rsidR="00371B03" w:rsidRPr="004D0389" w14:paraId="5B3D52D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1A5A4F7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5AB686F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765DAB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984CF3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(0.04-3.50)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70F1D7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(0.11-3.95)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29E9606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(0.05-2.35)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925106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(0.27-5.64)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DF36BA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E76BC7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(0.54-2.25)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4C28FB4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 w:rsidR="00371B03" w:rsidRPr="004D0389" w14:paraId="0CAB76A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9F35AD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8DB239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F00C7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91C656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0.69 (0.14-3.39)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16A6D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 (0.02-1.38)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0AF93A87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 (0.07-2.80)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646F60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0.19 (0.02-1.91)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B59521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CAF3D9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0.56 (0.24-1.32)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9DB49D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 w:rsidR="007B608A" w:rsidRPr="004D0389" w14:paraId="5D1888DD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66AA90" w14:textId="5F20C7C3" w:rsidR="007B608A" w:rsidRDefault="007B608A" w:rsidP="007B608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65A9F8DA" w14:textId="6FA13057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44BCB948" w14:textId="15C87072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71CE330" w14:textId="458E7C30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(0.28-1.62)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4A446EB8" w14:textId="063F0ED0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(0.09-1.24)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</w:tcPr>
                                <w:p w14:paraId="3E587138" w14:textId="3C27FF14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0.10 (0.03-0.</w:t>
                                  </w:r>
                                  <w:proofErr w:type="gramStart"/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33)*</w:t>
                                  </w:r>
                                  <w:proofErr w:type="gramEnd"/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1FC4C28" w14:textId="657180F9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(0.11-1.34)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27027A11" w14:textId="4E6DC113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2511A85B" w14:textId="6394CFF7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(0.28-0.</w:t>
                                  </w:r>
                                  <w:proofErr w:type="gramStart"/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75)*</w:t>
                                  </w:r>
                                  <w:proofErr w:type="gramEnd"/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</w:tcPr>
                                <w:p w14:paraId="31747E28" w14:textId="5EFB1D4E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371B03" w:rsidRPr="00D4402D" w14:paraId="06E96DD6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9D9B216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4F91A45F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215BBB10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57241387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1E0DFD28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and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19B5BC94" w14:textId="6AB4213C" w:rsidR="00371B03" w:rsidRDefault="007B608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6C103375" w14:textId="77777777" w:rsidR="00371B03" w:rsidRDefault="00371B03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44930A76" w14:textId="77777777" w:rsidR="00371B03" w:rsidRDefault="00371B03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8052D8D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9B16E83" w14:textId="77777777" w:rsidR="00371B03" w:rsidRPr="001A6E4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2760D7" w14:textId="77777777" w:rsidR="00371B03" w:rsidRDefault="00371B03" w:rsidP="0037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C9CB" id="Text Box 7" o:spid="_x0000_s1027" type="#_x0000_t202" style="position:absolute;margin-left:-59.75pt;margin-top:0;width:753.35pt;height:4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WZgMAIAAFwEAAAOAAAAZHJzL2Uyb0RvYy54bWysVE2P2jAQvVfqf7B8LwkssCUirCgrqkpo&#13;&#10;dyW22rNxbLDkeFzbkNBf37HDV7c9Vb04Y8/4zcyb50wf2lqTg3BegSlpv5dTIgyHSpltSb+/Lj99&#13;&#10;psQHZiqmwYiSHoWnD7OPH6aNLcQAdqAr4QiCGF80tqS7EGyRZZ7vRM18D6ww6JTgahZw67ZZ5ViD&#13;&#10;6LXOBnk+zhpwlXXAhfd4+tg56SzhSyl4eJbSi0B0SbG2kFaX1k1cs9mUFVvH7E7xUxnsH6qomTKY&#13;&#10;9AL1yAIje6f+gKoVd+BBhh6HOgMpFRepB+ymn7/rZr1jVqRekBxvLzT5/wfLnw5r++JIaL9AiwOM&#13;&#10;hDTWFx4PYz+tdHX8YqUE/Ujh8UKbaAPheDgZje9HwxElHH3jfDIZDO8iTna9bp0PXwXUJBoldTiX&#13;&#10;RBc7rHzoQs8hMZsHraql0jptohbEQjtyYDhFHVKRCP5blDakwex3ozwBG4jXO2RtsJZrU9EK7aYl&#13;&#10;qrppeAPVEXlw0EnEW75UWOuK+fDCHGoCW0edh2dcpAbMBSeLkh24n387j/E4KvRS0qDGSup/7JkT&#13;&#10;lOhvBoc46Q+HUZRpMxzdD3Djbj2bW4/Z1wtAAvr4oixPZowP+mxKB/UbPod5zIouZjjmLmk4m4vQ&#13;&#10;KR+fExfzeQpCGVoWVmZteYSOhMdJvLZvzNnTuAJO+gnOamTFu6l1sfGmgfk+gFRppJHnjtUT/Sjh&#13;&#10;JIrTc4tv5Hafoq4/hdkvAAAA//8DAFBLAwQUAAYACAAAACEAez1vDeYAAAAPAQAADwAAAGRycy9k&#13;&#10;b3ducmV2LnhtbEyPS2+DMBCE75XyH6yN1EuVGILIg7BEVV+RcmvoQ7052AVUbCPsAP333ZzSy0qr&#13;&#10;mZ2dL92NumG96lxtDUI4D4ApU1hZmxLhLX+erYE5L4wUjTUK4Vc52GWTm1Qk0g7mVfVHXzIKMS4R&#13;&#10;CJX3bcK5KyqlhZvbVhnSvm2nhae1K7nsxEDhuuGLIFhyLWpDHyrRqodKFT/Hs0b4uis/D258eR+i&#13;&#10;OGqf9n2++pA54u10fNzSuN8C82r01wu4MFB/yKjYyZ6NdKxBmIXhJiYvAnFd9Gi9WgA7IWyWQQw8&#13;&#10;S/l/juwPAAD//wMAUEsBAi0AFAAGAAgAAAAhALaDOJL+AAAA4QEAABMAAAAAAAAAAAAAAAAAAAAA&#13;&#10;AFtDb250ZW50X1R5cGVzXS54bWxQSwECLQAUAAYACAAAACEAOP0h/9YAAACUAQAACwAAAAAAAAAA&#13;&#10;AAAAAAAvAQAAX3JlbHMvLnJlbHNQSwECLQAUAAYACAAAACEAXQ1mYDACAABcBAAADgAAAAAAAAAA&#13;&#10;AAAAAAAuAgAAZHJzL2Uyb0RvYy54bWxQSwECLQAUAAYACAAAACEAez1vDeYAAAAPAQAADwAAAAAA&#13;&#10;AAAAAAAAAACKBAAAZHJzL2Rvd25yZXYueG1sUEsFBgAAAAAEAAQA8wAAAJ0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84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71B03" w:rsidRPr="00D4402D" w14:paraId="77839A3E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5823FBE6" w14:textId="6058E479" w:rsidR="00371B03" w:rsidRPr="004D0389" w:rsidRDefault="00371B03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CC25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</w:t>
                            </w:r>
                            <w:r w:rsidR="003417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17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(HRs)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95% confidence intervals for the risks of all-cause and cause-specific mortalities, in relation to the dietary patterns, within the food</w:t>
                            </w:r>
                            <w:r w:rsidR="00946A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insecure cancer survivor </w:t>
                            </w:r>
                            <w:r w:rsidR="00215F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testing sub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317).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371B03" w:rsidRPr="00D4402D" w14:paraId="1EAC33E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EC127C0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31EA188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9279B65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816C5A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3267970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460D6EC4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C5F2E12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A772C5A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8ED3AF0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0FFAAC2F" w14:textId="77777777" w:rsidR="00371B03" w:rsidRPr="001A6E43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71B03" w:rsidRPr="00D4402D" w14:paraId="2C00CE50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4F4F3067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371B03" w:rsidRPr="00D4402D" w14:paraId="3A822F5F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5F7A64F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8B3F6F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B1672D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741825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3.05 (0.86-10.83)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7323FB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(0.50-7.44)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DC214F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1.88 (0.63-5.58)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9ABDD6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1.67 (0.44-6.34)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15A0BA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67D6E2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(0.74-1.73)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4F7339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D4402D" w14:paraId="590B16B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60265B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6AC38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801EAE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C9DD24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(0.34-3.72)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D97A06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2.09 (0.81-5.42)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CF1E11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(0.26-2.13)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542BD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(0.46-2.76)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62352F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431ADF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(0.63-1.09)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0EC6C8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371B03" w:rsidRPr="00D4402D" w14:paraId="5873572C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972FE0A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B8888C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F3BDD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4C5C31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4.01 (1.32-12.</w:t>
                            </w:r>
                            <w:proofErr w:type="gramStart"/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24)*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1D9D37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2.64 (0.82-8.50)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C92908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4.16 (1.29-13.</w:t>
                            </w:r>
                            <w:proofErr w:type="gramStart"/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39)*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BEDD57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2.73 (0.80-9.29)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E3E0DE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DA717D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(0.81-1.77)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3E4AD8F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</w:tr>
                      <w:tr w:rsidR="00371B03" w:rsidRPr="00D4402D" w14:paraId="78B418A0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BE41716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8569A9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D76109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5663F8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2.60 (0.85-7.91)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E9EED8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2.92 (1.15-7.</w:t>
                            </w:r>
                            <w:proofErr w:type="gramStart"/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43)*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20A9686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3.94 (1.41-10.</w:t>
                            </w:r>
                            <w:proofErr w:type="gramStart"/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99)*</w:t>
                            </w:r>
                            <w:proofErr w:type="gramEnd"/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3D8E0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2.21 (0.63-7.71)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7DE25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6097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1.33 (0.95-1.88)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794209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</w:tr>
                      <w:tr w:rsidR="00371B03" w:rsidRPr="00D4402D" w14:paraId="121B2926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219A0D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41FBC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82702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7143F6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(0.20-1.06)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ED26DE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1.73 (0.74-4.08)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9CFE67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(0.33-3.81)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7C8C36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(0.32-3.10)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BFC7F3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0AA0B9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(0.71-1.59)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068AB3A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96</w:t>
                            </w:r>
                          </w:p>
                        </w:tc>
                      </w:tr>
                      <w:tr w:rsidR="00371B03" w:rsidRPr="00D4402D" w14:paraId="7F46E86F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06469C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6CFA4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D9C2C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11951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0.53 (0.21-1.32)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C90B26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0.43 (0.15-1.27)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5618CB3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 (0.05-0.</w:t>
                            </w:r>
                            <w:proofErr w:type="gramStart"/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62)*</w:t>
                            </w:r>
                            <w:proofErr w:type="gramEnd"/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03A01C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 (0.08-1.18)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C6343F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732A98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0.52 (0.24-1.14)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5D9D86B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42</w:t>
                            </w:r>
                          </w:p>
                        </w:tc>
                      </w:tr>
                      <w:tr w:rsidR="007B608A" w:rsidRPr="00D4402D" w14:paraId="6433C475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3BB0AAF0" w14:textId="079C6E64" w:rsidR="007B608A" w:rsidRDefault="007B608A" w:rsidP="007B60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039A8E89" w14:textId="23B1A31C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B5ACCF9" w14:textId="70CB41CF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57656EE" w14:textId="40A89DD5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(0.28-1.62)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67F1C692" w14:textId="1FBBC321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(0.09-1.24)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</w:tcPr>
                          <w:p w14:paraId="415BAE46" w14:textId="01399F29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0.10 (0.03-0.</w:t>
                            </w:r>
                            <w:proofErr w:type="gramStart"/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33)*</w:t>
                            </w:r>
                            <w:proofErr w:type="gramEnd"/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75398819" w14:textId="1A9B9707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(0.11-1.34)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3B270AAA" w14:textId="5DFDA4AF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3D0DEAB" w14:textId="66A3BB4E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(0.28-0.</w:t>
                            </w:r>
                            <w:proofErr w:type="gramStart"/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75)*</w:t>
                            </w:r>
                            <w:proofErr w:type="gramEnd"/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</w:tcPr>
                          <w:p w14:paraId="5EFB27D3" w14:textId="32558CE2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</w:tr>
                      <w:tr w:rsidR="00371B03" w:rsidRPr="00D4402D" w14:paraId="386F8B0A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5E4FDA1E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71B03" w:rsidRPr="004D0389" w14:paraId="3907848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A35C5D1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BF2ABD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7B6DA1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CD9FB7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3.09 (0.48-20.01)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1913D9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 (0.04-1.72)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BF5255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(0.20-2.88)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6A595A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(0.41-5.00)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96BF46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8CC6A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1.34 (0.68-2.63)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CACB77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</w:tr>
                      <w:tr w:rsidR="00371B03" w:rsidRPr="004D0389" w14:paraId="0D7841F7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0734A43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11F4E0C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60169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350B3E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2.03 (0.33-12.50)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A13166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 (0.03-2.27)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294FA46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1.49 (0.22-9.87)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F627FE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(0.19-7.38)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0D15FC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B549BE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0.89 (0.50-1.57)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7EEC13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4D0389" w14:paraId="48D7BEB3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9875D6C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917D70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0AC0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F4D19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1.52 (0.34-6.74)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318DB5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2.75 (0.49-15.30)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BA3FB9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(0.10-7.87)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CF6A47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2.59 (0.33-20.43)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D1166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F8944C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(0.61-2.55)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020793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4D0389" w14:paraId="506BC65C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7BBB2F2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16CCA03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32A4D1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DB7A2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(0.28-4.86)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6E97F5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(0.08-8.72)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6C5D76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1.95 (0.44-8.60)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E6A01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(0.17-9.48)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09808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8C77D6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(0.68-2.23)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EDE478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86</w:t>
                            </w:r>
                          </w:p>
                        </w:tc>
                      </w:tr>
                      <w:tr w:rsidR="00371B03" w:rsidRPr="004D0389" w14:paraId="5B3D52D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1A5A4F7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5AB686F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765DAB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984CF3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(0.04-3.50)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70F1D7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(0.11-3.95)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29E9606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(0.05-2.35)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925106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(0.27-5.64)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DF36BA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E76BC7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(0.54-2.25)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4C28FB4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c>
                      </w:tr>
                      <w:tr w:rsidR="00371B03" w:rsidRPr="004D0389" w14:paraId="0CAB76A0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9F35AD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8DB239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F00C7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91C656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0.69 (0.14-3.39)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16A6D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 (0.02-1.38)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0AF93A87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 (0.07-2.80)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646F60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0.19 (0.02-1.91)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B59521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CAF3D9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0.56 (0.24-1.32)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9DB49D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53</w:t>
                            </w:r>
                          </w:p>
                        </w:tc>
                      </w:tr>
                      <w:tr w:rsidR="007B608A" w:rsidRPr="004D0389" w14:paraId="5D1888DD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66AA90" w14:textId="5F20C7C3" w:rsidR="007B608A" w:rsidRDefault="007B608A" w:rsidP="007B60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65A9F8DA" w14:textId="6FA13057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44BCB948" w14:textId="15C87072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71CE330" w14:textId="458E7C30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(0.28-1.62)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4A446EB8" w14:textId="063F0ED0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(0.09-1.24)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</w:tcPr>
                          <w:p w14:paraId="3E587138" w14:textId="3C27FF14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0.10 (0.03-0.</w:t>
                            </w:r>
                            <w:proofErr w:type="gramStart"/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33)*</w:t>
                            </w:r>
                            <w:proofErr w:type="gramEnd"/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1FC4C28" w14:textId="657180F9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(0.11-1.34)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27027A11" w14:textId="4E6DC113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2511A85B" w14:textId="6394CFF7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(0.28-0.</w:t>
                            </w:r>
                            <w:proofErr w:type="gramStart"/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75)*</w:t>
                            </w:r>
                            <w:proofErr w:type="gramEnd"/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</w:tcPr>
                          <w:p w14:paraId="31747E28" w14:textId="5EFB1D4E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</w:tr>
                      <w:tr w:rsidR="00371B03" w:rsidRPr="00D4402D" w14:paraId="06E96DD6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9D9B216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4F91A45F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215BBB10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57241387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1E0DFD28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and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19B5BC94" w14:textId="6AB4213C" w:rsidR="00371B03" w:rsidRDefault="007B608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Healthy Eating Index 2015</w:t>
                            </w:r>
                          </w:p>
                          <w:p w14:paraId="6C103375" w14:textId="77777777" w:rsidR="00371B03" w:rsidRDefault="00371B03" w:rsidP="00D84D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44930A76" w14:textId="77777777" w:rsidR="00371B03" w:rsidRDefault="00371B03" w:rsidP="00D84D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8052D8D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9B16E83" w14:textId="77777777" w:rsidR="00371B03" w:rsidRPr="001A6E4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42760D7" w14:textId="77777777" w:rsidR="00371B03" w:rsidRDefault="00371B03" w:rsidP="00371B03"/>
                  </w:txbxContent>
                </v:textbox>
              </v:shape>
            </w:pict>
          </mc:Fallback>
        </mc:AlternateContent>
      </w:r>
      <w:r>
        <w:br w:type="page"/>
      </w:r>
    </w:p>
    <w:p w14:paraId="584FE02B" w14:textId="3339CF04" w:rsidR="00371B03" w:rsidRDefault="00371B03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00452A4E">
                <wp:simplePos x="0" y="0"/>
                <wp:positionH relativeFrom="column">
                  <wp:posOffset>-612843</wp:posOffset>
                </wp:positionH>
                <wp:positionV relativeFrom="paragraph">
                  <wp:posOffset>-680937</wp:posOffset>
                </wp:positionV>
                <wp:extent cx="9355455" cy="7052553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705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D4402D" w14:paraId="1B7625B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70A83876" w:rsidR="00970E0C" w:rsidRPr="004D0389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CC251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</w:t>
                                  </w:r>
                                  <w:r w:rsidR="0034173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4173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(HRs)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 95% confidence intervals for the risks of all-cause and cause-specific mortalities, in relation to the dietary patterns, in the cancer survivor 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1282) with further adjustment for the NHANES Activities of Daily Living (ADL) score.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D4402D" w14:paraId="48E64D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A6E43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D4402D" w14:paraId="7A5D5E6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970E0C" w:rsidRPr="00D4402D" w14:paraId="17CD445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14A915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156216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(0.39-1.13)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18E2D8F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(0.52-1.36)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6CDB18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(0.63-1.77)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00295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(0.67-1.62)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6D4A87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56C23F0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1.18 (1.02-1.</w:t>
                                  </w:r>
                                  <w:proofErr w:type="gramStart"/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3250F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970E0C" w:rsidRPr="00D4402D" w14:paraId="1FAEF8A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8C293D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DA234" w14:textId="649232C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34603B" w14:textId="030165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75CB23E" w14:textId="15599D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(0.66-1.85)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EC346" w14:textId="2AEC571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(0.63-1.99)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062A98" w14:textId="7A4E930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1.14 (0.75-1.74)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9D0514" w14:textId="66A1B01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(0.69-1.69)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4D88D7B" w14:textId="3FDAC3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2B890E2" w14:textId="16D07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(0.91-1.23)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D9B08D7" w14:textId="770033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970E0C" w:rsidRPr="00D4402D" w14:paraId="2F8C7323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686ACC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79F6DBD" w14:textId="6438DEA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A41D9E1" w14:textId="72B2850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B506DFE" w14:textId="7AB76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(0.67-1.33)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798A0A3" w14:textId="772196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1.02 (0.67-1.54)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5574E40" w14:textId="2B6650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(0.85-1.88)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161E091" w14:textId="46D92E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2F0E322" w14:textId="322711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E465BA1" w14:textId="375A90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(0.89-1.21)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C3605E2" w14:textId="00B313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0.49</w:t>
                                  </w:r>
                                </w:p>
                              </w:tc>
                            </w:tr>
                            <w:tr w:rsidR="00970E0C" w:rsidRPr="00D4402D" w14:paraId="783FAEEF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A29DCD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30AA0E9" w14:textId="3A3027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CC054D" w14:textId="6ED4FA8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2F44227" w14:textId="2A8754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(0.86-2.10)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F9A8A4B" w14:textId="77F438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(0.89-2.33)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6B81499" w14:textId="12CEF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1.78 (1.07-2.</w:t>
                                  </w:r>
                                  <w:proofErr w:type="gramStart"/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FAF1A5" w14:textId="2C36F6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2.41 (1.29-4.</w:t>
                                  </w:r>
                                  <w:proofErr w:type="gramStart"/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52)*</w:t>
                                  </w:r>
                                  <w:proofErr w:type="gramEnd"/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C152C66" w14:textId="79EBFA7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354F649" w14:textId="2FA0838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(1.04-1.</w:t>
                                  </w:r>
                                  <w:proofErr w:type="gramStart"/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D790EF6" w14:textId="7C34907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</w:tr>
                            <w:tr w:rsidR="00970E0C" w:rsidRPr="00D4402D" w14:paraId="383779C9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4FBA001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6D18B7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1.03 (0.63-1.66)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72FB70A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(0.67-1.77)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2F15D9C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(0.42-1.19)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623A0E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(0.44-1.27)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0ECAB3F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289F825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(0.74-1.04)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7B1C409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1B99082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18D2EDB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ACC0B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</w:t>
                                  </w:r>
                                  <w:proofErr w:type="gramStart"/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25)*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481F7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7EA5E3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(0.54-1.64)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35AEFC4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(0.57-1.99)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6C0FF1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0DA298D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(0.76-1.12)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EDB5E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0.38</w:t>
                                  </w:r>
                                </w:p>
                              </w:tc>
                            </w:tr>
                            <w:tr w:rsidR="00B50EC4" w:rsidRPr="00D4402D" w14:paraId="305925D0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60408BB0" w14:textId="4F2CAC6B" w:rsidR="00B50EC4" w:rsidRDefault="00B50EC4" w:rsidP="00B50EC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73BCE35" w14:textId="2F412A03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3C6296FA" w14:textId="71F59452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2D46D8DA" w14:textId="754808D2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(0.76-1.98)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11F9E97B" w14:textId="67874404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(0.37-1.32)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3B7ED5B2" w14:textId="4B4944AA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 (0.54-1.60)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BD8E87B" w14:textId="54DC0739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(0.38-1.38)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1B5B6FDB" w14:textId="180DEAE7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DDEEEBD" w14:textId="68F9678C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(0.75-1.08)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0C799BC2" w14:textId="43065893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970E0C" w:rsidRPr="00D4402D" w14:paraId="4D9C493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970E0C" w:rsidRPr="00D4402D" w14:paraId="4B54DA5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6190E33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35A6FAF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0.35 (0.14-0.</w:t>
                                  </w:r>
                                  <w:proofErr w:type="gramStart"/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64019C2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(0.53-1.78)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4ADC87A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(0.38-1.28)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6053B83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(0.47-1.82)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6F08D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2F3341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(0.87-1.52)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6ECC147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970E0C" w:rsidRPr="00D4402D" w14:paraId="31E4600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14989F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D3E5EFC" w14:textId="720742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CCEC15C" w14:textId="3260E3D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2DCE221" w14:textId="2103F7F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(0.41-1.81)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EDBE1A1" w14:textId="72B7235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 (0.25-1.70)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46BCEEE" w14:textId="22E382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(0.42-1.69)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6EE5A99" w14:textId="41045B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(0.37-1.86)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1168D21" w14:textId="0F4B5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30F3E5" w14:textId="5B4E66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(0.75-1.35)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60967EB" w14:textId="7FEE40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4D5A63C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14525E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4CC6A61" w14:textId="12A46F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11A0C6A" w14:textId="0F967A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3F5B1E0B" w14:textId="7FF7232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(0.37-1.40)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59C562D" w14:textId="47FC003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(0.46-1.66)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9A2CF71" w14:textId="31642B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(0.46-1.62)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D0CBF" w14:textId="38AB62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(0.56-2.41)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7DEEE68" w14:textId="484B48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E6CB85E" w14:textId="663D57D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(0.83-1.37)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BE9A48B" w14:textId="4A8DCF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970E0C" w:rsidRPr="00D4402D" w14:paraId="5C655CF4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FB1B55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F857B80" w14:textId="1200ED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EDFDB9B" w14:textId="778A4B7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CF897C3" w14:textId="623EB7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(0.56-2.06)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E2CE22" w14:textId="05957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(0.48-2.43)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30AD455" w14:textId="4529E7C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(0.75-3.54)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1807C86" w14:textId="786BCBA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2.06 (0.54-7.94)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935EAA1" w14:textId="07C7441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772D68" w14:textId="2439E7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(0.80-1.65)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15BFA2" w14:textId="1CC6BE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</w:t>
                                  </w:r>
                                </w:p>
                              </w:tc>
                            </w:tr>
                            <w:tr w:rsidR="00970E0C" w:rsidRPr="00D4402D" w14:paraId="5EB3B8D0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207264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22A415B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(0.58-2.62)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12802C6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(0.54-2.18)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089B2EC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1C0EB58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1.38 (0.64-2.97)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4B60B5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22605FF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(0.82-1.41)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0A34A7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0.64</w:t>
                                  </w:r>
                                </w:p>
                              </w:tc>
                            </w:tr>
                            <w:tr w:rsidR="00970E0C" w:rsidRPr="00D4402D" w14:paraId="227192E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6A5F8AB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057D53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2.45 (1.13-5.</w:t>
                                  </w:r>
                                  <w:proofErr w:type="gramStart"/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2E7F385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(0.37-1.91)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000B06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(0.30-2.33)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6F774B7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(0.40-2.36)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28E032B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4A1BD14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(0.64-1.33)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10EAC4E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</w:tr>
                            <w:tr w:rsidR="00B50EC4" w:rsidRPr="00D4402D" w14:paraId="7A95E652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A7260B" w14:textId="5D2A81FC" w:rsidR="00B50EC4" w:rsidRDefault="00B50EC4" w:rsidP="00B50EC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0F6B26E0" w14:textId="62EFBE80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CBF1FAA" w14:textId="226C0F94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6B2E90C0" w14:textId="269E5F1C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(0.53-2.82)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74740757" w14:textId="24B36D72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0.59 (0.19-1.85)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224A7C88" w14:textId="127A71B4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 (0.35-1.82)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E9844DA" w14:textId="7E68BE35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0.61 (0.24-1.58)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529611B2" w14:textId="135603D3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231C3D6" w14:textId="65DD5FD6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(0.68-1.12)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2A32D158" w14:textId="78B278B2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970E0C" w:rsidRPr="00D4402D" w14:paraId="2DE6D15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5778E626" w14:textId="77777777" w:rsidR="00970E0C" w:rsidRPr="00173966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54222FD2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E917A55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6E0EF00F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4E1C5FD7" w14:textId="727DD5CE" w:rsidR="00970E0C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, and the NHANES ADL score.</w:t>
                                  </w:r>
                                </w:p>
                                <w:p w14:paraId="73E9EE81" w14:textId="09A07604" w:rsidR="00B50EC4" w:rsidRDefault="00B50EC4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3195A6A1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55263B10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36B4C714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A6E43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78E8" id="Text Box 8" o:spid="_x0000_s1028" type="#_x0000_t202" style="position:absolute;margin-left:-48.25pt;margin-top:-53.6pt;width:736.65pt;height:5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SnOMwIAAFwEAAAOAAAAZHJzL2Uyb0RvYy54bWysVE1v2zAMvQ/YfxB0X+x8uF2NOEWWIsOA&#13;&#10;oC2QDj0rspQIkEVNUmJnv36UnDRZt9Owi0yK1BP5+OTpfddochDOKzAVHQ5ySoThUCuzrej3l+Wn&#13;&#10;z5T4wEzNNBhR0aPw9H728cO0taUYwQ50LRxBEOPL1lZ0F4Its8zznWiYH4AVBoMSXMMCum6b1Y61&#13;&#10;iN7obJTnN1kLrrYOuPAedx/6IJ0lfCkFD09SehGIrijWFtLq0rqJazabsnLrmN0pfiqD/UMVDVMG&#13;&#10;L32DemCBkb1Tf0A1ijvwIMOAQ5OBlIqL1AN2M8zfdbPeMStSL0iOt280+f8Hyx8Pa/vsSOi+QIcD&#13;&#10;jIS01pceN2M/nXRN/GKlBONI4fGNNtEFwnHzblwUk6KghGPsNi9GRTGOONnluHU+fBXQkGhU1OFc&#13;&#10;El3ssPKhTz2nxNs8aFUvldbJiVoQC+3IgeEUdUhFIvhvWdqQtqI34yJPwAbi8R5ZG6zl0lS0Qrfp&#13;&#10;iKorOjo3vIH6iDw46CXiLV8qrHXFfHhmDjWBraPOwxMuUgPeBSeLkh24n3/bj/k4KoxS0qLGKup/&#13;&#10;7JkTlOhvBod4N5xMoiiTMyluR+i468jmOmL2zQKQgCG+KMuTGfODPpvSQfOKz2Eeb8UQMxzvrmg4&#13;&#10;m4vQKx+fExfzeUpCGVoWVmZteYSOhMdJvHSvzNnTuAJO+hHOamTlu6n1ufGkgfk+gFRppJHnntUT&#13;&#10;/SjhJIrTc4tv5NpPWZefwuwXAAAA//8DAFBLAwQUAAYACAAAACEA2n8pcuYAAAATAQAADwAAAGRy&#13;&#10;cy9kb3ducmV2LnhtbExPy07DMBC8I/EP1iJxQa3dhiaQxqkQT4kbTQvi5sYmiYjXUewm4e/ZnuCy&#13;&#10;mtXOziPbTLZlg+l941DCYi6AGSydbrCSsCueZjfAfFCoVevQSPgxHjb5+VmmUu1GfDPDNlSMRNCn&#13;&#10;SkIdQpdy7svaWOXnrjNIty/XWxVo7SuuezWSuG35UoiYW9UgOdSqM/e1Kb+3Ryvh86r6ePXT836M&#13;&#10;VlH3+DIUybsupLy8mB7WNO7WwIKZwt8HnDpQfsgp2MEdUXvWSpjdxiuiEliIZAnsRImSmDodCAkR&#13;&#10;XQPPM/6/S/4LAAD//wMAUEsBAi0AFAAGAAgAAAAhALaDOJL+AAAA4QEAABMAAAAAAAAAAAAAAAAA&#13;&#10;AAAAAFtDb250ZW50X1R5cGVzXS54bWxQSwECLQAUAAYACAAAACEAOP0h/9YAAACUAQAACwAAAAAA&#13;&#10;AAAAAAAAAAAvAQAAX3JlbHMvLnJlbHNQSwECLQAUAAYACAAAACEATTkpzjMCAABcBAAADgAAAAAA&#13;&#10;AAAAAAAAAAAuAgAAZHJzL2Uyb0RvYy54bWxQSwECLQAUAAYACAAAACEA2n8pcuYAAAATAQAADwAA&#13;&#10;AAAAAAAAAAAAAACNBAAAZHJzL2Rvd25yZXYueG1sUEsFBgAAAAAEAAQA8wAAAKA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D4402D" w14:paraId="1B7625B7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BDF957A" w14:textId="70A83876" w:rsidR="00970E0C" w:rsidRPr="004D0389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CC25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</w:t>
                            </w:r>
                            <w:r w:rsidR="003417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17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(HRs)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95% confidence intervals for the risks of all-cause and cause-specific mortalities, in relation to the dietary patterns, in the cancer survivor 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1282) with further adjustment for the NHANES Activities of Daily Living (ADL) score.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D4402D" w14:paraId="48E64DC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3C2FE0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A6E43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D4402D" w14:paraId="7A5D5E6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970E0C" w:rsidRPr="00D4402D" w14:paraId="17CD445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4B754" w14:textId="14A915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156216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(0.39-1.13)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18E2D8F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(0.52-1.36)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6CDB18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(0.63-1.77)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00295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(0.67-1.62)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6D4A87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56C23F0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1.18 (1.02-1.</w:t>
                            </w:r>
                            <w:proofErr w:type="gramStart"/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37)*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3250F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</w:tr>
                      <w:tr w:rsidR="00970E0C" w:rsidRPr="00D4402D" w14:paraId="1FAEF8A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8C293D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DA234" w14:textId="649232C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34603B" w14:textId="030165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75CB23E" w14:textId="15599D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(0.66-1.85)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EC346" w14:textId="2AEC571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(0.63-1.99)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062A98" w14:textId="7A4E930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1.14 (0.75-1.74)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9D0514" w14:textId="66A1B01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(0.69-1.69)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4D88D7B" w14:textId="3FDAC3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2B890E2" w14:textId="16D07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(0.91-1.23)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D9B08D7" w14:textId="770033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</w:t>
                            </w:r>
                          </w:p>
                        </w:tc>
                      </w:tr>
                      <w:tr w:rsidR="00970E0C" w:rsidRPr="00D4402D" w14:paraId="2F8C7323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686ACC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79F6DBD" w14:textId="6438DEA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A41D9E1" w14:textId="72B2850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B506DFE" w14:textId="7AB76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(0.67-1.33)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798A0A3" w14:textId="772196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1.02 (0.67-1.54)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5574E40" w14:textId="2B6650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(0.85-1.88)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161E091" w14:textId="46D92E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2F0E322" w14:textId="322711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E465BA1" w14:textId="375A90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(0.89-1.21)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C3605E2" w14:textId="00B313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0.49</w:t>
                            </w:r>
                          </w:p>
                        </w:tc>
                      </w:tr>
                      <w:tr w:rsidR="00970E0C" w:rsidRPr="00D4402D" w14:paraId="783FAEEF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A29DCD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30AA0E9" w14:textId="3A3027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CC054D" w14:textId="6ED4FA8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2F44227" w14:textId="2A8754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(0.86-2.10)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F9A8A4B" w14:textId="77F438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(0.89-2.33)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6B81499" w14:textId="12CEF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1.78 (1.07-2.</w:t>
                            </w:r>
                            <w:proofErr w:type="gramStart"/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96)*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FAF1A5" w14:textId="2C36F6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2.41 (1.29-4.</w:t>
                            </w:r>
                            <w:proofErr w:type="gramStart"/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52)*</w:t>
                            </w:r>
                            <w:proofErr w:type="gramEnd"/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C152C66" w14:textId="79EBFA7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354F649" w14:textId="2FA0838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(1.04-1.</w:t>
                            </w:r>
                            <w:proofErr w:type="gramStart"/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46)*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D790EF6" w14:textId="7C34907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</w:tr>
                      <w:tr w:rsidR="00970E0C" w:rsidRPr="00D4402D" w14:paraId="383779C9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6D8B0CE" w14:textId="4FBA001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6D18B7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1.03 (0.63-1.66)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72FB70A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(0.67-1.77)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2F15D9C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(0.42-1.19)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623A0E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(0.44-1.27)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0ECAB3F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289F825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(0.74-1.04)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7B1C409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1B99082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A93B60D" w14:textId="18D2EDB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ACC0B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</w:t>
                            </w:r>
                            <w:proofErr w:type="gramStart"/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25)*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481F7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7EA5E3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(0.54-1.64)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35AEFC4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(0.57-1.99)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6C0FF1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0DA298D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(0.76-1.12)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EDB5E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0.38</w:t>
                            </w:r>
                          </w:p>
                        </w:tc>
                      </w:tr>
                      <w:tr w:rsidR="00B50EC4" w:rsidRPr="00D4402D" w14:paraId="305925D0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60408BB0" w14:textId="4F2CAC6B" w:rsidR="00B50EC4" w:rsidRDefault="00B50EC4" w:rsidP="00B50E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73BCE35" w14:textId="2F412A03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3C6296FA" w14:textId="71F59452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2D46D8DA" w14:textId="754808D2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(0.76-1.98)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11F9E97B" w14:textId="67874404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(0.37-1.32)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3B7ED5B2" w14:textId="4B4944AA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 (0.54-1.60)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BD8E87B" w14:textId="54DC0739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(0.38-1.38)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1B5B6FDB" w14:textId="180DEAE7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DDEEEBD" w14:textId="68F9678C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(0.75-1.08)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0C799BC2" w14:textId="43065893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0.32</w:t>
                            </w:r>
                          </w:p>
                        </w:tc>
                      </w:tr>
                      <w:tr w:rsidR="00970E0C" w:rsidRPr="00D4402D" w14:paraId="4D9C493F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970E0C" w:rsidRPr="00D4402D" w14:paraId="4B54DA5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E9258" w14:textId="6190E33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35A6FAF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0.35 (0.14-0.</w:t>
                            </w:r>
                            <w:proofErr w:type="gramStart"/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64019C2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(0.53-1.78)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4ADC87A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(0.38-1.28)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6053B83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(0.47-1.82)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6F08D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2F3341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(0.87-1.52)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6ECC147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</w:t>
                            </w:r>
                          </w:p>
                        </w:tc>
                      </w:tr>
                      <w:tr w:rsidR="00970E0C" w:rsidRPr="00D4402D" w14:paraId="31E4600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14989F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D3E5EFC" w14:textId="720742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CCEC15C" w14:textId="3260E3D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2DCE221" w14:textId="2103F7F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(0.41-1.81)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EDBE1A1" w14:textId="72B7235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 (0.25-1.70)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46BCEEE" w14:textId="22E382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(0.42-1.69)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6EE5A99" w14:textId="41045B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(0.37-1.86)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1168D21" w14:textId="0F4B5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30F3E5" w14:textId="5B4E66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(0.75-1.35)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60967EB" w14:textId="7FEE40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4D5A63C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14525E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4CC6A61" w14:textId="12A46F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11A0C6A" w14:textId="0F967A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3F5B1E0B" w14:textId="7FF7232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(0.37-1.40)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59C562D" w14:textId="47FC003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(0.46-1.66)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9A2CF71" w14:textId="31642B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(0.46-1.62)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D0CBF" w14:textId="38AB62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(0.56-2.41)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7DEEE68" w14:textId="484B48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E6CB85E" w14:textId="663D57D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(0.83-1.37)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BE9A48B" w14:textId="4A8DCF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</w:tr>
                      <w:tr w:rsidR="00970E0C" w:rsidRPr="00D4402D" w14:paraId="5C655CF4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FB1B55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F857B80" w14:textId="1200ED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EDFDB9B" w14:textId="778A4B7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CF897C3" w14:textId="623EB7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(0.56-2.06)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E2CE22" w14:textId="05957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(0.48-2.43)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30AD455" w14:textId="4529E7C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(0.75-3.54)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1807C86" w14:textId="786BCBA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2.06 (0.54-7.94)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935EAA1" w14:textId="07C7441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772D68" w14:textId="2439E7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(0.80-1.65)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15BFA2" w14:textId="1CC6BE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</w:t>
                            </w:r>
                          </w:p>
                        </w:tc>
                      </w:tr>
                      <w:tr w:rsidR="00970E0C" w:rsidRPr="00D4402D" w14:paraId="5EB3B8D0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59DC65F" w14:textId="207264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22A415B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(0.58-2.62)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12802C6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(0.54-2.18)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089B2EC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1C0EB58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1.38 (0.64-2.97)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4B60B5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22605FF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(0.82-1.41)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0A34A7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0.64</w:t>
                            </w:r>
                          </w:p>
                        </w:tc>
                      </w:tr>
                      <w:tr w:rsidR="00970E0C" w:rsidRPr="00D4402D" w14:paraId="227192E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4E6D8E6" w14:textId="6A5F8AB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057D53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2.45 (1.13-5.</w:t>
                            </w:r>
                            <w:proofErr w:type="gramStart"/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32)*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2E7F385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(0.37-1.91)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000B06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(0.30-2.33)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6F774B7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(0.40-2.36)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28E032B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4A1BD14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(0.64-1.33)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10EAC4E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</w:tr>
                      <w:tr w:rsidR="00B50EC4" w:rsidRPr="00D4402D" w14:paraId="7A95E652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A7260B" w14:textId="5D2A81FC" w:rsidR="00B50EC4" w:rsidRDefault="00B50EC4" w:rsidP="00B50E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0F6B26E0" w14:textId="62EFBE80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CBF1FAA" w14:textId="226C0F94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6B2E90C0" w14:textId="269E5F1C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(0.53-2.82)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74740757" w14:textId="24B36D72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0.59 (0.19-1.85)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224A7C88" w14:textId="127A71B4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 (0.35-1.82)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E9844DA" w14:textId="7E68BE35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0.61 (0.24-1.58)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529611B2" w14:textId="135603D3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231C3D6" w14:textId="65DD5FD6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(0.68-1.12)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2A32D158" w14:textId="78B278B2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0.19</w:t>
                            </w:r>
                          </w:p>
                        </w:tc>
                      </w:tr>
                      <w:tr w:rsidR="00970E0C" w:rsidRPr="00D4402D" w14:paraId="2DE6D15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5778E626" w14:textId="77777777" w:rsidR="00970E0C" w:rsidRPr="00173966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54222FD2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E917A55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6E0EF00F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4E1C5FD7" w14:textId="727DD5CE" w:rsidR="00970E0C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, and the NHANES ADL score.</w:t>
                            </w:r>
                          </w:p>
                          <w:p w14:paraId="73E9EE81" w14:textId="09A07604" w:rsidR="00B50EC4" w:rsidRDefault="00B50EC4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Healthy Eating Index 2015</w:t>
                            </w:r>
                          </w:p>
                          <w:p w14:paraId="3195A6A1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55263B10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36B4C714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046242E" w14:textId="77777777" w:rsidR="00970E0C" w:rsidRPr="001A6E43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401CBFBA" w14:textId="5B02BEF3" w:rsidR="00371B03" w:rsidRDefault="00371B03"/>
    <w:p w14:paraId="126ED6CA" w14:textId="77777777" w:rsidR="00371B03" w:rsidRDefault="00371B03"/>
    <w:p w14:paraId="03BA968D" w14:textId="0E74D5C6" w:rsidR="008B32DA" w:rsidRDefault="008B32DA"/>
    <w:p w14:paraId="1369B73D" w14:textId="7C2EE780" w:rsidR="008B32DA" w:rsidRDefault="008B32DA">
      <w:r>
        <w:br w:type="page"/>
      </w:r>
    </w:p>
    <w:p w14:paraId="49EEA2E3" w14:textId="2E741954" w:rsidR="00000000" w:rsidRDefault="00F710E0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30CF99D3">
                <wp:simplePos x="0" y="0"/>
                <wp:positionH relativeFrom="column">
                  <wp:posOffset>-659958</wp:posOffset>
                </wp:positionH>
                <wp:positionV relativeFrom="paragraph">
                  <wp:posOffset>-580444</wp:posOffset>
                </wp:positionV>
                <wp:extent cx="9355455" cy="5390984"/>
                <wp:effectExtent l="0" t="0" r="4445" b="0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5390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D4402D" w14:paraId="38C9CB04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39143A" w14:textId="6D1197F2" w:rsidR="008B32DA" w:rsidRPr="004D0389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CC251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</w:t>
                                  </w:r>
                                  <w:r w:rsidR="0034173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4173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(HRs)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 95% confidence intervals for the risks of all-cause and cause-specific mortalities, in relation to the dietary patterns, in the sample of cancer survivors who received their primary cancer diagnosis ≤ 5 years </w:t>
                                  </w:r>
                                  <w:r w:rsidR="0005203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prior to the survey date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894).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32DA" w:rsidRPr="00D4402D" w14:paraId="61B4786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938480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8B32DA" w:rsidRPr="001A6E43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D4402D" w14:paraId="7B3C36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37ADB4E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8B32DA" w:rsidRPr="00D4402D" w14:paraId="607B02A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D2ED18" w14:textId="37A8F4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375D824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(0.60-1.61)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5226DB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1.60 (1.04-2.</w:t>
                                  </w:r>
                                  <w:proofErr w:type="gramStart"/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45)*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42F9DF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1.51 (0.92-2.45)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6F35233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(1.08-2.</w:t>
                                  </w:r>
                                  <w:proofErr w:type="gramStart"/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73)*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6BD836C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694A03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1.27 (1.07-1.</w:t>
                                  </w:r>
                                  <w:proofErr w:type="gramStart"/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52)*</w:t>
                                  </w:r>
                                  <w:proofErr w:type="gramEnd"/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0B408E8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0F398DD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218D5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3755A9" w14:textId="640067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DE0A2F" w14:textId="3B81E0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639AC74" w14:textId="473DC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D99AFE2" w14:textId="42933D8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(0.50-1.45)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0BFD77D3" w14:textId="3BD169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 (0.48-1.37)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5EAA3E9" w14:textId="07E06F5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(0.79-2.19)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59ED558" w14:textId="72D37EA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6B778C" w14:textId="6502DD4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(0.94-1.34)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D602E3" w14:textId="61BAD2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</w:t>
                                  </w:r>
                                </w:p>
                              </w:tc>
                            </w:tr>
                            <w:tr w:rsidR="008B32DA" w:rsidRPr="00D4402D" w14:paraId="08DAD9A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E024C1D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2ECF6D" w14:textId="5D1FB6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3D848BE" w14:textId="02A08B9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B6B40B8" w14:textId="2241576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(0.84-2.09)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C9EA64F" w14:textId="282203B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1.29 (0.84-1.97)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D5F323C" w14:textId="684D81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(0.67-1.48)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8172CA4" w14:textId="722F06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(0.50-1.36)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1891BB" w14:textId="228FA90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59B7A0A" w14:textId="4445152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(0.83-1.09)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8A5B9EE" w14:textId="1394017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0.24</w:t>
                                  </w:r>
                                </w:p>
                              </w:tc>
                            </w:tr>
                            <w:tr w:rsidR="008B32DA" w:rsidRPr="00D4402D" w14:paraId="39E6148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EDD58DA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A673F8" w14:textId="554922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BBC397" w14:textId="4F7897C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64B512C" w14:textId="09A5520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1.50 (0.97-2.32)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275CC3D" w14:textId="308E803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(1.00)2.37)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C293665" w14:textId="7A17D05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1.56 (0.98-2.47)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18B2A9" w14:textId="7A32501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</w:t>
                                  </w:r>
                                  <w:proofErr w:type="gramStart"/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28ABB70" w14:textId="5506AE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457A74" w14:textId="66845E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(1.07-1.</w:t>
                                  </w:r>
                                  <w:proofErr w:type="gramStart"/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47)*</w:t>
                                  </w:r>
                                  <w:proofErr w:type="gramEnd"/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77618B" w14:textId="55F56E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8B32DA" w:rsidRPr="00D4402D" w14:paraId="207D6649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8D3122" w14:textId="0687C5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3420BB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(0.55-1.26)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17757E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(0.73-1.65)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065815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(0.53-1.32)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43DDF9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(0.62-1.56)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0BB993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3EEA092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(0.81-1.13)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4452909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8B32DA" w:rsidRPr="00D4402D" w14:paraId="3C2513B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F724AF" w14:textId="6FD52AC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5EBB44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(0.76-2.06)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2939172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1.19 (0.70-2.02)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7FAE396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(0.63-1.84)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76256F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(0.48-1.28)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724822F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1DD5B2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(0.77-1.09)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34D976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</w:tr>
                            <w:tr w:rsidR="00F710E0" w:rsidRPr="00D4402D" w14:paraId="365C1EB8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28A8235F" w14:textId="7CD933CA" w:rsidR="00F710E0" w:rsidRDefault="00F710E0" w:rsidP="00F710E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561C87B" w14:textId="59B48775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354EFC7" w14:textId="7DBD8637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0C7F57A6" w14:textId="6AD2EFB4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1.03 (0.59-1.83)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0C52312E" w14:textId="3942B2D1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 (0.48-1.32)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8357C31" w14:textId="4ED2E174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(0.52-1.42)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6EA2C68" w14:textId="0B1FFDB4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0.68 (0.42-1.11)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20B66BFF" w14:textId="65549EB5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159E3CA" w14:textId="7A59680E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(0.78-1.04)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084812B" w14:textId="52F9ED47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8B32DA" w:rsidRPr="00D4402D" w14:paraId="56DA740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572F97F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8B32DA" w:rsidRPr="00D4402D" w14:paraId="2627A5D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2BAC69D" w14:textId="1FCB70E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3CE6A22C" w14:textId="7F2C56A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(0.40-1.94)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76E85184" w14:textId="3589EDE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(0.88-3.34)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98C257F" w14:textId="311ADBE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(0.69-3.64)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0874C62" w14:textId="6E13BE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(0.50-2.45)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8A1DE1" w14:textId="027443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AA8DEC9" w14:textId="5516C11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2B7798A4" w14:textId="7ABB7A1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8B32DA" w:rsidRPr="00D4402D" w14:paraId="59C38FDA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119AD5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06DB348" w14:textId="56CC95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B83C7D8" w14:textId="440D21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49967885" w14:textId="285ECA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(0.44-1.78)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C9A51FF" w14:textId="32760B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(0.34-1.52)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374868A6" w14:textId="5718F0D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FE366F1" w14:textId="35121E4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(0.42-2.17)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F12610" w14:textId="6174D7A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1B4DE6B1" w14:textId="4AF3155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(0.70-1.27)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697D498" w14:textId="6230119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8B32DA" w:rsidRPr="00D4402D" w14:paraId="592F36B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7286B8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4AA72998" w14:textId="57CB267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09F38384" w14:textId="5676382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E090384" w14:textId="2CDD58D4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(0.60-2.91)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1AD8D15F" w14:textId="6085DB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(0.62-2.32)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0AE4EB01" w14:textId="4907AA3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 (0.43-1.40)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0B182F67" w14:textId="7ABD50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(0.21-1.09)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39DF3213" w14:textId="63E5D1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4290CA76" w14:textId="0B65689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(0.72-1.04)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47B3D640" w14:textId="47E08CF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8B32DA" w:rsidRPr="00D4402D" w14:paraId="5CEC2C6D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35389D7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6DBB1C8" w14:textId="071234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54013BC" w14:textId="30C37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2641E81E" w14:textId="1AAC408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(0.66-2.63)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4972920D" w14:textId="657F91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(0.53-2.21)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B59DDAE" w14:textId="1980C78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(0.75-3.37)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19A37B3" w14:textId="69224F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(0.60-3.93)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24579F8D" w14:textId="4693B9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090AFAD" w14:textId="4D620A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(0.91-1.51)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59B05650" w14:textId="4706CA2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8B32DA" w:rsidRPr="00D4402D" w14:paraId="0FAD1DE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45662E9" w14:textId="3B20D8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3255A19" w14:textId="4140AB4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(0.46-2.16)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5AFE4D3E" w14:textId="71A1D5E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1.58 (0.75-3.35)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68E62D65" w14:textId="0BD7B6E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(0.31-1.81)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1686EC8" w14:textId="070396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1.76 (0.85-3.63)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7E6EC87E" w14:textId="18667E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B0E81CE" w14:textId="47CF49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(0.81-1.34)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7696BBBC" w14:textId="2AAF7C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5D719B9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F5CC0BF" w14:textId="5E29538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1A253DF4" w14:textId="6E3F768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(0.56-2.70)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1C672AA" w14:textId="59EA8B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(0.50-3.14)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5529A000" w14:textId="0B9ECEC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(0.39-2.58)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38EBFB57" w14:textId="64B400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(0.40-2.44)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5015FC31" w14:textId="7DC1EF7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678B77E" w14:textId="72960B1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(0.74-1.30)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02458DC" w14:textId="3692BF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F710E0" w:rsidRPr="00D4402D" w14:paraId="38B822A0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A001A05" w14:textId="3911D9B1" w:rsidR="00F710E0" w:rsidRDefault="00F710E0" w:rsidP="00F710E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0F2EA64" w14:textId="03010C9F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216B71F" w14:textId="5A4DD90C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4C7C1453" w14:textId="778C7E6B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0.78 (0.26-2.38)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4F249BDA" w14:textId="63DAD6A4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0.42 (0.17-1.05)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A7BE305" w14:textId="5D693083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(0.40-1.78)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DC11514" w14:textId="2776F0C0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 (0.24-1.39)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43526713" w14:textId="18FEC374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B491054" w14:textId="009CFA7B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 (0.73-1.18)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D044AD8" w14:textId="21420326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</w:tr>
                            <w:tr w:rsidR="008B32DA" w:rsidRPr="00D4402D" w14:paraId="7D8F6DCD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8768D19" w14:textId="77777777" w:rsidR="008B32DA" w:rsidRPr="00173966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170FBEBE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2153D83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13E5B72A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6EB0814C" w14:textId="1F82B024" w:rsidR="008B32DA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and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113B0873" w14:textId="7C74F5FA" w:rsidR="00F710E0" w:rsidRDefault="00F710E0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045D45E9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094FB485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1CD009F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8B32DA" w:rsidRPr="001A6E43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9" type="#_x0000_t202" style="position:absolute;margin-left:-51.95pt;margin-top:-45.7pt;width:736.65pt;height:4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9tEMgIAAFwEAAAOAAAAZHJzL2Uyb0RvYy54bWysVE1v2zAMvQ/YfxB0X+x8uGuMOEWWIsOA&#13;&#10;oC2QDj0rshQbkEVNUmJnv36UnK91Ow27yKRIPZGPT549dI0iB2FdDbqgw0FKidAcylrvCvr9dfXp&#13;&#10;nhLnmS6ZAi0KehSOPsw/fpi1JhcjqECVwhIE0S5vTUEr702eJI5XomFuAEZoDEqwDfPo2l1SWtYi&#13;&#10;eqOSUZreJS3Y0ljgwjncfeyDdB7xpRTcP0vphCeqoFibj6uN6zasyXzG8p1lpqr5qQz2D1U0rNZ4&#13;&#10;6QXqkXlG9rb+A6qpuQUH0g84NAlIWXMRe8Buhum7bjYVMyL2guQ4c6HJ/T9Y/nTYmBdLfPcFOhxg&#13;&#10;IKQ1Lne4GfrppG3CFyslGEcKjxfaROcJx83pOMsmWUYJx1g2nqbT+0nASa7HjXX+q4CGBKOgFucS&#13;&#10;6WKHtfN96jkl3OZA1eWqVio6QQtiqSw5MJyi8rFIBP8tS2nSFvRunKURWEM43iMrjbVcmwqW77Yd&#13;&#10;qcuCjs8Nb6E8Ig8Weok4w1c11rpmzr8wi5rA1lHn/hkXqQDvgpNFSQX259/2Qz6OCqOUtKixgrof&#13;&#10;e2YFJeqbxiFOh5NJEGV0JtnnETr2NrK9jeh9swQkYIgvyvBohnyvzqa00Lzhc1iEWzHENMe7C+rP&#13;&#10;5tL3ysfnxMViEZNQhob5td4YHqAD4WESr90bs+Y0Lo+TfoKzGln+bmp9bjipYbH3IOs40sBzz+qJ&#13;&#10;fpRwFMXpuYU3cuvHrOtPYf4LAAD//wMAUEsDBBQABgAIAAAAIQBRFEaR5gAAABIBAAAPAAAAZHJz&#13;&#10;L2Rvd25yZXYueG1sTE9NT4NAEL2b+B82Y+LFtAtiQShLY/xMvFlajbctuwKRnSXsFvDfOz3pZfIm&#13;&#10;8+Z95JvZdGzUg2stCgiXATCNlVUt1gJ25dPiFpjzEpXsLGoBP9rBpjg/y2Wm7IRvetz6mpEIukwK&#13;&#10;aLzvM85d1Wgj3dL2Gun2ZQcjPa1DzdUgJxI3Hb8Ogpgb2SI5NLLX942uvrdHI+Dzqv54dfPzfopW&#13;&#10;Uf/4MpbJuyqFuLyYH9Y07tbAvJ793wecOlB+KCjYwR5ROdYJWIRBlBKXUBreADtRojgldBCQrJIY&#13;&#10;eJHz/1WKXwAAAP//AwBQSwECLQAUAAYACAAAACEAtoM4kv4AAADhAQAAEwAAAAAAAAAAAAAAAAAA&#13;&#10;AAAAW0NvbnRlbnRfVHlwZXNdLnhtbFBLAQItABQABgAIAAAAIQA4/SH/1gAAAJQBAAALAAAAAAAA&#13;&#10;AAAAAAAAAC8BAABfcmVscy8ucmVsc1BLAQItABQABgAIAAAAIQAjK9tEMgIAAFwEAAAOAAAAAAAA&#13;&#10;AAAAAAAAAC4CAABkcnMvZTJvRG9jLnhtbFBLAQItABQABgAIAAAAIQBRFEaR5gAAABIBAAAPAAAA&#13;&#10;AAAAAAAAAAAAAIwEAABkcnMvZG93bnJldi54bWxQSwUGAAAAAAQABADzAAAAnw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D4402D" w14:paraId="38C9CB04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39143A" w14:textId="6D1197F2" w:rsidR="008B32DA" w:rsidRPr="004D0389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CC25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</w:t>
                            </w:r>
                            <w:r w:rsidR="003417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17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(HRs)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95% confidence intervals for the risks of all-cause and cause-specific mortalities, in relation to the dietary patterns, in the sample of cancer survivors who received their primary cancer diagnosis ≤ 5 years </w:t>
                            </w:r>
                            <w:r w:rsidR="000520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prior to the survey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894).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8B32DA" w:rsidRPr="00D4402D" w14:paraId="61B4786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938480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8B32DA" w:rsidRPr="001A6E43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D4402D" w14:paraId="7B3C36C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37ADB4E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8B32DA" w:rsidRPr="00D4402D" w14:paraId="607B02A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D2ED18" w14:textId="37A8F4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375D824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(0.60-1.61)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5226DB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1.60 (1.04-2.</w:t>
                            </w:r>
                            <w:proofErr w:type="gramStart"/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45)*</w:t>
                            </w:r>
                            <w:proofErr w:type="gramEnd"/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42F9DF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1.51 (0.92-2.45)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6F35233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(1.08-2.</w:t>
                            </w:r>
                            <w:proofErr w:type="gramStart"/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73)*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6BD836C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694A03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1.27 (1.07-1.</w:t>
                            </w:r>
                            <w:proofErr w:type="gramStart"/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52)*</w:t>
                            </w:r>
                            <w:proofErr w:type="gramEnd"/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0B408E8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0F398DD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218D5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3755A9" w14:textId="640067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DE0A2F" w14:textId="3B81E0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639AC74" w14:textId="473DC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D99AFE2" w14:textId="42933D8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(0.50-1.45)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0BFD77D3" w14:textId="3BD169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 (0.48-1.37)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5EAA3E9" w14:textId="07E06F5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(0.79-2.19)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59ED558" w14:textId="72D37EA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6B778C" w14:textId="6502DD4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(0.94-1.34)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D602E3" w14:textId="61BAD2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</w:t>
                            </w:r>
                          </w:p>
                        </w:tc>
                      </w:tr>
                      <w:tr w:rsidR="008B32DA" w:rsidRPr="00D4402D" w14:paraId="08DAD9A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E024C1D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2ECF6D" w14:textId="5D1FB6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3D848BE" w14:textId="02A08B9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B6B40B8" w14:textId="2241576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(0.84-2.09)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C9EA64F" w14:textId="282203B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1.29 (0.84-1.97)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D5F323C" w14:textId="684D81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(0.67-1.48)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8172CA4" w14:textId="722F06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(0.50-1.36)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1891BB" w14:textId="228FA90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59B7A0A" w14:textId="4445152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(0.83-1.09)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8A5B9EE" w14:textId="1394017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0.24</w:t>
                            </w:r>
                          </w:p>
                        </w:tc>
                      </w:tr>
                      <w:tr w:rsidR="008B32DA" w:rsidRPr="00D4402D" w14:paraId="39E6148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EDD58DA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A673F8" w14:textId="554922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BBC397" w14:textId="4F7897C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64B512C" w14:textId="09A5520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1.50 (0.97-2.32)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275CC3D" w14:textId="308E803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(1.00)2.37)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C293665" w14:textId="7A17D05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1.56 (0.98-2.47)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18B2A9" w14:textId="7A32501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</w:t>
                            </w:r>
                            <w:proofErr w:type="gramStart"/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24)*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28ABB70" w14:textId="5506AE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457A74" w14:textId="66845E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(1.07-1.</w:t>
                            </w:r>
                            <w:proofErr w:type="gramStart"/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47)*</w:t>
                            </w:r>
                            <w:proofErr w:type="gramEnd"/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77618B" w14:textId="55F56E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</w:t>
                            </w:r>
                          </w:p>
                        </w:tc>
                      </w:tr>
                      <w:tr w:rsidR="008B32DA" w:rsidRPr="00D4402D" w14:paraId="207D6649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8D3122" w14:textId="0687C5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3420BB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(0.55-1.26)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17757E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(0.73-1.65)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065815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(0.53-1.32)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43DDF9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(0.62-1.56)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0BB993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3EEA092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(0.81-1.13)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4452909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</w:t>
                            </w:r>
                          </w:p>
                        </w:tc>
                      </w:tr>
                      <w:tr w:rsidR="008B32DA" w:rsidRPr="00D4402D" w14:paraId="3C2513B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F724AF" w14:textId="6FD52AC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5EBB44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(0.76-2.06)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2939172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1.19 (0.70-2.02)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7FAE396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(0.63-1.84)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76256F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(0.48-1.28)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724822F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1DD5B2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(0.77-1.09)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34D976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</w:tr>
                      <w:tr w:rsidR="00F710E0" w:rsidRPr="00D4402D" w14:paraId="365C1EB8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28A8235F" w14:textId="7CD933CA" w:rsidR="00F710E0" w:rsidRDefault="00F710E0" w:rsidP="00F710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561C87B" w14:textId="59B48775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354EFC7" w14:textId="7DBD8637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0C7F57A6" w14:textId="6AD2EFB4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1.03 (0.59-1.83)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0C52312E" w14:textId="3942B2D1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 (0.48-1.32)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8357C31" w14:textId="4ED2E174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(0.52-1.42)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6EA2C68" w14:textId="0B1FFDB4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0.68 (0.42-1.11)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20B66BFF" w14:textId="65549EB5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159E3CA" w14:textId="7A59680E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(0.78-1.04)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084812B" w14:textId="52F9ED47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0.50</w:t>
                            </w:r>
                          </w:p>
                        </w:tc>
                      </w:tr>
                      <w:tr w:rsidR="008B32DA" w:rsidRPr="00D4402D" w14:paraId="56DA740C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572F97F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8B32DA" w:rsidRPr="00D4402D" w14:paraId="2627A5D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2BAC69D" w14:textId="1FCB70E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3CE6A22C" w14:textId="7F2C56A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(0.40-1.94)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76E85184" w14:textId="3589EDE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(0.88-3.34)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98C257F" w14:textId="311ADBE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(0.69-3.64)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0874C62" w14:textId="6E13BE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(0.50-2.45)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8A1DE1" w14:textId="027443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AA8DEC9" w14:textId="5516C11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2B7798A4" w14:textId="7ABB7A1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</w:t>
                            </w:r>
                          </w:p>
                        </w:tc>
                      </w:tr>
                      <w:tr w:rsidR="008B32DA" w:rsidRPr="00D4402D" w14:paraId="59C38FDA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119AD5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06DB348" w14:textId="56CC95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B83C7D8" w14:textId="440D21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49967885" w14:textId="285ECA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(0.44-1.78)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C9A51FF" w14:textId="32760B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(0.34-1.52)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374868A6" w14:textId="5718F0D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FE366F1" w14:textId="35121E4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(0.42-2.17)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F12610" w14:textId="6174D7A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1B4DE6B1" w14:textId="4AF3155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(0.70-1.27)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697D498" w14:textId="6230119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</w:tr>
                      <w:tr w:rsidR="008B32DA" w:rsidRPr="00D4402D" w14:paraId="592F36B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7286B8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4AA72998" w14:textId="57CB267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09F38384" w14:textId="5676382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E090384" w14:textId="2CDD58D4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(0.60-2.91)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1AD8D15F" w14:textId="6085DB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(0.62-2.32)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0AE4EB01" w14:textId="4907AA3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 (0.43-1.40)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0B182F67" w14:textId="7ABD50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(0.21-1.09)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39DF3213" w14:textId="63E5D1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4290CA76" w14:textId="0B65689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(0.72-1.04)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47B3D640" w14:textId="47E08CF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0.06</w:t>
                            </w:r>
                          </w:p>
                        </w:tc>
                      </w:tr>
                      <w:tr w:rsidR="008B32DA" w:rsidRPr="00D4402D" w14:paraId="5CEC2C6D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35389D7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6DBB1C8" w14:textId="071234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54013BC" w14:textId="30C37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2641E81E" w14:textId="1AAC408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(0.66-2.63)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4972920D" w14:textId="657F91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(0.53-2.21)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B59DDAE" w14:textId="1980C78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(0.75-3.37)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19A37B3" w14:textId="69224F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(0.60-3.93)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24579F8D" w14:textId="4693B9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090AFAD" w14:textId="4D620A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(0.91-1.51)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59B05650" w14:textId="4706CA2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0.99</w:t>
                            </w:r>
                          </w:p>
                        </w:tc>
                      </w:tr>
                      <w:tr w:rsidR="008B32DA" w:rsidRPr="00D4402D" w14:paraId="0FAD1DE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45662E9" w14:textId="3B20D8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3255A19" w14:textId="4140AB4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(0.46-2.16)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5AFE4D3E" w14:textId="71A1D5E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1.58 (0.75-3.35)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68E62D65" w14:textId="0BD7B6E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(0.31-1.81)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1686EC8" w14:textId="070396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1.76 (0.85-3.63)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7E6EC87E" w14:textId="18667E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B0E81CE" w14:textId="47CF49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(0.81-1.34)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7696BBBC" w14:textId="2AAF7C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5D719B9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F5CC0BF" w14:textId="5E29538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1A253DF4" w14:textId="6E3F768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(0.56-2.70)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1C672AA" w14:textId="59EA8B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(0.50-3.14)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5529A000" w14:textId="0B9ECEC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(0.39-2.58)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38EBFB57" w14:textId="64B400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(0.40-2.44)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5015FC31" w14:textId="7DC1EF7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678B77E" w14:textId="72960B1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(0.74-1.30)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02458DC" w14:textId="3692BF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</w:tr>
                      <w:tr w:rsidR="00F710E0" w:rsidRPr="00D4402D" w14:paraId="38B822A0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A001A05" w14:textId="3911D9B1" w:rsidR="00F710E0" w:rsidRDefault="00F710E0" w:rsidP="00F710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0F2EA64" w14:textId="03010C9F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216B71F" w14:textId="5A4DD90C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4C7C1453" w14:textId="778C7E6B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0.78 (0.26-2.38)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4F249BDA" w14:textId="63DAD6A4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0.42 (0.17-1.05)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A7BE305" w14:textId="5D693083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(0.40-1.78)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DC11514" w14:textId="2776F0C0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 (0.24-1.39)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43526713" w14:textId="18FEC374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B491054" w14:textId="009CFA7B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 (0.73-1.18)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D044AD8" w14:textId="21420326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</w:tr>
                      <w:tr w:rsidR="008B32DA" w:rsidRPr="00D4402D" w14:paraId="7D8F6DCD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8768D19" w14:textId="77777777" w:rsidR="008B32DA" w:rsidRPr="00173966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170FBEBE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2153D83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13E5B72A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6EB0814C" w14:textId="1F82B024" w:rsidR="008B32DA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and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113B0873" w14:textId="7C74F5FA" w:rsidR="00F710E0" w:rsidRDefault="00F710E0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Healthy Eating Index 2015</w:t>
                            </w:r>
                          </w:p>
                          <w:p w14:paraId="045D45E9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094FB485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1CD009F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409DB757" w14:textId="77777777" w:rsidR="008B32DA" w:rsidRPr="001A6E43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sectPr w:rsidR="009C3F68" w:rsidSect="0097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0D34CD"/>
    <w:rsid w:val="00215FE3"/>
    <w:rsid w:val="00254647"/>
    <w:rsid w:val="0034173B"/>
    <w:rsid w:val="00371B03"/>
    <w:rsid w:val="005B5303"/>
    <w:rsid w:val="00687A69"/>
    <w:rsid w:val="006C11A7"/>
    <w:rsid w:val="007B608A"/>
    <w:rsid w:val="008118A7"/>
    <w:rsid w:val="008343E2"/>
    <w:rsid w:val="00853C24"/>
    <w:rsid w:val="008B32DA"/>
    <w:rsid w:val="00946A0C"/>
    <w:rsid w:val="00970E0C"/>
    <w:rsid w:val="00A814E3"/>
    <w:rsid w:val="00B50EC4"/>
    <w:rsid w:val="00C96912"/>
    <w:rsid w:val="00CC2513"/>
    <w:rsid w:val="00F678B8"/>
    <w:rsid w:val="00F710E0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chartTrackingRefBased/>
  <w15:docId w15:val="{9F787500-AE17-1E44-8118-E9667B3D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(NIH/NIA/IRP) [F]</cp:lastModifiedBy>
  <cp:revision>13</cp:revision>
  <dcterms:created xsi:type="dcterms:W3CDTF">2023-05-08T15:34:00Z</dcterms:created>
  <dcterms:modified xsi:type="dcterms:W3CDTF">2023-11-17T15:13:00Z</dcterms:modified>
</cp:coreProperties>
</file>