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color w:val="6B7280"/>
          <w:sz w:val="18"/>
          <w:szCs w:val="18"/>
        </w:rPr>
        <w:t xml:space="preserve">Chememan — ระบบบริหารงบประมาณ (Budget Management Web)</w:t>
      </w:r>
    </w:p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b/>
          <w:bCs/>
          <w:color w:val="2F6B3F"/>
          <w:sz w:val="40"/>
          <w:szCs w:val="40"/>
        </w:rPr>
        <w:t xml:space="preserve">เอกสารข้อกำหนดเพื่อขออนุมัติ (User Sign-off Specification)</w:t>
      </w:r>
    </w:p>
    <w:p>
      <w:pPr>
        <w:rFonts w:ascii="Leelawadee UI" w:hAnsi="Leelawadee UI" w:cs="Leelawadee UI"/>
        <w:spacing w:before="0" w:after="160"/>
      </w:pPr>
      <w:r>
        <w:rPr>
          <w:rFonts w:ascii="Leelawadee UI" w:hAnsi="Leelawadee UI" w:cs="Leelawadee UI"/>
          <w:b/>
          <w:bCs/>
          <w:color w:val="1E3A24"/>
          <w:sz w:val="24"/>
          <w:szCs w:val="24"/>
        </w:rPr>
        <w:t xml:space="preserve">ส่วน C — การแก้ไขข้อมูลตารางหลัก (Master Tables) · หน้า: Budget Closing Date (วันปิดรับข้อมูลงบประมาณ)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รายการ</w:t>
            </w:r>
          </w:p>
        </w:tc>
        <w:tc>
          <w:tcPr>
            <w:tcW w:w="66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เวอร์ชัน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v0.2 (ฉบับร่าง)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วันที่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14 มิถุนายน 2569 (2026-06-14)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ผู้จัดทำ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ทีม Data Analytics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รออนุมัติจากผู้ใช้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ขอบเขตเอกสาร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อธิบายหน้า Budget Closing Date — กำหนดวันปิดรับข้อมูลงบประมาณรายปี (ปีละ 1 วัน) สำหรับผู้ดูแลระบบ และผลของวันปิดต่อฟอร์มกรอกงบประมาณ (เมื่อถึงวันปิด ระบบล็อกฟอร์มเป็น read-only สำหรับผู้กรอกทั่วไป — ผู้ดูแลระบบยังแก้ไข/ส่งได้ตาม ADR-0012)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การแก้ไขล่าสุด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v0.2 — เพิ่มข้อยกเว้น admin-override-after-deadline ตาม ADR-0012 (หลังวันปิด ผู้ดูแลระบบยังแก้ไข + ส่งงบของฝ่ายใดก็ได้ → APPROVED โดยตรง)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บริบทและขอบเขต (Context)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หน้า Budget Closing Date เป็นหน้าสำหรับผู้ดูแลระบบ (Master Table Admins) เท่านั้น ใช้ให้ผู้ดูแลกำหนด วันปิดรับข้อมูลงบประมาณ ของแต่ละปีงบประมาณด้วยตนเอง ปีละ 1 วัน วันปิดรับไม่ตายตัว — เปลี่ยนได้ทุกปีตามแผนการทำงบประมาณ เมื่อถึงวันปิด ระบบจะล็อกฟอร์มกรอกงบประมาณ (Submit Budget) สำหรับ ผู้กรอกทั่วไป (ผู้ส่งงบระดับ L3/L4) ไม่ให้กรอกหรือแก้ไขเพิ่ม ระบบควบคุมสิทธิ์ด้วย Azure Entra ID group `master-table-admins`</w:t>
      </w:r>
    </w:p>
    <w:p>
      <w:pPr>
        <w:rFonts w:ascii="Leelawadee UI" w:hAnsi="Leelawadee UI" w:cs="Leelawadee UI"/>
        <w:spacing w:before="40" w:after="8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ข้อยกเว้นสำคัญ — การล็อกนี้ ไม่ใช่การล็อกทั้งระบบ (ตาม ADR-0012): ผู้ดูแลระบบ (admin allowlist 4 คน — นิภาพร / วราพร / จักรกฤษณ์ / ปิยะดา) ยังแก้ไขและ "ส่ง" งบของฝ่ายใดก็ได้หลังวันปิด → งบเข้าสถานะ APPROVED โดยตรง (ADMIN_OVERRIDE — ไม่ผ่านสายอนุมัติ เพราะผู้ดูแลคือผู้มีอำนาจงบประมาณ และเป็นผู้เดียวที่ใช้งานระบบได้หลังปิด) · ส่วนการนำเข้างบอนุมัติ (board_budget / approved-budget import) ไม่ถูกล็อกด้วยวันปิดนี้ (คนละ lifecycle)</w:t>
      </w:r>
    </w:p>
    <w:p>
      <w:pPr>
        <w:rFonts w:ascii="Leelawadee UI" w:hAnsi="Leelawadee UI" w:cs="Leelawadee UI"/>
        <w:spacing w:before="40" w:after="8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หมายเหตุ: หน้านี้เป็นหน้า demo ภายในโมดูล — หน้าจอแสดงป้าย "DEMO · ข้อมูลตัวอย่าง — เวอร์ชันจริงจะเชื่อมต่อในแอป React" ข้อมูลและวันที่ในภาพจึงเป็นข้อมูลตัวอย่าง ยังไม่เชื่อมต่อฐานข้อมูลจริง · ชื่อตารางที่เสนอ `cfg_master.budget_closing_date` (รอยืนยัน) และจะเชื่อมต่อจริงในเวอร์ชัน React</w:t>
      </w:r>
    </w:p>
    <w:p>
      <w:pPr>
        <w:rFonts w:ascii="Leelawadee UI" w:hAnsi="Leelawadee UI" w:cs="Leelawadee UI"/>
        <w:spacing w:before="8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ผู้ดูแลระบบที่ได้รับสิทธิ์ (4 คน)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nipapornt@chememan.com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warapornt@chememan.com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jakkaritw@chememan.com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piyadad@chememan.com  (ปิยะดา ดวงพลจันทร์)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ภาพรวมหน้าจอ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4797599"/>
            <wp:effectExtent l="0" t="0" r="0" b="0"/>
            <wp:docPr id="101" name="bcd_01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bcd_01_overview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แถบเมนูหลัก (Navigation)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สลับไปหน้า Master อื่น + กลับหน้าแรก + สลับธีม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ลิงก์ไปหน้า Master อื่นๆ ตามแถบเมนูด้านบนของภาพ · ปุ่มกลับหน้าแรก (Home) · ปุ่มสลับธีม (สว่าง/มืด)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ส่วนหัวหน้า (Breadcrumb + ชื่อหน้า)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บอกตำแหน่งและชื่อโมดูล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breadcrumb "Budget Closing Date" + "Module 10 · Submission Deadline" + คำอธิบายว่าใช้กำหนดวันปิดรับข้อมูลงบประมาณของแต่ละปี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ป้ายบอกการใช้งาน (Usage hint)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บอกว่าวันปิดนี้ถูกนำไปใช้ที่ใด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ระบุว่าใช้ควบคุม "Submit Budget Form" — ถึงวันปิด → form lock → read-only สำหรับผู้กรอกทั่วไป (L3/L4) · ข้อยกเว้น: ผู้ดูแลระบบยัง override แก้ไข + ส่งได้ หลังวันปิด → APPROVED โดยตรง (ADR-0012)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ปลายทางการใช้งาน: หน้ากรอกงบประมาณ (Submit Budget)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แถบสรุปตัวเลข (Summary chips)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สรุปภาพรวมแบบเรียลไทม์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Years (จำนวนปีที่ตั้งวันปิด) · Latest (วันปิดของปีล่าสุด) · Open (จำนวนปีที่ยังเปิดรับ) · On close (Auto-lock — พฤติกรรมเมื่อถึงวันปิด)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คำนวณจากข้อมูลในตาราง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⑤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ส่วนที่ 1 — กล่อง Deadline editor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ฟอร์มเพิ่ม/แก้ไขวันปิดรับรายปี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ดูรายละเอียดข้อ 1.1–1.4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⑥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ส่วนที่ 2 — กล่อง Closing date records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ตารางวันปิดรับแต่ละปี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ดูรายละเอียดข้อ 2.1–2.5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(วางแผน) `cfg_master.budget_closing_date`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1 — Deadline editor (กล่องเพิ่ม/แก้ไขวันปิดรับรายปี)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870483"/>
            <wp:effectExtent l="0" t="0" r="0" b="0"/>
            <wp:docPr id="102" name="bcd_02_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bcd_02_editor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870483"/>
            <wp:effectExtent l="0" t="0" r="0" b="0"/>
            <wp:docPr id="104" name="bcd_04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bcd_04_edit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ป้ายโหมด (Mode badge)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บอกว่ากำลัง "เพิ่มใหม่" หรือ "แก้ไข"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โหมดเพิ่ม = ป้าย "เพิ่มใหม่ · NEW" · เมื่อกดปุ่มแก้ไขในตาราง จะเปลี่ยนเป็น "แก้ไข · UPDATE" และดึงค่าปีนั้นขึ้นมาในฟอร์ม (ดูภาพถัดไป) · ถ้าระหว่างแก้ไขผู้ใช้พิมพ์ปีอื่นที่ต่างจากเดิม ระบบจะออกจากโหมดแก้ไขกลับเป็น "เพิ่มใหม่" อัตโนมัติ (ป้ายจะไม่บอกผิด)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Fiscal Year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ปีงบประมาณที่จะกำหนดวันปิด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กรอกปี ค.ศ. (2015–2099) · ถ้าปีนั้นมีอยู่แล้ว การบันทึกจะเป็นการอัปเดตทับ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Closing Date · วันปิดรับข้อมูล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วันสุดท้ายที่ผู้ใช้กรอก/แก้ไขงบได้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เลือกวันที่จากปฏิทิน (date picker) ช่วง 2015-01-01 ถึง 2099-12-31 · หลังวันนี้ ฟอร์มกรอกงบของปีนั้นจะถูกล็อกสำหรับผู้กรอกทั่วไป (L3/L4) · ผู้ดูแลระบบยัง override แก้ไข + ส่งได้ → APPROVED โดยตรง (ADR-0012)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ผู้ดูแลกำหนดเอง (ตามแผนการทำงบประมาณแต่ละปี)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บันทึก / อัปเดต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บันทึกวันปิดของปีนั้น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ป้ายปุ่ม = "บันทึก" ในโหมดเพิ่ม / "อัปเดต" ในโหมดแก้ไข · 1 ปี = 1 วันปิด (บันทึกซ้ำปีเดิม = อัปเดตทับค่าเดิม)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 (วางแผน): `cfg_master.budget_closing_date`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2 — Closing date records (ตารางวันปิดแต่ละปี)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870483"/>
            <wp:effectExtent l="0" t="0" r="0" b="0"/>
            <wp:docPr id="103" name="bcd_03_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bcd_03_records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ช่องค้นหา (Search)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กรองตาราง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ค้นหาตามปีหรือวันที่ ทันทีขณะพิมพ์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กรองข้อมูลฝั่งหน้าเว็บ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คำอธิบายสี + ตัวนับ (Legend + count)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บอกสีประจำ Year / วันปิด และจำนวนปี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 "x / y years"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คอลัมน์ Fiscal Year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แสดงลำดับ + ปี + สถานะ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หมายเลขลำดับแถว (01, 02, …) + ป้ายปี พร้อมแท็ก Current (ปีปัจจุบัน) / Historic (ปีที่ผ่านมา) / Forecast (ปีอนาคต) · คลิกหัวคอลัมน์เพื่อเรียงลำดับตามปีได้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 (วางแผน): `cfg_master.budget_closing_date`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คอลัมน์ Closing Date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แสดงวันปิด + สถานะการรับข้อมูล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แสดงวัน + เดือน/ปี (เช่น 27 พ.ย. 2026) พร้อมป้ายสถานะ — "เปิดรับ · เหลือ N วัน" (ยังไม่ถึงวันปิด) / "วันสุดท้ายวันนี้" (ตรงวันปิดพอดี) / "ปิดรับแล้ว" (เลยวันปิด — ฟอร์มถูกล็อกสำหรับผู้กรอกทั่วไป L3/L4; ผู้ดูแลระบบยัง override แก้ไข + ส่งได้ → APPROVED โดยตรง ตาม ADR-0012) · คลิกหัวคอลัมน์เพื่อเรียงลำดับตามวันที่ได้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ปุ่มจัดการ (Actions)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แก้ไข / ลบ วันปิดรายปี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2.5a ปุ่มแก้ไข → ดึงค่าขึ้นฟอร์มเป็นโหมด UPDATE · 2.5b ปุ่มลบ → เปิดหน้าต่างยืนยัน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 (วางแผน): `cfg_master.budget_closing_date`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การบันทึก &amp; การลบ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3840480" cy="2580322"/>
            <wp:effectExtent l="0" t="0" r="0" b="0"/>
            <wp:docPr id="105" name="bcd_05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bcd_05_save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3840480" cy="2580322"/>
            <wp:effectExtent l="0" t="0" r="0" b="0"/>
            <wp:docPr id="106" name="bcd_06_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bcd_06_delete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แจ้งบันทึกสำเร็จ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ยืนยันผลการบันทึก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หัวข้อหน้าต่าง = "บันทึกสำเร็จ" เมื่อเพิ่มปีใหม่ (CREATE) / "อัปเดตสำเร็จ" เมื่อแก้ไขปีเดิม (UPDATE) · สรุป Action (CREATE/UPDATE) / Year / Closing date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ยืนยันการลบ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กันการลบผิดพลาด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หน้าต่าง "ยืนยันลบ" พร้อมคำเตือนว่าเมื่อไม่มีวันปิด ฟอร์มของปีนั้นจะเปิดรับตลอดจนกว่าจะตั้งใหม่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 (วางแผน): ลบแถวใน `cfg_master.budget_closing_date`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สรุปแหล่งข้อมูล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w="3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 / แหล่ง</w:t>
            </w:r>
          </w:p>
        </w:tc>
        <w:tc>
          <w:tcPr>
            <w:tcW w:w="35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คำอธิบาย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บทบาทในหน้านี้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`cfg_master.budget_closing_date` (fiscal_year — คีย์หลัก, closing_date)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(วางแผน — รอยืนยันชื่อ) ตารางเก็บวันปิดรับข้อมูลงบประมาณรายปี บน Fabric SQL Database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ปลายทางของการบันทึก/ลบ และต้นทางของตาราง (ข้อ 2.3)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หน้ากรอกงบประมาณ (Submit Budget Form)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ผู้ใช้ปลายทางของวันปิด — เมื่อถึงวันปิดของปีนั้น ฟอร์มจะถูกล็อกเป็น read-only สำหรับผู้กรอกทั่วไป (L3/L4) กรอก/แก้ไขงบเพิ่มไม่ได้ · ข้อยกเว้น (ADR-0012): ผู้ดูแลระบบ 4 คนยังแก้ไข + ส่งงบของฝ่ายใดก็ได้หลังวันปิด → APPROVED โดยตรง (ADMIN_OVERRIDE ไม่ผ่านสายอนุมัติ) · การนำเข้างบอนุมัติ (board_budget) ไม่ถูกล็อกด้วยวันปิดนี้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ปลายทางการใช้งานของวันปิดที่กำหนดในหน้านี้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ช่องลงนามอนุมัติ (Sign-off)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900"/>
        <w:gridCol w:w="3000"/>
        <w:gridCol w:w="2460"/>
        <w:gridCol w:w="2000"/>
      </w:tblGrid>
      <w:tr>
        <w:trPr>
          <w:tblHeader/>
        </w:trPr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w="24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ลายเซ็น</w:t>
            </w:r>
          </w:p>
        </w:tc>
        <w:tc>
          <w:tcPr>
            <w:tcW w:w="2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วันที่</w:t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ผู้จัดทำ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ผู้ตรวจสอบ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