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EBD82" w14:textId="77777777" w:rsidR="00487D33" w:rsidRDefault="00487D33" w:rsidP="0078702C">
      <w:pPr>
        <w:tabs>
          <w:tab w:val="right" w:pos="9360"/>
        </w:tabs>
      </w:pPr>
      <w:r>
        <w:t>Name___________</w:t>
      </w:r>
      <w:r w:rsidR="00F64FED">
        <w:t>___________</w:t>
      </w:r>
      <w:r w:rsidR="0078702C">
        <w:tab/>
        <w:t xml:space="preserve">Score: ___ / </w:t>
      </w:r>
      <w:r w:rsidR="00D3530A">
        <w:t>30</w:t>
      </w:r>
    </w:p>
    <w:p w14:paraId="01E8F77A" w14:textId="119CEC06" w:rsidR="00FE072E" w:rsidRDefault="00115554" w:rsidP="00487D33">
      <w:pPr>
        <w:pStyle w:val="Heading1"/>
        <w:rPr>
          <w:rFonts w:eastAsia="Times New Roman"/>
        </w:rPr>
      </w:pPr>
      <w:r>
        <w:rPr>
          <w:rFonts w:eastAsia="Times New Roman"/>
        </w:rPr>
        <w:t>C</w:t>
      </w:r>
      <w:r w:rsidR="00B35097">
        <w:rPr>
          <w:rFonts w:eastAsia="Times New Roman"/>
        </w:rPr>
        <w:t>P</w:t>
      </w:r>
      <w:r>
        <w:rPr>
          <w:rFonts w:eastAsia="Times New Roman"/>
        </w:rPr>
        <w:t>S</w:t>
      </w:r>
      <w:r w:rsidR="00B35097">
        <w:rPr>
          <w:rFonts w:eastAsia="Times New Roman"/>
        </w:rPr>
        <w:t>C</w:t>
      </w:r>
      <w:r>
        <w:rPr>
          <w:rFonts w:eastAsia="Times New Roman"/>
        </w:rPr>
        <w:t xml:space="preserve"> </w:t>
      </w:r>
      <w:r w:rsidR="00B70F75">
        <w:rPr>
          <w:rFonts w:eastAsia="Times New Roman"/>
        </w:rPr>
        <w:t>420</w:t>
      </w:r>
      <w:r w:rsidR="00C7607A">
        <w:rPr>
          <w:rFonts w:eastAsia="Times New Roman"/>
        </w:rPr>
        <w:t>00</w:t>
      </w:r>
      <w:r>
        <w:rPr>
          <w:rFonts w:eastAsia="Times New Roman"/>
        </w:rPr>
        <w:t xml:space="preserve"> Homework </w:t>
      </w:r>
      <w:r w:rsidR="00101888">
        <w:rPr>
          <w:rFonts w:eastAsia="Times New Roman"/>
        </w:rPr>
        <w:t>3</w:t>
      </w:r>
      <w:r w:rsidR="00FE072E" w:rsidRPr="00FE072E">
        <w:rPr>
          <w:rFonts w:eastAsia="Times New Roman"/>
        </w:rPr>
        <w:t>:</w:t>
      </w:r>
      <w:r w:rsidR="00135298">
        <w:rPr>
          <w:rFonts w:eastAsia="Times New Roman"/>
        </w:rPr>
        <w:t xml:space="preserve"> Denial of Service</w:t>
      </w:r>
    </w:p>
    <w:p w14:paraId="616AAF3A" w14:textId="77777777" w:rsidR="00CD0841" w:rsidRDefault="00CD0841" w:rsidP="00AF6751">
      <w:pPr>
        <w:tabs>
          <w:tab w:val="left" w:pos="1854"/>
        </w:tabs>
      </w:pPr>
    </w:p>
    <w:p w14:paraId="54D12ED8" w14:textId="77777777" w:rsidR="00694397" w:rsidRDefault="00694397" w:rsidP="00AF6751">
      <w:pPr>
        <w:pStyle w:val="ListParagraph"/>
        <w:numPr>
          <w:ilvl w:val="0"/>
          <w:numId w:val="5"/>
        </w:numPr>
        <w:ind w:left="360"/>
      </w:pPr>
      <w:r>
        <w:t>(</w:t>
      </w:r>
      <w:r w:rsidR="00B847EB">
        <w:t>2</w:t>
      </w:r>
      <w:r>
        <w:t xml:space="preserve"> p</w:t>
      </w:r>
      <w:r w:rsidR="00AF6751">
        <w:t>oin</w:t>
      </w:r>
      <w:r>
        <w:t>ts)</w:t>
      </w:r>
      <w:r w:rsidR="00AF6751">
        <w:t xml:space="preserve"> fill in the blanks.</w:t>
      </w:r>
    </w:p>
    <w:p w14:paraId="77FEFF17" w14:textId="77777777" w:rsidR="00694397" w:rsidRDefault="00694397" w:rsidP="00CD0841"/>
    <w:p w14:paraId="0C8D0168" w14:textId="08A2AA09" w:rsidR="00CD0841" w:rsidRDefault="00135298" w:rsidP="00AF6751">
      <w:pPr>
        <w:ind w:left="360"/>
      </w:pPr>
      <w:r>
        <w:t xml:space="preserve">A </w:t>
      </w:r>
      <w:proofErr w:type="gramStart"/>
      <w:r>
        <w:t>denial of service</w:t>
      </w:r>
      <w:proofErr w:type="gramEnd"/>
      <w:r>
        <w:t xml:space="preserve"> attack compromises the </w:t>
      </w:r>
      <w:r w:rsidR="00F70FA6" w:rsidRPr="00F70FA6">
        <w:rPr>
          <w:highlight w:val="yellow"/>
        </w:rPr>
        <w:t>availability</w:t>
      </w:r>
      <w:r>
        <w:t xml:space="preserve"> security objective. </w:t>
      </w:r>
    </w:p>
    <w:p w14:paraId="187BA390" w14:textId="77777777" w:rsidR="00CD0841" w:rsidRDefault="00CD0841" w:rsidP="00AF6751">
      <w:pPr>
        <w:ind w:left="360"/>
      </w:pPr>
    </w:p>
    <w:p w14:paraId="5A3E884E" w14:textId="085F502D" w:rsidR="00CD0841" w:rsidRDefault="0050368D" w:rsidP="00AF6751">
      <w:pPr>
        <w:ind w:left="360"/>
      </w:pPr>
      <w:r>
        <w:t xml:space="preserve">An attacker machine can prevent return traffic from being directed toward their own machine by modifying the </w:t>
      </w:r>
      <w:r w:rsidR="00F70FA6" w:rsidRPr="00F70FA6">
        <w:rPr>
          <w:highlight w:val="yellow"/>
        </w:rPr>
        <w:t>source address</w:t>
      </w:r>
      <w:r>
        <w:t xml:space="preserve"> field. </w:t>
      </w:r>
    </w:p>
    <w:p w14:paraId="2BFFECA2" w14:textId="77777777" w:rsidR="00CD0841" w:rsidRDefault="00CD0841" w:rsidP="00AF6751">
      <w:pPr>
        <w:ind w:left="360"/>
      </w:pPr>
    </w:p>
    <w:p w14:paraId="1425C398" w14:textId="77777777" w:rsidR="00CD0841" w:rsidRDefault="00CD0841" w:rsidP="00CD0841"/>
    <w:p w14:paraId="07CD4F4D" w14:textId="1423628F" w:rsidR="00694397" w:rsidRDefault="00101888" w:rsidP="00B847EB">
      <w:pPr>
        <w:pStyle w:val="ListParagraph"/>
        <w:numPr>
          <w:ilvl w:val="0"/>
          <w:numId w:val="5"/>
        </w:numPr>
        <w:ind w:left="360"/>
      </w:pPr>
      <w:r>
        <w:t>(</w:t>
      </w:r>
      <w:r w:rsidR="007517BF">
        <w:t>4</w:t>
      </w:r>
      <w:r w:rsidR="002849D1">
        <w:t xml:space="preserve"> points) </w:t>
      </w:r>
      <w:r w:rsidR="00B847EB">
        <w:t xml:space="preserve">In order to implement the classic DoS flood attack, the attacker must generate a sufficiently large volume of packets to exceed the capacity of the link to the target organization. Consider an attack using ICMP echo request (ping) packets that are 500 bytes in size (ignoring framing overhead). How many of these packets per second must the attacker send to flood a target organization using a </w:t>
      </w:r>
      <w:r w:rsidR="00CD0A38">
        <w:t>30</w:t>
      </w:r>
      <w:r w:rsidR="00B847EB">
        <w:t xml:space="preserve">-Mbps link? How many per second if the attacker uses a </w:t>
      </w:r>
      <w:r w:rsidR="00CD0A38">
        <w:t>100</w:t>
      </w:r>
      <w:r w:rsidR="00B847EB">
        <w:t>-Mbps link? Or a1-</w:t>
      </w:r>
      <w:r w:rsidR="00CD0A38">
        <w:t>G</w:t>
      </w:r>
      <w:r w:rsidR="00B847EB">
        <w:t>bps link?</w:t>
      </w:r>
    </w:p>
    <w:p w14:paraId="74D9EDF8" w14:textId="77777777" w:rsidR="00F70FA6" w:rsidRDefault="00F70FA6" w:rsidP="00F70FA6"/>
    <w:p w14:paraId="141A4CAC" w14:textId="26BCDBC9" w:rsidR="00F70FA6" w:rsidRDefault="00F70FA6" w:rsidP="00F70FA6">
      <w:pPr>
        <w:ind w:left="360"/>
      </w:pPr>
      <w:r>
        <w:t xml:space="preserve">30mb/500byters -&gt; </w:t>
      </w:r>
      <w:r w:rsidR="007A3A3D">
        <w:t xml:space="preserve">(125,000bytes * 30mb)/500 = 7.500 packets must be sent to flood a target organization using a 30Mbps link. </w:t>
      </w:r>
    </w:p>
    <w:p w14:paraId="4D9202C4" w14:textId="6EF60934" w:rsidR="007A3A3D" w:rsidRDefault="007A3A3D" w:rsidP="00F70FA6">
      <w:pPr>
        <w:ind w:left="360"/>
      </w:pPr>
      <w:r>
        <w:t>7500 * 100/30 = 25,000 packets per second to flood a target organization using a 100Mbps link.</w:t>
      </w:r>
    </w:p>
    <w:p w14:paraId="036410F4" w14:textId="6B47CA9F" w:rsidR="007A3A3D" w:rsidRDefault="007A3A3D" w:rsidP="00F70FA6">
      <w:pPr>
        <w:ind w:left="360"/>
      </w:pPr>
      <w:r>
        <w:t>25,000 * 10 = 250,000 packets per second to flood a target organization using a 1Gbps link.</w:t>
      </w:r>
    </w:p>
    <w:p w14:paraId="6A67EF79" w14:textId="77777777" w:rsidR="00B847EB" w:rsidRDefault="00B847EB" w:rsidP="00B847EB"/>
    <w:p w14:paraId="305ADF22" w14:textId="77777777" w:rsidR="00B847EB" w:rsidRDefault="00B847EB" w:rsidP="00B847EB"/>
    <w:p w14:paraId="292EDD97" w14:textId="6A5CEE7C" w:rsidR="002849D1" w:rsidRDefault="002849D1" w:rsidP="00B847EB">
      <w:pPr>
        <w:pStyle w:val="ListParagraph"/>
        <w:numPr>
          <w:ilvl w:val="0"/>
          <w:numId w:val="5"/>
        </w:numPr>
        <w:ind w:left="360"/>
      </w:pPr>
      <w:r>
        <w:t xml:space="preserve">(4 points) </w:t>
      </w:r>
      <w:r w:rsidR="00B847EB">
        <w:t xml:space="preserve">Consider a distributed variant of the attack in the previous problem. Assume the attacker has compromised a number of broadband-connected residential PCs to use as zombie systems. Also assume each such system has an average uplink capacity of </w:t>
      </w:r>
      <w:r w:rsidR="00C67346">
        <w:t>512</w:t>
      </w:r>
      <w:r w:rsidR="00B847EB">
        <w:t xml:space="preserve"> kbps. </w:t>
      </w:r>
    </w:p>
    <w:p w14:paraId="3A8E443A" w14:textId="6EF0E77D" w:rsidR="00D147F5" w:rsidRDefault="00B847EB" w:rsidP="00D147F5">
      <w:pPr>
        <w:pStyle w:val="ListParagraph"/>
        <w:numPr>
          <w:ilvl w:val="1"/>
          <w:numId w:val="5"/>
        </w:numPr>
      </w:pPr>
      <w:r>
        <w:t xml:space="preserve">What is the maximum number of 500-byte ICMP echo request (ping) </w:t>
      </w:r>
      <w:proofErr w:type="gramStart"/>
      <w:r>
        <w:t>packets</w:t>
      </w:r>
      <w:proofErr w:type="gramEnd"/>
      <w:r>
        <w:t xml:space="preserve"> a single zombie PC can send per second? </w:t>
      </w:r>
    </w:p>
    <w:p w14:paraId="7A31C5F3" w14:textId="77777777" w:rsidR="00D147F5" w:rsidRDefault="00D147F5" w:rsidP="00D147F5">
      <w:pPr>
        <w:pStyle w:val="ListParagraph"/>
        <w:ind w:left="1440"/>
      </w:pPr>
    </w:p>
    <w:p w14:paraId="7A062A04" w14:textId="325F72B9" w:rsidR="00D147F5" w:rsidRDefault="00D147F5" w:rsidP="00D147F5">
      <w:pPr>
        <w:pStyle w:val="ListParagraph"/>
        <w:ind w:left="1440"/>
      </w:pPr>
      <w:r>
        <w:t>512,000</w:t>
      </w:r>
      <w:r w:rsidR="00F83BD3">
        <w:t xml:space="preserve"> bits/(500bytes*8bits) = 128 packets per second for a single zombie pc</w:t>
      </w:r>
    </w:p>
    <w:p w14:paraId="220AD75E" w14:textId="77777777" w:rsidR="00D147F5" w:rsidRDefault="00D147F5" w:rsidP="00D147F5">
      <w:pPr>
        <w:pStyle w:val="ListParagraph"/>
        <w:ind w:left="1440"/>
      </w:pPr>
    </w:p>
    <w:p w14:paraId="0E572274" w14:textId="612C5A30" w:rsidR="00F83BD3" w:rsidRDefault="00B847EB" w:rsidP="00F83BD3">
      <w:pPr>
        <w:pStyle w:val="ListParagraph"/>
        <w:numPr>
          <w:ilvl w:val="1"/>
          <w:numId w:val="5"/>
        </w:numPr>
      </w:pPr>
      <w:r>
        <w:t xml:space="preserve">How many such zombie systems would the attacker need to flood a target organization using a </w:t>
      </w:r>
      <w:r w:rsidR="00CD0A38">
        <w:t>30</w:t>
      </w:r>
      <w:r>
        <w:t xml:space="preserve">-Mbps link? A </w:t>
      </w:r>
      <w:r w:rsidR="00CD0A38">
        <w:t>100</w:t>
      </w:r>
      <w:r>
        <w:t xml:space="preserve">-Mbps link? </w:t>
      </w:r>
      <w:r w:rsidR="00C94150">
        <w:t xml:space="preserve">A </w:t>
      </w:r>
      <w:r>
        <w:t>1-</w:t>
      </w:r>
      <w:r w:rsidR="00CD0A38">
        <w:t>G</w:t>
      </w:r>
      <w:r>
        <w:t>bps link?</w:t>
      </w:r>
    </w:p>
    <w:p w14:paraId="1F5C6F64" w14:textId="77777777" w:rsidR="00F83BD3" w:rsidRDefault="00F83BD3" w:rsidP="00F83BD3">
      <w:pPr>
        <w:pStyle w:val="ListParagraph"/>
        <w:ind w:left="1440"/>
      </w:pPr>
    </w:p>
    <w:p w14:paraId="43D92F89" w14:textId="60793674" w:rsidR="00F83BD3" w:rsidRDefault="00F83BD3" w:rsidP="00F83BD3">
      <w:pPr>
        <w:pStyle w:val="ListParagraph"/>
        <w:ind w:left="1440"/>
      </w:pPr>
      <w:r>
        <w:t xml:space="preserve">7500/128 = </w:t>
      </w:r>
      <w:proofErr w:type="gramStart"/>
      <w:r>
        <w:t>58.59..</w:t>
      </w:r>
      <w:proofErr w:type="gramEnd"/>
      <w:r>
        <w:t xml:space="preserve"> &gt; 59 zombie systems to flood a target organization using a 30Mbps link. </w:t>
      </w:r>
    </w:p>
    <w:p w14:paraId="59237587" w14:textId="4A809781" w:rsidR="00F83BD3" w:rsidRDefault="00F83BD3" w:rsidP="00F83BD3">
      <w:pPr>
        <w:pStyle w:val="ListParagraph"/>
        <w:ind w:left="1440"/>
      </w:pPr>
      <w:r>
        <w:t>25000/128 = 195.3125 -&gt; 196 zombie systems to flood a target organization using a 100Mbps link.</w:t>
      </w:r>
    </w:p>
    <w:p w14:paraId="28229DB0" w14:textId="61CEB50C" w:rsidR="00B847EB" w:rsidRDefault="00F83BD3" w:rsidP="00F83BD3">
      <w:pPr>
        <w:pStyle w:val="ListParagraph"/>
        <w:ind w:left="1440"/>
      </w:pPr>
      <w:r>
        <w:t xml:space="preserve">250,000/128 = 1,953.125 -&gt; 1,954 zombie systems to flood a target organization using a 1Gbps link. </w:t>
      </w:r>
    </w:p>
    <w:p w14:paraId="53083178" w14:textId="77777777" w:rsidR="00B847EB" w:rsidRDefault="00B847EB" w:rsidP="00B847EB"/>
    <w:p w14:paraId="7C5E9BD6" w14:textId="4E97F6F7" w:rsidR="002849D1" w:rsidRDefault="00AB518B" w:rsidP="00B847EB">
      <w:pPr>
        <w:pStyle w:val="ListParagraph"/>
        <w:numPr>
          <w:ilvl w:val="0"/>
          <w:numId w:val="5"/>
        </w:numPr>
        <w:ind w:left="360"/>
      </w:pPr>
      <w:r>
        <w:t>(</w:t>
      </w:r>
      <w:r w:rsidR="005A310F">
        <w:t>4</w:t>
      </w:r>
      <w:r>
        <w:t xml:space="preserve"> points) </w:t>
      </w:r>
      <w:r w:rsidR="00B847EB">
        <w:t xml:space="preserve">Using a TCP SYN spoofing attack, the attacker aims to flood the table of TCP connection requests on a system so that it is unable to respond to legitimate connection </w:t>
      </w:r>
      <w:r w:rsidR="00B847EB">
        <w:lastRenderedPageBreak/>
        <w:t xml:space="preserve">requests. Consider a server system with a table for 256 connection requests. This system will retry sending the SYN-ACK packet five times when it fails to receive an ACK packet in response, at 30 second intervals, before purging the request from its table. Assume that no additional countermeasures are used against this attack and that the attacker has filled this table with an initial flood of connection requests. </w:t>
      </w:r>
    </w:p>
    <w:p w14:paraId="548D5960" w14:textId="77777777" w:rsidR="002849D1" w:rsidRDefault="00B847EB" w:rsidP="002849D1">
      <w:pPr>
        <w:pStyle w:val="ListParagraph"/>
        <w:numPr>
          <w:ilvl w:val="1"/>
          <w:numId w:val="5"/>
        </w:numPr>
      </w:pPr>
      <w:r>
        <w:t xml:space="preserve">At what rate must the attacker continue to send TCP connection requests to this system in order to ensure that the table remains full? </w:t>
      </w:r>
    </w:p>
    <w:p w14:paraId="4DAAA2CC" w14:textId="77777777" w:rsidR="00B847EB" w:rsidRDefault="00B847EB" w:rsidP="002849D1">
      <w:pPr>
        <w:pStyle w:val="ListParagraph"/>
        <w:numPr>
          <w:ilvl w:val="1"/>
          <w:numId w:val="5"/>
        </w:numPr>
      </w:pPr>
      <w:r>
        <w:t>Assuming that the TCP SYN packet is 40 bytes in size (ignoring framing overhead), how much bandwidth does the attacker consume to continue this attack?</w:t>
      </w:r>
    </w:p>
    <w:p w14:paraId="26344DAB" w14:textId="77777777" w:rsidR="00B847EB" w:rsidRDefault="00B847EB">
      <w:r>
        <w:br w:type="page"/>
      </w:r>
    </w:p>
    <w:p w14:paraId="3F945FA1" w14:textId="1F8E2812" w:rsidR="002849D1" w:rsidRDefault="00101888" w:rsidP="00B847EB">
      <w:pPr>
        <w:pStyle w:val="ListParagraph"/>
        <w:numPr>
          <w:ilvl w:val="0"/>
          <w:numId w:val="5"/>
        </w:numPr>
        <w:ind w:left="360"/>
      </w:pPr>
      <w:r>
        <w:lastRenderedPageBreak/>
        <w:t>(</w:t>
      </w:r>
      <w:r w:rsidR="005A310F">
        <w:t>4</w:t>
      </w:r>
      <w:r w:rsidR="00AB518B">
        <w:t xml:space="preserve"> points) </w:t>
      </w:r>
      <w:r w:rsidR="00B847EB">
        <w:t xml:space="preserve">In order to implement a DNS amplification attack, the attacker must trigger the creation of a sufficiently large volume of DNS response packets from the intermediary to exceed the capacity of the link to the target organization. Consider an attack where the DNS response packets are </w:t>
      </w:r>
      <w:r w:rsidR="00CD0A38" w:rsidRPr="00CD0A38">
        <w:rPr>
          <w:b/>
        </w:rPr>
        <w:t>200</w:t>
      </w:r>
      <w:r w:rsidR="00B847EB" w:rsidRPr="00CD0A38">
        <w:rPr>
          <w:b/>
        </w:rPr>
        <w:t xml:space="preserve"> bytes</w:t>
      </w:r>
      <w:r w:rsidR="00B847EB">
        <w:t xml:space="preserve"> in size (ignoring framing overhead). </w:t>
      </w:r>
    </w:p>
    <w:p w14:paraId="3A257A68" w14:textId="24D158AA" w:rsidR="002849D1" w:rsidRDefault="00B847EB" w:rsidP="002849D1">
      <w:pPr>
        <w:pStyle w:val="ListParagraph"/>
        <w:numPr>
          <w:ilvl w:val="1"/>
          <w:numId w:val="5"/>
        </w:numPr>
      </w:pPr>
      <w:r>
        <w:t xml:space="preserve">How many of these packets per second must the attacker trigger to flood a target organization using a </w:t>
      </w:r>
      <w:r w:rsidR="00CD0A38">
        <w:t>30</w:t>
      </w:r>
      <w:r>
        <w:t xml:space="preserve">-Mbps link? A </w:t>
      </w:r>
      <w:r w:rsidR="00CD0A38">
        <w:t>100</w:t>
      </w:r>
      <w:r>
        <w:t>-Mbps link? Or a</w:t>
      </w:r>
      <w:r w:rsidR="00CD0A38">
        <w:t xml:space="preserve"> </w:t>
      </w:r>
      <w:r>
        <w:t>1-</w:t>
      </w:r>
      <w:r w:rsidR="00CD0A38">
        <w:t>G</w:t>
      </w:r>
      <w:r>
        <w:t xml:space="preserve">bps link? </w:t>
      </w:r>
    </w:p>
    <w:p w14:paraId="4AD5B63B" w14:textId="77777777" w:rsidR="00B847EB" w:rsidRDefault="00B847EB" w:rsidP="002849D1">
      <w:pPr>
        <w:pStyle w:val="ListParagraph"/>
        <w:numPr>
          <w:ilvl w:val="1"/>
          <w:numId w:val="5"/>
        </w:numPr>
      </w:pPr>
      <w:r>
        <w:t>If the DNS request packet to the intermediary is 60 bytes in size, how much bandwidth does the attacker consume to send the necessary rate of DNS request packets for each of these three cases?</w:t>
      </w:r>
    </w:p>
    <w:p w14:paraId="03BCD618" w14:textId="77777777" w:rsidR="00B847EB" w:rsidRDefault="00B847EB" w:rsidP="00B847EB"/>
    <w:p w14:paraId="7E6E1654" w14:textId="77777777" w:rsidR="00B847EB" w:rsidRDefault="00B847EB" w:rsidP="00B847EB"/>
    <w:p w14:paraId="45AB4F3F" w14:textId="77777777" w:rsidR="005A310F" w:rsidRDefault="005A310F" w:rsidP="005A310F">
      <w:pPr>
        <w:pStyle w:val="ListParagraph"/>
        <w:numPr>
          <w:ilvl w:val="0"/>
          <w:numId w:val="5"/>
        </w:numPr>
        <w:ind w:left="360"/>
      </w:pPr>
      <w:r>
        <w:t>(3 pts) In which version of the BIND DNS server was rate-limiting introduced? Describe how you would turn on this feature to enable rate-limiting on a Linux server.</w:t>
      </w:r>
    </w:p>
    <w:p w14:paraId="2A84D9FC" w14:textId="1AEC9B7A" w:rsidR="005A310F" w:rsidRDefault="005A310F" w:rsidP="005A310F"/>
    <w:p w14:paraId="02154F98" w14:textId="5969AA64" w:rsidR="005A310F" w:rsidRDefault="005A310F" w:rsidP="005A310F"/>
    <w:p w14:paraId="45BAB191" w14:textId="77777777" w:rsidR="00325B2F" w:rsidRDefault="00325B2F" w:rsidP="005A310F"/>
    <w:p w14:paraId="605B9CE2" w14:textId="1282445A" w:rsidR="00B847EB" w:rsidRDefault="00AB518B" w:rsidP="00B847EB">
      <w:pPr>
        <w:pStyle w:val="ListParagraph"/>
        <w:numPr>
          <w:ilvl w:val="0"/>
          <w:numId w:val="5"/>
        </w:numPr>
        <w:ind w:left="360"/>
      </w:pPr>
      <w:r>
        <w:t xml:space="preserve">(4 points) </w:t>
      </w:r>
      <w:r w:rsidR="00B847EB">
        <w:t xml:space="preserve">Research whether SYN cookies, or other similar mechanism, are supported on an operating system you have access to (e.g., BSD, Linux, MacOS, Windows). If so, determine whether they are enabled by default and, if not, how to enable them. </w:t>
      </w:r>
    </w:p>
    <w:p w14:paraId="359E7A6C" w14:textId="263AEF74" w:rsidR="00B847EB" w:rsidRDefault="00B847EB" w:rsidP="00B847EB"/>
    <w:p w14:paraId="3E00FE92" w14:textId="4733012D" w:rsidR="00325B2F" w:rsidRDefault="00325B2F" w:rsidP="00B847EB"/>
    <w:p w14:paraId="0AC108E5" w14:textId="77777777" w:rsidR="00325B2F" w:rsidRDefault="00325B2F" w:rsidP="00B847EB"/>
    <w:p w14:paraId="6FF71CF3" w14:textId="77777777" w:rsidR="005A310F" w:rsidRDefault="005A310F" w:rsidP="005A310F">
      <w:pPr>
        <w:pStyle w:val="ListParagraph"/>
        <w:numPr>
          <w:ilvl w:val="0"/>
          <w:numId w:val="5"/>
        </w:numPr>
        <w:ind w:left="360"/>
      </w:pPr>
      <w:r>
        <w:t>Do some online research about the “friendly-scanner” SIP flood/intrusion attack, then answer the following.</w:t>
      </w:r>
      <w:r>
        <w:br/>
      </w:r>
    </w:p>
    <w:p w14:paraId="761E7B81" w14:textId="77777777" w:rsidR="005A310F" w:rsidRDefault="005A310F" w:rsidP="005A310F">
      <w:pPr>
        <w:pStyle w:val="ListParagraph"/>
        <w:numPr>
          <w:ilvl w:val="1"/>
          <w:numId w:val="5"/>
        </w:numPr>
        <w:ind w:left="1080"/>
      </w:pPr>
      <w:r>
        <w:t>(1 pt) Which port does the attack target?</w:t>
      </w:r>
    </w:p>
    <w:p w14:paraId="0A74ECFE" w14:textId="77777777" w:rsidR="005A310F" w:rsidRDefault="005A310F" w:rsidP="005A310F"/>
    <w:p w14:paraId="42B479C1" w14:textId="77777777" w:rsidR="005A310F" w:rsidRDefault="005A310F" w:rsidP="005A310F"/>
    <w:p w14:paraId="20AFC4C5" w14:textId="110761CF" w:rsidR="005A310F" w:rsidRDefault="005A310F" w:rsidP="005A310F">
      <w:pPr>
        <w:pStyle w:val="ListParagraph"/>
        <w:numPr>
          <w:ilvl w:val="1"/>
          <w:numId w:val="5"/>
        </w:numPr>
        <w:ind w:left="1080"/>
      </w:pPr>
      <w:r>
        <w:t>(</w:t>
      </w:r>
      <w:r w:rsidR="00C818C4">
        <w:t>2</w:t>
      </w:r>
      <w:r>
        <w:t xml:space="preserve"> pts) Besides flooding to deny service, how does this attack attempt to break in to a VoIP system?</w:t>
      </w:r>
    </w:p>
    <w:p w14:paraId="121C8360" w14:textId="77777777" w:rsidR="005A310F" w:rsidRDefault="005A310F" w:rsidP="005A310F"/>
    <w:p w14:paraId="6AE8AA20" w14:textId="77777777" w:rsidR="005A310F" w:rsidRDefault="005A310F" w:rsidP="005A310F"/>
    <w:p w14:paraId="7AD38CED" w14:textId="77777777" w:rsidR="005A310F" w:rsidRDefault="005A310F" w:rsidP="005A310F"/>
    <w:p w14:paraId="20D25151" w14:textId="27258681" w:rsidR="005A310F" w:rsidRDefault="005A310F" w:rsidP="005A310F">
      <w:pPr>
        <w:pStyle w:val="ListParagraph"/>
        <w:numPr>
          <w:ilvl w:val="1"/>
          <w:numId w:val="5"/>
        </w:numPr>
        <w:ind w:left="1080"/>
      </w:pPr>
      <w:r>
        <w:t>(</w:t>
      </w:r>
      <w:r w:rsidR="00C818C4">
        <w:t>2</w:t>
      </w:r>
      <w:r>
        <w:t xml:space="preserve"> pts) What is an effective defense against this attack?</w:t>
      </w:r>
    </w:p>
    <w:p w14:paraId="1BCB3F6D" w14:textId="77777777" w:rsidR="00B847EB" w:rsidRDefault="00B847EB" w:rsidP="00B847EB"/>
    <w:sectPr w:rsidR="00B847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798A"/>
    <w:multiLevelType w:val="multilevel"/>
    <w:tmpl w:val="FA622718"/>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4291FE9"/>
    <w:multiLevelType w:val="multilevel"/>
    <w:tmpl w:val="E35E1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250AD2"/>
    <w:multiLevelType w:val="hybridMultilevel"/>
    <w:tmpl w:val="E760F7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37519F"/>
    <w:multiLevelType w:val="hybridMultilevel"/>
    <w:tmpl w:val="DADA728A"/>
    <w:lvl w:ilvl="0" w:tplc="60B2118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22B53F9"/>
    <w:multiLevelType w:val="multilevel"/>
    <w:tmpl w:val="77A223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7694751">
    <w:abstractNumId w:val="4"/>
  </w:num>
  <w:num w:numId="2" w16cid:durableId="1772772987">
    <w:abstractNumId w:val="1"/>
  </w:num>
  <w:num w:numId="3" w16cid:durableId="1811559157">
    <w:abstractNumId w:val="0"/>
  </w:num>
  <w:num w:numId="4" w16cid:durableId="2136370147">
    <w:abstractNumId w:val="3"/>
  </w:num>
  <w:num w:numId="5" w16cid:durableId="14243001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72E"/>
    <w:rsid w:val="00000B46"/>
    <w:rsid w:val="00003CB5"/>
    <w:rsid w:val="00072F2D"/>
    <w:rsid w:val="00087D0D"/>
    <w:rsid w:val="00096709"/>
    <w:rsid w:val="000B0EDF"/>
    <w:rsid w:val="000C61AD"/>
    <w:rsid w:val="000E516D"/>
    <w:rsid w:val="000F365C"/>
    <w:rsid w:val="00101888"/>
    <w:rsid w:val="00115554"/>
    <w:rsid w:val="00116D0D"/>
    <w:rsid w:val="001253C6"/>
    <w:rsid w:val="00135298"/>
    <w:rsid w:val="001443DA"/>
    <w:rsid w:val="001474C8"/>
    <w:rsid w:val="001524C3"/>
    <w:rsid w:val="00177B15"/>
    <w:rsid w:val="001846DC"/>
    <w:rsid w:val="00246D5B"/>
    <w:rsid w:val="00255C1E"/>
    <w:rsid w:val="00264C76"/>
    <w:rsid w:val="00277EB3"/>
    <w:rsid w:val="00281583"/>
    <w:rsid w:val="002849D1"/>
    <w:rsid w:val="00296398"/>
    <w:rsid w:val="002B4230"/>
    <w:rsid w:val="002D1C82"/>
    <w:rsid w:val="002D31C4"/>
    <w:rsid w:val="002E0CA8"/>
    <w:rsid w:val="002F1E85"/>
    <w:rsid w:val="003173AD"/>
    <w:rsid w:val="00321D86"/>
    <w:rsid w:val="00325B2F"/>
    <w:rsid w:val="00333D81"/>
    <w:rsid w:val="00333F33"/>
    <w:rsid w:val="00372C7D"/>
    <w:rsid w:val="00374A4D"/>
    <w:rsid w:val="0038498F"/>
    <w:rsid w:val="00392BE6"/>
    <w:rsid w:val="003A6901"/>
    <w:rsid w:val="003C1B0E"/>
    <w:rsid w:val="003D3A7D"/>
    <w:rsid w:val="00404D92"/>
    <w:rsid w:val="00426339"/>
    <w:rsid w:val="00433ED8"/>
    <w:rsid w:val="00472C56"/>
    <w:rsid w:val="00475929"/>
    <w:rsid w:val="00487621"/>
    <w:rsid w:val="00487D33"/>
    <w:rsid w:val="00497B1F"/>
    <w:rsid w:val="004B6FDB"/>
    <w:rsid w:val="004C7A5B"/>
    <w:rsid w:val="004F449F"/>
    <w:rsid w:val="0050368D"/>
    <w:rsid w:val="005139D2"/>
    <w:rsid w:val="00530C56"/>
    <w:rsid w:val="0053226B"/>
    <w:rsid w:val="00560254"/>
    <w:rsid w:val="00565245"/>
    <w:rsid w:val="00567E51"/>
    <w:rsid w:val="00575E14"/>
    <w:rsid w:val="005914E2"/>
    <w:rsid w:val="00596CF5"/>
    <w:rsid w:val="005A310F"/>
    <w:rsid w:val="005C7C66"/>
    <w:rsid w:val="005F33BB"/>
    <w:rsid w:val="00626B8F"/>
    <w:rsid w:val="0063296E"/>
    <w:rsid w:val="0063387D"/>
    <w:rsid w:val="006519CA"/>
    <w:rsid w:val="00677B76"/>
    <w:rsid w:val="00694397"/>
    <w:rsid w:val="006A042D"/>
    <w:rsid w:val="006B18D2"/>
    <w:rsid w:val="006B6ECF"/>
    <w:rsid w:val="006D62E1"/>
    <w:rsid w:val="006E54A0"/>
    <w:rsid w:val="00700964"/>
    <w:rsid w:val="00701C99"/>
    <w:rsid w:val="00707D61"/>
    <w:rsid w:val="007442CF"/>
    <w:rsid w:val="007517BF"/>
    <w:rsid w:val="00762F90"/>
    <w:rsid w:val="0078702C"/>
    <w:rsid w:val="007A3A3D"/>
    <w:rsid w:val="007A4CD1"/>
    <w:rsid w:val="007A6D11"/>
    <w:rsid w:val="007B6B82"/>
    <w:rsid w:val="007D5794"/>
    <w:rsid w:val="00825FAC"/>
    <w:rsid w:val="00834F5E"/>
    <w:rsid w:val="00840CE4"/>
    <w:rsid w:val="00857652"/>
    <w:rsid w:val="00860641"/>
    <w:rsid w:val="0086454D"/>
    <w:rsid w:val="008724FC"/>
    <w:rsid w:val="00882D65"/>
    <w:rsid w:val="0088328B"/>
    <w:rsid w:val="00883F1B"/>
    <w:rsid w:val="00887081"/>
    <w:rsid w:val="008905B2"/>
    <w:rsid w:val="00894B93"/>
    <w:rsid w:val="008A2BA0"/>
    <w:rsid w:val="008D03CD"/>
    <w:rsid w:val="008E1ABC"/>
    <w:rsid w:val="00905436"/>
    <w:rsid w:val="00917DCD"/>
    <w:rsid w:val="009413C8"/>
    <w:rsid w:val="00943BE7"/>
    <w:rsid w:val="0095148E"/>
    <w:rsid w:val="009514C6"/>
    <w:rsid w:val="0098345F"/>
    <w:rsid w:val="009A1C7A"/>
    <w:rsid w:val="009D20BE"/>
    <w:rsid w:val="009E1B9A"/>
    <w:rsid w:val="009E2C4B"/>
    <w:rsid w:val="00A02ECE"/>
    <w:rsid w:val="00A06639"/>
    <w:rsid w:val="00A330FA"/>
    <w:rsid w:val="00A421D1"/>
    <w:rsid w:val="00A5120C"/>
    <w:rsid w:val="00A71467"/>
    <w:rsid w:val="00A808DD"/>
    <w:rsid w:val="00A84AD1"/>
    <w:rsid w:val="00AB183B"/>
    <w:rsid w:val="00AB518B"/>
    <w:rsid w:val="00AB60F8"/>
    <w:rsid w:val="00AD3E35"/>
    <w:rsid w:val="00AF6751"/>
    <w:rsid w:val="00B11213"/>
    <w:rsid w:val="00B17DC9"/>
    <w:rsid w:val="00B26996"/>
    <w:rsid w:val="00B35097"/>
    <w:rsid w:val="00B55740"/>
    <w:rsid w:val="00B6329D"/>
    <w:rsid w:val="00B70F75"/>
    <w:rsid w:val="00B768D6"/>
    <w:rsid w:val="00B7721A"/>
    <w:rsid w:val="00B8260E"/>
    <w:rsid w:val="00B847EB"/>
    <w:rsid w:val="00BA3F5F"/>
    <w:rsid w:val="00BB4168"/>
    <w:rsid w:val="00BD1D1E"/>
    <w:rsid w:val="00C11A0E"/>
    <w:rsid w:val="00C4144A"/>
    <w:rsid w:val="00C67346"/>
    <w:rsid w:val="00C7607A"/>
    <w:rsid w:val="00C818C4"/>
    <w:rsid w:val="00C82465"/>
    <w:rsid w:val="00C8257B"/>
    <w:rsid w:val="00C94150"/>
    <w:rsid w:val="00CD0841"/>
    <w:rsid w:val="00CD0A38"/>
    <w:rsid w:val="00CD7ECF"/>
    <w:rsid w:val="00CE7EB3"/>
    <w:rsid w:val="00CF78FD"/>
    <w:rsid w:val="00CF7C8C"/>
    <w:rsid w:val="00D00A03"/>
    <w:rsid w:val="00D05EF2"/>
    <w:rsid w:val="00D106A7"/>
    <w:rsid w:val="00D10C54"/>
    <w:rsid w:val="00D147F5"/>
    <w:rsid w:val="00D202D6"/>
    <w:rsid w:val="00D3530A"/>
    <w:rsid w:val="00D57F55"/>
    <w:rsid w:val="00D6014F"/>
    <w:rsid w:val="00D70A50"/>
    <w:rsid w:val="00DA0D91"/>
    <w:rsid w:val="00DB4CC1"/>
    <w:rsid w:val="00DE0CE3"/>
    <w:rsid w:val="00DE6509"/>
    <w:rsid w:val="00DF05D4"/>
    <w:rsid w:val="00DF144B"/>
    <w:rsid w:val="00DF713C"/>
    <w:rsid w:val="00E03E23"/>
    <w:rsid w:val="00E06721"/>
    <w:rsid w:val="00E27BCF"/>
    <w:rsid w:val="00E27F56"/>
    <w:rsid w:val="00E33BE5"/>
    <w:rsid w:val="00E728A3"/>
    <w:rsid w:val="00E8358C"/>
    <w:rsid w:val="00E94DA4"/>
    <w:rsid w:val="00EE59DD"/>
    <w:rsid w:val="00F117CA"/>
    <w:rsid w:val="00F2647C"/>
    <w:rsid w:val="00F469ED"/>
    <w:rsid w:val="00F60AF0"/>
    <w:rsid w:val="00F64FED"/>
    <w:rsid w:val="00F70FA6"/>
    <w:rsid w:val="00F76E12"/>
    <w:rsid w:val="00F83BD3"/>
    <w:rsid w:val="00F920AB"/>
    <w:rsid w:val="00FB1C86"/>
    <w:rsid w:val="00FC2C8E"/>
    <w:rsid w:val="00FD5356"/>
    <w:rsid w:val="00FE0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A7424"/>
  <w15:chartTrackingRefBased/>
  <w15:docId w15:val="{D110AC41-AB58-4580-9410-6D4D3F95D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D33"/>
    <w:rPr>
      <w:sz w:val="24"/>
      <w:szCs w:val="24"/>
    </w:rPr>
  </w:style>
  <w:style w:type="paragraph" w:styleId="Heading1">
    <w:name w:val="heading 1"/>
    <w:basedOn w:val="Normal"/>
    <w:next w:val="Normal"/>
    <w:link w:val="Heading1Char"/>
    <w:uiPriority w:val="9"/>
    <w:qFormat/>
    <w:rsid w:val="00487D33"/>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487D33"/>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487D33"/>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487D33"/>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487D33"/>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487D33"/>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487D33"/>
    <w:pPr>
      <w:spacing w:before="240" w:after="60"/>
      <w:outlineLvl w:val="6"/>
    </w:pPr>
  </w:style>
  <w:style w:type="paragraph" w:styleId="Heading8">
    <w:name w:val="heading 8"/>
    <w:basedOn w:val="Normal"/>
    <w:next w:val="Normal"/>
    <w:link w:val="Heading8Char"/>
    <w:uiPriority w:val="9"/>
    <w:semiHidden/>
    <w:unhideWhenUsed/>
    <w:qFormat/>
    <w:rsid w:val="00487D33"/>
    <w:pPr>
      <w:spacing w:before="240" w:after="60"/>
      <w:outlineLvl w:val="7"/>
    </w:pPr>
    <w:rPr>
      <w:i/>
      <w:iCs/>
    </w:rPr>
  </w:style>
  <w:style w:type="paragraph" w:styleId="Heading9">
    <w:name w:val="heading 9"/>
    <w:basedOn w:val="Normal"/>
    <w:next w:val="Normal"/>
    <w:link w:val="Heading9Char"/>
    <w:uiPriority w:val="9"/>
    <w:semiHidden/>
    <w:unhideWhenUsed/>
    <w:qFormat/>
    <w:rsid w:val="00487D33"/>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D33"/>
    <w:rPr>
      <w:rFonts w:asciiTheme="majorHAnsi" w:eastAsiaTheme="majorEastAsia" w:hAnsiTheme="majorHAnsi"/>
      <w:b/>
      <w:bCs/>
      <w:kern w:val="32"/>
      <w:sz w:val="32"/>
      <w:szCs w:val="32"/>
    </w:rPr>
  </w:style>
  <w:style w:type="paragraph" w:styleId="NormalWeb">
    <w:name w:val="Normal (Web)"/>
    <w:basedOn w:val="Normal"/>
    <w:uiPriority w:val="99"/>
    <w:semiHidden/>
    <w:unhideWhenUsed/>
    <w:rsid w:val="00FE072E"/>
    <w:pPr>
      <w:spacing w:before="100" w:beforeAutospacing="1" w:after="100" w:afterAutospacing="1"/>
    </w:pPr>
    <w:rPr>
      <w:rFonts w:ascii="Times New Roman" w:eastAsia="Times New Roman" w:hAnsi="Times New Roman"/>
    </w:rPr>
  </w:style>
  <w:style w:type="character" w:customStyle="1" w:styleId="underline">
    <w:name w:val="underline"/>
    <w:basedOn w:val="DefaultParagraphFont"/>
    <w:rsid w:val="00FE072E"/>
  </w:style>
  <w:style w:type="paragraph" w:styleId="ListParagraph">
    <w:name w:val="List Paragraph"/>
    <w:basedOn w:val="Normal"/>
    <w:uiPriority w:val="34"/>
    <w:qFormat/>
    <w:rsid w:val="00487D33"/>
    <w:pPr>
      <w:ind w:left="720"/>
      <w:contextualSpacing/>
    </w:pPr>
  </w:style>
  <w:style w:type="character" w:customStyle="1" w:styleId="Heading2Char">
    <w:name w:val="Heading 2 Char"/>
    <w:basedOn w:val="DefaultParagraphFont"/>
    <w:link w:val="Heading2"/>
    <w:uiPriority w:val="9"/>
    <w:semiHidden/>
    <w:rsid w:val="00487D33"/>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487D33"/>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487D33"/>
    <w:rPr>
      <w:b/>
      <w:bCs/>
      <w:sz w:val="28"/>
      <w:szCs w:val="28"/>
    </w:rPr>
  </w:style>
  <w:style w:type="character" w:customStyle="1" w:styleId="Heading5Char">
    <w:name w:val="Heading 5 Char"/>
    <w:basedOn w:val="DefaultParagraphFont"/>
    <w:link w:val="Heading5"/>
    <w:uiPriority w:val="9"/>
    <w:semiHidden/>
    <w:rsid w:val="00487D33"/>
    <w:rPr>
      <w:b/>
      <w:bCs/>
      <w:i/>
      <w:iCs/>
      <w:sz w:val="26"/>
      <w:szCs w:val="26"/>
    </w:rPr>
  </w:style>
  <w:style w:type="character" w:customStyle="1" w:styleId="Heading6Char">
    <w:name w:val="Heading 6 Char"/>
    <w:basedOn w:val="DefaultParagraphFont"/>
    <w:link w:val="Heading6"/>
    <w:uiPriority w:val="9"/>
    <w:semiHidden/>
    <w:rsid w:val="00487D33"/>
    <w:rPr>
      <w:b/>
      <w:bCs/>
    </w:rPr>
  </w:style>
  <w:style w:type="character" w:customStyle="1" w:styleId="Heading7Char">
    <w:name w:val="Heading 7 Char"/>
    <w:basedOn w:val="DefaultParagraphFont"/>
    <w:link w:val="Heading7"/>
    <w:uiPriority w:val="9"/>
    <w:semiHidden/>
    <w:rsid w:val="00487D33"/>
    <w:rPr>
      <w:sz w:val="24"/>
      <w:szCs w:val="24"/>
    </w:rPr>
  </w:style>
  <w:style w:type="character" w:customStyle="1" w:styleId="Heading8Char">
    <w:name w:val="Heading 8 Char"/>
    <w:basedOn w:val="DefaultParagraphFont"/>
    <w:link w:val="Heading8"/>
    <w:uiPriority w:val="9"/>
    <w:semiHidden/>
    <w:rsid w:val="00487D33"/>
    <w:rPr>
      <w:i/>
      <w:iCs/>
      <w:sz w:val="24"/>
      <w:szCs w:val="24"/>
    </w:rPr>
  </w:style>
  <w:style w:type="character" w:customStyle="1" w:styleId="Heading9Char">
    <w:name w:val="Heading 9 Char"/>
    <w:basedOn w:val="DefaultParagraphFont"/>
    <w:link w:val="Heading9"/>
    <w:uiPriority w:val="9"/>
    <w:semiHidden/>
    <w:rsid w:val="00487D33"/>
    <w:rPr>
      <w:rFonts w:asciiTheme="majorHAnsi" w:eastAsiaTheme="majorEastAsia" w:hAnsiTheme="majorHAnsi"/>
    </w:rPr>
  </w:style>
  <w:style w:type="paragraph" w:styleId="Title">
    <w:name w:val="Title"/>
    <w:basedOn w:val="Normal"/>
    <w:next w:val="Normal"/>
    <w:link w:val="TitleChar"/>
    <w:uiPriority w:val="10"/>
    <w:qFormat/>
    <w:rsid w:val="00487D33"/>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487D33"/>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487D33"/>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487D33"/>
    <w:rPr>
      <w:rFonts w:asciiTheme="majorHAnsi" w:eastAsiaTheme="majorEastAsia" w:hAnsiTheme="majorHAnsi"/>
      <w:sz w:val="24"/>
      <w:szCs w:val="24"/>
    </w:rPr>
  </w:style>
  <w:style w:type="character" w:styleId="Strong">
    <w:name w:val="Strong"/>
    <w:basedOn w:val="DefaultParagraphFont"/>
    <w:uiPriority w:val="22"/>
    <w:qFormat/>
    <w:rsid w:val="00487D33"/>
    <w:rPr>
      <w:b/>
      <w:bCs/>
    </w:rPr>
  </w:style>
  <w:style w:type="character" w:styleId="Emphasis">
    <w:name w:val="Emphasis"/>
    <w:basedOn w:val="DefaultParagraphFont"/>
    <w:uiPriority w:val="20"/>
    <w:qFormat/>
    <w:rsid w:val="00487D33"/>
    <w:rPr>
      <w:rFonts w:asciiTheme="minorHAnsi" w:hAnsiTheme="minorHAnsi"/>
      <w:b/>
      <w:i/>
      <w:iCs/>
    </w:rPr>
  </w:style>
  <w:style w:type="paragraph" w:styleId="NoSpacing">
    <w:name w:val="No Spacing"/>
    <w:basedOn w:val="Normal"/>
    <w:uiPriority w:val="1"/>
    <w:qFormat/>
    <w:rsid w:val="00487D33"/>
    <w:rPr>
      <w:szCs w:val="32"/>
    </w:rPr>
  </w:style>
  <w:style w:type="paragraph" w:styleId="Quote">
    <w:name w:val="Quote"/>
    <w:basedOn w:val="Normal"/>
    <w:next w:val="Normal"/>
    <w:link w:val="QuoteChar"/>
    <w:uiPriority w:val="29"/>
    <w:qFormat/>
    <w:rsid w:val="00487D33"/>
    <w:rPr>
      <w:i/>
    </w:rPr>
  </w:style>
  <w:style w:type="character" w:customStyle="1" w:styleId="QuoteChar">
    <w:name w:val="Quote Char"/>
    <w:basedOn w:val="DefaultParagraphFont"/>
    <w:link w:val="Quote"/>
    <w:uiPriority w:val="29"/>
    <w:rsid w:val="00487D33"/>
    <w:rPr>
      <w:i/>
      <w:sz w:val="24"/>
      <w:szCs w:val="24"/>
    </w:rPr>
  </w:style>
  <w:style w:type="paragraph" w:styleId="IntenseQuote">
    <w:name w:val="Intense Quote"/>
    <w:basedOn w:val="Normal"/>
    <w:next w:val="Normal"/>
    <w:link w:val="IntenseQuoteChar"/>
    <w:uiPriority w:val="30"/>
    <w:qFormat/>
    <w:rsid w:val="00487D33"/>
    <w:pPr>
      <w:ind w:left="720" w:right="720"/>
    </w:pPr>
    <w:rPr>
      <w:b/>
      <w:i/>
      <w:szCs w:val="22"/>
    </w:rPr>
  </w:style>
  <w:style w:type="character" w:customStyle="1" w:styleId="IntenseQuoteChar">
    <w:name w:val="Intense Quote Char"/>
    <w:basedOn w:val="DefaultParagraphFont"/>
    <w:link w:val="IntenseQuote"/>
    <w:uiPriority w:val="30"/>
    <w:rsid w:val="00487D33"/>
    <w:rPr>
      <w:b/>
      <w:i/>
      <w:sz w:val="24"/>
    </w:rPr>
  </w:style>
  <w:style w:type="character" w:styleId="SubtleEmphasis">
    <w:name w:val="Subtle Emphasis"/>
    <w:uiPriority w:val="19"/>
    <w:qFormat/>
    <w:rsid w:val="00487D33"/>
    <w:rPr>
      <w:i/>
      <w:color w:val="5A5A5A" w:themeColor="text1" w:themeTint="A5"/>
    </w:rPr>
  </w:style>
  <w:style w:type="character" w:styleId="IntenseEmphasis">
    <w:name w:val="Intense Emphasis"/>
    <w:basedOn w:val="DefaultParagraphFont"/>
    <w:uiPriority w:val="21"/>
    <w:qFormat/>
    <w:rsid w:val="00487D33"/>
    <w:rPr>
      <w:b/>
      <w:i/>
      <w:sz w:val="24"/>
      <w:szCs w:val="24"/>
      <w:u w:val="single"/>
    </w:rPr>
  </w:style>
  <w:style w:type="character" w:styleId="SubtleReference">
    <w:name w:val="Subtle Reference"/>
    <w:basedOn w:val="DefaultParagraphFont"/>
    <w:uiPriority w:val="31"/>
    <w:qFormat/>
    <w:rsid w:val="00487D33"/>
    <w:rPr>
      <w:sz w:val="24"/>
      <w:szCs w:val="24"/>
      <w:u w:val="single"/>
    </w:rPr>
  </w:style>
  <w:style w:type="character" w:styleId="IntenseReference">
    <w:name w:val="Intense Reference"/>
    <w:basedOn w:val="DefaultParagraphFont"/>
    <w:uiPriority w:val="32"/>
    <w:qFormat/>
    <w:rsid w:val="00487D33"/>
    <w:rPr>
      <w:b/>
      <w:sz w:val="24"/>
      <w:u w:val="single"/>
    </w:rPr>
  </w:style>
  <w:style w:type="character" w:styleId="BookTitle">
    <w:name w:val="Book Title"/>
    <w:basedOn w:val="DefaultParagraphFont"/>
    <w:uiPriority w:val="33"/>
    <w:qFormat/>
    <w:rsid w:val="00487D33"/>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487D33"/>
    <w:pPr>
      <w:outlineLvl w:val="9"/>
    </w:pPr>
  </w:style>
  <w:style w:type="paragraph" w:styleId="BalloonText">
    <w:name w:val="Balloon Text"/>
    <w:basedOn w:val="Normal"/>
    <w:link w:val="BalloonTextChar"/>
    <w:uiPriority w:val="99"/>
    <w:semiHidden/>
    <w:unhideWhenUsed/>
    <w:rsid w:val="00626B8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B8F"/>
    <w:rPr>
      <w:rFonts w:ascii="Segoe UI" w:hAnsi="Segoe UI" w:cs="Segoe UI"/>
      <w:sz w:val="18"/>
      <w:szCs w:val="18"/>
    </w:rPr>
  </w:style>
  <w:style w:type="paragraph" w:styleId="HTMLPreformatted">
    <w:name w:val="HTML Preformatted"/>
    <w:basedOn w:val="Normal"/>
    <w:link w:val="HTMLPreformattedChar"/>
    <w:uiPriority w:val="99"/>
    <w:semiHidden/>
    <w:unhideWhenUsed/>
    <w:rsid w:val="00D00A03"/>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00A03"/>
    <w:rPr>
      <w:rFonts w:ascii="Consolas" w:hAnsi="Consolas"/>
      <w:sz w:val="20"/>
      <w:szCs w:val="20"/>
    </w:rPr>
  </w:style>
  <w:style w:type="table" w:styleId="TableGrid">
    <w:name w:val="Table Grid"/>
    <w:basedOn w:val="TableNormal"/>
    <w:uiPriority w:val="39"/>
    <w:rsid w:val="00D70A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874047">
      <w:bodyDiv w:val="1"/>
      <w:marLeft w:val="0"/>
      <w:marRight w:val="0"/>
      <w:marTop w:val="0"/>
      <w:marBottom w:val="0"/>
      <w:divBdr>
        <w:top w:val="none" w:sz="0" w:space="0" w:color="auto"/>
        <w:left w:val="none" w:sz="0" w:space="0" w:color="auto"/>
        <w:bottom w:val="none" w:sz="0" w:space="0" w:color="auto"/>
        <w:right w:val="none" w:sz="0" w:space="0" w:color="auto"/>
      </w:divBdr>
    </w:div>
    <w:div w:id="854150854">
      <w:bodyDiv w:val="1"/>
      <w:marLeft w:val="0"/>
      <w:marRight w:val="0"/>
      <w:marTop w:val="0"/>
      <w:marBottom w:val="0"/>
      <w:divBdr>
        <w:top w:val="none" w:sz="0" w:space="0" w:color="auto"/>
        <w:left w:val="none" w:sz="0" w:space="0" w:color="auto"/>
        <w:bottom w:val="none" w:sz="0" w:space="0" w:color="auto"/>
        <w:right w:val="none" w:sz="0" w:space="0" w:color="auto"/>
      </w:divBdr>
    </w:div>
    <w:div w:id="1135874618">
      <w:bodyDiv w:val="1"/>
      <w:marLeft w:val="0"/>
      <w:marRight w:val="0"/>
      <w:marTop w:val="0"/>
      <w:marBottom w:val="0"/>
      <w:divBdr>
        <w:top w:val="none" w:sz="0" w:space="0" w:color="auto"/>
        <w:left w:val="none" w:sz="0" w:space="0" w:color="auto"/>
        <w:bottom w:val="none" w:sz="0" w:space="0" w:color="auto"/>
        <w:right w:val="none" w:sz="0" w:space="0" w:color="auto"/>
      </w:divBdr>
    </w:div>
    <w:div w:id="1268077997">
      <w:bodyDiv w:val="1"/>
      <w:marLeft w:val="0"/>
      <w:marRight w:val="0"/>
      <w:marTop w:val="0"/>
      <w:marBottom w:val="0"/>
      <w:divBdr>
        <w:top w:val="none" w:sz="0" w:space="0" w:color="auto"/>
        <w:left w:val="none" w:sz="0" w:space="0" w:color="auto"/>
        <w:bottom w:val="none" w:sz="0" w:space="0" w:color="auto"/>
        <w:right w:val="none" w:sz="0" w:space="0" w:color="auto"/>
      </w:divBdr>
    </w:div>
    <w:div w:id="1661032110">
      <w:bodyDiv w:val="1"/>
      <w:marLeft w:val="0"/>
      <w:marRight w:val="0"/>
      <w:marTop w:val="0"/>
      <w:marBottom w:val="0"/>
      <w:divBdr>
        <w:top w:val="none" w:sz="0" w:space="0" w:color="auto"/>
        <w:left w:val="none" w:sz="0" w:space="0" w:color="auto"/>
        <w:bottom w:val="none" w:sz="0" w:space="0" w:color="auto"/>
        <w:right w:val="none" w:sz="0" w:space="0" w:color="auto"/>
      </w:divBdr>
    </w:div>
    <w:div w:id="1698315451">
      <w:bodyDiv w:val="1"/>
      <w:marLeft w:val="0"/>
      <w:marRight w:val="0"/>
      <w:marTop w:val="0"/>
      <w:marBottom w:val="0"/>
      <w:divBdr>
        <w:top w:val="none" w:sz="0" w:space="0" w:color="auto"/>
        <w:left w:val="none" w:sz="0" w:space="0" w:color="auto"/>
        <w:bottom w:val="none" w:sz="0" w:space="0" w:color="auto"/>
        <w:right w:val="none" w:sz="0" w:space="0" w:color="auto"/>
      </w:divBdr>
      <w:divsChild>
        <w:div w:id="1822311184">
          <w:marLeft w:val="0"/>
          <w:marRight w:val="0"/>
          <w:marTop w:val="0"/>
          <w:marBottom w:val="0"/>
          <w:divBdr>
            <w:top w:val="none" w:sz="0" w:space="0" w:color="auto"/>
            <w:left w:val="none" w:sz="0" w:space="0" w:color="auto"/>
            <w:bottom w:val="none" w:sz="0" w:space="0" w:color="auto"/>
            <w:right w:val="none" w:sz="0" w:space="0" w:color="auto"/>
          </w:divBdr>
        </w:div>
      </w:divsChild>
    </w:div>
    <w:div w:id="1725828620">
      <w:bodyDiv w:val="1"/>
      <w:marLeft w:val="0"/>
      <w:marRight w:val="0"/>
      <w:marTop w:val="0"/>
      <w:marBottom w:val="0"/>
      <w:divBdr>
        <w:top w:val="none" w:sz="0" w:space="0" w:color="auto"/>
        <w:left w:val="none" w:sz="0" w:space="0" w:color="auto"/>
        <w:bottom w:val="none" w:sz="0" w:space="0" w:color="auto"/>
        <w:right w:val="none" w:sz="0" w:space="0" w:color="auto"/>
      </w:divBdr>
    </w:div>
    <w:div w:id="1738936023">
      <w:bodyDiv w:val="1"/>
      <w:marLeft w:val="0"/>
      <w:marRight w:val="0"/>
      <w:marTop w:val="0"/>
      <w:marBottom w:val="0"/>
      <w:divBdr>
        <w:top w:val="none" w:sz="0" w:space="0" w:color="auto"/>
        <w:left w:val="none" w:sz="0" w:space="0" w:color="auto"/>
        <w:bottom w:val="none" w:sz="0" w:space="0" w:color="auto"/>
        <w:right w:val="none" w:sz="0" w:space="0" w:color="auto"/>
      </w:divBdr>
    </w:div>
    <w:div w:id="212063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3248</TotalTime>
  <Pages>3</Pages>
  <Words>647</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Perry</dc:creator>
  <cp:keywords/>
  <dc:description/>
  <cp:lastModifiedBy>Carlos Manzo</cp:lastModifiedBy>
  <cp:revision>179</cp:revision>
  <cp:lastPrinted>2016-02-08T19:22:00Z</cp:lastPrinted>
  <dcterms:created xsi:type="dcterms:W3CDTF">2016-01-19T17:59:00Z</dcterms:created>
  <dcterms:modified xsi:type="dcterms:W3CDTF">2025-11-12T08:14:00Z</dcterms:modified>
</cp:coreProperties>
</file>