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A715" w14:textId="44EC4420" w:rsidR="00A35968" w:rsidRPr="00A35968" w:rsidRDefault="00A35968" w:rsidP="00A35968">
      <w:r w:rsidRPr="00A35968">
        <w:t xml:space="preserve">El Cerro </w:t>
      </w:r>
      <w:proofErr w:type="spellStart"/>
      <w:r w:rsidRPr="00A35968">
        <w:t>Uritorco</w:t>
      </w:r>
      <w:proofErr w:type="spellEnd"/>
      <w:r w:rsidRPr="00A35968">
        <w:t xml:space="preserve">, en Córdoba, Argentina, es un destino de </w:t>
      </w:r>
      <w:proofErr w:type="spellStart"/>
      <w:r w:rsidRPr="00A35968">
        <w:t>trekking</w:t>
      </w:r>
      <w:proofErr w:type="spellEnd"/>
      <w:r w:rsidRPr="00A35968">
        <w:t xml:space="preserve"> único. Con su misteriosa historia y leyendas de</w:t>
      </w:r>
      <w:r>
        <w:t xml:space="preserve"> </w:t>
      </w:r>
      <w:r w:rsidRPr="00A35968">
        <w:t>ovnis, atrae a aventureros de todo el mundo. Ofrece una variedad de rutas para todos los niveles, con vistas panorámicas</w:t>
      </w:r>
      <w:r>
        <w:t xml:space="preserve"> </w:t>
      </w:r>
      <w:r w:rsidRPr="00A35968">
        <w:t>impresionantes. La zona es rica en biodiversidad, ideal para la observación de aves. Un destino imperdible para los</w:t>
      </w:r>
      <w:r>
        <w:t xml:space="preserve"> </w:t>
      </w:r>
      <w:r w:rsidRPr="00A35968">
        <w:t>amantes de la naturaleza y la aventura.</w:t>
      </w:r>
    </w:p>
    <w:p w14:paraId="53190DF3" w14:textId="77777777" w:rsidR="006D41A8" w:rsidRDefault="006D41A8"/>
    <w:sectPr w:rsidR="006D4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68"/>
    <w:rsid w:val="0021613C"/>
    <w:rsid w:val="006D41A8"/>
    <w:rsid w:val="00A3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3889"/>
  <w15:chartTrackingRefBased/>
  <w15:docId w15:val="{2284B6A8-896A-42CF-888B-C72B820A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Marqos Suscripcion</dc:creator>
  <cp:keywords/>
  <dc:description/>
  <cp:lastModifiedBy>Marqos Suscripcion</cp:lastModifiedBy>
  <cp:revision>1</cp:revision>
  <dcterms:created xsi:type="dcterms:W3CDTF">2023-10-14T23:40:00Z</dcterms:created>
  <dcterms:modified xsi:type="dcterms:W3CDTF">2023-10-14T23:42:00Z</dcterms:modified>
</cp:coreProperties>
</file>