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CC" w:rsidRDefault="000E2ECC" w:rsidP="000E2ECC">
      <w:pPr>
        <w:pStyle w:val="Heading1"/>
        <w:rPr>
          <w:rFonts w:asciiTheme="minorHAnsi" w:eastAsia="Times New Roman" w:hAnsiTheme="minorHAnsi"/>
          <w:sz w:val="32"/>
        </w:rPr>
      </w:pPr>
    </w:p>
    <w:p w:rsidR="000E2ECC" w:rsidRPr="004B49F5" w:rsidRDefault="000E2ECC" w:rsidP="000E2ECC">
      <w:pPr>
        <w:pStyle w:val="Heading1"/>
        <w:rPr>
          <w:rFonts w:asciiTheme="minorHAnsi" w:eastAsia="Times New Roman" w:hAnsiTheme="minorHAnsi"/>
          <w:sz w:val="32"/>
        </w:rPr>
      </w:pPr>
      <w:r>
        <w:rPr>
          <w:rFonts w:asciiTheme="minorHAnsi" w:eastAsia="Times New Roman" w:hAnsiTheme="minorHAnsi"/>
          <w:sz w:val="32"/>
        </w:rPr>
        <w:t xml:space="preserve">Part 1: Data Exploration </w:t>
      </w:r>
      <w:r w:rsidRPr="004B49F5">
        <w:rPr>
          <w:rFonts w:asciiTheme="minorHAnsi" w:eastAsia="Times New Roman" w:hAnsiTheme="minorHAnsi"/>
          <w:sz w:val="32"/>
        </w:rPr>
        <w:t>and Evaluation</w:t>
      </w:r>
    </w:p>
    <w:p w:rsidR="000E2ECC" w:rsidRPr="00772F7C" w:rsidRDefault="000E2ECC" w:rsidP="000E2ECC">
      <w:pPr>
        <w:pStyle w:val="NormalWeb"/>
        <w:rPr>
          <w:rFonts w:asciiTheme="minorHAnsi" w:hAnsiTheme="minorHAnsi"/>
          <w:i/>
        </w:rPr>
      </w:pPr>
      <w:r w:rsidRPr="00772F7C">
        <w:rPr>
          <w:rFonts w:asciiTheme="minorHAnsi" w:hAnsiTheme="minorHAnsi"/>
          <w:i/>
        </w:rPr>
        <w:t>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p>
    <w:p w:rsidR="00B113B3" w:rsidRDefault="00B113B3" w:rsidP="00B113B3">
      <w:pPr>
        <w:pStyle w:val="NormalWeb"/>
        <w:rPr>
          <w:rFonts w:asciiTheme="minorHAnsi" w:hAnsiTheme="minorHAnsi"/>
        </w:rPr>
      </w:pPr>
      <w:r>
        <w:rPr>
          <w:rFonts w:asciiTheme="minorHAnsi" w:hAnsiTheme="minorHAnsi"/>
        </w:rPr>
        <w:t>Using Table</w:t>
      </w:r>
      <w:r w:rsidR="00097A16">
        <w:rPr>
          <w:rFonts w:asciiTheme="minorHAnsi" w:hAnsiTheme="minorHAnsi"/>
        </w:rPr>
        <w:t>a</w:t>
      </w:r>
      <w:r>
        <w:rPr>
          <w:rFonts w:asciiTheme="minorHAnsi" w:hAnsiTheme="minorHAnsi"/>
        </w:rPr>
        <w:t>u, I found two things interesting</w:t>
      </w:r>
      <w:r w:rsidR="00097A16">
        <w:rPr>
          <w:rFonts w:asciiTheme="minorHAnsi" w:hAnsiTheme="minorHAnsi"/>
        </w:rPr>
        <w:t>:</w:t>
      </w:r>
    </w:p>
    <w:p w:rsidR="00097A16" w:rsidRDefault="00097A16" w:rsidP="00B113B3">
      <w:pPr>
        <w:pStyle w:val="NormalWeb"/>
        <w:numPr>
          <w:ilvl w:val="0"/>
          <w:numId w:val="3"/>
        </w:numPr>
        <w:rPr>
          <w:rFonts w:asciiTheme="minorHAnsi" w:hAnsiTheme="minorHAnsi"/>
        </w:rPr>
      </w:pPr>
      <w:r>
        <w:rPr>
          <w:rFonts w:asciiTheme="minorHAnsi" w:hAnsiTheme="minorHAnsi"/>
        </w:rPr>
        <w:t xml:space="preserve">By creating a symbol view of Home Ownership type and Income level it validated assumptions I had made. States like NY, CA and TX had larger income levels as well as a higher number of individuals renting and having a mortgage than owning a home. Figure 1 is the data visualization of noted observations. </w:t>
      </w:r>
    </w:p>
    <w:p w:rsidR="00B113B3" w:rsidRDefault="00B113B3" w:rsidP="00097A16">
      <w:pPr>
        <w:pStyle w:val="NormalWeb"/>
        <w:ind w:left="1080"/>
        <w:rPr>
          <w:rFonts w:asciiTheme="minorHAnsi" w:hAnsiTheme="minorHAnsi"/>
        </w:rPr>
      </w:pPr>
      <w:r>
        <w:rPr>
          <w:noProof/>
        </w:rPr>
        <w:drawing>
          <wp:inline distT="0" distB="0" distL="0" distR="0" wp14:anchorId="7871C8F4" wp14:editId="3EC3A883">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6890"/>
                    </a:xfrm>
                    <a:prstGeom prst="rect">
                      <a:avLst/>
                    </a:prstGeom>
                  </pic:spPr>
                </pic:pic>
              </a:graphicData>
            </a:graphic>
          </wp:inline>
        </w:drawing>
      </w:r>
    </w:p>
    <w:p w:rsidR="00097A16" w:rsidRDefault="00097A16" w:rsidP="00097A16">
      <w:pPr>
        <w:pStyle w:val="NormalWeb"/>
        <w:ind w:left="1080"/>
        <w:rPr>
          <w:rFonts w:asciiTheme="minorHAnsi" w:hAnsiTheme="minorHAnsi"/>
        </w:rPr>
      </w:pPr>
      <w:r>
        <w:rPr>
          <w:rFonts w:asciiTheme="minorHAnsi" w:hAnsiTheme="minorHAnsi"/>
        </w:rPr>
        <w:tab/>
        <w:t xml:space="preserve">Figure 1: </w:t>
      </w:r>
      <w:r w:rsidR="00E11113">
        <w:rPr>
          <w:rFonts w:asciiTheme="minorHAnsi" w:hAnsiTheme="minorHAnsi"/>
        </w:rPr>
        <w:t xml:space="preserve">Relationship between Total Income, </w:t>
      </w:r>
      <w:r>
        <w:rPr>
          <w:rFonts w:asciiTheme="minorHAnsi" w:hAnsiTheme="minorHAnsi"/>
        </w:rPr>
        <w:t xml:space="preserve">Ownership Type </w:t>
      </w:r>
      <w:r w:rsidR="00E11113">
        <w:rPr>
          <w:rFonts w:asciiTheme="minorHAnsi" w:hAnsiTheme="minorHAnsi"/>
        </w:rPr>
        <w:t>and Region</w:t>
      </w:r>
    </w:p>
    <w:p w:rsidR="00487FF1" w:rsidRPr="00487FF1" w:rsidRDefault="00772F7C" w:rsidP="00487FF1">
      <w:pPr>
        <w:pStyle w:val="NormalWeb"/>
        <w:numPr>
          <w:ilvl w:val="0"/>
          <w:numId w:val="3"/>
        </w:numPr>
        <w:rPr>
          <w:rFonts w:asciiTheme="minorHAnsi" w:hAnsiTheme="minorHAnsi"/>
        </w:rPr>
      </w:pPr>
      <w:r>
        <w:rPr>
          <w:rFonts w:asciiTheme="minorHAnsi" w:hAnsiTheme="minorHAnsi"/>
        </w:rPr>
        <w:t xml:space="preserve">Another thing I noted about the data was the relationship loan type and </w:t>
      </w:r>
      <w:r w:rsidR="00487FF1">
        <w:rPr>
          <w:rFonts w:asciiTheme="minorHAnsi" w:hAnsiTheme="minorHAnsi"/>
        </w:rPr>
        <w:t xml:space="preserve">number of </w:t>
      </w:r>
      <w:r>
        <w:rPr>
          <w:rFonts w:asciiTheme="minorHAnsi" w:hAnsiTheme="minorHAnsi"/>
        </w:rPr>
        <w:t>individuals. As</w:t>
      </w:r>
      <w:r w:rsidR="00487FF1">
        <w:rPr>
          <w:rFonts w:asciiTheme="minorHAnsi" w:hAnsiTheme="minorHAnsi"/>
        </w:rPr>
        <w:t xml:space="preserve"> shown in Figure 2, individuals taking loans for debt consolidation was the highest followed by credit card </w:t>
      </w:r>
      <w:proofErr w:type="gramStart"/>
      <w:r w:rsidR="00487FF1">
        <w:rPr>
          <w:rFonts w:asciiTheme="minorHAnsi" w:hAnsiTheme="minorHAnsi"/>
        </w:rPr>
        <w:t>payments.</w:t>
      </w:r>
      <w:proofErr w:type="gramEnd"/>
      <w:r w:rsidR="00487FF1">
        <w:rPr>
          <w:rFonts w:asciiTheme="minorHAnsi" w:hAnsiTheme="minorHAnsi"/>
        </w:rPr>
        <w:t xml:space="preserve"> </w:t>
      </w:r>
    </w:p>
    <w:p w:rsidR="00487FF1" w:rsidRDefault="00487FF1" w:rsidP="00487FF1">
      <w:pPr>
        <w:pStyle w:val="NormalWeb"/>
        <w:ind w:left="1080"/>
        <w:rPr>
          <w:noProof/>
        </w:rPr>
      </w:pPr>
    </w:p>
    <w:p w:rsidR="00487FF1" w:rsidRDefault="00487FF1" w:rsidP="00487FF1">
      <w:pPr>
        <w:pStyle w:val="NormalWeb"/>
        <w:ind w:left="1080"/>
        <w:rPr>
          <w:noProof/>
        </w:rPr>
      </w:pPr>
    </w:p>
    <w:p w:rsidR="00487FF1" w:rsidRDefault="00487FF1" w:rsidP="00487FF1">
      <w:pPr>
        <w:pStyle w:val="NormalWeb"/>
        <w:ind w:left="1080"/>
        <w:rPr>
          <w:noProof/>
        </w:rPr>
      </w:pPr>
    </w:p>
    <w:p w:rsidR="00097A16" w:rsidRDefault="00487FF1" w:rsidP="00487FF1">
      <w:pPr>
        <w:pStyle w:val="NormalWeb"/>
        <w:ind w:left="1080"/>
        <w:rPr>
          <w:rFonts w:asciiTheme="minorHAnsi" w:hAnsiTheme="minorHAnsi"/>
        </w:rPr>
      </w:pPr>
      <w:r>
        <w:rPr>
          <w:noProof/>
        </w:rPr>
        <w:lastRenderedPageBreak/>
        <w:drawing>
          <wp:inline distT="0" distB="0" distL="0" distR="0" wp14:anchorId="7E5A8604" wp14:editId="502FE220">
            <wp:extent cx="5943600" cy="3142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2615"/>
                    </a:xfrm>
                    <a:prstGeom prst="rect">
                      <a:avLst/>
                    </a:prstGeom>
                  </pic:spPr>
                </pic:pic>
              </a:graphicData>
            </a:graphic>
          </wp:inline>
        </w:drawing>
      </w:r>
      <w:r>
        <w:rPr>
          <w:rFonts w:asciiTheme="minorHAnsi" w:hAnsiTheme="minorHAnsi"/>
        </w:rPr>
        <w:t xml:space="preserve"> </w:t>
      </w:r>
    </w:p>
    <w:p w:rsidR="00487FF1" w:rsidRDefault="00487FF1" w:rsidP="00B82F71">
      <w:pPr>
        <w:pStyle w:val="Heading1"/>
        <w:rPr>
          <w:rFonts w:asciiTheme="minorHAnsi" w:hAnsiTheme="minorHAnsi"/>
          <w:b w:val="0"/>
          <w:bCs w:val="0"/>
          <w:kern w:val="0"/>
          <w:sz w:val="24"/>
          <w:szCs w:val="24"/>
        </w:rPr>
      </w:pPr>
      <w:r>
        <w:rPr>
          <w:rFonts w:asciiTheme="minorHAnsi" w:hAnsiTheme="minorHAnsi"/>
          <w:b w:val="0"/>
          <w:bCs w:val="0"/>
          <w:kern w:val="0"/>
          <w:sz w:val="24"/>
          <w:szCs w:val="24"/>
        </w:rPr>
        <w:tab/>
        <w:t xml:space="preserve"> </w:t>
      </w:r>
      <w:r>
        <w:rPr>
          <w:rFonts w:asciiTheme="minorHAnsi" w:hAnsiTheme="minorHAnsi"/>
          <w:b w:val="0"/>
          <w:bCs w:val="0"/>
          <w:kern w:val="0"/>
          <w:sz w:val="24"/>
          <w:szCs w:val="24"/>
        </w:rPr>
        <w:tab/>
      </w:r>
      <w:r>
        <w:rPr>
          <w:rFonts w:asciiTheme="minorHAnsi" w:hAnsiTheme="minorHAnsi"/>
          <w:b w:val="0"/>
          <w:bCs w:val="0"/>
          <w:kern w:val="0"/>
          <w:sz w:val="24"/>
          <w:szCs w:val="24"/>
        </w:rPr>
        <w:tab/>
      </w:r>
      <w:r>
        <w:rPr>
          <w:rFonts w:asciiTheme="minorHAnsi" w:hAnsiTheme="minorHAnsi"/>
          <w:b w:val="0"/>
          <w:bCs w:val="0"/>
          <w:kern w:val="0"/>
          <w:sz w:val="24"/>
          <w:szCs w:val="24"/>
        </w:rPr>
        <w:tab/>
      </w:r>
      <w:r>
        <w:rPr>
          <w:rFonts w:asciiTheme="minorHAnsi" w:hAnsiTheme="minorHAnsi"/>
          <w:b w:val="0"/>
          <w:bCs w:val="0"/>
          <w:kern w:val="0"/>
          <w:sz w:val="24"/>
          <w:szCs w:val="24"/>
        </w:rPr>
        <w:tab/>
        <w:t xml:space="preserve">Figure 2: Purpose for loans </w:t>
      </w:r>
      <w:r w:rsidR="006C47C0">
        <w:rPr>
          <w:rFonts w:asciiTheme="minorHAnsi" w:hAnsiTheme="minorHAnsi"/>
          <w:b w:val="0"/>
          <w:bCs w:val="0"/>
          <w:kern w:val="0"/>
          <w:sz w:val="24"/>
          <w:szCs w:val="24"/>
        </w:rPr>
        <w:t>and</w:t>
      </w:r>
      <w:r>
        <w:rPr>
          <w:rFonts w:asciiTheme="minorHAnsi" w:hAnsiTheme="minorHAnsi"/>
          <w:b w:val="0"/>
          <w:bCs w:val="0"/>
          <w:kern w:val="0"/>
          <w:sz w:val="24"/>
          <w:szCs w:val="24"/>
        </w:rPr>
        <w:t xml:space="preserve"> Total Account</w:t>
      </w:r>
    </w:p>
    <w:p w:rsidR="000E2ECC" w:rsidRPr="00BD6409" w:rsidRDefault="000E2ECC" w:rsidP="000E2ECC">
      <w:pPr>
        <w:pStyle w:val="Heading1"/>
        <w:rPr>
          <w:rFonts w:asciiTheme="minorHAnsi" w:eastAsia="Times New Roman" w:hAnsiTheme="minorHAnsi"/>
          <w:sz w:val="32"/>
        </w:rPr>
      </w:pPr>
      <w:r w:rsidRPr="00BD6409">
        <w:rPr>
          <w:rFonts w:asciiTheme="minorHAnsi" w:eastAsia="Times New Roman" w:hAnsiTheme="minorHAnsi"/>
          <w:sz w:val="32"/>
        </w:rPr>
        <w:t xml:space="preserve">Part </w:t>
      </w:r>
      <w:r>
        <w:rPr>
          <w:rFonts w:asciiTheme="minorHAnsi" w:eastAsia="Times New Roman" w:hAnsiTheme="minorHAnsi"/>
          <w:sz w:val="32"/>
        </w:rPr>
        <w:t>2</w:t>
      </w:r>
      <w:r w:rsidRPr="00BD6409">
        <w:rPr>
          <w:rFonts w:asciiTheme="minorHAnsi" w:eastAsia="Times New Roman" w:hAnsiTheme="minorHAnsi"/>
          <w:sz w:val="32"/>
        </w:rPr>
        <w:t xml:space="preserve">: </w:t>
      </w:r>
      <w:r>
        <w:rPr>
          <w:rFonts w:asciiTheme="minorHAnsi" w:eastAsia="Times New Roman" w:hAnsiTheme="minorHAnsi"/>
          <w:sz w:val="32"/>
        </w:rPr>
        <w:t xml:space="preserve">Data Pipeline </w:t>
      </w:r>
      <w:r w:rsidRPr="00BD6409">
        <w:rPr>
          <w:rFonts w:asciiTheme="minorHAnsi" w:eastAsia="Times New Roman" w:hAnsiTheme="minorHAnsi"/>
          <w:sz w:val="32"/>
        </w:rPr>
        <w:t>Engineering</w:t>
      </w:r>
    </w:p>
    <w:p w:rsidR="000E2ECC" w:rsidRPr="00772F7C" w:rsidRDefault="000E2ECC" w:rsidP="000E2ECC">
      <w:pPr>
        <w:pStyle w:val="NormalWeb"/>
        <w:rPr>
          <w:rFonts w:asciiTheme="minorHAnsi" w:hAnsiTheme="minorHAnsi"/>
          <w:i/>
        </w:rPr>
      </w:pPr>
      <w:r w:rsidRPr="00772F7C">
        <w:rPr>
          <w:rFonts w:asciiTheme="minorHAnsi" w:hAnsiTheme="minorHAnsi"/>
          <w:i/>
        </w:rPr>
        <w:t>Please build a prototype of a production data pipeline that will feed an analysis system (data warehouse) based on this dataset. This system will allow data scientists and data analysts to interactively query and explore the data, and will also be used for machine learning model training and evaluation. Assume that the system will receive periodic updates of this dataset over time, and that these updates will need to be processed in a robust, efficient way.</w:t>
      </w:r>
    </w:p>
    <w:p w:rsidR="00772F7C" w:rsidRDefault="00772F7C" w:rsidP="000E2ECC">
      <w:pPr>
        <w:pStyle w:val="NormalWeb"/>
        <w:rPr>
          <w:rFonts w:asciiTheme="minorHAnsi" w:hAnsiTheme="minorHAnsi"/>
        </w:rPr>
      </w:pPr>
      <w:r>
        <w:rPr>
          <w:rFonts w:asciiTheme="minorHAnsi" w:hAnsiTheme="minorHAnsi"/>
        </w:rPr>
        <w:t>Steps taken to comp</w:t>
      </w:r>
      <w:r w:rsidR="00A3074E">
        <w:rPr>
          <w:rFonts w:asciiTheme="minorHAnsi" w:hAnsiTheme="minorHAnsi"/>
        </w:rPr>
        <w:t>l</w:t>
      </w:r>
      <w:r>
        <w:rPr>
          <w:rFonts w:asciiTheme="minorHAnsi" w:hAnsiTheme="minorHAnsi"/>
        </w:rPr>
        <w:t xml:space="preserve">ete this: </w:t>
      </w:r>
    </w:p>
    <w:p w:rsidR="00772F7C" w:rsidRDefault="00772F7C" w:rsidP="00772F7C">
      <w:pPr>
        <w:pStyle w:val="NormalWeb"/>
        <w:numPr>
          <w:ilvl w:val="0"/>
          <w:numId w:val="1"/>
        </w:numPr>
        <w:rPr>
          <w:rFonts w:asciiTheme="minorHAnsi" w:hAnsiTheme="minorHAnsi"/>
        </w:rPr>
      </w:pPr>
      <w:r>
        <w:rPr>
          <w:rFonts w:asciiTheme="minorHAnsi" w:hAnsiTheme="minorHAnsi"/>
        </w:rPr>
        <w:t xml:space="preserve">Using </w:t>
      </w:r>
      <w:proofErr w:type="spellStart"/>
      <w:r>
        <w:rPr>
          <w:rFonts w:asciiTheme="minorHAnsi" w:hAnsiTheme="minorHAnsi"/>
        </w:rPr>
        <w:t>Xampp</w:t>
      </w:r>
      <w:proofErr w:type="spellEnd"/>
      <w:r>
        <w:rPr>
          <w:rFonts w:asciiTheme="minorHAnsi" w:hAnsiTheme="minorHAnsi"/>
        </w:rPr>
        <w:t xml:space="preserve">, I created a local instance of a </w:t>
      </w:r>
      <w:proofErr w:type="spellStart"/>
      <w:r>
        <w:rPr>
          <w:rFonts w:asciiTheme="minorHAnsi" w:hAnsiTheme="minorHAnsi"/>
        </w:rPr>
        <w:t>mysql</w:t>
      </w:r>
      <w:proofErr w:type="spellEnd"/>
      <w:r>
        <w:rPr>
          <w:rFonts w:asciiTheme="minorHAnsi" w:hAnsiTheme="minorHAnsi"/>
        </w:rPr>
        <w:t xml:space="preserve"> database </w:t>
      </w:r>
      <w:proofErr w:type="spellStart"/>
      <w:r w:rsidRPr="00772F7C">
        <w:rPr>
          <w:rFonts w:asciiTheme="minorHAnsi" w:hAnsiTheme="minorHAnsi"/>
          <w:b/>
        </w:rPr>
        <w:t>data_analysis_db</w:t>
      </w:r>
      <w:proofErr w:type="spellEnd"/>
    </w:p>
    <w:p w:rsidR="00772F7C" w:rsidRDefault="00772F7C" w:rsidP="00772F7C">
      <w:pPr>
        <w:pStyle w:val="NormalWeb"/>
        <w:numPr>
          <w:ilvl w:val="0"/>
          <w:numId w:val="1"/>
        </w:numPr>
        <w:rPr>
          <w:rFonts w:asciiTheme="minorHAnsi" w:hAnsiTheme="minorHAnsi"/>
        </w:rPr>
      </w:pPr>
      <w:r>
        <w:rPr>
          <w:rFonts w:asciiTheme="minorHAnsi" w:hAnsiTheme="minorHAnsi"/>
        </w:rPr>
        <w:t xml:space="preserve">Database scripts can be seen in </w:t>
      </w:r>
      <w:proofErr w:type="spellStart"/>
      <w:r w:rsidRPr="00772F7C">
        <w:rPr>
          <w:rFonts w:asciiTheme="minorHAnsi" w:hAnsiTheme="minorHAnsi"/>
          <w:b/>
        </w:rPr>
        <w:t>create_schema.sql</w:t>
      </w:r>
      <w:proofErr w:type="spellEnd"/>
      <w:r>
        <w:rPr>
          <w:rFonts w:asciiTheme="minorHAnsi" w:hAnsiTheme="minorHAnsi"/>
        </w:rPr>
        <w:t xml:space="preserve"> </w:t>
      </w:r>
    </w:p>
    <w:p w:rsidR="00772F7C" w:rsidRDefault="00772F7C" w:rsidP="00772F7C">
      <w:pPr>
        <w:pStyle w:val="NormalWeb"/>
        <w:numPr>
          <w:ilvl w:val="1"/>
          <w:numId w:val="1"/>
        </w:numPr>
        <w:rPr>
          <w:rFonts w:asciiTheme="minorHAnsi" w:hAnsiTheme="minorHAnsi"/>
        </w:rPr>
      </w:pPr>
      <w:r>
        <w:rPr>
          <w:rFonts w:asciiTheme="minorHAnsi" w:hAnsiTheme="minorHAnsi"/>
        </w:rPr>
        <w:t>Schema is meant to represent a subset of models seen in the data set. Tables like members, loans, payments and transactions would be a starting point to building a data warehouse where all data seen in</w:t>
      </w:r>
      <w:r w:rsidR="007B2B14">
        <w:rPr>
          <w:rFonts w:asciiTheme="minorHAnsi" w:hAnsiTheme="minorHAnsi"/>
        </w:rPr>
        <w:t xml:space="preserve"> the </w:t>
      </w:r>
      <w:r w:rsidR="00DA46D9">
        <w:rPr>
          <w:rFonts w:asciiTheme="minorHAnsi" w:hAnsiTheme="minorHAnsi"/>
        </w:rPr>
        <w:t>loans</w:t>
      </w:r>
      <w:r>
        <w:rPr>
          <w:rFonts w:asciiTheme="minorHAnsi" w:hAnsiTheme="minorHAnsi"/>
        </w:rPr>
        <w:t xml:space="preserve"> dataset would be stored. </w:t>
      </w:r>
    </w:p>
    <w:p w:rsidR="000E2ECC" w:rsidRPr="00C47193" w:rsidRDefault="00A3074E" w:rsidP="00C47193">
      <w:pPr>
        <w:pStyle w:val="NormalWeb"/>
        <w:numPr>
          <w:ilvl w:val="0"/>
          <w:numId w:val="1"/>
        </w:numPr>
      </w:pPr>
      <w:r w:rsidRPr="00C47193">
        <w:rPr>
          <w:rFonts w:asciiTheme="minorHAnsi" w:hAnsiTheme="minorHAnsi"/>
        </w:rPr>
        <w:t>Python script</w:t>
      </w:r>
      <w:r w:rsidR="00C47193">
        <w:rPr>
          <w:rFonts w:asciiTheme="minorHAnsi" w:hAnsiTheme="minorHAnsi"/>
        </w:rPr>
        <w:t xml:space="preserve"> </w:t>
      </w:r>
      <w:r w:rsidR="00C47193" w:rsidRPr="00C47193">
        <w:rPr>
          <w:rFonts w:asciiTheme="minorHAnsi" w:hAnsiTheme="minorHAnsi"/>
          <w:b/>
        </w:rPr>
        <w:t>python_funcs.py</w:t>
      </w:r>
      <w:r w:rsidRPr="00C47193">
        <w:rPr>
          <w:rFonts w:asciiTheme="minorHAnsi" w:hAnsiTheme="minorHAnsi"/>
        </w:rPr>
        <w:t xml:space="preserve"> written in Notepad++ editor </w:t>
      </w:r>
      <w:r w:rsidR="00C47193">
        <w:rPr>
          <w:rFonts w:asciiTheme="minorHAnsi" w:hAnsiTheme="minorHAnsi"/>
        </w:rPr>
        <w:t xml:space="preserve">with dependencies on </w:t>
      </w:r>
      <w:proofErr w:type="spellStart"/>
      <w:r w:rsidR="00C47193">
        <w:rPr>
          <w:rFonts w:asciiTheme="minorHAnsi" w:hAnsiTheme="minorHAnsi"/>
        </w:rPr>
        <w:t>pymysql</w:t>
      </w:r>
      <w:proofErr w:type="spellEnd"/>
      <w:r w:rsidR="00C47193">
        <w:rPr>
          <w:rFonts w:asciiTheme="minorHAnsi" w:hAnsiTheme="minorHAnsi"/>
        </w:rPr>
        <w:t xml:space="preserve"> and pandas. </w:t>
      </w:r>
    </w:p>
    <w:p w:rsidR="00C47193" w:rsidRPr="00C47193" w:rsidRDefault="00C47193" w:rsidP="00C47193">
      <w:pPr>
        <w:pStyle w:val="NormalWeb"/>
        <w:numPr>
          <w:ilvl w:val="1"/>
          <w:numId w:val="1"/>
        </w:numPr>
      </w:pPr>
      <w:r>
        <w:rPr>
          <w:rFonts w:asciiTheme="minorHAnsi" w:hAnsiTheme="minorHAnsi"/>
        </w:rPr>
        <w:t xml:space="preserve">Script contains sample functions that can be run to query or update the data set. </w:t>
      </w:r>
    </w:p>
    <w:p w:rsidR="00C47193" w:rsidRDefault="00B44B56" w:rsidP="00B44B56">
      <w:pPr>
        <w:pStyle w:val="NormalWeb"/>
        <w:numPr>
          <w:ilvl w:val="2"/>
          <w:numId w:val="1"/>
        </w:numPr>
      </w:pPr>
      <w:proofErr w:type="spellStart"/>
      <w:r w:rsidRPr="00B44B56">
        <w:t>get_overdue_payments</w:t>
      </w:r>
      <w:proofErr w:type="spellEnd"/>
      <w:r w:rsidRPr="00B44B56">
        <w:t>()</w:t>
      </w:r>
    </w:p>
    <w:p w:rsidR="00B44B56" w:rsidRDefault="00B44B56" w:rsidP="00B44B56">
      <w:pPr>
        <w:pStyle w:val="NormalWeb"/>
        <w:numPr>
          <w:ilvl w:val="2"/>
          <w:numId w:val="1"/>
        </w:numPr>
      </w:pPr>
      <w:proofErr w:type="spellStart"/>
      <w:r w:rsidRPr="00B44B56">
        <w:t>update_int_rate_amnt</w:t>
      </w:r>
      <w:proofErr w:type="spellEnd"/>
      <w:r>
        <w:t>(type, amount)</w:t>
      </w:r>
    </w:p>
    <w:p w:rsidR="000E2ECC" w:rsidRDefault="00DA46D9" w:rsidP="005C44E7">
      <w:pPr>
        <w:pStyle w:val="NormalWeb"/>
        <w:numPr>
          <w:ilvl w:val="0"/>
          <w:numId w:val="1"/>
        </w:numPr>
      </w:pPr>
      <w:r>
        <w:t xml:space="preserve">Summary: </w:t>
      </w:r>
      <w:r w:rsidR="008E5E3F">
        <w:t>Tables described are base tables that can be used in the data warehouse. Keeping the relational nature of a data warehouse, data used for reporting can be stored and analyzed here. Metrics such as paymen</w:t>
      </w:r>
      <w:r w:rsidR="007B2B14">
        <w:t xml:space="preserve">ts, regions, transactions, late </w:t>
      </w:r>
      <w:r w:rsidR="008E5E3F">
        <w:t>accounts could be measured using helper functions like those listed in python_funcs.py. Additional features this data warehouse would need can be connectors to data feeds such as Salesforce a</w:t>
      </w:r>
      <w:bookmarkStart w:id="0" w:name="_GoBack"/>
      <w:bookmarkEnd w:id="0"/>
      <w:r w:rsidR="008E5E3F">
        <w:t>nd connectors to visualization</w:t>
      </w:r>
      <w:r w:rsidR="007B2B14">
        <w:t>/reporting/analysis</w:t>
      </w:r>
      <w:r w:rsidR="008E5E3F">
        <w:t xml:space="preserve"> tools. </w:t>
      </w:r>
    </w:p>
    <w:sectPr w:rsidR="000E2ECC" w:rsidSect="00B82F7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364" w:rsidRDefault="00FD5364" w:rsidP="000E2ECC">
      <w:r>
        <w:separator/>
      </w:r>
    </w:p>
  </w:endnote>
  <w:endnote w:type="continuationSeparator" w:id="0">
    <w:p w:rsidR="00FD5364" w:rsidRDefault="00FD5364" w:rsidP="000E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364" w:rsidRDefault="00FD5364" w:rsidP="000E2ECC">
      <w:r>
        <w:separator/>
      </w:r>
    </w:p>
  </w:footnote>
  <w:footnote w:type="continuationSeparator" w:id="0">
    <w:p w:rsidR="00FD5364" w:rsidRDefault="00FD5364" w:rsidP="000E2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ECC" w:rsidRDefault="000E2ECC">
    <w:pPr>
      <w:pStyle w:val="Header"/>
    </w:pPr>
    <w:r>
      <w:t>Christine M</w:t>
    </w:r>
  </w:p>
  <w:p w:rsidR="000E2ECC" w:rsidRDefault="000E2ECC">
    <w:pPr>
      <w:pStyle w:val="Header"/>
    </w:pPr>
    <w:r>
      <w:t>Data Analysis Project</w:t>
    </w:r>
  </w:p>
  <w:p w:rsidR="000E2ECC" w:rsidRDefault="000E2ECC">
    <w:pPr>
      <w:pStyle w:val="Header"/>
    </w:pPr>
    <w:r>
      <w:t>March 18,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072F"/>
    <w:multiLevelType w:val="multilevel"/>
    <w:tmpl w:val="72C8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CF1"/>
    <w:multiLevelType w:val="hybridMultilevel"/>
    <w:tmpl w:val="49584542"/>
    <w:lvl w:ilvl="0" w:tplc="C122D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78079E"/>
    <w:multiLevelType w:val="hybridMultilevel"/>
    <w:tmpl w:val="1D8A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CC"/>
    <w:rsid w:val="00027E86"/>
    <w:rsid w:val="00097A16"/>
    <w:rsid w:val="000E2ECC"/>
    <w:rsid w:val="002E0E9E"/>
    <w:rsid w:val="00487FF1"/>
    <w:rsid w:val="006C47C0"/>
    <w:rsid w:val="00772F7C"/>
    <w:rsid w:val="007B2B14"/>
    <w:rsid w:val="008E5E3F"/>
    <w:rsid w:val="00A3074E"/>
    <w:rsid w:val="00AA7132"/>
    <w:rsid w:val="00B113B3"/>
    <w:rsid w:val="00B44B56"/>
    <w:rsid w:val="00B82F71"/>
    <w:rsid w:val="00B918C6"/>
    <w:rsid w:val="00C47193"/>
    <w:rsid w:val="00CF7C32"/>
    <w:rsid w:val="00DA46D9"/>
    <w:rsid w:val="00E11113"/>
    <w:rsid w:val="00FD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E7562-A27A-474B-B176-0B5BEEA8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ECC"/>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0E2EC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ECC"/>
    <w:pPr>
      <w:tabs>
        <w:tab w:val="center" w:pos="4680"/>
        <w:tab w:val="right" w:pos="9360"/>
      </w:tabs>
    </w:pPr>
  </w:style>
  <w:style w:type="character" w:customStyle="1" w:styleId="HeaderChar">
    <w:name w:val="Header Char"/>
    <w:basedOn w:val="DefaultParagraphFont"/>
    <w:link w:val="Header"/>
    <w:uiPriority w:val="99"/>
    <w:rsid w:val="000E2ECC"/>
  </w:style>
  <w:style w:type="paragraph" w:styleId="Footer">
    <w:name w:val="footer"/>
    <w:basedOn w:val="Normal"/>
    <w:link w:val="FooterChar"/>
    <w:uiPriority w:val="99"/>
    <w:unhideWhenUsed/>
    <w:rsid w:val="000E2ECC"/>
    <w:pPr>
      <w:tabs>
        <w:tab w:val="center" w:pos="4680"/>
        <w:tab w:val="right" w:pos="9360"/>
      </w:tabs>
    </w:pPr>
  </w:style>
  <w:style w:type="character" w:customStyle="1" w:styleId="FooterChar">
    <w:name w:val="Footer Char"/>
    <w:basedOn w:val="DefaultParagraphFont"/>
    <w:link w:val="Footer"/>
    <w:uiPriority w:val="99"/>
    <w:rsid w:val="000E2ECC"/>
  </w:style>
  <w:style w:type="character" w:customStyle="1" w:styleId="Heading1Char">
    <w:name w:val="Heading 1 Char"/>
    <w:basedOn w:val="DefaultParagraphFont"/>
    <w:link w:val="Heading1"/>
    <w:uiPriority w:val="9"/>
    <w:rsid w:val="000E2ECC"/>
    <w:rPr>
      <w:rFonts w:ascii="Times New Roman" w:eastAsiaTheme="minorEastAsia" w:hAnsi="Times New Roman" w:cs="Times New Roman"/>
      <w:b/>
      <w:bCs/>
      <w:kern w:val="36"/>
      <w:sz w:val="48"/>
      <w:szCs w:val="48"/>
    </w:rPr>
  </w:style>
  <w:style w:type="paragraph" w:styleId="NormalWeb">
    <w:name w:val="Normal (Web)"/>
    <w:basedOn w:val="Normal"/>
    <w:uiPriority w:val="99"/>
    <w:unhideWhenUsed/>
    <w:rsid w:val="000E2E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D0D02-5E08-4D5B-A6F6-C8E73AEB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Marete</dc:creator>
  <cp:keywords/>
  <dc:description/>
  <cp:lastModifiedBy>Christine Marete</cp:lastModifiedBy>
  <cp:revision>20</cp:revision>
  <dcterms:created xsi:type="dcterms:W3CDTF">2019-03-18T13:11:00Z</dcterms:created>
  <dcterms:modified xsi:type="dcterms:W3CDTF">2019-03-18T21:50:00Z</dcterms:modified>
</cp:coreProperties>
</file>