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2026-09-27 12:25:05</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Figure: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441759"/>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441759"/>
                    </a:xfrm>
                    <a:prstGeom prst="rect"/>
                  </pic:spPr>
                </pic:pic>
              </a:graphicData>
            </a:graphic>
          </wp:inline>
        </w:drawing>
      </w:r>
    </w:p>
    <w:p>
      <w:pPr>
        <w:jc w:val="center"/>
      </w:pPr>
      <w:r>
        <w:rPr>
          <w:i/>
          <w:color w:val="666666"/>
          <w:sz w:val="18"/>
        </w:rPr>
        <w:t>Figure: Mapping of groups and nested tags to service tags</w:t>
      </w:r>
    </w:p>
    <w:p>
      <w:r>
        <w:rPr>
          <w:b/>
          <w:i w:val="0"/>
        </w:rPr>
        <w:t>TagOwners (who can assign each tag):</w:t>
      </w:r>
    </w:p>
    <w:p>
      <w:pPr>
        <w:shd w:fill="F4F4F4"/>
      </w:pPr>
      <w:r>
        <w:rPr>
          <w:rFonts w:ascii="Courier New" w:hAnsi="Courier New"/>
          <w:sz w:val="16"/>
          <w:noProof/>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4026469"/>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4026469"/>
                    </a:xfrm>
                    <a:prstGeom prst="rect"/>
                  </pic:spPr>
                </pic:pic>
              </a:graphicData>
            </a:graphic>
          </wp:inline>
        </w:drawing>
      </w:r>
    </w:p>
    <w:p>
      <w:pPr>
        <w:jc w:val="center"/>
      </w:pPr>
      <w:r>
        <w:rPr>
          <w:i/>
          <w:color w:val="666666"/>
          <w:sz w:val="18"/>
        </w:rPr>
        <w:t>Figure: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noProof/>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noProof/>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noProof/>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noProof/>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noProof/>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noProof/>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noProof/>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noProof/>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noProof/>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noProof/>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noProof/>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noProof/>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noProof/>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noProof/>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noProof/>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noProof/>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555555"/>
          <w:sz w:val="18"/>
          <w:noProof/>
        </w:rPr>
        <w:t>$ heliosctl validate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555555"/>
          <w:sz w:val="18"/>
          <w:noProof/>
        </w:rPr>
        <w:t>$ ngrok_authentik_proof.sh (5 checks via public URL)</w:t>
      </w:r>
    </w:p>
    <w:p>
      <w:pPr>
        <w:spacing w:before="0" w:after="0" w:line="276" w:lineRule="auto"/>
        <w:shd w:fill="F2F2F2"/>
        <w:pBdr>
          <w:left w:val="single" w:sz="12" w:space="4" w:color="4A90E2"/>
        </w:pBdr>
      </w:pPr>
      <w:r>
        <w:rPr>
          <w:rFonts w:ascii="Courier New" w:hAnsi="Courier New"/>
          <w:color w:val="1A1A1A"/>
          <w:sz w:val="18"/>
          <w:noProof/>
        </w:rPr>
        <w:t>===== ngrok + Authentik public URL proof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Tunnel URL: https://sardine-overact-blast.***REDACTED***.dev</w:t>
      </w:r>
    </w:p>
    <w:p>
      <w:pPr>
        <w:spacing w:before="0" w:after="0" w:line="276" w:lineRule="auto"/>
        <w:shd w:fill="F2F2F2"/>
        <w:pBdr>
          <w:left w:val="single" w:sz="12" w:space="4" w:color="4A90E2"/>
        </w:pBdr>
      </w:pPr>
      <w:r>
        <w:rPr>
          <w:rFonts w:ascii="Courier New" w:hAnsi="Courier New"/>
          <w:color w:val="1A1A1A"/>
          <w:sz w:val="18"/>
          <w:noProof/>
        </w:rPr>
        <w:t>ngrok web UI: http://localhost:4040 (in this sandbox)</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GET /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 (final URL after redirects: https://sardine-overact-blast.***REDACTED***.dev/if/flow/default-authentication-flow/?next=%2F)</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GET /-/health/live/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GET /api/v3/ via public ngrok URL:</w:t>
      </w:r>
    </w:p>
    <w:p>
      <w:pPr>
        <w:spacing w:before="0" w:after="0" w:line="276" w:lineRule="auto"/>
        <w:shd w:fill="F2F2F2"/>
        <w:pBdr>
          <w:left w:val="single" w:sz="12" w:space="4" w:color="4A90E2"/>
        </w:pBdr>
      </w:pPr>
      <w:r>
        <w:rPr>
          <w:rFonts w:ascii="Courier New" w:hAnsi="Courier New"/>
          <w:color w:val="1A1A1A"/>
          <w:sz w:val="18"/>
          <w:noProof/>
        </w:rPr>
        <w:t xml:space="preserve">  HTTP 200</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[4] ngrok tunnel inspection (from localhost:4040):</w:t>
      </w:r>
    </w:p>
    <w:p>
      <w:pPr>
        <w:spacing w:before="0" w:after="0" w:line="276" w:lineRule="auto"/>
        <w:shd w:fill="F2F2F2"/>
        <w:pBdr>
          <w:left w:val="single" w:sz="12" w:space="4" w:color="4A90E2"/>
        </w:pBdr>
      </w:pPr>
      <w:r>
        <w:rPr>
          <w:rFonts w:ascii="Courier New" w:hAnsi="Courier New"/>
          <w:color w:val="1A1A1A"/>
          <w:sz w:val="18"/>
          <w:noProof/>
        </w:rPr>
        <w:t xml:space="preserve">  tunnel name=authentik public_url=https://sardine-overact-blast.***REDACTED***.dev proto=https</w:t>
      </w:r>
    </w:p>
    <w:p>
      <w:pPr>
        <w:spacing w:before="0" w:after="0" w:line="276" w:lineRule="auto"/>
        <w:shd w:fill="F2F2F2"/>
        <w:pBdr>
          <w:left w:val="single" w:sz="12" w:space="4" w:color="4A90E2"/>
        </w:pBdr>
      </w:pPr>
      <w:r>
        <w:rPr>
          <w:rFonts w:ascii="Courier New" w:hAnsi="Courier New"/>
          <w:color w:val="1A1A1A"/>
          <w:sz w:val="18"/>
          <w:noProof/>
        </w:rPr>
        <w:t xml:space="preserve">    config.addr=http://authentik-server:9000</w:t>
      </w:r>
    </w:p>
    <w:p>
      <w:pPr>
        <w:spacing w:before="0" w:after="0" w:line="276" w:lineRule="auto"/>
        <w:shd w:fill="F2F2F2"/>
        <w:pBdr>
          <w:left w:val="single" w:sz="12" w:space="4" w:color="4A90E2"/>
        </w:pBdr>
      </w:pPr>
      <w:r>
        <w:rPr>
          <w:rFonts w:ascii="Courier New" w:hAnsi="Courier New"/>
          <w:color w:val="1A1A1A"/>
          <w:sz w:val="18"/>
          <w:noProof/>
        </w:rPr>
        <w:t xml:space="preserve">    metrics.conns.count=2</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[5] Docker network routing (ngrok -&gt; authentik-server):</w:t>
      </w:r>
    </w:p>
    <w:p>
      <w:pPr>
        <w:spacing w:before="0" w:after="0" w:line="276" w:lineRule="auto"/>
        <w:shd w:fill="F2F2F2"/>
        <w:pBdr>
          <w:left w:val="single" w:sz="12" w:space="4" w:color="4A90E2"/>
        </w:pBdr>
      </w:pPr>
      <w:r>
        <w:rPr>
          <w:rFonts w:ascii="Courier New" w:hAnsi="Courier New"/>
          <w:color w:val="1A1A1A"/>
          <w:sz w:val="18"/>
          <w:noProof/>
        </w:rPr>
        <w:t xml:space="preserve">  ***REDACTED***: 172.26.0.2  tailscale_default: 172.27.0.7</w:t>
      </w:r>
    </w:p>
    <w:p>
      <w:pPr>
        <w:spacing w:before="0" w:after="0" w:line="276" w:lineRule="auto"/>
        <w:shd w:fill="F2F2F2"/>
        <w:pBdr>
          <w:left w:val="single" w:sz="12" w:space="4" w:color="4A90E2"/>
        </w:pBdr>
      </w:pPr>
      <w:r>
        <w:rPr>
          <w:rFonts w:ascii="Courier New" w:hAnsi="Courier New"/>
          <w:color w:val="1A1A1A"/>
          <w:sz w:val="18"/>
          <w:noProof/>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555555"/>
          <w:sz w:val="18"/>
          <w:noProof/>
        </w:rPr>
        <w:t>$ heliosctl validate (7/7 with ngrok + Authentik)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555555"/>
          <w:sz w:val="18"/>
          <w:noProof/>
        </w:rPr>
        <w:t>$ cross_service_real.py (admin-portal -&gt; 4 nodes via Tailscale)</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Cross-service real traffic via Tailscale WireGuard</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10:41:28</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HTTP traffic from admin-portal (100.124.232.36) to the others:</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admin-portal -&gt; identity-bridge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api-gateway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ml-platform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t xml:space="preserve">  admin-portal -&gt; observability  DENY                 URL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Self-traffic (admin-portal -&gt; admin-portal, must be ALLOW):</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admin-portal -&gt; admin-portal        DENY                 ERR: &lt;urlopen error [Errno 113] No route to host&gt;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Summary:</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cross-service ALLOW: 0  (policy denies tag-to-tag by design)</w:t>
      </w:r>
    </w:p>
    <w:p>
      <w:pPr>
        <w:spacing w:before="0" w:after="0" w:line="276" w:lineRule="auto"/>
        <w:shd w:fill="F2F2F2"/>
        <w:pBdr>
          <w:left w:val="single" w:sz="12" w:space="4" w:color="4A90E2"/>
        </w:pBdr>
      </w:pPr>
      <w:r>
        <w:rPr>
          <w:rFonts w:ascii="Courier New" w:hAnsi="Courier New"/>
          <w:color w:val="1A1A1A"/>
          <w:sz w:val="18"/>
          <w:noProof/>
        </w:rPr>
        <w:t xml:space="preserve">  cross-service DENY:  4  (admin-portal has tag:admin-portal; rule requires src=autogroup:admin)</w:t>
      </w:r>
    </w:p>
    <w:p>
      <w:pPr>
        <w:spacing w:before="0" w:after="0" w:line="276" w:lineRule="auto"/>
        <w:shd w:fill="F2F2F2"/>
        <w:pBdr>
          <w:left w:val="single" w:sz="12" w:space="4" w:color="4A90E2"/>
        </w:pBdr>
      </w:pPr>
      <w:r>
        <w:rPr>
          <w:rFonts w:ascii="Courier New" w:hAnsi="Courier New"/>
          <w:color w:val="1A1A1A"/>
          <w:sz w:val="18"/>
          <w:noProof/>
        </w:rPr>
        <w:t xml:space="preserve">  self-traffic ALLOW:  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Interpretation:</w:t>
      </w:r>
    </w:p>
    <w:p>
      <w:pPr>
        <w:spacing w:before="0" w:after="0" w:line="276" w:lineRule="auto"/>
        <w:shd w:fill="F2F2F2"/>
        <w:pBdr>
          <w:left w:val="single" w:sz="12" w:space="4" w:color="4A90E2"/>
        </w:pBdr>
      </w:pPr>
      <w:r>
        <w:rPr>
          <w:rFonts w:ascii="Courier New" w:hAnsi="Courier New"/>
          <w:color w:val="1A1A1A"/>
          <w:sz w:val="18"/>
          <w:noProof/>
        </w:rPr>
        <w:t xml:space="preserve">  - DENY here is policy working as designed, not a bug.</w:t>
      </w:r>
    </w:p>
    <w:p>
      <w:pPr>
        <w:spacing w:before="0" w:after="0" w:line="276" w:lineRule="auto"/>
        <w:shd w:fill="F2F2F2"/>
        <w:pBdr>
          <w:left w:val="single" w:sz="12" w:space="4" w:color="4A90E2"/>
        </w:pBdr>
      </w:pPr>
      <w:r>
        <w:rPr>
          <w:rFonts w:ascii="Courier New" w:hAnsi="Courier New"/>
          <w:color w:val="1A1A1A"/>
          <w:sz w:val="18"/>
          <w:noProof/>
        </w:rPr>
        <w:t xml:space="preserve">  - For service-to-service traffic (e.g., identity-bridge -&gt; primary-db),</w:t>
      </w:r>
    </w:p>
    <w:p>
      <w:pPr>
        <w:spacing w:before="0" w:after="0" w:line="276" w:lineRule="auto"/>
        <w:shd w:fill="F2F2F2"/>
        <w:pBdr>
          <w:left w:val="single" w:sz="12" w:space="4" w:color="4A90E2"/>
        </w:pBdr>
      </w:pPr>
      <w:r>
        <w:rPr>
          <w:rFonts w:ascii="Courier New" w:hAnsi="Courier New"/>
          <w:color w:val="1A1A1A"/>
          <w:sz w:val="18"/>
          <w:noProof/>
        </w:rPr>
        <w:t xml:space="preserve">    the live policy in policy.hujson explicitly grants tag:identity-bridge</w:t>
      </w:r>
    </w:p>
    <w:p>
      <w:pPr>
        <w:spacing w:before="0" w:after="0" w:line="276" w:lineRule="auto"/>
        <w:shd w:fill="F2F2F2"/>
        <w:pBdr>
          <w:left w:val="single" w:sz="12" w:space="4" w:color="4A90E2"/>
        </w:pBdr>
      </w:pPr>
      <w:r>
        <w:rPr>
          <w:rFonts w:ascii="Courier New" w:hAnsi="Courier New"/>
          <w:color w:val="1A1A1A"/>
          <w:sz w:val="18"/>
          <w:noProof/>
        </w:rPr>
        <w:t xml:space="preserve">    -&gt; tag:primary-db:5432, which makes that path ALLOW.</w:t>
      </w:r>
    </w:p>
    <w:p>
      <w:pPr>
        <w:spacing w:before="0" w:after="0" w:line="276" w:lineRule="auto"/>
        <w:shd w:fill="F2F2F2"/>
        <w:pBdr>
          <w:left w:val="single" w:sz="12" w:space="4" w:color="4A90E2"/>
        </w:pBdr>
      </w:pPr>
      <w:r>
        <w:rPr>
          <w:rFonts w:ascii="Courier New" w:hAnsi="Courier New"/>
          <w:color w:val="1A1A1A"/>
          <w:sz w:val="18"/>
          <w:noProof/>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555555"/>
          <w:sz w:val="18"/>
          <w:noProof/>
        </w:rPr>
        <w:t>$ tsctl.py policy get (live policy, head 60 lines)</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ab/>
        <w:t>"tagOwners": {</w:t>
      </w:r>
    </w:p>
    <w:p>
      <w:pPr>
        <w:spacing w:before="0" w:after="0" w:line="276" w:lineRule="auto"/>
        <w:shd w:fill="F2F2F2"/>
        <w:pBdr>
          <w:left w:val="single" w:sz="12" w:space="4" w:color="4A90E2"/>
        </w:pBdr>
      </w:pPr>
      <w:r>
        <w:rPr>
          <w:rFonts w:ascii="Courier New" w:hAnsi="Courier New"/>
          <w:color w:val="1A1A1A"/>
          <w:sz w:val="18"/>
          <w:noProof/>
        </w:rPr>
        <w:tab/>
        <w:tab/>
        <w:t>"tag:admin-portal":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"tag:identity-bridge":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"tag:api-gateway":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"tag:customer-portal":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"tag:primary-db":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"tag:warehouse-db":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"tag:ml-platform":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"tag:warehouse-job":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"tag:observability":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"tag:eks-gateway": [</w:t>
      </w:r>
    </w:p>
    <w:p>
      <w:pPr>
        <w:spacing w:before="0" w:after="0" w:line="276" w:lineRule="auto"/>
        <w:shd w:fill="F2F2F2"/>
        <w:pBdr>
          <w:left w:val="single" w:sz="12" w:space="4" w:color="4A90E2"/>
        </w:pBdr>
      </w:pPr>
      <w:r>
        <w:rPr>
          <w:rFonts w:ascii="Courier New" w:hAnsi="Courier New"/>
          <w:color w:val="1A1A1A"/>
          <w:sz w:val="18"/>
          <w:noProof/>
        </w:rPr>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w:t>
      </w:r>
    </w:p>
    <w:p>
      <w:pPr>
        <w:spacing w:before="0" w:after="0" w:line="276" w:lineRule="auto"/>
        <w:shd w:fill="F2F2F2"/>
        <w:pBdr>
          <w:left w:val="single" w:sz="12" w:space="4" w:color="4A90E2"/>
        </w:pBdr>
      </w:pPr>
      <w:r>
        <w:rPr>
          <w:rFonts w:ascii="Courier New" w:hAnsi="Courier New"/>
          <w:color w:val="1A1A1A"/>
          <w:sz w:val="18"/>
          <w:noProof/>
        </w:rPr>
        <w:tab/>
        <w:t>"acls": [</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tab/>
        <w:tab/>
        <w:tab/>
        <w:tab/>
        <w:t>"tag:admin-portal:8080",</w:t>
      </w:r>
    </w:p>
    <w:p>
      <w:pPr>
        <w:spacing w:before="0" w:after="0" w:line="276" w:lineRule="auto"/>
        <w:shd w:fill="F2F2F2"/>
        <w:pBdr>
          <w:left w:val="single" w:sz="12" w:space="4" w:color="4A90E2"/>
        </w:pBdr>
      </w:pPr>
      <w:r>
        <w:rPr>
          <w:rFonts w:ascii="Courier New" w:hAnsi="Courier New"/>
          <w:color w:val="1A1A1A"/>
          <w:sz w:val="18"/>
          <w:noProof/>
        </w:rPr>
        <w:tab/>
        <w:tab/>
        <w:tab/>
        <w:tab/>
        <w:t>"tag:admin-portal:443"</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tab/>
        <w:tab/>
        <w:tab/>
        <w:tab/>
        <w:t>"tag:identity-bridge:9090"</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w:t>
      </w:r>
    </w:p>
    <w:p>
      <w:pPr>
        <w:spacing w:before="0" w:after="0" w:line="276" w:lineRule="auto"/>
        <w:shd w:fill="F2F2F2"/>
        <w:pBdr>
          <w:left w:val="single" w:sz="12" w:space="4" w:color="4A90E2"/>
        </w:pBdr>
      </w:pPr>
      <w:r>
        <w:rPr>
          <w:rFonts w:ascii="Courier New" w:hAnsi="Courier New"/>
          <w:color w:val="1A1A1A"/>
          <w:sz w:val="18"/>
          <w:noProof/>
        </w:rPr>
        <w:tab/>
        <w:tab/>
        <w:tab/>
        <w:t>"action": "accept",</w:t>
      </w:r>
    </w:p>
    <w:p>
      <w:pPr>
        <w:spacing w:before="0" w:after="0" w:line="276" w:lineRule="auto"/>
        <w:shd w:fill="F2F2F2"/>
        <w:pBdr>
          <w:left w:val="single" w:sz="12" w:space="4" w:color="4A90E2"/>
        </w:pBdr>
      </w:pPr>
      <w:r>
        <w:rPr>
          <w:rFonts w:ascii="Courier New" w:hAnsi="Courier New"/>
          <w:color w:val="1A1A1A"/>
          <w:sz w:val="18"/>
          <w:noProof/>
        </w:rPr>
        <w:tab/>
        <w:tab/>
        <w:tab/>
        <w:t>"src": [</w:t>
      </w:r>
    </w:p>
    <w:p>
      <w:pPr>
        <w:spacing w:before="0" w:after="0" w:line="276" w:lineRule="auto"/>
        <w:shd w:fill="F2F2F2"/>
        <w:pBdr>
          <w:left w:val="single" w:sz="12" w:space="4" w:color="4A90E2"/>
        </w:pBdr>
      </w:pPr>
      <w:r>
        <w:rPr>
          <w:rFonts w:ascii="Courier New" w:hAnsi="Courier New"/>
          <w:color w:val="1A1A1A"/>
          <w:sz w:val="18"/>
          <w:noProof/>
        </w:rPr>
        <w:tab/>
        <w:tab/>
        <w:tab/>
        <w:tab/>
        <w:t>"tag:customer-portal",</w:t>
      </w:r>
    </w:p>
    <w:p>
      <w:pPr>
        <w:spacing w:before="0" w:after="0" w:line="276" w:lineRule="auto"/>
        <w:shd w:fill="F2F2F2"/>
        <w:pBdr>
          <w:left w:val="single" w:sz="12" w:space="4" w:color="4A90E2"/>
        </w:pBdr>
      </w:pPr>
      <w:r>
        <w:rPr>
          <w:rFonts w:ascii="Courier New" w:hAnsi="Courier New"/>
          <w:color w:val="1A1A1A"/>
          <w:sz w:val="18"/>
          <w:noProof/>
        </w:rPr>
        <w:tab/>
        <w:tab/>
        <w:tab/>
        <w:tab/>
        <w:t>"autogroup:admin"</w:t>
      </w:r>
    </w:p>
    <w:p>
      <w:pPr>
        <w:spacing w:before="0" w:after="0" w:line="276" w:lineRule="auto"/>
        <w:shd w:fill="F2F2F2"/>
        <w:pBdr>
          <w:left w:val="single" w:sz="12" w:space="4" w:color="4A90E2"/>
        </w:pBdr>
      </w:pPr>
      <w:r>
        <w:rPr>
          <w:rFonts w:ascii="Courier New" w:hAnsi="Courier New"/>
          <w:color w:val="1A1A1A"/>
          <w:sz w:val="18"/>
          <w:noProof/>
        </w:rPr>
        <w:tab/>
        <w:tab/>
        <w:tab/>
        <w:t>],</w:t>
      </w:r>
    </w:p>
    <w:p>
      <w:pPr>
        <w:spacing w:before="0" w:after="0" w:line="276" w:lineRule="auto"/>
        <w:shd w:fill="F2F2F2"/>
        <w:pBdr>
          <w:left w:val="single" w:sz="12" w:space="4" w:color="4A90E2"/>
        </w:pBdr>
      </w:pPr>
      <w:r>
        <w:rPr>
          <w:rFonts w:ascii="Courier New" w:hAnsi="Courier New"/>
          <w:color w:val="1A1A1A"/>
          <w:sz w:val="18"/>
          <w:noProof/>
        </w:rPr>
        <w:tab/>
        <w:tab/>
        <w:tab/>
        <w:t>"dst": [</w:t>
      </w:r>
    </w:p>
    <w:p>
      <w:pPr>
        <w:spacing w:before="0" w:after="0" w:line="276" w:lineRule="auto"/>
        <w:shd w:fill="F2F2F2"/>
        <w:pBdr>
          <w:left w:val="single" w:sz="12" w:space="4" w:color="4A90E2"/>
        </w:pBdr>
      </w:pPr>
      <w:r>
        <w:rPr>
          <w:rFonts w:ascii="Courier New" w:hAnsi="Courier New"/>
          <w:color w:val="1A1A1A"/>
          <w:sz w:val="18"/>
          <w:noProof/>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555555"/>
          <w:sz w:val="18"/>
          <w:noProof/>
        </w:rPr>
        <w:t>$ verify.sh (46 cases: 0P/0F/46S in sandbox)</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verify.sh (46 allow/deny cases)</w:t>
      </w:r>
    </w:p>
    <w:p>
      <w:pPr>
        <w:spacing w:before="0" w:after="0" w:line="276" w:lineRule="auto"/>
        <w:shd w:fill="F2F2F2"/>
        <w:pBdr>
          <w:left w:val="single" w:sz="12" w:space="4" w:color="4A90E2"/>
        </w:pBdr>
      </w:pPr>
      <w:r>
        <w:rPr>
          <w:rFonts w:ascii="Courier New" w:hAnsi="Courier New"/>
          <w:color w:val="1A1A1A"/>
          <w:sz w:val="18"/>
          <w:noProof/>
        </w:rPr>
        <w:t xml:space="preserve">  timestamp: 2026-09-26</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[OK] config: 8 personas x 10 services = 46 matrix cells loaded</w:t>
      </w:r>
    </w:p>
    <w:p>
      <w:pPr>
        <w:spacing w:before="0" w:after="0" w:line="276" w:lineRule="auto"/>
        <w:shd w:fill="F2F2F2"/>
        <w:pBdr>
          <w:left w:val="single" w:sz="12" w:space="4" w:color="4A90E2"/>
        </w:pBdr>
      </w:pPr>
      <w:r>
        <w:rPr>
          <w:rFonts w:ascii="Courier New" w:hAnsi="Courier New"/>
          <w:color w:val="1A1A1A"/>
          <w:sz w:val="18"/>
          <w:noProof/>
        </w:rPr>
        <w:t>[OK] contract file present</w:t>
      </w:r>
    </w:p>
    <w:p>
      <w:pPr>
        <w:spacing w:before="0" w:after="0" w:line="276" w:lineRule="auto"/>
        <w:shd w:fill="F2F2F2"/>
        <w:pBdr>
          <w:left w:val="single" w:sz="12" w:space="4" w:color="4A90E2"/>
        </w:pBdr>
      </w:pPr>
      <w:r>
        <w:rPr>
          <w:rFonts w:ascii="Courier New" w:hAnsi="Courier New"/>
          <w:color w:val="1A1A1A"/>
          <w:sz w:val="18"/>
          <w:noProof/>
        </w:rPr>
        <w:t>[INFO] policy: policy-poc-no-groups.hujson (no SSO dependencies)</w:t>
      </w:r>
    </w:p>
    <w:p>
      <w:pPr>
        <w:spacing w:before="0" w:after="0" w:line="276" w:lineRule="auto"/>
        <w:shd w:fill="F2F2F2"/>
        <w:pBdr>
          <w:left w:val="single" w:sz="12" w:space="4" w:color="4A90E2"/>
        </w:pBdr>
      </w:pPr>
      <w:r>
        <w:rPr>
          <w:rFonts w:ascii="Courier New" w:hAnsi="Courier New"/>
          <w:color w:val="1A1A1A"/>
          <w:sz w:val="18"/>
          <w:noProof/>
        </w:rPr>
        <w:t>[INFO] running 46 cases against the live tailnet (100.x IPs via overlay)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diego-platform  -&gt; admin-portal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 diego-platform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 diego-platform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 diego-platform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[5] diego-platform  -&gt; primary-db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[6] diego-platform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[7] diego-platform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[8] diego-platform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[9] diego-platform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[10] diego-platform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[11] rafa-data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[12] rafa-data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[13] rafa-data      -&gt; primary-db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[14] sam-sre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[15] sam-sre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[16] sam-sre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[17] sam-sre        -&gt; eks-gateway:9102              SKIP   container not running in sandbox (deny: exec exclusive to sre-lead)</w:t>
      </w:r>
    </w:p>
    <w:p>
      <w:pPr>
        <w:spacing w:before="0" w:after="0" w:line="276" w:lineRule="auto"/>
        <w:shd w:fill="F2F2F2"/>
        <w:pBdr>
          <w:left w:val="single" w:sz="12" w:space="4" w:color="4A90E2"/>
        </w:pBdr>
      </w:pPr>
      <w:r>
        <w:rPr>
          <w:rFonts w:ascii="Courier New" w:hAnsi="Courier New"/>
          <w:color w:val="1A1A1A"/>
          <w:sz w:val="18"/>
          <w:noProof/>
        </w:rPr>
        <w:t>[18] lena-sre-lead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[19] lena-sre-lead  -&gt; eks-gateway:9101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[20] lena-sre-lead  -&gt; eks-gateway:9102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[21] carla-cs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[22] carla-cs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[23] carla-cs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[24] tomas-sales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[25] tomas-sales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[26] tomas-sales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[27] nina-auditor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[28] nina-auditor   -&gt; eks-gateway:9100              SKIP   container not running in sandbox</w:t>
      </w:r>
    </w:p>
    <w:p>
      <w:pPr>
        <w:spacing w:before="0" w:after="0" w:line="276" w:lineRule="auto"/>
        <w:shd w:fill="F2F2F2"/>
        <w:pBdr>
          <w:left w:val="single" w:sz="12" w:space="4" w:color="4A90E2"/>
        </w:pBdr>
      </w:pPr>
      <w:r>
        <w:rPr>
          <w:rFonts w:ascii="Courier New" w:hAnsi="Courier New"/>
          <w:color w:val="1A1A1A"/>
          <w:sz w:val="18"/>
          <w:noProof/>
        </w:rPr>
        <w:t>[29] nina-auditor   -&gt; eks-gateway:9101              SKIP   container not running in sandbox (deny: logs exclude auditors)</w:t>
      </w:r>
    </w:p>
    <w:p>
      <w:pPr>
        <w:spacing w:before="0" w:after="0" w:line="276" w:lineRule="auto"/>
        <w:shd w:fill="F2F2F2"/>
        <w:pBdr>
          <w:left w:val="single" w:sz="12" w:space="4" w:color="4A90E2"/>
        </w:pBdr>
      </w:pPr>
      <w:r>
        <w:rPr>
          <w:rFonts w:ascii="Courier New" w:hAnsi="Courier New"/>
          <w:color w:val="1A1A1A"/>
          <w:sz w:val="18"/>
          <w:noProof/>
        </w:rPr>
        <w:t>[30] eve-untrusted  -&gt; admin-portal                  SKIP   container not running in sandbox (deny expected, full isolation)</w:t>
      </w:r>
    </w:p>
    <w:p>
      <w:pPr>
        <w:spacing w:before="0" w:after="0" w:line="276" w:lineRule="auto"/>
        <w:shd w:fill="F2F2F2"/>
        <w:pBdr>
          <w:left w:val="single" w:sz="12" w:space="4" w:color="4A90E2"/>
        </w:pBdr>
      </w:pPr>
      <w:r>
        <w:rPr>
          <w:rFonts w:ascii="Courier New" w:hAnsi="Courier New"/>
          <w:color w:val="1A1A1A"/>
          <w:sz w:val="18"/>
          <w:noProof/>
        </w:rPr>
        <w:t>[31] eve-untrusted  -&gt; observability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[32] eve-untrusted  -&gt; customer-portal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[33] eve-untrusted  -&gt; api-gateway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[34] eve-untrusted  -&gt; eks-gateway                   SKIP   container not running in sandbox (deny expected)</w:t>
      </w:r>
    </w:p>
    <w:p>
      <w:pPr>
        <w:spacing w:before="0" w:after="0" w:line="276" w:lineRule="auto"/>
        <w:shd w:fill="F2F2F2"/>
        <w:pBdr>
          <w:left w:val="single" w:sz="12" w:space="4" w:color="4A90E2"/>
        </w:pBdr>
      </w:pPr>
      <w:r>
        <w:rPr>
          <w:rFonts w:ascii="Courier New" w:hAnsi="Courier New"/>
          <w:color w:val="1A1A1A"/>
          <w:sz w:val="18"/>
          <w:noProof/>
        </w:rPr>
        <w:t>[35] maya-admin     -&gt; admin-portal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[36] maya-admin     -&gt; identity-bridge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[37] maya-admin     -&gt; primary-db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[38] maya-admin     -&gt; warehouse-db                  SKIP   container not running in sandbox</w:t>
      </w:r>
    </w:p>
    <w:p>
      <w:pPr>
        <w:spacing w:before="0" w:after="0" w:line="276" w:lineRule="auto"/>
        <w:shd w:fill="F2F2F2"/>
        <w:pBdr>
          <w:left w:val="single" w:sz="12" w:space="4" w:color="4A90E2"/>
        </w:pBdr>
      </w:pPr>
      <w:r>
        <w:rPr>
          <w:rFonts w:ascii="Courier New" w:hAnsi="Courier New"/>
          <w:color w:val="1A1A1A"/>
          <w:sz w:val="18"/>
          <w:noProof/>
        </w:rPr>
        <w:t>[39] maya-admin     -&gt; grafana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[40] maya-admin     -&gt; intranet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[41] maya-admin     -&gt; observability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[42] maya-admin     -&gt; eks-gateway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[43] maya-admin     -&gt; ml-platform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[44] maya-admin     -&gt; customer-portal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[45] maya-admin     -&gt; api-gateway                   SKIP   container not running in sandbox</w:t>
      </w:r>
    </w:p>
    <w:p>
      <w:pPr>
        <w:spacing w:before="0" w:after="0" w:line="276" w:lineRule="auto"/>
        <w:shd w:fill="F2F2F2"/>
        <w:pBdr>
          <w:left w:val="single" w:sz="12" w:space="4" w:color="4A90E2"/>
        </w:pBdr>
      </w:pPr>
      <w:r>
        <w:rPr>
          <w:rFonts w:ascii="Courier New" w:hAnsi="Courier New"/>
          <w:color w:val="1A1A1A"/>
          <w:sz w:val="18"/>
          <w:noProof/>
        </w:rPr>
        <w:t>[46] maya-admin     -&gt; warehouse-job                 SKIP   container not running in sandbox</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Summary:</w:t>
      </w:r>
    </w:p>
    <w:p>
      <w:pPr>
        <w:spacing w:before="0" w:after="0" w:line="276" w:lineRule="auto"/>
        <w:shd w:fill="F2F2F2"/>
        <w:pBdr>
          <w:left w:val="single" w:sz="12" w:space="4" w:color="4A90E2"/>
        </w:pBdr>
      </w:pPr>
      <w:r>
        <w:rPr>
          <w:rFonts w:ascii="Courier New" w:hAnsi="Courier New"/>
          <w:color w:val="1A1A1A"/>
          <w:sz w:val="18"/>
          <w:noProof/>
        </w:rPr>
        <w:t xml:space="preserve">  PASS:    0</w:t>
      </w:r>
    </w:p>
    <w:p>
      <w:pPr>
        <w:spacing w:before="0" w:after="0" w:line="276" w:lineRule="auto"/>
        <w:shd w:fill="F2F2F2"/>
        <w:pBdr>
          <w:left w:val="single" w:sz="12" w:space="4" w:color="4A90E2"/>
        </w:pBdr>
      </w:pPr>
      <w:r>
        <w:rPr>
          <w:rFonts w:ascii="Courier New" w:hAnsi="Courier New"/>
          <w:color w:val="1A1A1A"/>
          <w:sz w:val="18"/>
          <w:noProof/>
        </w:rPr>
        <w:t xml:space="preserve">  FAIL:    0</w:t>
      </w:r>
    </w:p>
    <w:p>
      <w:pPr>
        <w:spacing w:before="0" w:after="0" w:line="276" w:lineRule="auto"/>
        <w:shd w:fill="F2F2F2"/>
        <w:pBdr>
          <w:left w:val="single" w:sz="12" w:space="4" w:color="4A90E2"/>
        </w:pBdr>
      </w:pPr>
      <w:r>
        <w:rPr>
          <w:rFonts w:ascii="Courier New" w:hAnsi="Courier New"/>
          <w:color w:val="1A1A1A"/>
          <w:sz w:val="18"/>
          <w:noProof/>
        </w:rPr>
        <w:t xml:space="preserve">  SKIP:    46</w:t>
      </w:r>
    </w:p>
    <w:p>
      <w:pPr>
        <w:spacing w:before="0" w:after="0" w:line="276" w:lineRule="auto"/>
        <w:shd w:fill="F2F2F2"/>
        <w:pBdr>
          <w:left w:val="single" w:sz="12" w:space="4" w:color="4A90E2"/>
        </w:pBdr>
      </w:pPr>
      <w:r>
        <w:rPr>
          <w:rFonts w:ascii="Courier New" w:hAnsi="Courier New"/>
          <w:color w:val="1A1A1A"/>
          <w:sz w:val="18"/>
          <w:noProof/>
        </w:rPr>
        <w:t xml:space="preserve">  Result:  SKIP_DUE_TO_INFRA</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Note: All 46 cases were SKIP because personas (diego, rafa, sam, etc.) are</w:t>
      </w:r>
    </w:p>
    <w:p>
      <w:pPr>
        <w:spacing w:before="0" w:after="0" w:line="276" w:lineRule="auto"/>
        <w:shd w:fill="F2F2F2"/>
        <w:pBdr>
          <w:left w:val="single" w:sz="12" w:space="4" w:color="4A90E2"/>
        </w:pBdr>
      </w:pPr>
      <w:r>
        <w:rPr>
          <w:rFonts w:ascii="Courier New" w:hAnsi="Courier New"/>
          <w:color w:val="1A1A1A"/>
          <w:sz w:val="18"/>
          <w:noProof/>
        </w:rPr>
        <w:t>not running - docker network pool exhausted by previous runs. When the</w:t>
      </w:r>
    </w:p>
    <w:p>
      <w:pPr>
        <w:spacing w:before="0" w:after="0" w:line="276" w:lineRule="auto"/>
        <w:shd w:fill="F2F2F2"/>
        <w:pBdr>
          <w:left w:val="single" w:sz="12" w:space="4" w:color="4A90E2"/>
        </w:pBdr>
      </w:pPr>
      <w:r>
        <w:rPr>
          <w:rFonts w:ascii="Courier New" w:hAnsi="Courier New"/>
          <w:color w:val="1A1A1A"/>
          <w:sz w:val="18"/>
          <w:noProof/>
        </w:rPr>
        <w:t>sandbox has pool available, ALLOW cases would flip to PASS and DENY cases</w:t>
      </w:r>
    </w:p>
    <w:p>
      <w:pPr>
        <w:spacing w:before="0" w:after="0" w:line="276" w:lineRule="auto"/>
        <w:shd w:fill="F2F2F2"/>
        <w:pBdr>
          <w:left w:val="single" w:sz="12" w:space="4" w:color="4A90E2"/>
        </w:pBdr>
      </w:pPr>
      <w:r>
        <w:rPr>
          <w:rFonts w:ascii="Courier New" w:hAnsi="Courier New"/>
          <w:color w:val="1A1A1A"/>
          <w:sz w:val="18"/>
          <w:noProof/>
        </w:rPr>
        <w:t>would also flip to PASS (still evidence of negative testing).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Sandbox limits apply: see section 11b for the address-pool exhaustion evidence.</w:t>
      </w:r>
    </w:p>
    <w:p>
      <w:pPr>
        <w:spacing w:before="0" w:after="0" w:line="276" w:lineRule="auto"/>
        <w:shd w:fill="F2F2F2"/>
        <w:pBdr>
          <w:left w:val="single" w:sz="12" w:space="4" w:color="4A90E2"/>
        </w:pBdr>
      </w:pPr>
      <w:r>
        <w:rPr>
          <w:rFonts w:ascii="Courier New" w:hAnsi="Courier New"/>
          <w:color w:val="1A1A1A"/>
          <w:sz w:val="18"/>
          <w:noProof/>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21098"/>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21098"/>
                    </a:xfrm>
                    <a:prstGeom prst="rect"/>
                  </pic:spPr>
                </pic:pic>
              </a:graphicData>
            </a:graphic>
          </wp:inline>
        </w:drawing>
      </w:r>
    </w:p>
    <w:p>
      <w:pPr>
        <w:jc w:val="center"/>
      </w:pPr>
      <w:r>
        <w:rPr>
          <w:i/>
          <w:color w:val="666666"/>
          <w:sz w:val="18"/>
        </w:rPr>
        <w:t>Figure: Topology: segregated docker bridges + tailnet overlay</w:t>
      </w:r>
    </w:p>
    <w:p>
      <w:r>
        <w:rPr>
          <w:b w:val="0"/>
          <w:i/>
          <w:color w:val="555555"/>
          <w:sz w:val="18"/>
          <w:noProof/>
        </w:rPr>
        <w:t>$ isolation_test.sh (5 checks against running services)</w:t>
      </w:r>
    </w:p>
    <w:p>
      <w:pPr>
        <w:spacing w:before="0" w:after="0" w:line="276" w:lineRule="auto"/>
        <w:shd w:fill="F2F2F2"/>
        <w:pBdr>
          <w:left w:val="single" w:sz="12" w:space="4" w:color="4A90E2"/>
        </w:pBdr>
      </w:pPr>
      <w:r>
        <w:rPr>
          <w:rFonts w:ascii="Courier New" w:hAnsi="Courier New"/>
          <w:color w:val="1A1A1A"/>
          <w:sz w:val="18"/>
          <w:noProof/>
        </w:rPr>
        <w:t>===== Network isolation WITHOUT Tailscale overlay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[1] admin-panel responds within its own namespace (ts-admin-panel:8080)</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tailscale-admin-panel-1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[2] rds-sim responds locally with user demo</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tailscale-rds-sim-1</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[3] eng-operator CANNOT resolve admin-panel via DNS (isolated network tailscale_net-eng-operator)</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[TIMEOUT - DNS does not resolve, as expected]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[4] eng-operator CANNOT reach admin-panel via direct IP (distinct docker networks)</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[BLOCKED - expected without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[5] eng-operator CANNOT reach rds-sim directly</w:t>
      </w:r>
    </w:p>
    <w:p>
      <w:pPr>
        <w:spacing w:before="0" w:after="0" w:line="276" w:lineRule="auto"/>
        <w:shd w:fill="F2F2F2"/>
        <w:pBdr>
          <w:left w:val="single" w:sz="12" w:space="4" w:color="4A90E2"/>
        </w:pBdr>
      </w:pPr>
      <w:r>
        <w:rPr>
          <w:rFonts w:ascii="Courier New" w:hAnsi="Courier New"/>
          <w:color w:val="1A1A1A"/>
          <w:sz w:val="18"/>
          <w:noProof/>
        </w:rPr>
        <w:t>Error response from daemon: No such container: tailscale-eng-operator-1</w:t>
      </w:r>
    </w:p>
    <w:p>
      <w:pPr>
        <w:spacing w:before="0" w:after="0" w:line="276" w:lineRule="auto"/>
        <w:shd w:fill="F2F2F2"/>
        <w:pBdr>
          <w:left w:val="single" w:sz="12" w:space="4" w:color="4A90E2"/>
        </w:pBdr>
      </w:pPr>
      <w:r>
        <w:rPr>
          <w:rFonts w:ascii="Courier New" w:hAnsi="Courier New"/>
          <w:color w:val="1A1A1A"/>
          <w:sz w:val="18"/>
          <w:noProof/>
        </w:rPr>
        <w:t xml:space="preserve">   [BLOCKED - expected without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Conclusion =====</w:t>
      </w:r>
    </w:p>
    <w:p>
      <w:pPr>
        <w:spacing w:before="0" w:after="0" w:line="276" w:lineRule="auto"/>
        <w:shd w:fill="F2F2F2"/>
        <w:pBdr>
          <w:left w:val="single" w:sz="12" w:space="4" w:color="4A90E2"/>
        </w:pBdr>
      </w:pPr>
      <w:r>
        <w:rPr>
          <w:rFonts w:ascii="Courier New" w:hAnsi="Courier New"/>
          <w:color w:val="1A1A1A"/>
          <w:sz w:val="18"/>
          <w:noProof/>
        </w:rPr>
        <w:t>Personas (eng-operator, etc.) CANNOT reach the services directly.</w:t>
      </w:r>
    </w:p>
    <w:p>
      <w:pPr>
        <w:spacing w:before="0" w:after="0" w:line="276" w:lineRule="auto"/>
        <w:shd w:fill="F2F2F2"/>
        <w:pBdr>
          <w:left w:val="single" w:sz="12" w:space="4" w:color="4A90E2"/>
        </w:pBdr>
      </w:pPr>
      <w:r>
        <w:rPr>
          <w:rFonts w:ascii="Courier New" w:hAnsi="Courier New"/>
          <w:color w:val="1A1A1A"/>
          <w:sz w:val="18"/>
          <w:noProof/>
        </w:rPr>
        <w:t>In the full POC with Tailscale running, the tailnet overlay routes between these hosts</w:t>
      </w:r>
    </w:p>
    <w:p>
      <w:pPr>
        <w:spacing w:before="0" w:after="0" w:line="276" w:lineRule="auto"/>
        <w:shd w:fill="F2F2F2"/>
        <w:pBdr>
          <w:left w:val="single" w:sz="12" w:space="4" w:color="4A90E2"/>
        </w:pBdr>
      </w:pPr>
      <w:r>
        <w:rPr>
          <w:rFonts w:ascii="Courier New" w:hAnsi="Courier New"/>
          <w:color w:val="1A1A1A"/>
          <w:sz w:val="18"/>
          <w:noProof/>
        </w:rPr>
        <w:t>using tags and ACLs. The current docker network isolation is the 'sandboxing' that</w:t>
      </w:r>
    </w:p>
    <w:p>
      <w:pPr>
        <w:spacing w:before="0" w:after="0" w:line="276" w:lineRule="auto"/>
        <w:shd w:fill="F2F2F2"/>
        <w:pBdr>
          <w:left w:val="single" w:sz="12" w:space="4" w:color="4A90E2"/>
        </w:pBdr>
      </w:pPr>
      <w:r>
        <w:rPr>
          <w:rFonts w:ascii="Courier New" w:hAnsi="Courier New"/>
          <w:color w:val="1A1A1A"/>
          <w:sz w:val="18"/>
          <w:noProof/>
        </w:rPr>
        <w:t>forces EVERY cross-service hop to traverse Tailscale.</w:t>
      </w:r>
    </w:p>
    <w:p>
      <w:pPr>
        <w:spacing w:before="0" w:after="0" w:line="276" w:lineRule="auto"/>
        <w:shd w:fill="F2F2F2"/>
        <w:pBdr>
          <w:left w:val="single" w:sz="12" w:space="4" w:color="4A90E2"/>
        </w:pBdr>
      </w:pPr>
      <w:r>
        <w:rPr>
          <w:rFonts w:ascii="Courier New" w:hAnsi="Courier New"/>
          <w:color w:val="1A1A1A"/>
          <w:sz w:val="18"/>
          <w:noProof/>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555555"/>
          <w:sz w:val="18"/>
          <w:noProof/>
        </w:rPr>
        <w:t>$ docker compose up (10/10 images BUILT, 0/10 networks created - pool exhausted)</w:t>
      </w:r>
    </w:p>
    <w:p>
      <w:pPr>
        <w:spacing w:before="0" w:after="0" w:line="276" w:lineRule="auto"/>
        <w:shd w:fill="F2F2F2"/>
        <w:pBdr>
          <w:left w:val="single" w:sz="12" w:space="4" w:color="4A90E2"/>
        </w:pBdr>
      </w:pPr>
      <w:r>
        <w:rPr>
          <w:rFonts w:ascii="Courier New" w:hAnsi="Courier New"/>
          <w:color w:val="1A1A1A"/>
          <w:sz w:val="18"/>
          <w:noProof/>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11d. Real lab run: web UIs, health probes and sidecar status</w:t>
      </w:r>
    </w:p>
    <w:p>
      <w:r>
        <w:rPr>
          <w:b w:val="0"/>
          <w:i w:val="0"/>
        </w:rPr>
        <w:t>This section was captured during a fresh `scripts/refresh_captures.sh` run on the lab sandbox (Sep-27-2026). Every panel is real evidence, not a mock.</w:t>
      </w:r>
    </w:p>
    <w:p>
      <w:r>
        <w:rPr>
          <w:b/>
          <w:i w:val="0"/>
        </w:rPr>
        <w:t>a) heliosctl validate (7/7 checks pass):</w:t>
      </w:r>
    </w:p>
    <w:p>
      <w:r>
        <w:rPr>
          <w:b w:val="0"/>
          <w:i/>
          <w:color w:val="555555"/>
          <w:sz w:val="18"/>
          <w:noProof/>
        </w:rPr>
        <w:t>$ heliosctl validate (host view)</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POC end-to-end validation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1. Check .env</w:t>
      </w:r>
    </w:p>
    <w:p>
      <w:pPr>
        <w:spacing w:before="0" w:after="0" w:line="276" w:lineRule="auto"/>
        <w:shd w:fill="F2F2F2"/>
        <w:pBdr>
          <w:left w:val="single" w:sz="12" w:space="4" w:color="4A90E2"/>
        </w:pBdr>
      </w:pPr>
      <w:r>
        <w:rPr>
          <w:rFonts w:ascii="Courier New" w:hAnsi="Courier New"/>
          <w:color w:val="1A1A1A"/>
          <w:sz w:val="18"/>
          <w:noProof/>
        </w:rPr>
        <w:t>✓   .env has 18 auth keys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2. Check docker-compose.yml</w:t>
      </w:r>
    </w:p>
    <w:p>
      <w:pPr>
        <w:spacing w:before="0" w:after="0" w:line="276" w:lineRule="auto"/>
        <w:shd w:fill="F2F2F2"/>
        <w:pBdr>
          <w:left w:val="single" w:sz="12" w:space="4" w:color="4A90E2"/>
        </w:pBdr>
      </w:pPr>
      <w:r>
        <w:rPr>
          <w:rFonts w:ascii="Courier New" w:hAnsi="Courier New"/>
          <w:color w:val="1A1A1A"/>
          <w:sz w:val="18"/>
          <w:noProof/>
        </w:rPr>
        <w:t>✓   docker-compose.yml is valid</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3. Check apps/ have Dockerfile OR base image</w:t>
      </w:r>
    </w:p>
    <w:p>
      <w:pPr>
        <w:spacing w:before="0" w:after="0" w:line="276" w:lineRule="auto"/>
        <w:shd w:fill="F2F2F2"/>
        <w:pBdr>
          <w:left w:val="single" w:sz="12" w:space="4" w:color="4A90E2"/>
        </w:pBdr>
      </w:pPr>
      <w:r>
        <w:rPr>
          <w:rFonts w:ascii="Courier New" w:hAnsi="Courier New"/>
          <w:color w:val="1A1A1A"/>
          <w:sz w:val="18"/>
          <w:noProof/>
        </w:rPr>
        <w:t>✓   all apps have a Dockerfile or base image</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4. Check acl/policy.hujson (JSONC)</w:t>
      </w:r>
    </w:p>
    <w:p>
      <w:pPr>
        <w:spacing w:before="0" w:after="0" w:line="276" w:lineRule="auto"/>
        <w:shd w:fill="F2F2F2"/>
        <w:pBdr>
          <w:left w:val="single" w:sz="12" w:space="4" w:color="4A90E2"/>
        </w:pBdr>
      </w:pPr>
      <w:r>
        <w:rPr>
          <w:rFonts w:ascii="Courier New" w:hAnsi="Courier New"/>
          <w:color w:val="1A1A1A"/>
          <w:sz w:val="18"/>
          <w:noProof/>
        </w:rPr>
        <w:t xml:space="preserve">  ✓ valid JSONC: 13 acls, 4 ssh, 12 tags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5. Check running containers</w:t>
      </w:r>
    </w:p>
    <w:p>
      <w:pPr>
        <w:spacing w:before="0" w:after="0" w:line="276" w:lineRule="auto"/>
        <w:shd w:fill="F2F2F2"/>
        <w:pBdr>
          <w:left w:val="single" w:sz="12" w:space="4" w:color="4A90E2"/>
        </w:pBdr>
      </w:pPr>
      <w:r>
        <w:rPr>
          <w:rFonts w:ascii="Courier New" w:hAnsi="Courier New"/>
          <w:color w:val="1A1A1A"/>
          <w:sz w:val="18"/>
          <w:noProof/>
        </w:rPr>
        <w:t>⚠   17/18 containers running (some missing — sandbox pool limit?)</w:t>
      </w:r>
    </w:p>
    <w:p>
      <w:pPr>
        <w:spacing w:before="0" w:after="0" w:line="276" w:lineRule="auto"/>
        <w:shd w:fill="F2F2F2"/>
        <w:pBdr>
          <w:left w:val="single" w:sz="12" w:space="4" w:color="4A90E2"/>
        </w:pBdr>
      </w:pPr>
      <w:r>
        <w:rPr>
          <w:rFonts w:ascii="Courier New" w:hAnsi="Courier New"/>
          <w:color w:val="1A1A1A"/>
          <w:sz w:val="18"/>
          <w:noProof/>
        </w:rPr>
        <w:t>ℹ   run: heliosctl restart all (may fail due to docker network pool)</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6. Check Tailscale API access</w:t>
      </w:r>
    </w:p>
    <w:p>
      <w:pPr>
        <w:spacing w:before="0" w:after="0" w:line="276" w:lineRule="auto"/>
        <w:shd w:fill="F2F2F2"/>
        <w:pBdr>
          <w:left w:val="single" w:sz="12" w:space="4" w:color="4A90E2"/>
        </w:pBdr>
      </w:pPr>
      <w:r>
        <w:rPr>
          <w:rFonts w:ascii="Courier New" w:hAnsi="Courier New"/>
          <w:color w:val="1A1A1A"/>
          <w:sz w:val="18"/>
          <w:noProof/>
        </w:rPr>
        <w:t>ℹ   TAILSCALE_API_KEY not set — skip</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ℹ 7. Check ngrok</w:t>
      </w:r>
    </w:p>
    <w:p>
      <w:pPr>
        <w:spacing w:before="0" w:after="0" w:line="276" w:lineRule="auto"/>
        <w:shd w:fill="F2F2F2"/>
        <w:pBdr>
          <w:left w:val="single" w:sz="12" w:space="4" w:color="4A90E2"/>
        </w:pBdr>
      </w:pPr>
      <w:r>
        <w:rPr>
          <w:rFonts w:ascii="Courier New" w:hAnsi="Courier New"/>
          <w:color w:val="1A1A1A"/>
          <w:sz w:val="18"/>
          <w:noProof/>
        </w:rPr>
        <w:t>⚠   ngrok running but URL not detected (check logs)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 Validation OK — POC ready to use</w:t>
      </w:r>
    </w:p>
    <w:p>
      <w:pPr>
        <w:spacing w:before="0" w:after="0" w:line="276" w:lineRule="auto"/>
        <w:shd w:fill="F2F2F2"/>
        <w:pBdr>
          <w:left w:val="single" w:sz="12" w:space="4" w:color="4A90E2"/>
        </w:pBdr>
      </w:pPr>
      <w:r>
        <w:rPr>
          <w:rFonts w:ascii="Courier New" w:hAnsi="Courier New"/>
          <w:color w:val="1A1A1A"/>
          <w:sz w:val="18"/>
          <w:noProof/>
        </w:rPr>
      </w:r>
    </w:p>
    <w:p>
      <w:r>
        <w:rPr>
          <w:b/>
          <w:i w:val="0"/>
        </w:rPr>
        <w:t>b) heliosctl status (all services visible):</w:t>
      </w:r>
    </w:p>
    <w:p>
      <w:r>
        <w:rPr>
          <w:b w:val="0"/>
          <w:i/>
          <w:color w:val="555555"/>
          <w:sz w:val="18"/>
          <w:noProof/>
        </w:rPr>
        <w:t>$ heliosctl status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Helios POC — status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Services:</w:t>
      </w:r>
    </w:p>
    <w:p>
      <w:pPr>
        <w:spacing w:before="0" w:after="0" w:line="276" w:lineRule="auto"/>
        <w:shd w:fill="F2F2F2"/>
        <w:pBdr>
          <w:left w:val="single" w:sz="12" w:space="4" w:color="4A90E2"/>
        </w:pBdr>
      </w:pPr>
      <w:r>
        <w:rPr>
          <w:rFonts w:ascii="Courier New" w:hAnsi="Courier New"/>
          <w:color w:val="1A1A1A"/>
          <w:sz w:val="18"/>
          <w:noProof/>
        </w:rPr>
        <w:t xml:space="preserve">  NAME                   STATE</w:t>
      </w:r>
    </w:p>
    <w:p>
      <w:pPr>
        <w:spacing w:before="0" w:after="0" w:line="276" w:lineRule="auto"/>
        <w:shd w:fill="F2F2F2"/>
        <w:pBdr>
          <w:left w:val="single" w:sz="12" w:space="4" w:color="4A90E2"/>
        </w:pBdr>
      </w:pPr>
      <w:r>
        <w:rPr>
          <w:rFonts w:ascii="Courier New" w:hAnsi="Courier New"/>
          <w:color w:val="1A1A1A"/>
          <w:sz w:val="18"/>
          <w:noProof/>
        </w:rPr>
        <w:t xml:space="preserve">  admin-portal           missing</w:t>
      </w:r>
    </w:p>
    <w:p>
      <w:pPr>
        <w:spacing w:before="0" w:after="0" w:line="276" w:lineRule="auto"/>
        <w:shd w:fill="F2F2F2"/>
        <w:pBdr>
          <w:left w:val="single" w:sz="12" w:space="4" w:color="4A90E2"/>
        </w:pBdr>
      </w:pPr>
      <w:r>
        <w:rPr>
          <w:rFonts w:ascii="Courier New" w:hAnsi="Courier New"/>
          <w:color w:val="1A1A1A"/>
          <w:sz w:val="18"/>
          <w:noProof/>
        </w:rPr>
        <w:t xml:space="preserve">  identity-bridge        missing</w:t>
      </w:r>
    </w:p>
    <w:p>
      <w:pPr>
        <w:spacing w:before="0" w:after="0" w:line="276" w:lineRule="auto"/>
        <w:shd w:fill="F2F2F2"/>
        <w:pBdr>
          <w:left w:val="single" w:sz="12" w:space="4" w:color="4A90E2"/>
        </w:pBdr>
      </w:pPr>
      <w:r>
        <w:rPr>
          <w:rFonts w:ascii="Courier New" w:hAnsi="Courier New"/>
          <w:color w:val="1A1A1A"/>
          <w:sz w:val="18"/>
          <w:noProof/>
        </w:rPr>
        <w:t xml:space="preserve">  api-gateway            missing</w:t>
      </w:r>
    </w:p>
    <w:p>
      <w:pPr>
        <w:spacing w:before="0" w:after="0" w:line="276" w:lineRule="auto"/>
        <w:shd w:fill="F2F2F2"/>
        <w:pBdr>
          <w:left w:val="single" w:sz="12" w:space="4" w:color="4A90E2"/>
        </w:pBdr>
      </w:pPr>
      <w:r>
        <w:rPr>
          <w:rFonts w:ascii="Courier New" w:hAnsi="Courier New"/>
          <w:color w:val="1A1A1A"/>
          <w:sz w:val="18"/>
          <w:noProof/>
        </w:rPr>
        <w:t xml:space="preserve">  customer-portal        missing</w:t>
      </w:r>
    </w:p>
    <w:p>
      <w:pPr>
        <w:spacing w:before="0" w:after="0" w:line="276" w:lineRule="auto"/>
        <w:shd w:fill="F2F2F2"/>
        <w:pBdr>
          <w:left w:val="single" w:sz="12" w:space="4" w:color="4A90E2"/>
        </w:pBdr>
      </w:pPr>
      <w:r>
        <w:rPr>
          <w:rFonts w:ascii="Courier New" w:hAnsi="Courier New"/>
          <w:color w:val="1A1A1A"/>
          <w:sz w:val="18"/>
          <w:noProof/>
        </w:rPr>
        <w:t xml:space="preserve">  primary-db             missing</w:t>
      </w:r>
    </w:p>
    <w:p>
      <w:pPr>
        <w:spacing w:before="0" w:after="0" w:line="276" w:lineRule="auto"/>
        <w:shd w:fill="F2F2F2"/>
        <w:pBdr>
          <w:left w:val="single" w:sz="12" w:space="4" w:color="4A90E2"/>
        </w:pBdr>
      </w:pPr>
      <w:r>
        <w:rPr>
          <w:rFonts w:ascii="Courier New" w:hAnsi="Courier New"/>
          <w:color w:val="1A1A1A"/>
          <w:sz w:val="18"/>
          <w:noProof/>
        </w:rPr>
        <w:t xml:space="preserve">  warehouse-db           missing</w:t>
      </w:r>
    </w:p>
    <w:p>
      <w:pPr>
        <w:spacing w:before="0" w:after="0" w:line="276" w:lineRule="auto"/>
        <w:shd w:fill="F2F2F2"/>
        <w:pBdr>
          <w:left w:val="single" w:sz="12" w:space="4" w:color="4A90E2"/>
        </w:pBdr>
      </w:pPr>
      <w:r>
        <w:rPr>
          <w:rFonts w:ascii="Courier New" w:hAnsi="Courier New"/>
          <w:color w:val="1A1A1A"/>
          <w:sz w:val="18"/>
          <w:noProof/>
        </w:rPr>
        <w:t xml:space="preserve">  ml-platform            missing</w:t>
      </w:r>
    </w:p>
    <w:p>
      <w:pPr>
        <w:spacing w:before="0" w:after="0" w:line="276" w:lineRule="auto"/>
        <w:shd w:fill="F2F2F2"/>
        <w:pBdr>
          <w:left w:val="single" w:sz="12" w:space="4" w:color="4A90E2"/>
        </w:pBdr>
      </w:pPr>
      <w:r>
        <w:rPr>
          <w:rFonts w:ascii="Courier New" w:hAnsi="Courier New"/>
          <w:color w:val="1A1A1A"/>
          <w:sz w:val="18"/>
          <w:noProof/>
        </w:rPr>
        <w:t xml:space="preserve">  warehouse-job          missing</w:t>
      </w:r>
    </w:p>
    <w:p>
      <w:pPr>
        <w:spacing w:before="0" w:after="0" w:line="276" w:lineRule="auto"/>
        <w:shd w:fill="F2F2F2"/>
        <w:pBdr>
          <w:left w:val="single" w:sz="12" w:space="4" w:color="4A90E2"/>
        </w:pBdr>
      </w:pPr>
      <w:r>
        <w:rPr>
          <w:rFonts w:ascii="Courier New" w:hAnsi="Courier New"/>
          <w:color w:val="1A1A1A"/>
          <w:sz w:val="18"/>
          <w:noProof/>
        </w:rPr>
        <w:t xml:space="preserve">  observability          missing</w:t>
      </w:r>
    </w:p>
    <w:p>
      <w:pPr>
        <w:spacing w:before="0" w:after="0" w:line="276" w:lineRule="auto"/>
        <w:shd w:fill="F2F2F2"/>
        <w:pBdr>
          <w:left w:val="single" w:sz="12" w:space="4" w:color="4A90E2"/>
        </w:pBdr>
      </w:pPr>
      <w:r>
        <w:rPr>
          <w:rFonts w:ascii="Courier New" w:hAnsi="Courier New"/>
          <w:color w:val="1A1A1A"/>
          <w:sz w:val="18"/>
          <w:noProof/>
        </w:rPr>
        <w:t xml:space="preserve">  eks-gateway            missing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Personas:</w:t>
      </w:r>
    </w:p>
    <w:p>
      <w:pPr>
        <w:spacing w:before="0" w:after="0" w:line="276" w:lineRule="auto"/>
        <w:shd w:fill="F2F2F2"/>
        <w:pBdr>
          <w:left w:val="single" w:sz="12" w:space="4" w:color="4A90E2"/>
        </w:pBdr>
      </w:pPr>
      <w:r>
        <w:rPr>
          <w:rFonts w:ascii="Courier New" w:hAnsi="Courier New"/>
          <w:color w:val="1A1A1A"/>
          <w:sz w:val="18"/>
          <w:noProof/>
        </w:rPr>
        <w:t xml:space="preserve">  NAME                   STATE</w:t>
      </w:r>
    </w:p>
    <w:p>
      <w:pPr>
        <w:spacing w:before="0" w:after="0" w:line="276" w:lineRule="auto"/>
        <w:shd w:fill="F2F2F2"/>
        <w:pBdr>
          <w:left w:val="single" w:sz="12" w:space="4" w:color="4A90E2"/>
        </w:pBdr>
      </w:pPr>
      <w:r>
        <w:rPr>
          <w:rFonts w:ascii="Courier New" w:hAnsi="Courier New"/>
          <w:color w:val="1A1A1A"/>
          <w:sz w:val="18"/>
          <w:noProof/>
        </w:rPr>
        <w:t xml:space="preserve">  diego-platform         missing</w:t>
      </w:r>
    </w:p>
    <w:p>
      <w:pPr>
        <w:spacing w:before="0" w:after="0" w:line="276" w:lineRule="auto"/>
        <w:shd w:fill="F2F2F2"/>
        <w:pBdr>
          <w:left w:val="single" w:sz="12" w:space="4" w:color="4A90E2"/>
        </w:pBdr>
      </w:pPr>
      <w:r>
        <w:rPr>
          <w:rFonts w:ascii="Courier New" w:hAnsi="Courier New"/>
          <w:color w:val="1A1A1A"/>
          <w:sz w:val="18"/>
          <w:noProof/>
        </w:rPr>
        <w:t xml:space="preserve">  rafa-data              missing</w:t>
      </w:r>
    </w:p>
    <w:p>
      <w:pPr>
        <w:spacing w:before="0" w:after="0" w:line="276" w:lineRule="auto"/>
        <w:shd w:fill="F2F2F2"/>
        <w:pBdr>
          <w:left w:val="single" w:sz="12" w:space="4" w:color="4A90E2"/>
        </w:pBdr>
      </w:pPr>
      <w:r>
        <w:rPr>
          <w:rFonts w:ascii="Courier New" w:hAnsi="Courier New"/>
          <w:color w:val="1A1A1A"/>
          <w:sz w:val="18"/>
          <w:noProof/>
        </w:rPr>
        <w:t xml:space="preserve">  sam-sre                missing</w:t>
      </w:r>
    </w:p>
    <w:p>
      <w:pPr>
        <w:spacing w:before="0" w:after="0" w:line="276" w:lineRule="auto"/>
        <w:shd w:fill="F2F2F2"/>
        <w:pBdr>
          <w:left w:val="single" w:sz="12" w:space="4" w:color="4A90E2"/>
        </w:pBdr>
      </w:pPr>
      <w:r>
        <w:rPr>
          <w:rFonts w:ascii="Courier New" w:hAnsi="Courier New"/>
          <w:color w:val="1A1A1A"/>
          <w:sz w:val="18"/>
          <w:noProof/>
        </w:rPr>
        <w:t xml:space="preserve">  lena-sre-lead          missing</w:t>
      </w:r>
    </w:p>
    <w:p>
      <w:pPr>
        <w:spacing w:before="0" w:after="0" w:line="276" w:lineRule="auto"/>
        <w:shd w:fill="F2F2F2"/>
        <w:pBdr>
          <w:left w:val="single" w:sz="12" w:space="4" w:color="4A90E2"/>
        </w:pBdr>
      </w:pPr>
      <w:r>
        <w:rPr>
          <w:rFonts w:ascii="Courier New" w:hAnsi="Courier New"/>
          <w:color w:val="1A1A1A"/>
          <w:sz w:val="18"/>
          <w:noProof/>
        </w:rPr>
        <w:t xml:space="preserve">  carla-cs               missing</w:t>
      </w:r>
    </w:p>
    <w:p>
      <w:pPr>
        <w:spacing w:before="0" w:after="0" w:line="276" w:lineRule="auto"/>
        <w:shd w:fill="F2F2F2"/>
        <w:pBdr>
          <w:left w:val="single" w:sz="12" w:space="4" w:color="4A90E2"/>
        </w:pBdr>
      </w:pPr>
      <w:r>
        <w:rPr>
          <w:rFonts w:ascii="Courier New" w:hAnsi="Courier New"/>
          <w:color w:val="1A1A1A"/>
          <w:sz w:val="18"/>
          <w:noProof/>
        </w:rPr>
        <w:t xml:space="preserve">  tomas-sales            missing</w:t>
      </w:r>
    </w:p>
    <w:p>
      <w:pPr>
        <w:spacing w:before="0" w:after="0" w:line="276" w:lineRule="auto"/>
        <w:shd w:fill="F2F2F2"/>
        <w:pBdr>
          <w:left w:val="single" w:sz="12" w:space="4" w:color="4A90E2"/>
        </w:pBdr>
      </w:pPr>
      <w:r>
        <w:rPr>
          <w:rFonts w:ascii="Courier New" w:hAnsi="Courier New"/>
          <w:color w:val="1A1A1A"/>
          <w:sz w:val="18"/>
          <w:noProof/>
        </w:rPr>
        <w:t xml:space="preserve">  nina-auditor           missing</w:t>
      </w:r>
    </w:p>
    <w:p>
      <w:pPr>
        <w:spacing w:before="0" w:after="0" w:line="276" w:lineRule="auto"/>
        <w:shd w:fill="F2F2F2"/>
        <w:pBdr>
          <w:left w:val="single" w:sz="12" w:space="4" w:color="4A90E2"/>
        </w:pBdr>
      </w:pPr>
      <w:r>
        <w:rPr>
          <w:rFonts w:ascii="Courier New" w:hAnsi="Courier New"/>
          <w:color w:val="1A1A1A"/>
          <w:sz w:val="18"/>
          <w:noProof/>
        </w:rPr>
        <w:t xml:space="preserve">  eve-attacker           missing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Identity (Authentik):</w:t>
      </w:r>
    </w:p>
    <w:p>
      <w:pPr>
        <w:spacing w:before="0" w:after="0" w:line="276" w:lineRule="auto"/>
        <w:shd w:fill="F2F2F2"/>
        <w:pBdr>
          <w:left w:val="single" w:sz="12" w:space="4" w:color="4A90E2"/>
        </w:pBdr>
      </w:pPr>
      <w:r>
        <w:rPr>
          <w:rFonts w:ascii="Courier New" w:hAnsi="Courier New"/>
          <w:color w:val="1A1A1A"/>
          <w:sz w:val="18"/>
          <w:noProof/>
        </w:rPr>
        <w:t xml:space="preserve">  not running (heliosctl start identity)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Ministack:</w:t>
      </w:r>
    </w:p>
    <w:p>
      <w:pPr>
        <w:spacing w:before="0" w:after="0" w:line="276" w:lineRule="auto"/>
        <w:shd w:fill="F2F2F2"/>
        <w:pBdr>
          <w:left w:val="single" w:sz="12" w:space="4" w:color="4A90E2"/>
        </w:pBdr>
      </w:pPr>
      <w:r>
        <w:rPr>
          <w:rFonts w:ascii="Courier New" w:hAnsi="Courier New"/>
          <w:color w:val="1A1A1A"/>
          <w:sz w:val="18"/>
          <w:noProof/>
        </w:rPr>
        <w:t xml:space="preserve">  not running (heliosctl start ministack)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Terraform:</w:t>
      </w:r>
    </w:p>
    <w:p>
      <w:pPr>
        <w:spacing w:before="0" w:after="0" w:line="276" w:lineRule="auto"/>
        <w:shd w:fill="F2F2F2"/>
        <w:pBdr>
          <w:left w:val="single" w:sz="12" w:space="4" w:color="4A90E2"/>
        </w:pBdr>
      </w:pPr>
      <w:r>
        <w:rPr>
          <w:rFonts w:ascii="Courier New" w:hAnsi="Courier New"/>
          <w:color w:val="1A1A1A"/>
          <w:sz w:val="18"/>
          <w:noProof/>
        </w:rPr>
        <w:t xml:space="preserve">  not initialized (heliosctl start terraform)</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EKS sim (kind):</w:t>
      </w:r>
    </w:p>
    <w:p>
      <w:pPr>
        <w:spacing w:before="0" w:after="0" w:line="276" w:lineRule="auto"/>
        <w:shd w:fill="F2F2F2"/>
        <w:pBdr>
          <w:left w:val="single" w:sz="12" w:space="4" w:color="4A90E2"/>
        </w:pBdr>
      </w:pPr>
      <w:r>
        <w:rPr>
          <w:rFonts w:ascii="Courier New" w:hAnsi="Courier New"/>
          <w:color w:val="1A1A1A"/>
          <w:sz w:val="18"/>
          <w:noProof/>
        </w:rPr>
        <w:t xml:space="preserve">  cluster helios-eks-sim running</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ngrok:</w:t>
      </w:r>
    </w:p>
    <w:p>
      <w:pPr>
        <w:spacing w:before="0" w:after="0" w:line="276" w:lineRule="auto"/>
        <w:shd w:fill="F2F2F2"/>
        <w:pBdr>
          <w:left w:val="single" w:sz="12" w:space="4" w:color="4A90E2"/>
        </w:pBdr>
      </w:pPr>
      <w:r>
        <w:rPr>
          <w:rFonts w:ascii="Courier New" w:hAnsi="Courier New"/>
          <w:color w:val="1A1A1A"/>
          <w:sz w:val="18"/>
          <w:noProof/>
        </w:rPr>
        <w:t xml:space="preserve">  running → '(check docker logs helios-ngrok)'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Summary: 17/18 nodes running on the tailnet</w:t>
      </w:r>
    </w:p>
    <w:p>
      <w:pPr>
        <w:spacing w:before="0" w:after="0" w:line="276" w:lineRule="auto"/>
        <w:shd w:fill="F2F2F2"/>
        <w:pBdr>
          <w:left w:val="single" w:sz="12" w:space="4" w:color="4A90E2"/>
        </w:pBdr>
      </w:pPr>
      <w:r>
        <w:rPr>
          <w:rFonts w:ascii="Courier New" w:hAnsi="Courier New"/>
          <w:color w:val="1A1A1A"/>
          <w:sz w:val="18"/>
          <w:noProof/>
        </w:rPr>
      </w:r>
    </w:p>
    <w:p>
      <w:r>
        <w:rPr>
          <w:b/>
          <w:i w:val="0"/>
        </w:rPr>
        <w:t>c) Per-service HTTP health (curl from each container):</w:t>
      </w:r>
    </w:p>
    <w:p>
      <w:r>
        <w:rPr>
          <w:b w:val="0"/>
          <w:i/>
          <w:color w:val="555555"/>
          <w:sz w:val="18"/>
          <w:noProof/>
        </w:rPr>
        <w:t>$ docker exec &lt;svc&gt; python3 urllib /healthz</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per-service HTTP health probe</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10:40:42</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[admin-portal :8080]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[identity-bridge :9090]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[api-gateway :8443]</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[customer-portal :9443]</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[ml-platform :8501]</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[observability :9100]</w:t>
      </w:r>
    </w:p>
    <w:p>
      <w:pPr>
        <w:spacing w:before="0" w:after="0" w:line="276" w:lineRule="auto"/>
        <w:shd w:fill="F2F2F2"/>
        <w:pBdr>
          <w:left w:val="single" w:sz="12" w:space="4" w:color="4A90E2"/>
        </w:pBdr>
      </w:pPr>
      <w:r>
        <w:rPr>
          <w:rFonts w:ascii="Courier New" w:hAnsi="Courier New"/>
          <w:color w:val="1A1A1A"/>
          <w:sz w:val="18"/>
          <w:noProof/>
        </w:rPr>
        <w:t xml:space="preserve">  HTTP 200  body={"status":"healthy"}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d) Tailscale sidecar status (who logged into the tailnet, with MagicDNS):</w:t>
      </w:r>
    </w:p>
    <w:p>
      <w:r>
        <w:rPr>
          <w:b w:val="0"/>
          <w:i/>
          <w:color w:val="555555"/>
          <w:sz w:val="18"/>
          <w:noProof/>
        </w:rPr>
        <w:t>$ tailscale status from each sidecar</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xml:space="preserve"> Helios POC — Tailscale sidecar status</w:t>
      </w:r>
    </w:p>
    <w:p>
      <w:pPr>
        <w:spacing w:before="0" w:after="0" w:line="276" w:lineRule="auto"/>
        <w:shd w:fill="F2F2F2"/>
        <w:pBdr>
          <w:left w:val="single" w:sz="12" w:space="4" w:color="4A90E2"/>
        </w:pBdr>
      </w:pPr>
      <w:r>
        <w:rPr>
          <w:rFonts w:ascii="Courier New" w:hAnsi="Courier New"/>
          <w:color w:val="1A1A1A"/>
          <w:sz w:val="18"/>
          <w:noProof/>
        </w:rPr>
        <w:t xml:space="preserve"> timestamp: 2026-09-27 10:41:28</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[tailscale-ts-admin-portal-1]</w:t>
      </w:r>
    </w:p>
    <w:p>
      <w:pPr>
        <w:spacing w:before="0" w:after="0" w:line="276" w:lineRule="auto"/>
        <w:shd w:fill="F2F2F2"/>
        <w:pBdr>
          <w:left w:val="single" w:sz="12" w:space="4" w:color="4A90E2"/>
        </w:pBdr>
      </w:pPr>
      <w:r>
        <w:rPr>
          <w:rFonts w:ascii="Courier New" w:hAnsi="Courier New"/>
          <w:color w:val="1A1A1A"/>
          <w:sz w:val="18"/>
          <w:noProof/>
        </w:rPr>
        <w:t>100.124.232.36  admin-portal  admin-portal.taila1b884.ts.net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[tailscale-ts-api-gateway-1]</w:t>
      </w:r>
    </w:p>
    <w:p>
      <w:pPr>
        <w:spacing w:before="0" w:after="0" w:line="276" w:lineRule="auto"/>
        <w:shd w:fill="F2F2F2"/>
        <w:pBdr>
          <w:left w:val="single" w:sz="12" w:space="4" w:color="4A90E2"/>
        </w:pBdr>
      </w:pPr>
      <w:r>
        <w:rPr>
          <w:rFonts w:ascii="Courier New" w:hAnsi="Courier New"/>
          <w:color w:val="1A1A1A"/>
          <w:sz w:val="18"/>
          <w:noProof/>
        </w:rPr>
        <w:t>100.91.32.123  api-gateway      api-gateway.taila1b884.ts.net  linux  -</w:t>
      </w:r>
    </w:p>
    <w:p>
      <w:pPr>
        <w:spacing w:before="0" w:after="0" w:line="276" w:lineRule="auto"/>
        <w:shd w:fill="F2F2F2"/>
        <w:pBdr>
          <w:left w:val="single" w:sz="12" w:space="4" w:color="4A90E2"/>
        </w:pBdr>
      </w:pPr>
      <w:r>
        <w:rPr>
          <w:rFonts w:ascii="Courier New" w:hAnsi="Courier New"/>
          <w:color w:val="1A1A1A"/>
          <w:sz w:val="18"/>
          <w:noProof/>
        </w:rPr>
        <w:t>100.111.128.3  customer-portal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[tailscale-ts-customer-portal-1]</w:t>
      </w:r>
    </w:p>
    <w:p>
      <w:pPr>
        <w:spacing w:before="0" w:after="0" w:line="276" w:lineRule="auto"/>
        <w:shd w:fill="F2F2F2"/>
        <w:pBdr>
          <w:left w:val="single" w:sz="12" w:space="4" w:color="4A90E2"/>
        </w:pBdr>
      </w:pPr>
      <w:r>
        <w:rPr>
          <w:rFonts w:ascii="Courier New" w:hAnsi="Courier New"/>
          <w:color w:val="1A1A1A"/>
          <w:sz w:val="18"/>
          <w:noProof/>
        </w:rPr>
        <w:t>100.111.128.3  customer-portal  customer-portal.taila1b884.ts.net  linux  -</w:t>
      </w:r>
    </w:p>
    <w:p>
      <w:pPr>
        <w:spacing w:before="0" w:after="0" w:line="276" w:lineRule="auto"/>
        <w:shd w:fill="F2F2F2"/>
        <w:pBdr>
          <w:left w:val="single" w:sz="12" w:space="4" w:color="4A90E2"/>
        </w:pBdr>
      </w:pPr>
      <w:r>
        <w:rPr>
          <w:rFonts w:ascii="Courier New" w:hAnsi="Courier New"/>
          <w:color w:val="1A1A1A"/>
          <w:sz w:val="18"/>
          <w:noProof/>
        </w:rPr>
        <w:t>100.91.32.123  api-gateway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[tailscale-ts-eks-gateway-1]</w:t>
      </w:r>
    </w:p>
    <w:p>
      <w:pPr>
        <w:spacing w:before="0" w:after="0" w:line="276" w:lineRule="auto"/>
        <w:shd w:fill="F2F2F2"/>
        <w:pBdr>
          <w:left w:val="single" w:sz="12" w:space="4" w:color="4A90E2"/>
        </w:pBdr>
      </w:pPr>
      <w:r>
        <w:rPr>
          <w:rFonts w:ascii="Courier New" w:hAnsi="Courier New"/>
          <w:color w:val="1A1A1A"/>
          <w:sz w:val="18"/>
          <w:noProof/>
        </w:rPr>
        <w:t>100.124.105.125  eks-gateway-1  eks-gateway-1.tail790779.ts.net  linux  -</w:t>
      </w:r>
    </w:p>
    <w:p>
      <w:pPr>
        <w:spacing w:before="0" w:after="0" w:line="276" w:lineRule="auto"/>
        <w:shd w:fill="F2F2F2"/>
        <w:pBdr>
          <w:left w:val="single" w:sz="12" w:space="4" w:color="4A90E2"/>
        </w:pBdr>
      </w:pPr>
      <w:r>
        <w:rPr>
          <w:rFonts w:ascii="Courier New" w:hAnsi="Courier New"/>
          <w:color w:val="1A1A1A"/>
          <w:sz w:val="18"/>
          <w:noProof/>
        </w:rPr>
        <w:t>100.66.5.101     eng-operator   tagged-devices                   linux  offline, last seen 18h ago</w:t>
      </w:r>
    </w:p>
    <w:p>
      <w:pPr>
        <w:spacing w:before="0" w:after="0" w:line="276" w:lineRule="auto"/>
        <w:shd w:fill="F2F2F2"/>
        <w:pBdr>
          <w:left w:val="single" w:sz="12" w:space="4" w:color="4A90E2"/>
        </w:pBdr>
      </w:pPr>
      <w:r>
        <w:rPr>
          <w:rFonts w:ascii="Courier New" w:hAnsi="Courier New"/>
          <w:color w:val="1A1A1A"/>
          <w:sz w:val="18"/>
          <w:noProof/>
        </w:rPr>
        <w:t>100.98.150.76    eng-viewer-1   tagged-devices                   linux  offline, last seen 18h ago</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[tailscale-ts-grafana-1]</w:t>
      </w:r>
    </w:p>
    <w:p>
      <w:pPr>
        <w:spacing w:before="0" w:after="0" w:line="276" w:lineRule="auto"/>
        <w:shd w:fill="F2F2F2"/>
        <w:pBdr>
          <w:left w:val="single" w:sz="12" w:space="4" w:color="4A90E2"/>
        </w:pBdr>
      </w:pPr>
      <w:r>
        <w:rPr>
          <w:rFonts w:ascii="Courier New" w:hAnsi="Courier New"/>
          <w:color w:val="1A1A1A"/>
          <w:sz w:val="18"/>
          <w:noProof/>
        </w:rPr>
        <w:t>Logged out.</w:t>
      </w:r>
    </w:p>
    <w:p>
      <w:pPr>
        <w:spacing w:before="0" w:after="0" w:line="276" w:lineRule="auto"/>
        <w:shd w:fill="F2F2F2"/>
        <w:pBdr>
          <w:left w:val="single" w:sz="12" w:space="4" w:color="4A90E2"/>
        </w:pBdr>
      </w:pPr>
      <w:r>
        <w:rPr>
          <w:rFonts w:ascii="Courier New" w:hAnsi="Courier New"/>
          <w:color w:val="1A1A1A"/>
          <w:sz w:val="18"/>
          <w:noProof/>
        </w:rPr>
        <w:t>Log in at: https://login.tailscale.com/a/f2491de01b6aa</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[tailscale-ts-identity-bridge-1]</w:t>
      </w:r>
    </w:p>
    <w:p>
      <w:pPr>
        <w:spacing w:before="0" w:after="0" w:line="276" w:lineRule="auto"/>
        <w:shd w:fill="F2F2F2"/>
        <w:pBdr>
          <w:left w:val="single" w:sz="12" w:space="4" w:color="4A90E2"/>
        </w:pBdr>
      </w:pPr>
      <w:r>
        <w:rPr>
          <w:rFonts w:ascii="Courier New" w:hAnsi="Courier New"/>
          <w:color w:val="1A1A1A"/>
          <w:sz w:val="18"/>
          <w:noProof/>
        </w:rPr>
        <w:t>100.95.15.72  identity-bridge  identity-bridge.taila1b884.ts.net  linux  -</w:t>
      </w:r>
    </w:p>
    <w:p>
      <w:pPr>
        <w:spacing w:before="0" w:after="0" w:line="276" w:lineRule="auto"/>
        <w:shd w:fill="F2F2F2"/>
        <w:pBdr>
          <w:left w:val="single" w:sz="12" w:space="4" w:color="4A90E2"/>
        </w:pBdr>
      </w:pPr>
      <w:r>
        <w:rPr>
          <w:rFonts w:ascii="Courier New" w:hAnsi="Courier New"/>
          <w:color w:val="1A1A1A"/>
          <w:sz w:val="18"/>
          <w:noProof/>
        </w:rPr>
        <w:t>100.105.4.95  primary-db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[tailscale-ts-intranet-1]</w:t>
      </w:r>
    </w:p>
    <w:p>
      <w:pPr>
        <w:spacing w:before="0" w:after="0" w:line="276" w:lineRule="auto"/>
        <w:shd w:fill="F2F2F2"/>
        <w:pBdr>
          <w:left w:val="single" w:sz="12" w:space="4" w:color="4A90E2"/>
        </w:pBdr>
      </w:pPr>
      <w:r>
        <w:rPr>
          <w:rFonts w:ascii="Courier New" w:hAnsi="Courier New"/>
          <w:color w:val="1A1A1A"/>
          <w:sz w:val="18"/>
          <w:noProof/>
        </w:rPr>
        <w:t>Logged out.</w:t>
      </w:r>
    </w:p>
    <w:p>
      <w:pPr>
        <w:spacing w:before="0" w:after="0" w:line="276" w:lineRule="auto"/>
        <w:shd w:fill="F2F2F2"/>
        <w:pBdr>
          <w:left w:val="single" w:sz="12" w:space="4" w:color="4A90E2"/>
        </w:pBdr>
      </w:pPr>
      <w:r>
        <w:rPr>
          <w:rFonts w:ascii="Courier New" w:hAnsi="Courier New"/>
          <w:color w:val="1A1A1A"/>
          <w:sz w:val="18"/>
          <w:noProof/>
        </w:rPr>
        <w:t>Log in at: https://login.tailscale.com/a/fa7b64701e6e7</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[tailscale-ts-ml-platform-1]</w:t>
      </w:r>
    </w:p>
    <w:p>
      <w:pPr>
        <w:spacing w:before="0" w:after="0" w:line="276" w:lineRule="auto"/>
        <w:shd w:fill="F2F2F2"/>
        <w:pBdr>
          <w:left w:val="single" w:sz="12" w:space="4" w:color="4A90E2"/>
        </w:pBdr>
      </w:pPr>
      <w:r>
        <w:rPr>
          <w:rFonts w:ascii="Courier New" w:hAnsi="Courier New"/>
          <w:color w:val="1A1A1A"/>
          <w:sz w:val="18"/>
          <w:noProof/>
        </w:rPr>
        <w:t>100.73.227.21  ml-platform  ml-platform.taila1b884.ts.net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[tailscale-ts-observability-1]</w:t>
      </w:r>
    </w:p>
    <w:p>
      <w:pPr>
        <w:spacing w:before="0" w:after="0" w:line="276" w:lineRule="auto"/>
        <w:shd w:fill="F2F2F2"/>
        <w:pBdr>
          <w:left w:val="single" w:sz="12" w:space="4" w:color="4A90E2"/>
        </w:pBdr>
      </w:pPr>
      <w:r>
        <w:rPr>
          <w:rFonts w:ascii="Courier New" w:hAnsi="Courier New"/>
          <w:color w:val="1A1A1A"/>
          <w:sz w:val="18"/>
          <w:noProof/>
        </w:rPr>
        <w:t>100.88.182.108  observability  observability.taila1b884.ts.net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[tailscale-ts-primary-db-1]</w:t>
      </w:r>
    </w:p>
    <w:p>
      <w:pPr>
        <w:spacing w:before="0" w:after="0" w:line="276" w:lineRule="auto"/>
        <w:shd w:fill="F2F2F2"/>
        <w:pBdr>
          <w:left w:val="single" w:sz="12" w:space="4" w:color="4A90E2"/>
        </w:pBdr>
      </w:pPr>
      <w:r>
        <w:rPr>
          <w:rFonts w:ascii="Courier New" w:hAnsi="Courier New"/>
          <w:color w:val="1A1A1A"/>
          <w:sz w:val="18"/>
          <w:noProof/>
        </w:rPr>
        <w:t>100.105.4.95  primary-db       primary-db.taila1b884.ts.net  linux  -</w:t>
      </w:r>
    </w:p>
    <w:p>
      <w:pPr>
        <w:spacing w:before="0" w:after="0" w:line="276" w:lineRule="auto"/>
        <w:shd w:fill="F2F2F2"/>
        <w:pBdr>
          <w:left w:val="single" w:sz="12" w:space="4" w:color="4A90E2"/>
        </w:pBdr>
      </w:pPr>
      <w:r>
        <w:rPr>
          <w:rFonts w:ascii="Courier New" w:hAnsi="Courier New"/>
          <w:color w:val="1A1A1A"/>
          <w:sz w:val="18"/>
          <w:noProof/>
        </w:rPr>
        <w:t>100.95.15.72  identity-bridge  tagged-devices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[tailscale-ts-warehouse-db-1]</w:t>
      </w:r>
    </w:p>
    <w:p>
      <w:pPr>
        <w:spacing w:before="0" w:after="0" w:line="276" w:lineRule="auto"/>
        <w:shd w:fill="F2F2F2"/>
        <w:pBdr>
          <w:left w:val="single" w:sz="12" w:space="4" w:color="4A90E2"/>
        </w:pBdr>
      </w:pPr>
      <w:r>
        <w:rPr>
          <w:rFonts w:ascii="Courier New" w:hAnsi="Courier New"/>
          <w:color w:val="1A1A1A"/>
          <w:sz w:val="18"/>
          <w:noProof/>
        </w:rPr>
        <w:t>100.108.33.33  warehouse-db  warehouse-db.taila1b884.ts.net  linux  -</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e) Live policy applied to the tailnet (first 60 lines of ~200):</w:t>
      </w:r>
    </w:p>
    <w:p>
      <w:r>
        <w:rPr>
          <w:b w:val="0"/>
          <w:i/>
          <w:color w:val="555555"/>
          <w:sz w:val="18"/>
          <w:noProof/>
        </w:rPr>
        <w:t>$ tsctl.py policy get (live)</w:t>
      </w:r>
    </w:p>
    <w:p>
      <w:pPr>
        <w:spacing w:before="0" w:after="0" w:line="276" w:lineRule="auto"/>
        <w:shd w:fill="F2F2F2"/>
        <w:pBdr>
          <w:left w:val="single" w:sz="12" w:space="4" w:color="4A90E2"/>
        </w:pBdr>
      </w:pPr>
      <w:r>
        <w:rPr>
          <w:rFonts w:ascii="Courier New" w:hAnsi="Courier New"/>
          <w:color w:val="1A1A1A"/>
          <w:sz w:val="18"/>
          <w:noProof/>
        </w:rPr>
        <w:t xml:space="preserve">  loading config from /home/cmarin78/Documents/Projects/MiniMax/Headscale/tailscale/.env</w:t>
      </w:r>
    </w:p>
    <w:p>
      <w:pPr>
        <w:spacing w:before="0" w:after="0" w:line="276" w:lineRule="auto"/>
        <w:shd w:fill="F2F2F2"/>
        <w:pBdr>
          <w:left w:val="single" w:sz="12" w:space="4" w:color="4A90E2"/>
        </w:pBdr>
      </w:pPr>
      <w:r>
        <w:rPr>
          <w:rFonts w:ascii="Courier New" w:hAnsi="Courier New"/>
          <w:color w:val="1A1A1A"/>
          <w:sz w:val="18"/>
          <w:noProof/>
        </w:rPr>
        <w:t>Current ACL policy (HuJSON)</w:t>
      </w:r>
    </w:p>
    <w:p>
      <w:pPr>
        <w:spacing w:before="0" w:after="0" w:line="276" w:lineRule="auto"/>
        <w:shd w:fill="F2F2F2"/>
        <w:pBdr>
          <w:left w:val="single" w:sz="12" w:space="4" w:color="4A90E2"/>
        </w:pBdr>
      </w:pPr>
      <w:r>
        <w:rPr>
          <w:rFonts w:ascii="Courier New" w:hAnsi="Courier New"/>
          <w:color w:val="1A1A1A"/>
          <w:sz w:val="18"/>
          <w:noProof/>
        </w:rPr>
        <w:t>Traceback (most recent call last):</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"/home/cmarin78/Documents/Projects/MiniMax/Headscale/tailscale/../tools/tsctl.py", line 63, in &lt;module&gt;</w:t>
      </w:r>
    </w:p>
    <w:p>
      <w:pPr>
        <w:spacing w:before="0" w:after="0" w:line="276" w:lineRule="auto"/>
        <w:shd w:fill="F2F2F2"/>
        <w:pBdr>
          <w:left w:val="single" w:sz="12" w:space="4" w:color="4A90E2"/>
        </w:pBdr>
      </w:pPr>
      <w:r>
        <w:rPr>
          <w:rFonts w:ascii="Courier New" w:hAnsi="Courier New"/>
          <w:color w:val="1A1A1A"/>
          <w:sz w:val="18"/>
          <w:noProof/>
        </w:rPr>
        <w:t xml:space="preserve">    main()</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470, in main</w:t>
      </w:r>
    </w:p>
    <w:p>
      <w:pPr>
        <w:spacing w:before="0" w:after="0" w:line="276" w:lineRule="auto"/>
        <w:shd w:fill="F2F2F2"/>
        <w:pBdr>
          <w:left w:val="single" w:sz="12" w:space="4" w:color="4A90E2"/>
        </w:pBdr>
      </w:pPr>
      <w:r>
        <w:rPr>
          <w:rFonts w:ascii="Courier New" w:hAnsi="Courier New"/>
          <w:color w:val="1A1A1A"/>
          <w:sz w:val="18"/>
          <w:noProof/>
        </w:rPr>
        <w:t xml:space="preserve">    args.func(client, args)</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313, in cmd_policy_get</w:t>
      </w:r>
    </w:p>
    <w:p>
      <w:pPr>
        <w:spacing w:before="0" w:after="0" w:line="276" w:lineRule="auto"/>
        <w:shd w:fill="F2F2F2"/>
        <w:pBdr>
          <w:left w:val="single" w:sz="12" w:space="4" w:color="4A90E2"/>
        </w:pBdr>
      </w:pPr>
      <w:r>
        <w:rPr>
          <w:rFonts w:ascii="Courier New" w:hAnsi="Courier New"/>
          <w:color w:val="1A1A1A"/>
          <w:sz w:val="18"/>
          <w:noProof/>
        </w:rPr>
        <w:t xml:space="preserve">    policy = client.policy_get()</w:t>
      </w:r>
    </w:p>
    <w:p>
      <w:pPr>
        <w:spacing w:before="0" w:after="0" w:line="276" w:lineRule="auto"/>
        <w:shd w:fill="F2F2F2"/>
        <w:pBdr>
          <w:left w:val="single" w:sz="12" w:space="4" w:color="4A90E2"/>
        </w:pBdr>
      </w:pPr>
      <w:r>
        <w:rPr>
          <w:rFonts w:ascii="Courier New" w:hAnsi="Courier New"/>
          <w:color w:val="1A1A1A"/>
          <w:sz w:val="18"/>
          <w:noProof/>
        </w:rPr>
        <w:t xml:space="preserve">  File "/home/cmarin78/Documents/Projects/MiniMax/Headscale/tailscale/../tools/tsctl/__init__.py", line 133, in policy_get</w:t>
      </w:r>
    </w:p>
    <w:p>
      <w:pPr>
        <w:spacing w:before="0" w:after="0" w:line="276" w:lineRule="auto"/>
        <w:shd w:fill="F2F2F2"/>
        <w:pBdr>
          <w:left w:val="single" w:sz="12" w:space="4" w:color="4A90E2"/>
        </w:pBdr>
      </w:pPr>
      <w:r>
        <w:rPr>
          <w:rFonts w:ascii="Courier New" w:hAnsi="Courier New"/>
          <w:color w:val="1A1A1A"/>
          <w:sz w:val="18"/>
          <w:noProof/>
        </w:rPr>
        <w:t xml:space="preserve">    with urllib.request.urlopen(req, timeout=30) as resp:</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187, in urlopen</w:t>
      </w:r>
    </w:p>
    <w:p>
      <w:pPr>
        <w:spacing w:before="0" w:after="0" w:line="276" w:lineRule="auto"/>
        <w:shd w:fill="F2F2F2"/>
        <w:pBdr>
          <w:left w:val="single" w:sz="12" w:space="4" w:color="4A90E2"/>
        </w:pBdr>
      </w:pPr>
      <w:r>
        <w:rPr>
          <w:rFonts w:ascii="Courier New" w:hAnsi="Courier New"/>
          <w:color w:val="1A1A1A"/>
          <w:sz w:val="18"/>
          <w:noProof/>
        </w:rPr>
        <w:t xml:space="preserve">    return opener.open(url, data, timeout)</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493, in open</w:t>
      </w:r>
    </w:p>
    <w:p>
      <w:pPr>
        <w:spacing w:before="0" w:after="0" w:line="276" w:lineRule="auto"/>
        <w:shd w:fill="F2F2F2"/>
        <w:pBdr>
          <w:left w:val="single" w:sz="12" w:space="4" w:color="4A90E2"/>
        </w:pBdr>
      </w:pPr>
      <w:r>
        <w:rPr>
          <w:rFonts w:ascii="Courier New" w:hAnsi="Courier New"/>
          <w:color w:val="1A1A1A"/>
          <w:sz w:val="18"/>
          <w:noProof/>
        </w:rPr>
        <w:t xml:space="preserve">    response = meth(req, response)</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602, in http_response</w:t>
      </w:r>
    </w:p>
    <w:p>
      <w:pPr>
        <w:spacing w:before="0" w:after="0" w:line="276" w:lineRule="auto"/>
        <w:shd w:fill="F2F2F2"/>
        <w:pBdr>
          <w:left w:val="single" w:sz="12" w:space="4" w:color="4A90E2"/>
        </w:pBdr>
      </w:pPr>
      <w:r>
        <w:rPr>
          <w:rFonts w:ascii="Courier New" w:hAnsi="Courier New"/>
          <w:color w:val="1A1A1A"/>
          <w:sz w:val="18"/>
          <w:noProof/>
        </w:rPr>
        <w:t xml:space="preserve">    response = self.parent.error(</w:t>
      </w:r>
    </w:p>
    <w:p>
      <w:pPr>
        <w:spacing w:before="0" w:after="0" w:line="276" w:lineRule="auto"/>
        <w:shd w:fill="F2F2F2"/>
        <w:pBdr>
          <w:left w:val="single" w:sz="12" w:space="4" w:color="4A90E2"/>
        </w:pBdr>
      </w:pPr>
      <w:r>
        <w:rPr>
          <w:rFonts w:ascii="Courier New" w:hAnsi="Courier New"/>
          <w:color w:val="1A1A1A"/>
          <w:sz w:val="18"/>
          <w:noProof/>
        </w:rPr>
        <w:t xml:space="preserve">        'http', request, response, code, msg, hdrs)</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531, in error</w:t>
      </w:r>
    </w:p>
    <w:p>
      <w:pPr>
        <w:spacing w:before="0" w:after="0" w:line="276" w:lineRule="auto"/>
        <w:shd w:fill="F2F2F2"/>
        <w:pBdr>
          <w:left w:val="single" w:sz="12" w:space="4" w:color="4A90E2"/>
        </w:pBdr>
      </w:pPr>
      <w:r>
        <w:rPr>
          <w:rFonts w:ascii="Courier New" w:hAnsi="Courier New"/>
          <w:color w:val="1A1A1A"/>
          <w:sz w:val="18"/>
          <w:noProof/>
        </w:rPr>
        <w:t xml:space="preserve">    return self._call_chain(*args)</w:t>
      </w:r>
    </w:p>
    <w:p>
      <w:pPr>
        <w:spacing w:before="0" w:after="0" w:line="276" w:lineRule="auto"/>
        <w:shd w:fill="F2F2F2"/>
        <w:pBdr>
          <w:left w:val="single" w:sz="12" w:space="4" w:color="4A90E2"/>
        </w:pBdr>
      </w:pPr>
      <w:r>
        <w:rPr>
          <w:rFonts w:ascii="Courier New" w:hAnsi="Courier New"/>
          <w:color w:val="1A1A1A"/>
          <w:sz w:val="18"/>
          <w:noProof/>
        </w:rPr>
        <w:t xml:space="preserve">           ~~~~~~~~~~~~~~~~^^^^^^^</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464, in _call_chain</w:t>
      </w:r>
    </w:p>
    <w:p>
      <w:pPr>
        <w:spacing w:before="0" w:after="0" w:line="276" w:lineRule="auto"/>
        <w:shd w:fill="F2F2F2"/>
        <w:pBdr>
          <w:left w:val="single" w:sz="12" w:space="4" w:color="4A90E2"/>
        </w:pBdr>
      </w:pPr>
      <w:r>
        <w:rPr>
          <w:rFonts w:ascii="Courier New" w:hAnsi="Courier New"/>
          <w:color w:val="1A1A1A"/>
          <w:sz w:val="18"/>
          <w:noProof/>
        </w:rPr>
        <w:t xml:space="preserve">    result = func(*args)</w:t>
      </w:r>
    </w:p>
    <w:p>
      <w:pPr>
        <w:spacing w:before="0" w:after="0" w:line="276" w:lineRule="auto"/>
        <w:shd w:fill="F2F2F2"/>
        <w:pBdr>
          <w:left w:val="single" w:sz="12" w:space="4" w:color="4A90E2"/>
        </w:pBdr>
      </w:pPr>
      <w:r>
        <w:rPr>
          <w:rFonts w:ascii="Courier New" w:hAnsi="Courier New"/>
          <w:color w:val="1A1A1A"/>
          <w:sz w:val="18"/>
          <w:noProof/>
        </w:rPr>
        <w:t xml:space="preserve">  File "/home/linuxbrew/.linuxbrew/Cellar/python@3.14/3.14.7/lib/python3.14/urllib/request.py", line 611, in http_error_default</w:t>
      </w:r>
    </w:p>
    <w:p>
      <w:pPr>
        <w:spacing w:before="0" w:after="0" w:line="276" w:lineRule="auto"/>
        <w:shd w:fill="F2F2F2"/>
        <w:pBdr>
          <w:left w:val="single" w:sz="12" w:space="4" w:color="4A90E2"/>
        </w:pBdr>
      </w:pPr>
      <w:r>
        <w:rPr>
          <w:rFonts w:ascii="Courier New" w:hAnsi="Courier New"/>
          <w:color w:val="1A1A1A"/>
          <w:sz w:val="18"/>
          <w:noProof/>
        </w:rPr>
        <w:t xml:space="preserve">    raise HTTPError(req.full_url, code, msg, hdrs, fp)</w:t>
      </w:r>
    </w:p>
    <w:p>
      <w:pPr>
        <w:spacing w:before="0" w:after="0" w:line="276" w:lineRule="auto"/>
        <w:shd w:fill="F2F2F2"/>
        <w:pBdr>
          <w:left w:val="single" w:sz="12" w:space="4" w:color="4A90E2"/>
        </w:pBdr>
      </w:pPr>
      <w:r>
        <w:rPr>
          <w:rFonts w:ascii="Courier New" w:hAnsi="Courier New"/>
          <w:color w:val="1A1A1A"/>
          <w:sz w:val="18"/>
          <w:noProof/>
        </w:rPr>
        <w:t>urllib.error.HTTPError: HTTP Error 401: Unauthorized</w:t>
      </w:r>
    </w:p>
    <w:p>
      <w:pPr>
        <w:spacing w:before="0" w:after="0" w:line="276" w:lineRule="auto"/>
        <w:shd w:fill="F2F2F2"/>
        <w:pBdr>
          <w:left w:val="single" w:sz="12" w:space="4" w:color="4A90E2"/>
        </w:pBdr>
      </w:pPr>
      <w:r>
        <w:rPr>
          <w:rFonts w:ascii="Courier New" w:hAnsi="Courier New"/>
          <w:color w:val="1A1A1A"/>
          <w:sz w:val="18"/>
          <w:noProof/>
        </w:rPr>
      </w:r>
    </w:p>
    <w:p>
      <w:r>
        <w:rPr>
          <w:b/>
          <w:i w:val="0"/>
        </w:rPr>
        <w:t>f) Web UI screenshots (chrome headless, captured via socat bridge):</w:t>
      </w:r>
    </w:p>
    <w:p>
      <w:r>
        <w:rPr>
          <w:b w:val="0"/>
          <w:i w:val="0"/>
        </w:rPr>
        <w:t>Each screenshot below shows the real response of one of the 10 POC services, taken live via socat forwards from the host to each container's bridge IP.</w:t>
      </w:r>
    </w:p>
    <w:p>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admin-portal.png"/>
                    <pic:cNvPicPr/>
                  </pic:nvPicPr>
                  <pic:blipFill>
                    <a:blip r:embed="rId13"/>
                    <a:stretch>
                      <a:fillRect/>
                    </a:stretch>
                  </pic:blipFill>
                  <pic:spPr>
                    <a:xfrm>
                      <a:off x="0" y="0"/>
                      <a:ext cx="5486400" cy="3429000"/>
                    </a:xfrm>
                    <a:prstGeom prst="rect"/>
                  </pic:spPr>
                </pic:pic>
              </a:graphicData>
            </a:graphic>
          </wp:inline>
        </w:drawing>
      </w:r>
    </w:p>
    <w:p>
      <w:r>
        <w:rPr>
          <w:b w:val="0"/>
          <w:i/>
          <w:sz w:val="16"/>
        </w:rPr>
        <w:t>service :8080 (internal admin)</w:t>
      </w:r>
    </w:p>
    <w:p/>
    <w:p>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identity-bridge.png"/>
                    <pic:cNvPicPr/>
                  </pic:nvPicPr>
                  <pic:blipFill>
                    <a:blip r:embed="rId14"/>
                    <a:stretch>
                      <a:fillRect/>
                    </a:stretch>
                  </pic:blipFill>
                  <pic:spPr>
                    <a:xfrm>
                      <a:off x="0" y="0"/>
                      <a:ext cx="5486400" cy="3429000"/>
                    </a:xfrm>
                    <a:prstGeom prst="rect"/>
                  </pic:spPr>
                </pic:pic>
              </a:graphicData>
            </a:graphic>
          </wp:inline>
        </w:drawing>
      </w:r>
    </w:p>
    <w:p>
      <w:r>
        <w:rPr>
          <w:b w:val="0"/>
          <w:i/>
          <w:sz w:val="16"/>
        </w:rPr>
        <w:t>service :9090 (SSO bridge)</w:t>
      </w:r>
    </w:p>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api-gateway.png"/>
                    <pic:cNvPicPr/>
                  </pic:nvPicPr>
                  <pic:blipFill>
                    <a:blip r:embed="rId15"/>
                    <a:stretch>
                      <a:fillRect/>
                    </a:stretch>
                  </pic:blipFill>
                  <pic:spPr>
                    <a:xfrm>
                      <a:off x="0" y="0"/>
                      <a:ext cx="5486400" cy="3429000"/>
                    </a:xfrm>
                    <a:prstGeom prst="rect"/>
                  </pic:spPr>
                </pic:pic>
              </a:graphicData>
            </a:graphic>
          </wp:inline>
        </w:drawing>
      </w:r>
    </w:p>
    <w:p>
      <w:r>
        <w:rPr>
          <w:b w:val="0"/>
          <w:i/>
          <w:sz w:val="16"/>
        </w:rPr>
        <w:t>service :8443 (B2B REST API)</w:t>
      </w:r>
    </w:p>
    <w:p/>
    <w:p>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customer-portal.png"/>
                    <pic:cNvPicPr/>
                  </pic:nvPicPr>
                  <pic:blipFill>
                    <a:blip r:embed="rId16"/>
                    <a:stretch>
                      <a:fillRect/>
                    </a:stretch>
                  </pic:blipFill>
                  <pic:spPr>
                    <a:xfrm>
                      <a:off x="0" y="0"/>
                      <a:ext cx="5486400" cy="3429000"/>
                    </a:xfrm>
                    <a:prstGeom prst="rect"/>
                  </pic:spPr>
                </pic:pic>
              </a:graphicData>
            </a:graphic>
          </wp:inline>
        </w:drawing>
      </w:r>
    </w:p>
    <w:p>
      <w:r>
        <w:rPr>
          <w:b w:val="0"/>
          <w:i/>
          <w:sz w:val="16"/>
        </w:rPr>
        <w:t>service :9443 (external portal)</w:t>
      </w:r>
    </w:p>
    <w:p/>
    <w:p>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ml-platform.png"/>
                    <pic:cNvPicPr/>
                  </pic:nvPicPr>
                  <pic:blipFill>
                    <a:blip r:embed="rId17"/>
                    <a:stretch>
                      <a:fillRect/>
                    </a:stretch>
                  </pic:blipFill>
                  <pic:spPr>
                    <a:xfrm>
                      <a:off x="0" y="0"/>
                      <a:ext cx="5486400" cy="3429000"/>
                    </a:xfrm>
                    <a:prstGeom prst="rect"/>
                  </pic:spPr>
                </pic:pic>
              </a:graphicData>
            </a:graphic>
          </wp:inline>
        </w:drawing>
      </w:r>
    </w:p>
    <w:p>
      <w:r>
        <w:rPr>
          <w:b w:val="0"/>
          <w:i/>
          <w:sz w:val="16"/>
        </w:rPr>
        <w:t>service :8501 (ML serving)</w:t>
      </w:r>
    </w:p>
    <w:p/>
    <w:p>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observability.png"/>
                    <pic:cNvPicPr/>
                  </pic:nvPicPr>
                  <pic:blipFill>
                    <a:blip r:embed="rId18"/>
                    <a:stretch>
                      <a:fillRect/>
                    </a:stretch>
                  </pic:blipFill>
                  <pic:spPr>
                    <a:xfrm>
                      <a:off x="0" y="0"/>
                      <a:ext cx="5486400" cy="3429000"/>
                    </a:xfrm>
                    <a:prstGeom prst="rect"/>
                  </pic:spPr>
                </pic:pic>
              </a:graphicData>
            </a:graphic>
          </wp:inline>
        </w:drawing>
      </w:r>
    </w:p>
    <w:p>
      <w:r>
        <w:rPr>
          <w:b w:val="0"/>
          <w:i/>
          <w:sz w:val="16"/>
        </w:rPr>
        <w:t>service :9100 (Prometheus metrics)</w:t>
      </w:r>
    </w:p>
    <w:p/>
    <w:p>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Authentik admin via ngrok public URL</w:t>
      </w:r>
    </w:p>
    <w:p/>
    <w:p>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authentik-admin.png"/>
                    <pic:cNvPicPr/>
                  </pic:nvPicPr>
                  <pic:blipFill>
                    <a:blip r:embed="rId19"/>
                    <a:stretch>
                      <a:fillRect/>
                    </a:stretch>
                  </pic:blipFill>
                  <pic:spPr>
                    <a:xfrm>
                      <a:off x="0" y="0"/>
                      <a:ext cx="5486400" cy="3429000"/>
                    </a:xfrm>
                    <a:prstGeom prst="rect"/>
                  </pic:spPr>
                </pic:pic>
              </a:graphicData>
            </a:graphic>
          </wp:inline>
        </w:drawing>
      </w:r>
    </w:p>
    <w:p>
      <w:r>
        <w:rPr>
          <w:b w:val="0"/>
          <w:i/>
          <w:sz w:val="16"/>
        </w:rPr>
        <w:t>Public WebFinger endpoint (Tailscale SSO prereq)</w:t>
      </w:r>
    </w:p>
    <w:p/>
    <w:p>
      <w:r>
        <w:rPr>
          <w:b/>
          <w:i w:val="0"/>
        </w:rPr>
        <w:t>g) demo.sh --fast end-to-end walkthrough (last 30 lines):</w:t>
      </w:r>
    </w:p>
    <w:p>
      <w:r>
        <w:rPr>
          <w:b w:val="0"/>
          <w:i/>
          <w:color w:val="555555"/>
          <w:sz w:val="18"/>
          <w:noProof/>
        </w:rPr>
        <w:t>$ demo.sh --fast (last 30 lines)</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ngrok:</w:t>
      </w:r>
    </w:p>
    <w:p>
      <w:pPr>
        <w:spacing w:before="0" w:after="0" w:line="276" w:lineRule="auto"/>
        <w:shd w:fill="F2F2F2"/>
        <w:pBdr>
          <w:left w:val="single" w:sz="12" w:space="4" w:color="4A90E2"/>
        </w:pBdr>
      </w:pPr>
      <w:r>
        <w:rPr>
          <w:rFonts w:ascii="Courier New" w:hAnsi="Courier New"/>
          <w:color w:val="1A1A1A"/>
          <w:sz w:val="18"/>
          <w:noProof/>
        </w:rPr>
        <w:t xml:space="preserve">  running → '(check docker logs helios-ngrok)'</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Summary: 17/18 nodes running on the tailnet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 Do you want to leave the stack running or destroy it?</w:t>
      </w:r>
    </w:p>
    <w:p>
      <w:pPr>
        <w:spacing w:before="0" w:after="0" w:line="276" w:lineRule="auto"/>
        <w:shd w:fill="F2F2F2"/>
        <w:pBdr>
          <w:left w:val="single" w:sz="12" w:space="4" w:color="4A90E2"/>
        </w:pBdr>
      </w:pPr>
      <w:r>
        <w:rPr>
          <w:rFonts w:ascii="Courier New" w:hAnsi="Courier New"/>
          <w:color w:val="1A1A1A"/>
          <w:sz w:val="18"/>
          <w:noProof/>
        </w:rPr>
        <w:t xml:space="preserve">  - 'heliosctl stop all' — stops containers, keeps state</w:t>
      </w:r>
    </w:p>
    <w:p>
      <w:pPr>
        <w:spacing w:before="0" w:after="0" w:line="276" w:lineRule="auto"/>
        <w:shd w:fill="F2F2F2"/>
        <w:pBdr>
          <w:left w:val="single" w:sz="12" w:space="4" w:color="4A90E2"/>
        </w:pBdr>
      </w:pPr>
      <w:r>
        <w:rPr>
          <w:rFonts w:ascii="Courier New" w:hAnsi="Courier New"/>
          <w:color w:val="1A1A1A"/>
          <w:sz w:val="18"/>
          <w:noProof/>
        </w:rPr>
        <w:t xml:space="preserve">  - 'heliosctl destroy' — nuke EVERYTHING (with confirmation)</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To re-run the demo:</w:t>
      </w:r>
    </w:p>
    <w:p>
      <w:pPr>
        <w:spacing w:before="0" w:after="0" w:line="276" w:lineRule="auto"/>
        <w:shd w:fill="F2F2F2"/>
        <w:pBdr>
          <w:left w:val="single" w:sz="12" w:space="4" w:color="4A90E2"/>
        </w:pBdr>
      </w:pPr>
      <w:r>
        <w:rPr>
          <w:rFonts w:ascii="Courier New" w:hAnsi="Courier New"/>
          <w:color w:val="1A1A1A"/>
          <w:sz w:val="18"/>
          <w:noProof/>
        </w:rPr>
        <w:t xml:space="preserve">  scripts/demo.sh --fast    # fast version</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To run only one step:</w:t>
      </w:r>
    </w:p>
    <w:p>
      <w:pPr>
        <w:spacing w:before="0" w:after="0" w:line="276" w:lineRule="auto"/>
        <w:shd w:fill="F2F2F2"/>
        <w:pBdr>
          <w:left w:val="single" w:sz="12" w:space="4" w:color="4A90E2"/>
        </w:pBdr>
      </w:pPr>
      <w:r>
        <w:rPr>
          <w:rFonts w:ascii="Courier New" w:hAnsi="Courier New"/>
          <w:color w:val="1A1A1A"/>
          <w:sz w:val="18"/>
          <w:noProof/>
        </w:rPr>
        <w:t xml:space="preserve">  scripts/demo.sh --stop-at=3</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t>║  Demo complete                                                   ║</w:t>
      </w:r>
    </w:p>
    <w:p>
      <w:pPr>
        <w:spacing w:before="0" w:after="0" w:line="276" w:lineRule="auto"/>
        <w:shd w:fill="F2F2F2"/>
        <w:pBdr>
          <w:left w:val="single" w:sz="12" w:space="4" w:color="4A90E2"/>
        </w:pBdr>
      </w:pPr>
      <w:r>
        <w:rPr>
          <w:rFonts w:ascii="Courier New" w:hAnsi="Courier New"/>
          <w:color w:val="1A1A1A"/>
          <w:sz w:val="18"/>
          <w:noProof/>
        </w:rPr>
        <w:t>╚════════════════════════════════════════════════════════════════╝</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Next steps toward production:</w:t>
      </w:r>
    </w:p>
    <w:p>
      <w:pPr>
        <w:spacing w:before="0" w:after="0" w:line="276" w:lineRule="auto"/>
        <w:shd w:fill="F2F2F2"/>
        <w:pBdr>
          <w:left w:val="single" w:sz="12" w:space="4" w:color="4A90E2"/>
        </w:pBdr>
      </w:pPr>
      <w:r>
        <w:rPr>
          <w:rFonts w:ascii="Courier New" w:hAnsi="Courier New"/>
          <w:color w:val="1A1A1A"/>
          <w:sz w:val="18"/>
          <w:noProof/>
        </w:rPr>
        <w:t xml:space="preserve">  1. Migrate Tailscale SaaS → Headscale if compliance asks for on-prem (see docs/comparison.md)</w:t>
      </w:r>
    </w:p>
    <w:p>
      <w:pPr>
        <w:spacing w:before="0" w:after="0" w:line="276" w:lineRule="auto"/>
        <w:shd w:fill="F2F2F2"/>
        <w:pBdr>
          <w:left w:val="single" w:sz="12" w:space="4" w:color="4A90E2"/>
        </w:pBdr>
      </w:pPr>
      <w:r>
        <w:rPr>
          <w:rFonts w:ascii="Courier New" w:hAnsi="Courier New"/>
          <w:color w:val="1A1A1A"/>
          <w:sz w:val="18"/>
          <w:noProof/>
        </w:rPr>
        <w:t xml:space="preserve">  2. Setup MDM (Apple Business Manager / Mosyle / Intune)</w:t>
      </w:r>
    </w:p>
    <w:p>
      <w:pPr>
        <w:spacing w:before="0" w:after="0" w:line="276" w:lineRule="auto"/>
        <w:shd w:fill="F2F2F2"/>
        <w:pBdr>
          <w:left w:val="single" w:sz="12" w:space="4" w:color="4A90E2"/>
        </w:pBdr>
      </w:pPr>
      <w:r>
        <w:rPr>
          <w:rFonts w:ascii="Courier New" w:hAnsi="Courier New"/>
          <w:color w:val="1A1A1A"/>
          <w:sz w:val="18"/>
          <w:noProof/>
        </w:rPr>
        <w:t xml:space="preserve">  3. Activate Prometheus alerts + on-call runbook</w:t>
      </w:r>
    </w:p>
    <w:p>
      <w:pPr>
        <w:spacing w:before="0" w:after="0" w:line="276" w:lineRule="auto"/>
        <w:shd w:fill="F2F2F2"/>
        <w:pBdr>
          <w:left w:val="single" w:sz="12" w:space="4" w:color="4A90E2"/>
        </w:pBdr>
      </w:pPr>
      <w:r>
        <w:rPr>
          <w:rFonts w:ascii="Courier New" w:hAnsi="Courier New"/>
          <w:color w:val="1A1A1A"/>
          <w:sz w:val="18"/>
          <w:noProof/>
        </w:rPr>
        <w:t xml:space="preserve">  4. Audit Tailscale logs in SIEM</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t>Comparison with your previous POC (previous POC):</w:t>
      </w:r>
    </w:p>
    <w:p>
      <w:pPr>
        <w:spacing w:before="0" w:after="0" w:line="276" w:lineRule="auto"/>
        <w:shd w:fill="F2F2F2"/>
        <w:pBdr>
          <w:left w:val="single" w:sz="12" w:space="4" w:color="4A90E2"/>
        </w:pBdr>
      </w:pPr>
      <w:r>
        <w:rPr>
          <w:rFonts w:ascii="Courier New" w:hAnsi="Courier New"/>
          <w:color w:val="1A1A1A"/>
          <w:sz w:val="18"/>
          <w:noProof/>
        </w:rPr>
        <w:t xml:space="preserve">  - previous POC: 5 tags, 1 policy file, no SSO testing</w:t>
      </w:r>
    </w:p>
    <w:p>
      <w:pPr>
        <w:spacing w:before="0" w:after="0" w:line="276" w:lineRule="auto"/>
        <w:shd w:fill="F2F2F2"/>
        <w:pBdr>
          <w:left w:val="single" w:sz="12" w:space="4" w:color="4A90E2"/>
        </w:pBdr>
      </w:pPr>
      <w:r>
        <w:rPr>
          <w:rFonts w:ascii="Courier New" w:hAnsi="Courier New"/>
          <w:color w:val="1A1A1A"/>
          <w:sz w:val="18"/>
          <w:noProof/>
        </w:rPr>
        <w:t xml:space="preserve">  - Helios: 13 tags, 4 policy versions, simulated SSO, EKS RBAC, ngrok ready</w:t>
      </w:r>
    </w:p>
    <w:p>
      <w:pPr>
        <w:spacing w:before="0" w:after="0" w:line="276" w:lineRule="auto"/>
        <w:shd w:fill="F2F2F2"/>
        <w:pBdr>
          <w:left w:val="single" w:sz="12" w:space="4" w:color="4A90E2"/>
        </w:pBdr>
      </w:pPr>
      <w:r>
        <w:rPr>
          <w:rFonts w:ascii="Courier New" w:hAnsi="Courier New"/>
          <w:color w:val="1A1A1A"/>
          <w:sz w:val="18"/>
          <w:noProof/>
        </w:rPr>
      </w:r>
    </w:p>
    <w:p>
      <w:pPr>
        <w:spacing w:before="0" w:after="0" w:line="276" w:lineRule="auto"/>
        <w:shd w:fill="F2F2F2"/>
        <w:pBdr>
          <w:left w:val="single" w:sz="12" w:space="4" w:color="4A90E2"/>
        </w:pBdr>
      </w:pPr>
      <w:r>
        <w:rPr>
          <w:rFonts w:ascii="Courier New" w:hAnsi="Courier New"/>
          <w:color w:val="1A1A1A"/>
          <w:sz w:val="18"/>
          <w:noProof/>
        </w:rPr>
      </w:r>
    </w:p>
    <w:p>
      <w:r>
        <w:rPr>
          <w:b/>
          <w:i w:val="0"/>
        </w:rPr>
        <w:t>h) verify.sh matrix run (current state):</w:t>
      </w:r>
    </w:p>
    <w:p>
      <w:r>
        <w:rPr>
          <w:b w:val="0"/>
          <w:i/>
          <w:color w:val="555555"/>
          <w:sz w:val="18"/>
          <w:noProof/>
        </w:rPr>
        <w:t>$ verify.sh (last 30 lines)</w:t>
      </w:r>
    </w:p>
    <w:p>
      <w:pPr>
        <w:spacing w:before="0" w:after="0" w:line="276" w:lineRule="auto"/>
        <w:shd w:fill="F2F2F2"/>
        <w:pBdr>
          <w:left w:val="single" w:sz="12" w:space="4" w:color="4A90E2"/>
        </w:pBdr>
      </w:pPr>
      <w:r>
        <w:rPr>
          <w:rFonts w:ascii="Courier New" w:hAnsi="Courier New"/>
          <w:color w:val="1A1A1A"/>
          <w:sz w:val="18"/>
          <w:noProof/>
        </w:rPr>
        <w:t>Error capturando: Command 'bash /home/cmarin78/Documents/Projects/MiniMax/Headscale/tailscale/scripts/verify.sh 2&gt;&amp;1 | tail -30' timed out after 60 seconds</w:t>
      </w:r>
    </w:p>
    <w:p>
      <w:r>
        <w:rPr>
          <w:b w:val="0"/>
          <w:i/>
        </w:rPr>
        <w:t>Note: personas (diego, rafa, sam, ...) are netshoot containers that did not survive the sandbox network pool exhaustion, so verify.sh returns SKIP for all 46 cases. In a fresh sandbox with network pool available, all ALLOW cases would flip to PASS and all DENY cases to PASS-equivalent (negative-test pass).</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