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B4B3" w14:textId="7123845D" w:rsidR="003B6480" w:rsidRDefault="00864765">
      <w:r>
        <w:t>This is a test word document, with at least six words.</w:t>
      </w:r>
    </w:p>
    <w:sectPr w:rsidR="003B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65"/>
    <w:rsid w:val="003B6480"/>
    <w:rsid w:val="0086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4237A"/>
  <w15:chartTrackingRefBased/>
  <w15:docId w15:val="{D6D6B6A7-C2BE-4544-8844-0C8B5859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Andrew Cain</cp:lastModifiedBy>
  <cp:revision>1</cp:revision>
  <dcterms:created xsi:type="dcterms:W3CDTF">2023-04-15T06:00:00Z</dcterms:created>
  <dcterms:modified xsi:type="dcterms:W3CDTF">2023-04-15T06:01:00Z</dcterms:modified>
</cp:coreProperties>
</file>