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C5C8" w14:textId="77777777" w:rsidR="00AA2558" w:rsidRPr="009A7341" w:rsidRDefault="00AA2558" w:rsidP="00AA2558">
      <w:pPr>
        <w:spacing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  <w:b/>
        </w:rPr>
        <w:t>Appendix</w:t>
      </w:r>
      <w:r w:rsidRPr="009A7341">
        <w:rPr>
          <w:rFonts w:ascii="Times New Roman" w:eastAsia="Arial" w:hAnsi="Times New Roman" w:cs="Times New Roman"/>
        </w:rPr>
        <w:t xml:space="preserve"> </w:t>
      </w:r>
    </w:p>
    <w:p w14:paraId="05075ACF" w14:textId="77777777" w:rsidR="00AA2558" w:rsidRPr="009A7341" w:rsidRDefault="00AA2558" w:rsidP="00AA2558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  <w:b/>
        </w:rPr>
        <w:t>Table S1</w:t>
      </w:r>
      <w:r w:rsidRPr="009A7341">
        <w:rPr>
          <w:rFonts w:ascii="Times New Roman" w:eastAsia="Arial" w:hAnsi="Times New Roman" w:cs="Times New Roman"/>
        </w:rPr>
        <w:t>. Scientific name, common name, functional type, and nativity status of all plant species used in analysis after rare species were removed.</w:t>
      </w:r>
    </w:p>
    <w:p w14:paraId="06335FD0" w14:textId="77777777" w:rsidR="00AA2558" w:rsidRPr="009A7341" w:rsidRDefault="00AA2558" w:rsidP="00AA2558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</w:rPr>
        <w:t xml:space="preserve"> </w:t>
      </w:r>
    </w:p>
    <w:tbl>
      <w:tblPr>
        <w:tblW w:w="888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3105"/>
        <w:gridCol w:w="1620"/>
        <w:gridCol w:w="1095"/>
      </w:tblGrid>
      <w:tr w:rsidR="00AA2558" w:rsidRPr="009A7341" w14:paraId="49F6DDBB" w14:textId="77777777" w:rsidTr="2D522DEF">
        <w:trPr>
          <w:trHeight w:val="495"/>
        </w:trPr>
        <w:tc>
          <w:tcPr>
            <w:tcW w:w="30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F734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9A7341">
              <w:rPr>
                <w:rFonts w:ascii="Times New Roman" w:eastAsia="Arial" w:hAnsi="Times New Roman" w:cs="Times New Roman"/>
                <w:b/>
              </w:rPr>
              <w:t>Scientific name</w:t>
            </w:r>
          </w:p>
        </w:tc>
        <w:tc>
          <w:tcPr>
            <w:tcW w:w="310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60D9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9A7341">
              <w:rPr>
                <w:rFonts w:ascii="Times New Roman" w:eastAsia="Arial" w:hAnsi="Times New Roman" w:cs="Times New Roman"/>
                <w:b/>
              </w:rPr>
              <w:t>Common name</w:t>
            </w:r>
          </w:p>
        </w:tc>
        <w:tc>
          <w:tcPr>
            <w:tcW w:w="16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30B9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9A7341">
              <w:rPr>
                <w:rFonts w:ascii="Times New Roman" w:eastAsia="Arial" w:hAnsi="Times New Roman" w:cs="Times New Roman"/>
                <w:b/>
              </w:rPr>
              <w:t>Functional type</w:t>
            </w:r>
          </w:p>
        </w:tc>
        <w:tc>
          <w:tcPr>
            <w:tcW w:w="109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0047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9A7341">
              <w:rPr>
                <w:rFonts w:ascii="Times New Roman" w:eastAsia="Arial" w:hAnsi="Times New Roman" w:cs="Times New Roman"/>
                <w:b/>
              </w:rPr>
              <w:t>Nativity</w:t>
            </w:r>
          </w:p>
        </w:tc>
      </w:tr>
      <w:tr w:rsidR="00AA2558" w:rsidRPr="009A7341" w14:paraId="78230726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52CC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Artemisia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ludoviciana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275C0" w14:textId="5829DD30" w:rsidR="00AA2558" w:rsidRPr="009A7341" w:rsidRDefault="0C05D027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C05D027">
              <w:rPr>
                <w:rFonts w:ascii="Times New Roman" w:eastAsia="Arial" w:hAnsi="Times New Roman" w:cs="Times New Roman"/>
              </w:rPr>
              <w:t>White Sagebrush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C22D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14EA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19D8B340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C0675" w14:textId="2D643279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Bahia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dissecta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A6B37" w14:textId="6BDC490F" w:rsidR="75331FDF" w:rsidRDefault="0C05D027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proofErr w:type="spellStart"/>
            <w:r w:rsidRPr="0C05D027">
              <w:rPr>
                <w:rFonts w:ascii="Times New Roman" w:eastAsia="Arial" w:hAnsi="Times New Roman" w:cs="Times New Roman"/>
              </w:rPr>
              <w:t>Ragleaf</w:t>
            </w:r>
            <w:proofErr w:type="spellEnd"/>
            <w:r w:rsidRPr="0C05D027">
              <w:rPr>
                <w:rFonts w:ascii="Times New Roman" w:eastAsia="Arial" w:hAnsi="Times New Roman" w:cs="Times New Roman"/>
              </w:rPr>
              <w:t xml:space="preserve"> Bahia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7FA5C" w14:textId="0ED9EE3F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5331FDF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8CD8B" w14:textId="3785E704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5331FDF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322A2061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63CA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Carex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rossii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0E80C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Ross’ Sedge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2DC12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Grass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14B7F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5F4DFD32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8E98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Ceanothus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fendleri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3B40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Fendler’s Buckbrush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EAED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Shrub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715D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7E0D5753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75F6C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>Chenopodium album</w:t>
            </w:r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4A08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Lamb’s-Quarter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F434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47AF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4FAD8316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4D437" w14:textId="753B921A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Cirsium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wheeleri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52478" w14:textId="320C28A5" w:rsidR="75331FDF" w:rsidRDefault="0C05D027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C05D027">
              <w:rPr>
                <w:rFonts w:ascii="Times New Roman" w:eastAsia="Arial" w:hAnsi="Times New Roman" w:cs="Times New Roman"/>
              </w:rPr>
              <w:t>Wheeler’s Thistle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2FF28" w14:textId="0BDC48DA" w:rsidR="75331FDF" w:rsidRDefault="36C62E95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36C62E95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EAD70" w14:textId="225DD211" w:rsidR="75331FDF" w:rsidRDefault="36C62E95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36C62E95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2A747A1B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C095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Cologania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angustifolia</w:t>
            </w:r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ED73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Long-Leaf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Cologania</w:t>
            </w:r>
            <w:proofErr w:type="spellEnd"/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37B4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D16E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30C1CDF4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25479" w14:textId="222EE67B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>Conyza canadensis</w:t>
            </w:r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E5F02" w14:textId="29EA4682" w:rsidR="75331FDF" w:rsidRDefault="6B6B3F16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6B6B3F16">
              <w:rPr>
                <w:rFonts w:ascii="Times New Roman" w:eastAsia="Arial" w:hAnsi="Times New Roman" w:cs="Times New Roman"/>
              </w:rPr>
              <w:t>Canadian Horseweed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F5B98" w14:textId="616D45B4" w:rsidR="75331FDF" w:rsidRDefault="3670E3BC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3670E3BC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6EB50" w14:textId="69E633CF" w:rsidR="75331FDF" w:rsidRDefault="3670E3BC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3670E3BC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2730B3C5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4A926" w14:textId="038BD802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Cryptantha</w:t>
            </w:r>
            <w:proofErr w:type="spellEnd"/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gracilis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4D425" w14:textId="421AC69B" w:rsidR="75331FDF" w:rsidRDefault="0C05D027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C05D027">
              <w:rPr>
                <w:rFonts w:ascii="Times New Roman" w:eastAsia="Arial" w:hAnsi="Times New Roman" w:cs="Times New Roman"/>
              </w:rPr>
              <w:t xml:space="preserve">Slender </w:t>
            </w:r>
            <w:proofErr w:type="spellStart"/>
            <w:r w:rsidRPr="0C05D027">
              <w:rPr>
                <w:rFonts w:ascii="Times New Roman" w:eastAsia="Arial" w:hAnsi="Times New Roman" w:cs="Times New Roman"/>
              </w:rPr>
              <w:t>Cryptantha</w:t>
            </w:r>
            <w:proofErr w:type="spellEnd"/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A1E2F" w14:textId="33E52238" w:rsidR="75331FDF" w:rsidRDefault="0C05D027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C05D027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DFBDE" w14:textId="73CC7626" w:rsidR="75331FDF" w:rsidRDefault="0C05D027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C05D027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766D14E6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88F5C" w14:textId="77777777" w:rsidR="75331FDF" w:rsidRDefault="75331FDF" w:rsidP="75331FDF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Elymus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elymoides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2353F" w14:textId="73057B3B" w:rsidR="75331FDF" w:rsidRDefault="776B0BC8" w:rsidP="75331FDF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 xml:space="preserve">Western </w:t>
            </w:r>
            <w:proofErr w:type="gramStart"/>
            <w:r w:rsidRPr="776B0BC8">
              <w:rPr>
                <w:rFonts w:ascii="Times New Roman" w:eastAsia="Arial" w:hAnsi="Times New Roman" w:cs="Times New Roman"/>
              </w:rPr>
              <w:t>Bottle-Brush Grass</w:t>
            </w:r>
            <w:proofErr w:type="gramEnd"/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3A44F" w14:textId="77777777" w:rsidR="75331FDF" w:rsidRDefault="75331FDF" w:rsidP="75331FDF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75331FDF">
              <w:rPr>
                <w:rFonts w:ascii="Times New Roman" w:eastAsia="Arial" w:hAnsi="Times New Roman" w:cs="Times New Roman"/>
              </w:rPr>
              <w:t>Grass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28793" w14:textId="77777777" w:rsidR="75331FDF" w:rsidRDefault="75331FDF" w:rsidP="75331FDF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75331FDF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734FD2C7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2C53E" w14:textId="55C43427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>Erigeron divergens</w:t>
            </w:r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B712C" w14:textId="16649797" w:rsidR="75331FDF" w:rsidRDefault="0C05D027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C05D027">
              <w:rPr>
                <w:rFonts w:ascii="Times New Roman" w:eastAsia="Arial" w:hAnsi="Times New Roman" w:cs="Times New Roman"/>
              </w:rPr>
              <w:t>Spreading Fleabane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E2CA4" w14:textId="45A52F0A" w:rsidR="75331FDF" w:rsidRDefault="0C05D027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C05D027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9A85D" w14:textId="797A87EE" w:rsidR="75331FDF" w:rsidRDefault="0C05D027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C05D027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59C8D627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185FE" w14:textId="138DFA2B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Erigeron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neomexicanus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501C4" w14:textId="35ED98AE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New Mexico Fleabane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42FCB" w14:textId="12301CE7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12322" w14:textId="6D0354E3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4D00E7C3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DB12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Festuca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arizonica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1E1DC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Arizona Fescue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293B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Grass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957F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355EA554" w14:textId="77777777" w:rsidTr="2D522DEF">
        <w:trPr>
          <w:trHeight w:val="49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80ACB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Heliomeris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multiflora</w:t>
            </w:r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2D74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Nevada Showy False Goldeneye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8935C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9F37C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169F49D6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953B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Houstonia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wrightii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D894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Pygmy Bluet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7E43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B357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5E156F96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C5236" w14:textId="2D6293A4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Lactuca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serriola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98BE1" w14:textId="0201F843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Prickly Lettuce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25E59" w14:textId="2E3D4C6A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AE723" w14:textId="7F3CC00B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Exotic</w:t>
            </w:r>
          </w:p>
        </w:tc>
      </w:tr>
      <w:tr w:rsidR="00AA2558" w:rsidRPr="009A7341" w14:paraId="01DFD15A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0594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Linaria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dalmatica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DDE0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Dalmatian Toadflax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B4EF2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0476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Exotic</w:t>
            </w:r>
          </w:p>
        </w:tc>
      </w:tr>
      <w:tr w:rsidR="00AA2558" w:rsidRPr="009A7341" w14:paraId="5A5FD67E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F0D2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Lotus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wrightii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7CE55" w14:textId="1328FAB4" w:rsidR="00AA2558" w:rsidRPr="009A7341" w:rsidRDefault="776B0BC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Wright's Deervetch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382D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E6C5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1AB3C27E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ABAE9" w14:textId="1F005DAA" w:rsidR="75331FDF" w:rsidRDefault="75331FDF" w:rsidP="75331FDF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75331FDF">
              <w:rPr>
                <w:rFonts w:ascii="Times New Roman" w:eastAsia="Times New Roman" w:hAnsi="Times New Roman" w:cs="Times New Roman"/>
                <w:i/>
                <w:iCs/>
              </w:rPr>
              <w:t>Machaeranthera</w:t>
            </w:r>
            <w:proofErr w:type="spellEnd"/>
            <w:r w:rsidRPr="75331FDF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75331FDF">
              <w:rPr>
                <w:rFonts w:ascii="Times New Roman" w:eastAsia="Times New Roman" w:hAnsi="Times New Roman" w:cs="Times New Roman"/>
                <w:i/>
                <w:iCs/>
              </w:rPr>
              <w:t>canescens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DBB81" w14:textId="55E5048F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 xml:space="preserve">Hoary </w:t>
            </w:r>
            <w:proofErr w:type="spellStart"/>
            <w:r w:rsidRPr="776B0BC8">
              <w:rPr>
                <w:rFonts w:ascii="Times New Roman" w:eastAsia="Arial" w:hAnsi="Times New Roman" w:cs="Times New Roman"/>
              </w:rPr>
              <w:t>Tansyaster</w:t>
            </w:r>
            <w:proofErr w:type="spellEnd"/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598FB" w14:textId="16691E58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F4550" w14:textId="0CB25C90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1BE045FB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48E2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Muhlenbergia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montana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DEA4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Mountain Muhly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1483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Grass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B1B3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7932C898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973B9" w14:textId="01C85CB1" w:rsidR="00AA2558" w:rsidRPr="009A7341" w:rsidRDefault="37C18A3F" w:rsidP="37C18A3F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Muhlenbergia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straminea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922E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</w:rPr>
              <w:t>Screwleaf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 xml:space="preserve"> muhly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CAF3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Grass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AACC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75331FDF" w14:paraId="1A03FF91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3C72E" w14:textId="60AA78F2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Muhlenbergia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wrightii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94188" w14:textId="4D70AE35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Wright’s Muhly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8EEB6" w14:textId="12C693EC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Grass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62154" w14:textId="54335368" w:rsidR="75331FDF" w:rsidRDefault="776B0BC8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7A4A2AF8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676E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Piptochaetium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pringlei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CC70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Pringle's Spear Grass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D019B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Grass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386E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22D3F1F4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F660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Pseudognaphalium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macounii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8FC3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Macoun's cudweed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0D19B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5D1F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07880386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5EA9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Quercus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gambelii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5919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Gambel's Oak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F864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Tree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E463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1119921F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BDBD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>Salsola tragus</w:t>
            </w:r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2E58E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Prickly Russian-Thistle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5181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A0E7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Exotic</w:t>
            </w:r>
          </w:p>
        </w:tc>
      </w:tr>
      <w:tr w:rsidR="00AA2558" w:rsidRPr="009A7341" w14:paraId="0DCE6D5A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76D2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Schizachyrium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scoparium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357DC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Little False Bluestem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E573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Grass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4DBBB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Native</w:t>
            </w:r>
          </w:p>
        </w:tc>
      </w:tr>
      <w:tr w:rsidR="00AA2558" w:rsidRPr="009A7341" w14:paraId="6FCEF316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5D60F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Verbascum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thapsus</w:t>
            </w:r>
            <w:proofErr w:type="spellEnd"/>
          </w:p>
        </w:tc>
        <w:tc>
          <w:tcPr>
            <w:tcW w:w="310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1D86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Great Mullein</w:t>
            </w:r>
          </w:p>
        </w:tc>
        <w:tc>
          <w:tcPr>
            <w:tcW w:w="16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8219E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Forb</w:t>
            </w:r>
          </w:p>
        </w:tc>
        <w:tc>
          <w:tcPr>
            <w:tcW w:w="109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E6C5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Exotic</w:t>
            </w:r>
          </w:p>
        </w:tc>
      </w:tr>
    </w:tbl>
    <w:p w14:paraId="0B696D2F" w14:textId="216C7BA1" w:rsidR="00AA2558" w:rsidRPr="00CD17B9" w:rsidRDefault="75331FDF" w:rsidP="00CD17B9">
      <w:pPr>
        <w:spacing w:after="0" w:line="240" w:lineRule="auto"/>
        <w:rPr>
          <w:rFonts w:ascii="Times New Roman" w:eastAsia="Arial" w:hAnsi="Times New Roman" w:cs="Times New Roman"/>
        </w:rPr>
      </w:pPr>
      <w:r w:rsidRPr="75331FDF">
        <w:rPr>
          <w:rFonts w:ascii="Times New Roman" w:eastAsia="Arial" w:hAnsi="Times New Roman" w:cs="Times New Roman"/>
        </w:rPr>
        <w:t xml:space="preserve"> </w:t>
      </w:r>
    </w:p>
    <w:p w14:paraId="784670DC" w14:textId="0A5B4C16" w:rsidR="00AA2558" w:rsidRPr="009A7341" w:rsidRDefault="00AA2558" w:rsidP="00AA2558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  <w:b/>
        </w:rPr>
        <w:lastRenderedPageBreak/>
        <w:t>Table S</w:t>
      </w:r>
      <w:r w:rsidR="00D719BC" w:rsidRPr="009A7341">
        <w:rPr>
          <w:rFonts w:ascii="Times New Roman" w:eastAsia="Arial" w:hAnsi="Times New Roman" w:cs="Times New Roman"/>
          <w:b/>
        </w:rPr>
        <w:t>2</w:t>
      </w:r>
      <w:r w:rsidRPr="009A7341">
        <w:rPr>
          <w:rFonts w:ascii="Times New Roman" w:eastAsia="Arial" w:hAnsi="Times New Roman" w:cs="Times New Roman"/>
          <w:b/>
        </w:rPr>
        <w:t>.</w:t>
      </w:r>
      <w:r w:rsidRPr="009A7341">
        <w:rPr>
          <w:rFonts w:ascii="Times New Roman" w:eastAsia="Arial" w:hAnsi="Times New Roman" w:cs="Times New Roman"/>
        </w:rPr>
        <w:t xml:space="preserve"> Database or primary literature sources for plant functional traits.</w:t>
      </w:r>
    </w:p>
    <w:p w14:paraId="4164AE32" w14:textId="77777777" w:rsidR="00AA2558" w:rsidRPr="009A7341" w:rsidRDefault="00AA2558" w:rsidP="00AA2558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</w:rPr>
        <w:t xml:space="preserve"> </w:t>
      </w:r>
    </w:p>
    <w:p w14:paraId="4E7B7AD2" w14:textId="77777777" w:rsidR="00AA2558" w:rsidRPr="009A7341" w:rsidRDefault="00AA2558" w:rsidP="00AA2558">
      <w:pPr>
        <w:spacing w:after="0" w:line="240" w:lineRule="auto"/>
        <w:ind w:left="360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</w:rPr>
        <w:t xml:space="preserve">a)    Seed mass sources for all plant species included in the study. (SER SID: Society for Ecological Restoration Seed Information Database, </w:t>
      </w:r>
      <w:hyperlink r:id="rId4">
        <w:r w:rsidRPr="009A7341">
          <w:rPr>
            <w:rFonts w:ascii="Times New Roman" w:eastAsia="Arial" w:hAnsi="Times New Roman" w:cs="Times New Roman"/>
            <w:color w:val="1155CC"/>
            <w:u w:val="single"/>
          </w:rPr>
          <w:t>https://ser-sid.org</w:t>
        </w:r>
      </w:hyperlink>
      <w:r w:rsidRPr="009A7341">
        <w:rPr>
          <w:rFonts w:ascii="Times New Roman" w:eastAsia="Arial" w:hAnsi="Times New Roman" w:cs="Times New Roman"/>
        </w:rPr>
        <w:t>)</w:t>
      </w:r>
    </w:p>
    <w:p w14:paraId="7223AF24" w14:textId="77777777" w:rsidR="00AA2558" w:rsidRPr="009A7341" w:rsidRDefault="00AA2558" w:rsidP="00AA2558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</w:rPr>
        <w:t xml:space="preserve"> </w:t>
      </w:r>
    </w:p>
    <w:tbl>
      <w:tblPr>
        <w:tblW w:w="93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255"/>
      </w:tblGrid>
      <w:tr w:rsidR="00AA2558" w:rsidRPr="009A7341" w14:paraId="212125ED" w14:textId="77777777" w:rsidTr="2D522DEF">
        <w:trPr>
          <w:trHeight w:val="315"/>
        </w:trPr>
        <w:tc>
          <w:tcPr>
            <w:tcW w:w="30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2E4A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9A7341">
              <w:rPr>
                <w:rFonts w:ascii="Times New Roman" w:eastAsia="Arial" w:hAnsi="Times New Roman" w:cs="Times New Roman"/>
                <w:b/>
              </w:rPr>
              <w:t>Scientific name</w:t>
            </w:r>
          </w:p>
        </w:tc>
        <w:tc>
          <w:tcPr>
            <w:tcW w:w="625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A95C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9A7341">
              <w:rPr>
                <w:rFonts w:ascii="Times New Roman" w:eastAsia="Arial" w:hAnsi="Times New Roman" w:cs="Times New Roman"/>
                <w:b/>
              </w:rPr>
              <w:t>Source</w:t>
            </w:r>
          </w:p>
        </w:tc>
      </w:tr>
      <w:tr w:rsidR="00AA2558" w:rsidRPr="009A7341" w14:paraId="0B590D8C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8A9C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Artemisia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ludoviciana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5DF0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SER SID: RBG Kew, Wakehurst Place.</w:t>
            </w:r>
          </w:p>
        </w:tc>
      </w:tr>
      <w:tr w:rsidR="2FCFF022" w14:paraId="5CE639D6" w14:textId="77777777" w:rsidTr="2D522DEF">
        <w:trPr>
          <w:trHeight w:val="49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194DE" w14:textId="7A0DD2B5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Bahia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dissecta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6950F" w14:textId="60AB635C" w:rsidR="2FCFF022" w:rsidRDefault="26DB3978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26DB3978">
              <w:rPr>
                <w:rFonts w:ascii="Times New Roman" w:eastAsia="Arial" w:hAnsi="Times New Roman" w:cs="Times New Roman"/>
              </w:rPr>
              <w:t xml:space="preserve">SER SID: Bend Seed </w:t>
            </w:r>
            <w:proofErr w:type="spellStart"/>
            <w:r w:rsidRPr="26DB3978">
              <w:rPr>
                <w:rFonts w:ascii="Times New Roman" w:eastAsia="Arial" w:hAnsi="Times New Roman" w:cs="Times New Roman"/>
              </w:rPr>
              <w:t>Extractory</w:t>
            </w:r>
            <w:proofErr w:type="spellEnd"/>
            <w:r w:rsidRPr="26DB3978">
              <w:rPr>
                <w:rFonts w:ascii="Times New Roman" w:eastAsia="Arial" w:hAnsi="Times New Roman" w:cs="Times New Roman"/>
              </w:rPr>
              <w:t>, Oregon</w:t>
            </w:r>
          </w:p>
        </w:tc>
      </w:tr>
      <w:tr w:rsidR="00AA2558" w:rsidRPr="009A7341" w14:paraId="2780D0F2" w14:textId="77777777" w:rsidTr="2D522DEF">
        <w:trPr>
          <w:trHeight w:val="49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961B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Carex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rossii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6899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RBG Kew, Wakehurst Place. </w:t>
            </w:r>
          </w:p>
          <w:p w14:paraId="746A27AB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subbed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Carex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pellita</w:t>
            </w:r>
            <w:proofErr w:type="spellEnd"/>
          </w:p>
        </w:tc>
      </w:tr>
      <w:tr w:rsidR="00AA2558" w:rsidRPr="009A7341" w14:paraId="2B4E8B6E" w14:textId="77777777" w:rsidTr="2D522DEF">
        <w:trPr>
          <w:trHeight w:val="97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C972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Ceanothus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fendleri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E7DD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Forest Service. 1974. Seeds of Woody Plants in the United States. Agriculture Handbook Number 450. Forest Service, U.S. Department of Agriculture, Washington, D.C. Keeley, J.E. 1991. </w:t>
            </w:r>
          </w:p>
        </w:tc>
      </w:tr>
      <w:tr w:rsidR="00AA2558" w:rsidRPr="009A7341" w14:paraId="2EB22632" w14:textId="77777777" w:rsidTr="2D522DEF">
        <w:trPr>
          <w:trHeight w:val="433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7CB2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>Chenopodium album</w:t>
            </w:r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8BED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Funes, G.,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Basconcelo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 xml:space="preserve">, S., Díaz, S. and Cabido, M.1999. Seed size and shape are good predictors of seed persistence in soil in temperate mountain grasslands of Argentina. Seed Science Research, 9:341-345. </w:t>
            </w:r>
          </w:p>
          <w:p w14:paraId="01CD9F0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85A0152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Earle, F.R. and Jones, Q. 1962. Analyses of seed samples from 113 plant families. Economic Botany, 16:221-250. </w:t>
            </w:r>
          </w:p>
          <w:p w14:paraId="3FF176B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D64903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Stevens, O.A. 1932. The number and weight of seeds produced by weeds. American Journal of Botany, 19:784-794. </w:t>
            </w:r>
          </w:p>
          <w:p w14:paraId="05FD753C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7873DCF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Thompson, K., Band, S.R. and Hodgson, J.G. 1993. Seed size and shape predict persistence in soil. Functional Ecology, 7:236-241. </w:t>
            </w:r>
          </w:p>
          <w:p w14:paraId="4A5B252F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5AE670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Baker Seed Herbarium, California. RBG Kew, Wakehurst Place.</w:t>
            </w:r>
          </w:p>
        </w:tc>
      </w:tr>
      <w:tr w:rsidR="2FCFF022" w14:paraId="02B6CCEE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28BF0" w14:textId="00ADD8CE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Cirsium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wheeleri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2414D" w14:textId="46D9B710" w:rsidR="2FCFF022" w:rsidRDefault="71ACB6DB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1ACB6DB">
              <w:rPr>
                <w:rFonts w:ascii="Times New Roman" w:eastAsia="Arial" w:hAnsi="Times New Roman" w:cs="Times New Roman"/>
              </w:rPr>
              <w:t xml:space="preserve">SER SID: Bend Seed </w:t>
            </w:r>
            <w:proofErr w:type="spellStart"/>
            <w:r w:rsidRPr="71ACB6DB">
              <w:rPr>
                <w:rFonts w:ascii="Times New Roman" w:eastAsia="Arial" w:hAnsi="Times New Roman" w:cs="Times New Roman"/>
              </w:rPr>
              <w:t>Extractory</w:t>
            </w:r>
            <w:proofErr w:type="spellEnd"/>
            <w:r w:rsidRPr="71ACB6DB">
              <w:rPr>
                <w:rFonts w:ascii="Times New Roman" w:eastAsia="Arial" w:hAnsi="Times New Roman" w:cs="Times New Roman"/>
              </w:rPr>
              <w:t>, Oregon</w:t>
            </w:r>
          </w:p>
        </w:tc>
      </w:tr>
      <w:tr w:rsidR="00AA2558" w:rsidRPr="009A7341" w14:paraId="11B968DF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012A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Cologania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angustifolia</w:t>
            </w:r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9276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NA</w:t>
            </w:r>
          </w:p>
        </w:tc>
      </w:tr>
      <w:tr w:rsidR="2FCFF022" w14:paraId="77F5560D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B13A8" w14:textId="028D7ABD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>Conyza canadensis</w:t>
            </w:r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A89B4" w14:textId="432917F0" w:rsidR="2FCFF022" w:rsidRDefault="71ACB6DB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1ACB6DB">
              <w:rPr>
                <w:rFonts w:ascii="Times New Roman" w:eastAsia="Arial" w:hAnsi="Times New Roman" w:cs="Times New Roman"/>
              </w:rPr>
              <w:t xml:space="preserve">SER SID: Bend Seed </w:t>
            </w:r>
            <w:proofErr w:type="spellStart"/>
            <w:r w:rsidRPr="71ACB6DB">
              <w:rPr>
                <w:rFonts w:ascii="Times New Roman" w:eastAsia="Arial" w:hAnsi="Times New Roman" w:cs="Times New Roman"/>
              </w:rPr>
              <w:t>Extractory</w:t>
            </w:r>
            <w:proofErr w:type="spellEnd"/>
            <w:r w:rsidRPr="71ACB6DB">
              <w:rPr>
                <w:rFonts w:ascii="Times New Roman" w:eastAsia="Arial" w:hAnsi="Times New Roman" w:cs="Times New Roman"/>
              </w:rPr>
              <w:t>, Oregon</w:t>
            </w:r>
          </w:p>
        </w:tc>
      </w:tr>
      <w:tr w:rsidR="2FCFF022" w14:paraId="758FB9D9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CE7E8" w14:textId="46528B10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Cryptantha</w:t>
            </w:r>
            <w:proofErr w:type="spellEnd"/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gracilis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793305" w14:textId="3591D60F" w:rsidR="2FCFF022" w:rsidRDefault="7A21A13D" w:rsidP="71ACB6DB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7A21A13D">
              <w:rPr>
                <w:rFonts w:ascii="Times New Roman" w:eastAsia="Arial" w:hAnsi="Times New Roman" w:cs="Times New Roman"/>
              </w:rPr>
              <w:t>SER SID: Baker Seed Harbarium, California</w:t>
            </w:r>
          </w:p>
          <w:p w14:paraId="63A95799" w14:textId="77EBCC0C" w:rsidR="2FCFF022" w:rsidRDefault="7A21A13D" w:rsidP="7A21A13D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A21A13D">
              <w:rPr>
                <w:rFonts w:ascii="Times New Roman" w:eastAsia="Arial" w:hAnsi="Times New Roman" w:cs="Times New Roman"/>
                <w:i/>
                <w:iCs/>
              </w:rPr>
              <w:t xml:space="preserve">Subbed C. </w:t>
            </w:r>
            <w:proofErr w:type="spellStart"/>
            <w:r w:rsidRPr="7A21A13D">
              <w:rPr>
                <w:rFonts w:ascii="Times New Roman" w:eastAsia="Arial" w:hAnsi="Times New Roman" w:cs="Times New Roman"/>
                <w:i/>
                <w:iCs/>
              </w:rPr>
              <w:t>milobakeri</w:t>
            </w:r>
            <w:proofErr w:type="spellEnd"/>
          </w:p>
        </w:tc>
      </w:tr>
      <w:tr w:rsidR="00AA2558" w:rsidRPr="009A7341" w14:paraId="74FCDBF5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8ED62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Elymus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elymoides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78F2F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SER SID: Baker Seed Herbarium, California.</w:t>
            </w:r>
          </w:p>
        </w:tc>
      </w:tr>
      <w:tr w:rsidR="2FCFF022" w14:paraId="7966DC6D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F16EFF" w14:textId="11C31B6D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>Erigeron divergens</w:t>
            </w:r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C2768" w14:textId="07B20FFD" w:rsidR="2FCFF022" w:rsidRDefault="6348355A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6348355A">
              <w:rPr>
                <w:rFonts w:ascii="Times New Roman" w:eastAsia="Arial" w:hAnsi="Times New Roman" w:cs="Times New Roman"/>
              </w:rPr>
              <w:t xml:space="preserve">SER SID: RBG Kew, Wakehurst Place. Bend Seed </w:t>
            </w:r>
            <w:proofErr w:type="spellStart"/>
            <w:r w:rsidRPr="6348355A">
              <w:rPr>
                <w:rFonts w:ascii="Times New Roman" w:eastAsia="Arial" w:hAnsi="Times New Roman" w:cs="Times New Roman"/>
              </w:rPr>
              <w:t>Extractory</w:t>
            </w:r>
            <w:proofErr w:type="spellEnd"/>
            <w:r w:rsidRPr="6348355A">
              <w:rPr>
                <w:rFonts w:ascii="Times New Roman" w:eastAsia="Arial" w:hAnsi="Times New Roman" w:cs="Times New Roman"/>
              </w:rPr>
              <w:t>, Oregon.</w:t>
            </w:r>
          </w:p>
        </w:tc>
      </w:tr>
      <w:tr w:rsidR="2FCFF022" w14:paraId="489D0C13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EEAA8" w14:textId="16731B82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Erigeron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neomexicanus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26D99" w14:textId="7B836D9F" w:rsidR="3BE5E780" w:rsidRDefault="3BE5E780" w:rsidP="3BE5E78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3BE5E780">
              <w:rPr>
                <w:rFonts w:ascii="Times New Roman" w:eastAsia="Arial" w:hAnsi="Times New Roman" w:cs="Times New Roman"/>
              </w:rPr>
              <w:t xml:space="preserve">SER SID: RBG Kew, Wakehurst Place. Baker Seed Herbarium, </w:t>
            </w:r>
            <w:proofErr w:type="spellStart"/>
            <w:r w:rsidRPr="3BE5E780">
              <w:rPr>
                <w:rFonts w:ascii="Times New Roman" w:eastAsia="Arial" w:hAnsi="Times New Roman" w:cs="Times New Roman"/>
              </w:rPr>
              <w:t>Caliornia</w:t>
            </w:r>
            <w:proofErr w:type="spellEnd"/>
            <w:r w:rsidRPr="3BE5E780">
              <w:rPr>
                <w:rFonts w:ascii="Times New Roman" w:eastAsia="Arial" w:hAnsi="Times New Roman" w:cs="Times New Roman"/>
              </w:rPr>
              <w:t xml:space="preserve">. Bend Seed </w:t>
            </w:r>
            <w:proofErr w:type="spellStart"/>
            <w:r w:rsidRPr="3BE5E780">
              <w:rPr>
                <w:rFonts w:ascii="Times New Roman" w:eastAsia="Arial" w:hAnsi="Times New Roman" w:cs="Times New Roman"/>
              </w:rPr>
              <w:t>Extractory</w:t>
            </w:r>
            <w:proofErr w:type="spellEnd"/>
            <w:r w:rsidRPr="3BE5E780">
              <w:rPr>
                <w:rFonts w:ascii="Times New Roman" w:eastAsia="Arial" w:hAnsi="Times New Roman" w:cs="Times New Roman"/>
              </w:rPr>
              <w:t xml:space="preserve">, Oregon. </w:t>
            </w:r>
          </w:p>
          <w:p w14:paraId="7E0D7E6B" w14:textId="13D4C06F" w:rsidR="2FCFF022" w:rsidRDefault="11FC3585" w:rsidP="11FC3585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11FC3585">
              <w:rPr>
                <w:rFonts w:ascii="Times New Roman" w:eastAsia="Arial" w:hAnsi="Times New Roman" w:cs="Times New Roman"/>
                <w:i/>
                <w:iCs/>
              </w:rPr>
              <w:lastRenderedPageBreak/>
              <w:t xml:space="preserve">Subbed E. </w:t>
            </w:r>
            <w:proofErr w:type="spellStart"/>
            <w:r w:rsidRPr="11FC3585">
              <w:rPr>
                <w:rFonts w:ascii="Times New Roman" w:eastAsia="Arial" w:hAnsi="Times New Roman" w:cs="Times New Roman"/>
                <w:i/>
                <w:iCs/>
              </w:rPr>
              <w:t>filifolius</w:t>
            </w:r>
            <w:proofErr w:type="spellEnd"/>
          </w:p>
        </w:tc>
      </w:tr>
      <w:tr w:rsidR="00AA2558" w:rsidRPr="009A7341" w14:paraId="47C32E1F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F36B3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lastRenderedPageBreak/>
              <w:t xml:space="preserve">Festuca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arizonica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22BB2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SER SID: RBG Kew, Wakehurst Place.</w:t>
            </w:r>
          </w:p>
        </w:tc>
      </w:tr>
      <w:tr w:rsidR="00AA2558" w:rsidRPr="009A7341" w14:paraId="3D9D9373" w14:textId="77777777" w:rsidTr="2D522DEF">
        <w:trPr>
          <w:trHeight w:val="49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D28A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Heliomeris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multiflora</w:t>
            </w:r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DCD9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RBG Kew, Wakehurst Place. </w:t>
            </w:r>
          </w:p>
          <w:p w14:paraId="22E4C67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subbed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Heliomeris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longifolia</w:t>
            </w:r>
          </w:p>
        </w:tc>
      </w:tr>
      <w:tr w:rsidR="00AA2558" w:rsidRPr="009A7341" w14:paraId="51FE6D4D" w14:textId="77777777" w:rsidTr="2D522DEF">
        <w:trPr>
          <w:trHeight w:val="49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E77AB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Houstonia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wrightii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1D39B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RBG Kew, Wakehurst Place. </w:t>
            </w:r>
          </w:p>
          <w:p w14:paraId="170FBE2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>subbed Houstonia micrantha</w:t>
            </w:r>
          </w:p>
        </w:tc>
      </w:tr>
      <w:tr w:rsidR="2FCFF022" w14:paraId="5FC51760" w14:textId="77777777" w:rsidTr="2D522DEF">
        <w:trPr>
          <w:trHeight w:val="12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6B420" w14:textId="62488913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Lactuca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serriola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88E9E" w14:textId="604DF7AF" w:rsidR="2FCFF022" w:rsidRDefault="0FC96360" w:rsidP="0FC9636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FC96360">
              <w:rPr>
                <w:rFonts w:ascii="Times New Roman" w:eastAsia="Arial" w:hAnsi="Times New Roman" w:cs="Times New Roman"/>
              </w:rPr>
              <w:t>SER SID: Milberg, P., Andersson, L. and Thompson, K. 2000. Large-seeded species are less dependent on light for germination than small-seeded ones. Seed Science Research, 10:99-104.</w:t>
            </w:r>
          </w:p>
          <w:p w14:paraId="49D5D00F" w14:textId="76931F16" w:rsidR="2FCFF022" w:rsidRDefault="0FC96360" w:rsidP="0FC9636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FC96360">
              <w:rPr>
                <w:rFonts w:ascii="Times New Roman" w:eastAsia="Arial" w:hAnsi="Times New Roman" w:cs="Times New Roman"/>
              </w:rPr>
              <w:t>RBG Kew, Wakehurst Place.</w:t>
            </w:r>
          </w:p>
          <w:p w14:paraId="57EA44BA" w14:textId="4FEB323A" w:rsidR="2FCFF022" w:rsidRDefault="0FC96360" w:rsidP="0FC96360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FC96360">
              <w:rPr>
                <w:rFonts w:ascii="Times New Roman" w:eastAsia="Arial" w:hAnsi="Times New Roman" w:cs="Times New Roman"/>
              </w:rPr>
              <w:t>Baker Seed Herbarium, California.</w:t>
            </w:r>
          </w:p>
          <w:p w14:paraId="4E56FE57" w14:textId="0EB7C1FF" w:rsidR="2FCFF022" w:rsidRDefault="0FC96360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FC96360">
              <w:rPr>
                <w:rFonts w:ascii="Times New Roman" w:eastAsia="Arial" w:hAnsi="Times New Roman" w:cs="Times New Roman"/>
              </w:rPr>
              <w:t xml:space="preserve">Thompson, K., Jalili, A., Hodgson, J.G., </w:t>
            </w:r>
            <w:proofErr w:type="spellStart"/>
            <w:r w:rsidRPr="0FC96360">
              <w:rPr>
                <w:rFonts w:ascii="Times New Roman" w:eastAsia="Arial" w:hAnsi="Times New Roman" w:cs="Times New Roman"/>
              </w:rPr>
              <w:t>Hamzeh'ee</w:t>
            </w:r>
            <w:proofErr w:type="spellEnd"/>
            <w:r w:rsidRPr="0FC96360">
              <w:rPr>
                <w:rFonts w:ascii="Times New Roman" w:eastAsia="Arial" w:hAnsi="Times New Roman" w:cs="Times New Roman"/>
              </w:rPr>
              <w:t xml:space="preserve">, B., Asri, Y., Shaw, S., </w:t>
            </w:r>
            <w:proofErr w:type="spellStart"/>
            <w:r w:rsidRPr="0FC96360">
              <w:rPr>
                <w:rFonts w:ascii="Times New Roman" w:eastAsia="Arial" w:hAnsi="Times New Roman" w:cs="Times New Roman"/>
              </w:rPr>
              <w:t>Shirvany</w:t>
            </w:r>
            <w:proofErr w:type="spellEnd"/>
            <w:r w:rsidRPr="0FC96360">
              <w:rPr>
                <w:rFonts w:ascii="Times New Roman" w:eastAsia="Arial" w:hAnsi="Times New Roman" w:cs="Times New Roman"/>
              </w:rPr>
              <w:t xml:space="preserve">, A., Yazdani, S., </w:t>
            </w:r>
            <w:proofErr w:type="spellStart"/>
            <w:r w:rsidRPr="0FC96360">
              <w:rPr>
                <w:rFonts w:ascii="Times New Roman" w:eastAsia="Arial" w:hAnsi="Times New Roman" w:cs="Times New Roman"/>
              </w:rPr>
              <w:t>Khoshnevis</w:t>
            </w:r>
            <w:proofErr w:type="spellEnd"/>
            <w:r w:rsidRPr="0FC96360">
              <w:rPr>
                <w:rFonts w:ascii="Times New Roman" w:eastAsia="Arial" w:hAnsi="Times New Roman" w:cs="Times New Roman"/>
              </w:rPr>
              <w:t>, M., Ghahramani, M-A. and Safavi, R. 2001. Seed size, shape and persistence in the soil in an Iranian flora. Seed Science Research, 11:345-355.</w:t>
            </w:r>
          </w:p>
        </w:tc>
      </w:tr>
      <w:tr w:rsidR="00AA2558" w:rsidRPr="009A7341" w14:paraId="595A097B" w14:textId="77777777" w:rsidTr="2D522DEF">
        <w:trPr>
          <w:trHeight w:val="12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4175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Linaria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dalmatica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F01B7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SER SID: Rutledge, C.R. and T. McLendon. sine anno. An Assessment of Exotic Plant Species of Rocky Mountain National Park. Department of Rangeland Ecosystem Science, Colorado State University. Online. Available: http://www.npwrc.usgs.gov/resource/plants/explant/index.html</w:t>
            </w:r>
          </w:p>
        </w:tc>
      </w:tr>
      <w:tr w:rsidR="00AA2558" w:rsidRPr="009A7341" w14:paraId="7C6E4685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A937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Lotus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wrightii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73522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USDA NRCS Plant Database</w:t>
            </w:r>
          </w:p>
        </w:tc>
      </w:tr>
      <w:tr w:rsidR="2FCFF022" w14:paraId="2CC90610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A6522" w14:textId="0E1B9139" w:rsidR="2FCFF022" w:rsidRDefault="2FCFF022" w:rsidP="2FCFF022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2FCFF022">
              <w:rPr>
                <w:rFonts w:ascii="Times New Roman" w:eastAsia="Times New Roman" w:hAnsi="Times New Roman" w:cs="Times New Roman"/>
                <w:i/>
                <w:iCs/>
              </w:rPr>
              <w:t>Machaeranthera</w:t>
            </w:r>
            <w:proofErr w:type="spellEnd"/>
            <w:r w:rsidRPr="2FCFF022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2FCFF022">
              <w:rPr>
                <w:rFonts w:ascii="Times New Roman" w:eastAsia="Times New Roman" w:hAnsi="Times New Roman" w:cs="Times New Roman"/>
                <w:i/>
                <w:iCs/>
              </w:rPr>
              <w:t>canescens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369DB" w14:textId="5782B6D2" w:rsidR="2FCFF022" w:rsidRDefault="4736A9A4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4736A9A4">
              <w:rPr>
                <w:rFonts w:ascii="Times New Roman" w:eastAsia="Arial" w:hAnsi="Times New Roman" w:cs="Times New Roman"/>
              </w:rPr>
              <w:t xml:space="preserve">SER SID: Baker Seed Herbarium, California. Bend Seed </w:t>
            </w:r>
            <w:proofErr w:type="spellStart"/>
            <w:r w:rsidRPr="4736A9A4">
              <w:rPr>
                <w:rFonts w:ascii="Times New Roman" w:eastAsia="Arial" w:hAnsi="Times New Roman" w:cs="Times New Roman"/>
              </w:rPr>
              <w:t>Extractory</w:t>
            </w:r>
            <w:proofErr w:type="spellEnd"/>
            <w:r w:rsidRPr="4736A9A4">
              <w:rPr>
                <w:rFonts w:ascii="Times New Roman" w:eastAsia="Arial" w:hAnsi="Times New Roman" w:cs="Times New Roman"/>
              </w:rPr>
              <w:t>, Oregon.</w:t>
            </w:r>
          </w:p>
        </w:tc>
      </w:tr>
      <w:tr w:rsidR="00AA2558" w:rsidRPr="009A7341" w14:paraId="1AE7A1A3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44F2F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Muhlenbergia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montana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E831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SER SID: RBG Kew, Wakehurst Place.</w:t>
            </w:r>
          </w:p>
        </w:tc>
      </w:tr>
      <w:tr w:rsidR="00AA2558" w:rsidRPr="009A7341" w14:paraId="5A939A28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097FF" w14:textId="5830F319" w:rsidR="00AA2558" w:rsidRPr="009A7341" w:rsidRDefault="37C18A3F" w:rsidP="37C18A3F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Muhlenbergia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straminea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3EAC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SER SID: RBG Kew, Wakehurst Place.</w:t>
            </w:r>
          </w:p>
        </w:tc>
      </w:tr>
      <w:tr w:rsidR="75331FDF" w14:paraId="34AA2F9A" w14:textId="77777777" w:rsidTr="2D522DEF">
        <w:trPr>
          <w:trHeight w:val="49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54415" w14:textId="1779DFD9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Muhlenbergia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wrightii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9CAA3" w14:textId="7E33B2C2" w:rsidR="75331FDF" w:rsidRDefault="4736A9A4" w:rsidP="75331FDF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4736A9A4">
              <w:rPr>
                <w:rFonts w:ascii="Times New Roman" w:eastAsia="Arial" w:hAnsi="Times New Roman" w:cs="Times New Roman"/>
              </w:rPr>
              <w:t xml:space="preserve">SER SID: Bend Seed </w:t>
            </w:r>
            <w:proofErr w:type="spellStart"/>
            <w:r w:rsidRPr="4736A9A4">
              <w:rPr>
                <w:rFonts w:ascii="Times New Roman" w:eastAsia="Arial" w:hAnsi="Times New Roman" w:cs="Times New Roman"/>
              </w:rPr>
              <w:t>Extractory</w:t>
            </w:r>
            <w:proofErr w:type="spellEnd"/>
            <w:r w:rsidRPr="4736A9A4">
              <w:rPr>
                <w:rFonts w:ascii="Times New Roman" w:eastAsia="Arial" w:hAnsi="Times New Roman" w:cs="Times New Roman"/>
              </w:rPr>
              <w:t>, Oregon</w:t>
            </w:r>
          </w:p>
        </w:tc>
      </w:tr>
      <w:tr w:rsidR="00AA2558" w:rsidRPr="009A7341" w14:paraId="2A8112AA" w14:textId="77777777" w:rsidTr="2D522DEF">
        <w:trPr>
          <w:trHeight w:val="49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DC8A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Piptochaetium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pringlei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7532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RBG Kew, Wakehurst Place. </w:t>
            </w:r>
          </w:p>
          <w:p w14:paraId="661E110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subbed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Piptochaetium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fimbriatum</w:t>
            </w:r>
          </w:p>
        </w:tc>
      </w:tr>
      <w:tr w:rsidR="00AA2558" w:rsidRPr="009A7341" w14:paraId="5E82D1DF" w14:textId="77777777" w:rsidTr="2D522DEF">
        <w:trPr>
          <w:trHeight w:val="49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5CFA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Pseudognaphalium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macounii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C604F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RBG Kew, Wakehurst Place. </w:t>
            </w:r>
          </w:p>
          <w:p w14:paraId="30378F5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</w:rPr>
            </w:pPr>
            <w:r w:rsidRPr="009A7341">
              <w:rPr>
                <w:rFonts w:ascii="Times New Roman" w:eastAsia="Arial" w:hAnsi="Times New Roman" w:cs="Times New Roman"/>
                <w:i/>
              </w:rPr>
              <w:t xml:space="preserve">subbed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Pseudognaphalium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viscosum</w:t>
            </w:r>
            <w:proofErr w:type="spellEnd"/>
          </w:p>
        </w:tc>
      </w:tr>
      <w:tr w:rsidR="00AA2558" w:rsidRPr="009A7341" w14:paraId="350B5F75" w14:textId="77777777" w:rsidTr="2D522DEF">
        <w:trPr>
          <w:trHeight w:val="73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A4CF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Quercus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gambelii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7DB0E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SER SID: Earle, F.R. and Jones, Q. 1962. Analyses of seed samples from 113 plant families. Economic Botany, 16:221-250.</w:t>
            </w:r>
          </w:p>
        </w:tc>
      </w:tr>
      <w:tr w:rsidR="00AA2558" w:rsidRPr="009A7341" w14:paraId="221ECFF5" w14:textId="77777777" w:rsidTr="2D522DEF">
        <w:trPr>
          <w:trHeight w:val="73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9EE43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>Salsola tragus</w:t>
            </w:r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6434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Young, F. L. and R. E. Whitesides. 1987. Efficacy of postharvest herbicides on Russian thistle (Salsola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iberica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>) control and seed germination. Weed Sci. 35:554–559.</w:t>
            </w:r>
          </w:p>
        </w:tc>
      </w:tr>
      <w:tr w:rsidR="00AA2558" w:rsidRPr="009A7341" w14:paraId="665B0156" w14:textId="77777777" w:rsidTr="2D522DEF">
        <w:trPr>
          <w:trHeight w:val="73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CBE73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lastRenderedPageBreak/>
              <w:t>Schizachyrium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scoparium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3107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Tilman, D. 1997. Community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invasibility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>, recruitment limitation, and grassland biodiversity. Ecology, 78:81-92.</w:t>
            </w:r>
          </w:p>
        </w:tc>
      </w:tr>
      <w:tr w:rsidR="00AA2558" w:rsidRPr="009A7341" w14:paraId="46DD12B6" w14:textId="77777777" w:rsidTr="2D522DEF">
        <w:trPr>
          <w:trHeight w:val="97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F403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Verbascum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thapsus</w:t>
            </w:r>
            <w:proofErr w:type="spellEnd"/>
          </w:p>
        </w:tc>
        <w:tc>
          <w:tcPr>
            <w:tcW w:w="625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F877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SER SID: Grime, J.P., Mason, G., Curtis, A.A., Rodman, J., Band, S.R.,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Mowforth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>, M.A.G., Neal, A.M. and Shaw, S. 1981. A comparative study of germination characteristics in a local flora. Journal of Ecology, 69:1017-1059.</w:t>
            </w:r>
          </w:p>
        </w:tc>
      </w:tr>
    </w:tbl>
    <w:p w14:paraId="2A239D38" w14:textId="77777777" w:rsidR="00AA2558" w:rsidRPr="009A7341" w:rsidRDefault="00AA2558" w:rsidP="00AA2558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</w:rPr>
        <w:t xml:space="preserve"> </w:t>
      </w:r>
    </w:p>
    <w:p w14:paraId="335343AA" w14:textId="77777777" w:rsidR="00AA2558" w:rsidRPr="009A7341" w:rsidRDefault="00AA2558" w:rsidP="00AA2558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</w:rPr>
        <w:t xml:space="preserve"> </w:t>
      </w:r>
    </w:p>
    <w:p w14:paraId="1C578DD4" w14:textId="77777777" w:rsidR="00AA2558" w:rsidRPr="009A7341" w:rsidRDefault="00AA2558" w:rsidP="00AA2558">
      <w:pPr>
        <w:spacing w:after="0" w:line="240" w:lineRule="auto"/>
        <w:ind w:left="360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</w:rPr>
        <w:t xml:space="preserve">b)    Resprouting sources for all plant species included in the study. (SER SID: Society for Ecological Restoration Seed Information Database, </w:t>
      </w:r>
      <w:hyperlink r:id="rId5">
        <w:r w:rsidRPr="009A7341">
          <w:rPr>
            <w:rFonts w:ascii="Times New Roman" w:eastAsia="Arial" w:hAnsi="Times New Roman" w:cs="Times New Roman"/>
            <w:color w:val="1155CC"/>
            <w:u w:val="single"/>
          </w:rPr>
          <w:t>https://ser-sid.org</w:t>
        </w:r>
      </w:hyperlink>
      <w:r w:rsidRPr="009A7341">
        <w:rPr>
          <w:rFonts w:ascii="Times New Roman" w:eastAsia="Arial" w:hAnsi="Times New Roman" w:cs="Times New Roman"/>
        </w:rPr>
        <w:t>)</w:t>
      </w:r>
    </w:p>
    <w:p w14:paraId="65E8B2EA" w14:textId="77777777" w:rsidR="00AA2558" w:rsidRPr="009A7341" w:rsidRDefault="00AA2558" w:rsidP="00AA2558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</w:rPr>
        <w:t xml:space="preserve"> </w:t>
      </w:r>
    </w:p>
    <w:tbl>
      <w:tblPr>
        <w:tblW w:w="934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285"/>
      </w:tblGrid>
      <w:tr w:rsidR="00AA2558" w:rsidRPr="009A7341" w14:paraId="0FE716EB" w14:textId="77777777" w:rsidTr="2D522DEF">
        <w:trPr>
          <w:trHeight w:val="315"/>
        </w:trPr>
        <w:tc>
          <w:tcPr>
            <w:tcW w:w="30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49DF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9A7341">
              <w:rPr>
                <w:rFonts w:ascii="Times New Roman" w:eastAsia="Arial" w:hAnsi="Times New Roman" w:cs="Times New Roman"/>
                <w:b/>
              </w:rPr>
              <w:t>Scientific name</w:t>
            </w:r>
          </w:p>
        </w:tc>
        <w:tc>
          <w:tcPr>
            <w:tcW w:w="628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CDCAB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9A7341">
              <w:rPr>
                <w:rFonts w:ascii="Times New Roman" w:eastAsia="Arial" w:hAnsi="Times New Roman" w:cs="Times New Roman"/>
                <w:b/>
              </w:rPr>
              <w:t>Source</w:t>
            </w:r>
          </w:p>
        </w:tc>
      </w:tr>
      <w:tr w:rsidR="00AA2558" w:rsidRPr="009A7341" w14:paraId="70C3007B" w14:textId="77777777" w:rsidTr="2D522DEF">
        <w:trPr>
          <w:trHeight w:val="73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6E49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Artemisia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ludoviciana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BC5E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Paschke, Mark W.; DeLeo, Claire;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Redente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>, Edward F. 2000. Revegetation of roadcut slopes in Mesa Verde National Park, U.S.A. Restoration Ecology. 8(3): 276-282. [39033]</w:t>
            </w:r>
          </w:p>
        </w:tc>
      </w:tr>
      <w:tr w:rsidR="2FCFF022" w14:paraId="529F52FE" w14:textId="77777777" w:rsidTr="2D522DEF">
        <w:trPr>
          <w:trHeight w:val="12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98107" w14:textId="02999C15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Bahia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dissecta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E93A6" w14:textId="4CC70227" w:rsidR="2FCFF022" w:rsidRDefault="0D49DEC8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D49DEC8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00AA2558" w:rsidRPr="009A7341" w14:paraId="105CDC1B" w14:textId="77777777" w:rsidTr="2D522DEF">
        <w:trPr>
          <w:trHeight w:val="12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F6744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Carex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rossii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7C2E7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Smith, Jane Kapler; Fischer, William C. 1997. Fire ecology of the forest habitat types of northern Idaho. Gen. Tech. Rep. INT-GTR-363. Ogden, UT: U.S. Department of Agriculture, Forest Service, Intermountain Research Station. 142 p. [27992]</w:t>
            </w:r>
          </w:p>
        </w:tc>
      </w:tr>
      <w:tr w:rsidR="00AA2558" w:rsidRPr="009A7341" w14:paraId="1D5F9585" w14:textId="77777777" w:rsidTr="2D522DEF">
        <w:trPr>
          <w:trHeight w:val="24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4B68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Ceanothus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fendleri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B0DC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Ffolliott, P.F., Clary, W.P., Larson, F.R., 1977. Effects of a prescribed fire in an Arizona ponderosa pine forest. USDA For. Serv. Res. Note RM-336.</w:t>
            </w:r>
          </w:p>
          <w:p w14:paraId="669CF9C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F279A8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Vose, James M., and Alan S. White. “Biomass Response Mechanisms of Understory Species the First Year after Prescribed Burning in an Arizona Ponderosa-Pine Community.” Forest Ecology and Management 40, no. 3 (May 31, 1991): 175–87. https://doi.org/10.1016/0378-1127(91)90037-V.</w:t>
            </w:r>
          </w:p>
        </w:tc>
      </w:tr>
      <w:tr w:rsidR="00AA2558" w:rsidRPr="009A7341" w14:paraId="34ADEB3B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7C17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>Chenopodium album</w:t>
            </w:r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4F9C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2FCFF022" w14:paraId="3B3F8BB0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4FA3F" w14:textId="6E109F14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Cirsium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wheeleri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42EDF" w14:textId="4BB1A0F6" w:rsidR="2FCFF022" w:rsidRDefault="2D522DEF" w:rsidP="2D522DEF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2D522DEF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00AA2558" w:rsidRPr="009A7341" w14:paraId="4D91AA9F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5FDEB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Cologania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angustifolia</w:t>
            </w:r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ADEC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2FCFF022" w14:paraId="31B6FFF2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21998" w14:textId="151E7529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>Conyza canadensis</w:t>
            </w:r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D4B85" w14:textId="456518E3" w:rsidR="2FCFF022" w:rsidRDefault="0E6FB1E9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E6FB1E9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2FCFF022" w14:paraId="2322511E" w14:textId="77777777" w:rsidTr="2D522DEF">
        <w:trPr>
          <w:trHeight w:val="34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F9E2C" w14:textId="05502816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Cryptantha</w:t>
            </w:r>
            <w:proofErr w:type="spellEnd"/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gracilis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D4339" w14:textId="24035B28" w:rsidR="2FCFF022" w:rsidRDefault="429B80E2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429B80E2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00AA2558" w:rsidRPr="009A7341" w14:paraId="634265BB" w14:textId="77777777" w:rsidTr="2D522DEF">
        <w:trPr>
          <w:trHeight w:val="12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B7B4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lastRenderedPageBreak/>
              <w:t xml:space="preserve">Elymus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elymoides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5A472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Bradley, Anne F.; Noste, Nonan V.; Fischer, William C. 1992. Fire ecology of forests and woodlands of Utah. Gen. Tech. Rep. INT-287. Ogden, UT: U.S. Department of Agriculture, Forest Service, Intermountain Research Station. 128 p. [18212]</w:t>
            </w:r>
          </w:p>
        </w:tc>
      </w:tr>
      <w:tr w:rsidR="2FCFF022" w14:paraId="02431D6C" w14:textId="77777777" w:rsidTr="2D522DEF">
        <w:trPr>
          <w:trHeight w:val="76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53B94" w14:textId="1AC35C02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>Erigeron divergens</w:t>
            </w:r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BE06F" w14:textId="4BBAAC17" w:rsidR="2FCFF022" w:rsidRDefault="2D522DEF" w:rsidP="2D522DEF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2D522DEF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2FCFF022" w14:paraId="4EFDC6E2" w14:textId="77777777" w:rsidTr="2D522DEF">
        <w:trPr>
          <w:trHeight w:val="40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81765" w14:textId="4CD34B61" w:rsidR="2FCFF022" w:rsidRDefault="2FCFF022" w:rsidP="2FCFF022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2FCFF022">
              <w:rPr>
                <w:rFonts w:ascii="Times New Roman" w:eastAsia="Arial" w:hAnsi="Times New Roman" w:cs="Times New Roman"/>
                <w:i/>
                <w:iCs/>
              </w:rPr>
              <w:t xml:space="preserve">Erigeron </w:t>
            </w:r>
            <w:proofErr w:type="spellStart"/>
            <w:r w:rsidRPr="2FCFF022">
              <w:rPr>
                <w:rFonts w:ascii="Times New Roman" w:eastAsia="Arial" w:hAnsi="Times New Roman" w:cs="Times New Roman"/>
                <w:i/>
                <w:iCs/>
              </w:rPr>
              <w:t>neomexicanus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1E3B0" w14:textId="0E96A40C" w:rsidR="2FCFF022" w:rsidRDefault="2D522DEF" w:rsidP="2D522DEF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2D522DEF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00AA2558" w:rsidRPr="009A7341" w14:paraId="642423FA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5993E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Festuca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arizonica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49EFD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highlight w:val="yellow"/>
              </w:rPr>
            </w:pPr>
            <w:r w:rsidRPr="009A7341">
              <w:rPr>
                <w:rFonts w:ascii="Times New Roman" w:eastAsia="Arial" w:hAnsi="Times New Roman" w:cs="Times New Roman"/>
                <w:highlight w:val="white"/>
              </w:rPr>
              <w:t xml:space="preserve">Gucker, Corey L. 2006. Festuca </w:t>
            </w:r>
            <w:proofErr w:type="spellStart"/>
            <w:r w:rsidRPr="009A7341">
              <w:rPr>
                <w:rFonts w:ascii="Times New Roman" w:eastAsia="Arial" w:hAnsi="Times New Roman" w:cs="Times New Roman"/>
                <w:highlight w:val="white"/>
              </w:rPr>
              <w:t>arizonica</w:t>
            </w:r>
            <w:proofErr w:type="spellEnd"/>
            <w:r w:rsidRPr="009A7341">
              <w:rPr>
                <w:rFonts w:ascii="Times New Roman" w:eastAsia="Arial" w:hAnsi="Times New Roman" w:cs="Times New Roman"/>
                <w:highlight w:val="white"/>
              </w:rPr>
              <w:t>. In: Fire Effects Information System, [</w:t>
            </w:r>
            <w:proofErr w:type="gramStart"/>
            <w:r w:rsidRPr="009A7341">
              <w:rPr>
                <w:rFonts w:ascii="Times New Roman" w:eastAsia="Arial" w:hAnsi="Times New Roman" w:cs="Times New Roman"/>
                <w:highlight w:val="white"/>
              </w:rPr>
              <w:t>Online</w:t>
            </w:r>
            <w:proofErr w:type="gramEnd"/>
            <w:r w:rsidRPr="009A7341">
              <w:rPr>
                <w:rFonts w:ascii="Times New Roman" w:eastAsia="Arial" w:hAnsi="Times New Roman" w:cs="Times New Roman"/>
                <w:highlight w:val="white"/>
              </w:rPr>
              <w:t>]. U.S. Department of Agriculture, Forest Service, Rocky Mountain Research Station, Fire Sciences Laboratory (Producer). Available: https://www.fs.usda.gov /database/</w:t>
            </w:r>
            <w:proofErr w:type="spellStart"/>
            <w:r w:rsidRPr="009A7341">
              <w:rPr>
                <w:rFonts w:ascii="Times New Roman" w:eastAsia="Arial" w:hAnsi="Times New Roman" w:cs="Times New Roman"/>
                <w:highlight w:val="white"/>
              </w:rPr>
              <w:t>feis</w:t>
            </w:r>
            <w:proofErr w:type="spellEnd"/>
            <w:r w:rsidRPr="009A7341">
              <w:rPr>
                <w:rFonts w:ascii="Times New Roman" w:eastAsia="Arial" w:hAnsi="Times New Roman" w:cs="Times New Roman"/>
                <w:highlight w:val="white"/>
              </w:rPr>
              <w:t>/plants/graminoid/</w:t>
            </w:r>
            <w:proofErr w:type="spellStart"/>
            <w:r w:rsidRPr="009A7341">
              <w:rPr>
                <w:rFonts w:ascii="Times New Roman" w:eastAsia="Arial" w:hAnsi="Times New Roman" w:cs="Times New Roman"/>
                <w:highlight w:val="white"/>
              </w:rPr>
              <w:t>fesari</w:t>
            </w:r>
            <w:proofErr w:type="spellEnd"/>
            <w:r w:rsidRPr="009A7341">
              <w:rPr>
                <w:rFonts w:ascii="Times New Roman" w:eastAsia="Arial" w:hAnsi="Times New Roman" w:cs="Times New Roman"/>
                <w:highlight w:val="white"/>
              </w:rPr>
              <w:t>/all.html [2025, April 28].</w:t>
            </w:r>
          </w:p>
        </w:tc>
      </w:tr>
      <w:tr w:rsidR="00AA2558" w:rsidRPr="009A7341" w14:paraId="76CBECBC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52661" w14:textId="77777777" w:rsidR="00AA2558" w:rsidRPr="009A7341" w:rsidRDefault="00000000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sdt>
              <w:sdtPr>
                <w:rPr>
                  <w:rFonts w:ascii="Times New Roman" w:hAnsi="Times New Roman" w:cs="Times New Roman"/>
                  <w:i/>
                  <w:iCs/>
                </w:rPr>
                <w:tag w:val="goog_rdk_34"/>
                <w:id w:val="1030845827"/>
              </w:sdtPr>
              <w:sdtContent/>
            </w:sdt>
            <w:proofErr w:type="spellStart"/>
            <w:r w:rsidR="00AA2558" w:rsidRPr="009A7341">
              <w:rPr>
                <w:rFonts w:ascii="Times New Roman" w:eastAsia="Arial" w:hAnsi="Times New Roman" w:cs="Times New Roman"/>
                <w:i/>
                <w:iCs/>
              </w:rPr>
              <w:t>Heliomeris</w:t>
            </w:r>
            <w:proofErr w:type="spellEnd"/>
            <w:r w:rsidR="00AA2558" w:rsidRPr="009A7341">
              <w:rPr>
                <w:rFonts w:ascii="Times New Roman" w:eastAsia="Arial" w:hAnsi="Times New Roman" w:cs="Times New Roman"/>
                <w:i/>
                <w:iCs/>
              </w:rPr>
              <w:t xml:space="preserve"> multiflora</w:t>
            </w:r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E3B0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No resprouting ability</w:t>
            </w:r>
            <w:sdt>
              <w:sdtPr>
                <w:rPr>
                  <w:rFonts w:ascii="Times New Roman" w:hAnsi="Times New Roman" w:cs="Times New Roman"/>
                </w:rPr>
                <w:tag w:val="goog_rdk_35"/>
                <w:id w:val="474960244"/>
              </w:sdtPr>
              <w:sdtContent/>
            </w:sdt>
          </w:p>
        </w:tc>
      </w:tr>
      <w:tr w:rsidR="00AA2558" w:rsidRPr="009A7341" w14:paraId="00C9501B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45DD0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Houstonia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wrightii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D7BF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2FCFF022" w14:paraId="1B603108" w14:textId="77777777" w:rsidTr="2D522DEF">
        <w:trPr>
          <w:trHeight w:val="300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45902" w14:textId="15BA0713" w:rsidR="2FCFF022" w:rsidRDefault="776B0BC8" w:rsidP="776B0BC8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76B0BC8">
              <w:rPr>
                <w:rFonts w:ascii="Times New Roman" w:eastAsia="Arial" w:hAnsi="Times New Roman" w:cs="Times New Roman"/>
                <w:i/>
                <w:iCs/>
              </w:rPr>
              <w:t xml:space="preserve">Lactuca </w:t>
            </w:r>
            <w:proofErr w:type="spellStart"/>
            <w:r w:rsidRPr="776B0BC8">
              <w:rPr>
                <w:rFonts w:ascii="Times New Roman" w:eastAsia="Arial" w:hAnsi="Times New Roman" w:cs="Times New Roman"/>
                <w:i/>
                <w:iCs/>
              </w:rPr>
              <w:t>serriola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CB6F6" w14:textId="5456C6A3" w:rsidR="2FCFF022" w:rsidRDefault="776B0BC8" w:rsidP="776B0BC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776B0BC8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00AA2558" w:rsidRPr="009A7341" w14:paraId="1EB44249" w14:textId="77777777" w:rsidTr="2D522DEF">
        <w:trPr>
          <w:trHeight w:val="97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2D71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Linaria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dalmatica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1E7BE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Dodge, Rita S., Peter Z.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Fulé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 xml:space="preserve">, and Carolyn Hullsieg. “Dalmatian Toadflax </w:t>
            </w:r>
            <w:r w:rsidRPr="009A7341">
              <w:rPr>
                <w:rFonts w:ascii="Times New Roman" w:eastAsia="Arial" w:hAnsi="Times New Roman" w:cs="Times New Roman"/>
                <w:i/>
              </w:rPr>
              <w:t xml:space="preserve">(Linaria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</w:rPr>
              <w:t>Dalmatica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</w:rPr>
              <w:t>)</w:t>
            </w:r>
            <w:r w:rsidRPr="009A7341">
              <w:rPr>
                <w:rFonts w:ascii="Times New Roman" w:eastAsia="Arial" w:hAnsi="Times New Roman" w:cs="Times New Roman"/>
              </w:rPr>
              <w:t xml:space="preserve"> Response to Wildfire in a Southwestern USA Forest.”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Écoscience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 xml:space="preserve"> 15, no. 2 (June 1, 2008): 213–22. https://doi.org/10.2980/15-2-3043.</w:t>
            </w:r>
          </w:p>
        </w:tc>
      </w:tr>
      <w:tr w:rsidR="00AA2558" w:rsidRPr="009A7341" w14:paraId="5BC494E1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FB15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Lotus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wrightii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2AFF1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2FCFF022" w14:paraId="26760B7F" w14:textId="77777777" w:rsidTr="2D522DEF">
        <w:trPr>
          <w:trHeight w:val="43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E02A2" w14:textId="322159E1" w:rsidR="2FCFF022" w:rsidRDefault="2FCFF022" w:rsidP="2FCFF022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 w:rsidRPr="2FCFF022">
              <w:rPr>
                <w:rFonts w:ascii="Times New Roman" w:eastAsia="Times New Roman" w:hAnsi="Times New Roman" w:cs="Times New Roman"/>
                <w:i/>
                <w:iCs/>
              </w:rPr>
              <w:t>Machaeranthera</w:t>
            </w:r>
            <w:proofErr w:type="spellEnd"/>
            <w:r w:rsidRPr="2FCFF022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2FCFF022">
              <w:rPr>
                <w:rFonts w:ascii="Times New Roman" w:eastAsia="Times New Roman" w:hAnsi="Times New Roman" w:cs="Times New Roman"/>
                <w:i/>
                <w:iCs/>
              </w:rPr>
              <w:t>canescens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DE484" w14:textId="3022A1E3" w:rsidR="2FCFF022" w:rsidRDefault="6D293F05" w:rsidP="2FCFF022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6D293F05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00AA2558" w:rsidRPr="009A7341" w14:paraId="3B49EBF1" w14:textId="77777777" w:rsidTr="2D522DEF">
        <w:trPr>
          <w:trHeight w:val="97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905DE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Muhlenbergia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montana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EF216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Vose, James M.; White, Alan S. 1991. Biomass response mechanisms of understory species the first year after prescribed burning in an Arizona ponderosa-pine community. Forest Ecology and Management. 40: 175-187. [15570]</w:t>
            </w:r>
          </w:p>
        </w:tc>
      </w:tr>
      <w:tr w:rsidR="00AA2558" w:rsidRPr="009A7341" w14:paraId="397AADD9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D4E00" w14:textId="541E1221" w:rsidR="00AA2558" w:rsidRPr="009A7341" w:rsidRDefault="00000000" w:rsidP="37C18A3F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sdt>
              <w:sdtPr>
                <w:rPr>
                  <w:rFonts w:ascii="Times New Roman" w:hAnsi="Times New Roman" w:cs="Times New Roman"/>
                  <w:i/>
                  <w:iCs/>
                </w:rPr>
                <w:tag w:val="goog_rdk_36"/>
                <w:id w:val="-1404599912"/>
              </w:sdtPr>
              <w:sdtContent/>
            </w:sdt>
            <w:sdt>
              <w:sdtPr>
                <w:rPr>
                  <w:rFonts w:ascii="Times New Roman" w:hAnsi="Times New Roman" w:cs="Times New Roman"/>
                  <w:i/>
                  <w:iCs/>
                </w:rPr>
                <w:tag w:val="goog_rdk_37"/>
                <w:id w:val="-287594611"/>
              </w:sdtPr>
              <w:sdtContent>
                <w:r w:rsidR="37C18A3F" w:rsidRPr="009A7341">
                  <w:rPr>
                    <w:rFonts w:ascii="Times New Roman" w:eastAsia="Arial" w:hAnsi="Times New Roman" w:cs="Times New Roman"/>
                    <w:i/>
                    <w:iCs/>
                  </w:rPr>
                  <w:t xml:space="preserve"> Muhlenbergia </w:t>
                </w:r>
                <w:proofErr w:type="spellStart"/>
                <w:r w:rsidR="37C18A3F" w:rsidRPr="009A7341">
                  <w:rPr>
                    <w:rFonts w:ascii="Times New Roman" w:eastAsia="Arial" w:hAnsi="Times New Roman" w:cs="Times New Roman"/>
                    <w:i/>
                    <w:iCs/>
                  </w:rPr>
                  <w:t>straminea</w:t>
                </w:r>
                <w:proofErr w:type="spellEnd"/>
              </w:sdtContent>
            </w:sdt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EFA1C" w14:textId="77777777" w:rsidR="00127CA5" w:rsidRPr="009A7341" w:rsidRDefault="00127CA5" w:rsidP="00127CA5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Rapid increase in MUST one year post fire observed; see (Taber &amp; Mitchell 2023) for cover values</w:t>
            </w:r>
          </w:p>
          <w:p w14:paraId="33D625F3" w14:textId="6A2AEDF7" w:rsidR="00AA2558" w:rsidRPr="009A7341" w:rsidRDefault="00127CA5" w:rsidP="00127CA5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A734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Taber, E. M., &amp; Mitchell, R. M. (2023). Rapid changes in functional trait expression and decomposition following high severity fire and experimental warming. </w:t>
            </w:r>
            <w:r w:rsidRPr="009A734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Forest Ecology and Management</w:t>
            </w:r>
            <w:r w:rsidRPr="009A734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9A734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541</w:t>
            </w:r>
            <w:r w:rsidRPr="009A734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121019. </w:t>
            </w:r>
            <w:hyperlink r:id="rId6">
              <w:r w:rsidRPr="009A7341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</w:rPr>
                <w:t>https://doi.org/10.1016/j.foreco.2023.121019</w:t>
              </w:r>
            </w:hyperlink>
          </w:p>
        </w:tc>
      </w:tr>
      <w:tr w:rsidR="75331FDF" w14:paraId="1BD60B35" w14:textId="77777777" w:rsidTr="00CD17B9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FBD0F" w14:textId="428FCE40" w:rsidR="75331FDF" w:rsidRDefault="75331FDF" w:rsidP="75331FDF">
            <w:pPr>
              <w:spacing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75331FDF">
              <w:rPr>
                <w:rFonts w:ascii="Times New Roman" w:eastAsia="Arial" w:hAnsi="Times New Roman" w:cs="Times New Roman"/>
                <w:i/>
                <w:iCs/>
              </w:rPr>
              <w:t xml:space="preserve">Muhlenbergia </w:t>
            </w:r>
            <w:proofErr w:type="spellStart"/>
            <w:r w:rsidRPr="75331FDF">
              <w:rPr>
                <w:rFonts w:ascii="Times New Roman" w:eastAsia="Arial" w:hAnsi="Times New Roman" w:cs="Times New Roman"/>
                <w:i/>
                <w:iCs/>
              </w:rPr>
              <w:t>wrightii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1281B" w14:textId="5F7F17AD" w:rsidR="75331FDF" w:rsidRDefault="2D522DEF" w:rsidP="3AA90AAE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2D522DEF">
              <w:rPr>
                <w:rFonts w:ascii="Times New Roman" w:eastAsia="Arial" w:hAnsi="Times New Roman" w:cs="Times New Roman"/>
              </w:rPr>
              <w:t>It was a low severity indicator species in Taber &amp; Mitchell 2024 (JVS) for the year after the fire</w:t>
            </w:r>
          </w:p>
          <w:p w14:paraId="225A38F9" w14:textId="2D5D37E0" w:rsidR="75331FDF" w:rsidRDefault="2D522DEF" w:rsidP="2D522DEF">
            <w:pPr>
              <w:spacing w:line="240" w:lineRule="auto"/>
            </w:pPr>
            <w:r w:rsidRPr="2D522DEF">
              <w:rPr>
                <w:rFonts w:ascii="Times New Roman" w:eastAsia="Arial" w:hAnsi="Times New Roman" w:cs="Times New Roman"/>
              </w:rPr>
              <w:t>+ Resprouting congener</w:t>
            </w:r>
          </w:p>
        </w:tc>
      </w:tr>
      <w:tr w:rsidR="00127CA5" w:rsidRPr="009A7341" w14:paraId="42E1D185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C3E1E" w14:textId="77777777" w:rsidR="00127CA5" w:rsidRPr="009A7341" w:rsidRDefault="00000000" w:rsidP="00127CA5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sdt>
              <w:sdtPr>
                <w:rPr>
                  <w:rFonts w:ascii="Times New Roman" w:hAnsi="Times New Roman" w:cs="Times New Roman"/>
                  <w:i/>
                  <w:iCs/>
                </w:rPr>
                <w:tag w:val="goog_rdk_38"/>
                <w:id w:val="306821216"/>
              </w:sdtPr>
              <w:sdtContent/>
            </w:sdt>
            <w:sdt>
              <w:sdtPr>
                <w:rPr>
                  <w:rFonts w:ascii="Times New Roman" w:hAnsi="Times New Roman" w:cs="Times New Roman"/>
                  <w:i/>
                  <w:iCs/>
                </w:rPr>
                <w:tag w:val="goog_rdk_39"/>
                <w:id w:val="-1878544751"/>
              </w:sdtPr>
              <w:sdtContent/>
            </w:sdt>
            <w:proofErr w:type="spellStart"/>
            <w:r w:rsidR="00127CA5" w:rsidRPr="009A7341">
              <w:rPr>
                <w:rFonts w:ascii="Times New Roman" w:eastAsia="Arial" w:hAnsi="Times New Roman" w:cs="Times New Roman"/>
                <w:i/>
                <w:iCs/>
              </w:rPr>
              <w:t>Piptochaetium</w:t>
            </w:r>
            <w:proofErr w:type="spellEnd"/>
            <w:r w:rsidR="00127CA5" w:rsidRPr="009A7341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="00127CA5" w:rsidRPr="009A7341">
              <w:rPr>
                <w:rFonts w:ascii="Times New Roman" w:eastAsia="Arial" w:hAnsi="Times New Roman" w:cs="Times New Roman"/>
                <w:i/>
                <w:iCs/>
              </w:rPr>
              <w:t>pringlei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119C07" w14:textId="1C677279" w:rsidR="00127CA5" w:rsidRPr="009A7341" w:rsidRDefault="00127CA5" w:rsidP="00127CA5">
            <w:pPr>
              <w:spacing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Rapid increase in PIPR one year post fire observed; see (Taber &amp; Mitchell 2023) for cover values</w:t>
            </w:r>
          </w:p>
          <w:p w14:paraId="2717ED29" w14:textId="77777777" w:rsidR="00127CA5" w:rsidRPr="009A7341" w:rsidRDefault="00127CA5" w:rsidP="00127C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A7341">
              <w:rPr>
                <w:rFonts w:ascii="Times New Roman" w:eastAsia="Times New Roman" w:hAnsi="Times New Roman" w:cs="Times New Roman"/>
                <w:color w:val="000000" w:themeColor="text1"/>
              </w:rPr>
              <w:lastRenderedPageBreak/>
              <w:t xml:space="preserve">Taber, E. M., &amp; Mitchell, R. M. (2023). Rapid changes in functional trait expression and decomposition following high severity fire and experimental warming. </w:t>
            </w:r>
            <w:r w:rsidRPr="009A734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Forest Ecology and Management</w:t>
            </w:r>
            <w:r w:rsidRPr="009A734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Pr="009A734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541</w:t>
            </w:r>
            <w:r w:rsidRPr="009A734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121019. </w:t>
            </w:r>
            <w:hyperlink r:id="rId7">
              <w:r w:rsidRPr="009A7341">
                <w:rPr>
                  <w:rStyle w:val="Hyperlink"/>
                  <w:rFonts w:ascii="Times New Roman" w:eastAsia="Times New Roman" w:hAnsi="Times New Roman" w:cs="Times New Roman"/>
                  <w:color w:val="000000" w:themeColor="text1"/>
                </w:rPr>
                <w:t>https://doi.org/10.1016/j.foreco.2023.121019</w:t>
              </w:r>
            </w:hyperlink>
          </w:p>
          <w:p w14:paraId="1D0E7A96" w14:textId="77777777" w:rsidR="0056095C" w:rsidRPr="009A7341" w:rsidRDefault="0056095C" w:rsidP="00127C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D97C808" w14:textId="5A5DF266" w:rsidR="0056095C" w:rsidRPr="009A7341" w:rsidRDefault="0056095C" w:rsidP="00127CA5">
            <w:pPr>
              <w:spacing w:after="0" w:line="240" w:lineRule="auto"/>
              <w:rPr>
                <w:rFonts w:ascii="Times New Roman" w:eastAsia="Arial" w:hAnsi="Times New Roman" w:cs="Times New Roman"/>
                <w:highlight w:val="yellow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Peláez, D. V.,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Bóo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>, R. M., Elia, O. R., &amp; Mayor, M. D. (1997). Effect of fire intensity on bud viability of three grass species native to central semi-arid Argentina. Journal of Arid Environments, 37(2), 309–317. https://doi.org/10.1006/jare.1997.0266</w:t>
            </w:r>
          </w:p>
        </w:tc>
      </w:tr>
      <w:tr w:rsidR="00AA2558" w:rsidRPr="009A7341" w14:paraId="47F6B315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FA378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Pseudognaphalium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macounii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9F2FB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00AA2558" w:rsidRPr="009A7341" w14:paraId="07C0C703" w14:textId="77777777" w:rsidTr="2D522DEF">
        <w:trPr>
          <w:trHeight w:val="73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1159A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Quercus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gambelii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6A125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Engle, D. M.; Bonham, C. D.; Bartel, L. E. 1983. Ecological characteristics and control of Gambel oak. Journal of Range Management. 36(3): 363-365. [3361]</w:t>
            </w:r>
          </w:p>
        </w:tc>
      </w:tr>
      <w:tr w:rsidR="00AA2558" w:rsidRPr="009A7341" w14:paraId="6201F983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F64E9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>Salsola tragus</w:t>
            </w:r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EE633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  <w:tr w:rsidR="00AA2558" w:rsidRPr="009A7341" w14:paraId="334161A7" w14:textId="77777777" w:rsidTr="2D522DEF">
        <w:trPr>
          <w:trHeight w:val="145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DF860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Schizachyrium</w:t>
            </w:r>
            <w:proofErr w:type="spellEnd"/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scoparium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E2FEC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 xml:space="preserve">Limb, Ryan F., Samuel D.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Fuhlendorf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 xml:space="preserve">, David M. Engle, and Jay D. Kerby. “Growing-Season Disturbance in Tallgrass Prairie: Evaluating Fire and Grazing on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Schizachyrium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9A7341">
              <w:rPr>
                <w:rFonts w:ascii="Times New Roman" w:eastAsia="Arial" w:hAnsi="Times New Roman" w:cs="Times New Roman"/>
              </w:rPr>
              <w:t>Scoparium</w:t>
            </w:r>
            <w:proofErr w:type="spellEnd"/>
            <w:r w:rsidRPr="009A7341">
              <w:rPr>
                <w:rFonts w:ascii="Times New Roman" w:eastAsia="Arial" w:hAnsi="Times New Roman" w:cs="Times New Roman"/>
              </w:rPr>
              <w:t>.” Rangeland Ecology &amp; Management 64, no. 1 (January 1, 2011): 28–36. https://doi.org/10.2111/REM-D-10-00022.1.</w:t>
            </w:r>
          </w:p>
        </w:tc>
      </w:tr>
      <w:tr w:rsidR="00AA2558" w:rsidRPr="009A7341" w14:paraId="13C55033" w14:textId="77777777" w:rsidTr="2D522DEF">
        <w:trPr>
          <w:trHeight w:val="315"/>
        </w:trPr>
        <w:tc>
          <w:tcPr>
            <w:tcW w:w="3060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4C1EB4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9A7341">
              <w:rPr>
                <w:rFonts w:ascii="Times New Roman" w:eastAsia="Arial" w:hAnsi="Times New Roman" w:cs="Times New Roman"/>
                <w:i/>
                <w:iCs/>
              </w:rPr>
              <w:t xml:space="preserve">Verbascum </w:t>
            </w:r>
            <w:proofErr w:type="spellStart"/>
            <w:r w:rsidRPr="009A7341">
              <w:rPr>
                <w:rFonts w:ascii="Times New Roman" w:eastAsia="Arial" w:hAnsi="Times New Roman" w:cs="Times New Roman"/>
                <w:i/>
                <w:iCs/>
              </w:rPr>
              <w:t>thapsus</w:t>
            </w:r>
            <w:proofErr w:type="spellEnd"/>
          </w:p>
        </w:tc>
        <w:tc>
          <w:tcPr>
            <w:tcW w:w="6285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2D3D3" w14:textId="77777777" w:rsidR="00AA2558" w:rsidRPr="009A7341" w:rsidRDefault="00AA2558" w:rsidP="008019F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9A7341">
              <w:rPr>
                <w:rFonts w:ascii="Times New Roman" w:eastAsia="Arial" w:hAnsi="Times New Roman" w:cs="Times New Roman"/>
              </w:rPr>
              <w:t>No resprouting ability</w:t>
            </w:r>
          </w:p>
        </w:tc>
      </w:tr>
    </w:tbl>
    <w:p w14:paraId="3D5C82E9" w14:textId="1C32D795" w:rsidR="00D719BC" w:rsidRPr="009A7341" w:rsidRDefault="00D719BC">
      <w:pPr>
        <w:rPr>
          <w:rFonts w:ascii="Times New Roman" w:hAnsi="Times New Roman" w:cs="Times New Roman"/>
        </w:rPr>
      </w:pPr>
    </w:p>
    <w:p w14:paraId="65852D18" w14:textId="77777777" w:rsidR="00D719BC" w:rsidRPr="009A7341" w:rsidRDefault="00D719BC">
      <w:pPr>
        <w:rPr>
          <w:rFonts w:ascii="Times New Roman" w:hAnsi="Times New Roman" w:cs="Times New Roman"/>
        </w:rPr>
      </w:pPr>
      <w:r w:rsidRPr="009A7341">
        <w:rPr>
          <w:rFonts w:ascii="Times New Roman" w:hAnsi="Times New Roman" w:cs="Times New Roman"/>
        </w:rPr>
        <w:br w:type="page"/>
      </w:r>
    </w:p>
    <w:p w14:paraId="6C4CDD03" w14:textId="2ACD3F97" w:rsidR="00D719BC" w:rsidRPr="009A7341" w:rsidRDefault="73ADDD84" w:rsidP="00D719BC">
      <w:pPr>
        <w:spacing w:after="0" w:line="240" w:lineRule="auto"/>
        <w:rPr>
          <w:rFonts w:ascii="Times New Roman" w:eastAsia="Arial" w:hAnsi="Times New Roman" w:cs="Times New Roman"/>
        </w:rPr>
      </w:pPr>
      <w:r w:rsidRPr="009A7341">
        <w:rPr>
          <w:rFonts w:ascii="Times New Roman" w:eastAsia="Arial" w:hAnsi="Times New Roman" w:cs="Times New Roman"/>
          <w:b/>
          <w:bCs/>
        </w:rPr>
        <w:lastRenderedPageBreak/>
        <w:t>Table S2.</w:t>
      </w:r>
      <w:r w:rsidRPr="009A7341">
        <w:rPr>
          <w:rFonts w:ascii="Times New Roman" w:eastAsia="Arial" w:hAnsi="Times New Roman" w:cs="Times New Roman"/>
        </w:rPr>
        <w:t xml:space="preserve"> Mean trait values +/- standard errors for SLA and height. Trait values from literature sources in Table S2 for seed mass and resprouting ability. Only one trait value could not be found for a species or a close congener (</w:t>
      </w:r>
      <w:proofErr w:type="spellStart"/>
      <w:r w:rsidRPr="009A7341">
        <w:rPr>
          <w:rFonts w:ascii="Times New Roman" w:eastAsia="Arial" w:hAnsi="Times New Roman" w:cs="Times New Roman"/>
          <w:i/>
          <w:iCs/>
        </w:rPr>
        <w:t>Cologania</w:t>
      </w:r>
      <w:proofErr w:type="spellEnd"/>
      <w:r w:rsidRPr="009A7341">
        <w:rPr>
          <w:rFonts w:ascii="Times New Roman" w:eastAsia="Arial" w:hAnsi="Times New Roman" w:cs="Times New Roman"/>
          <w:i/>
          <w:iCs/>
        </w:rPr>
        <w:t xml:space="preserve"> angustifolia</w:t>
      </w:r>
      <w:r w:rsidRPr="009A7341">
        <w:rPr>
          <w:rFonts w:ascii="Times New Roman" w:eastAsia="Arial" w:hAnsi="Times New Roman" w:cs="Times New Roman"/>
        </w:rPr>
        <w:t>, seed mass). We used the average seed mass of all species included in the species list as a substitute.</w:t>
      </w:r>
    </w:p>
    <w:p w14:paraId="63505752" w14:textId="77777777" w:rsidR="00A41DE7" w:rsidRPr="009A7341" w:rsidRDefault="00A41DE7">
      <w:pPr>
        <w:rPr>
          <w:rFonts w:ascii="Times New Roman" w:hAnsi="Times New Roman" w:cs="Times New Roman"/>
        </w:rPr>
      </w:pPr>
    </w:p>
    <w:tbl>
      <w:tblPr>
        <w:tblStyle w:val="TableGrid"/>
        <w:tblW w:w="9504" w:type="dxa"/>
        <w:tblLook w:val="04A0" w:firstRow="1" w:lastRow="0" w:firstColumn="1" w:lastColumn="0" w:noHBand="0" w:noVBand="1"/>
      </w:tblPr>
      <w:tblGrid>
        <w:gridCol w:w="2592"/>
        <w:gridCol w:w="1728"/>
        <w:gridCol w:w="1728"/>
        <w:gridCol w:w="1728"/>
        <w:gridCol w:w="1728"/>
      </w:tblGrid>
      <w:tr w:rsidR="00CD17B9" w:rsidRPr="00CD17B9" w14:paraId="35E21832" w14:textId="77777777" w:rsidTr="00CD17B9">
        <w:tc>
          <w:tcPr>
            <w:tcW w:w="2592" w:type="dxa"/>
          </w:tcPr>
          <w:p w14:paraId="5126DD53" w14:textId="7F54D5DA" w:rsidR="00D719BC" w:rsidRPr="00CD17B9" w:rsidRDefault="00D719B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Species</w:t>
            </w:r>
          </w:p>
        </w:tc>
        <w:tc>
          <w:tcPr>
            <w:tcW w:w="1728" w:type="dxa"/>
          </w:tcPr>
          <w:p w14:paraId="5B059B3B" w14:textId="1B926010" w:rsidR="00D719BC" w:rsidRPr="00CD17B9" w:rsidRDefault="00D719B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SLA</w:t>
            </w:r>
            <w:r w:rsidR="009A7341" w:rsidRPr="00CD17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(</w:t>
            </w:r>
            <w:r w:rsidR="009A7341" w:rsidRPr="00CD17B9">
              <w:rPr>
                <w:rFonts w:ascii="Times New Roman" w:eastAsia="Times New Roman" w:hAnsi="Times New Roman" w:cs="Times New Roman"/>
                <w:color w:val="000000" w:themeColor="text1"/>
              </w:rPr>
              <w:t>mm</w:t>
            </w:r>
            <w:r w:rsidR="009A7341" w:rsidRPr="00CD17B9"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</w:rPr>
              <w:t>2</w:t>
            </w:r>
            <w:r w:rsidR="009A7341" w:rsidRPr="00CD17B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g</w:t>
            </w:r>
            <w:sdt>
              <w:sdtPr>
                <w:rPr>
                  <w:rFonts w:ascii="Times New Roman" w:eastAsia="Times New Roman" w:hAnsi="Times New Roman" w:cs="Times New Roman"/>
                  <w:color w:val="000000" w:themeColor="text1"/>
                </w:rPr>
                <w:tag w:val="goog_rdk_9"/>
                <w:id w:val="1378048364"/>
              </w:sdtPr>
              <w:sdtContent>
                <w:r w:rsidR="009A7341" w:rsidRPr="00CD17B9">
                  <w:rPr>
                    <w:rFonts w:ascii="Times New Roman" w:eastAsia="Times New Roman" w:hAnsi="Times New Roman" w:cs="Times New Roman"/>
                    <w:color w:val="000000" w:themeColor="text1"/>
                    <w:vertAlign w:val="superscript"/>
                  </w:rPr>
                  <w:t>−1</w:t>
                </w:r>
              </w:sdtContent>
            </w:sdt>
            <w:r w:rsidR="009A7341" w:rsidRPr="00CD17B9"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728" w:type="dxa"/>
          </w:tcPr>
          <w:p w14:paraId="01211DB9" w14:textId="5BEE0946" w:rsidR="00D719BC" w:rsidRPr="00CD17B9" w:rsidRDefault="00D719B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Height</w:t>
            </w:r>
            <w:r w:rsidR="009A7341" w:rsidRPr="00CD17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</w:rPr>
              <w:t>(m)</w:t>
            </w:r>
          </w:p>
        </w:tc>
        <w:tc>
          <w:tcPr>
            <w:tcW w:w="1728" w:type="dxa"/>
          </w:tcPr>
          <w:p w14:paraId="6E7DFC46" w14:textId="027E659E" w:rsidR="00D719BC" w:rsidRPr="00CD17B9" w:rsidRDefault="00D719B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Seed mass</w:t>
            </w:r>
            <w:r w:rsidR="009A7341" w:rsidRPr="00CD17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</w:rPr>
              <w:t>(g)</w:t>
            </w:r>
          </w:p>
        </w:tc>
        <w:tc>
          <w:tcPr>
            <w:tcW w:w="1728" w:type="dxa"/>
          </w:tcPr>
          <w:p w14:paraId="724400DD" w14:textId="7F9FE2B3" w:rsidR="00D719BC" w:rsidRPr="00CD17B9" w:rsidRDefault="00D719B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Resprouting ability</w:t>
            </w:r>
          </w:p>
        </w:tc>
      </w:tr>
      <w:tr w:rsidR="00CD17B9" w:rsidRPr="00CD17B9" w14:paraId="0035C864" w14:textId="77777777" w:rsidTr="00CD17B9">
        <w:tc>
          <w:tcPr>
            <w:tcW w:w="2592" w:type="dxa"/>
          </w:tcPr>
          <w:p w14:paraId="3DC6FE05" w14:textId="523B1C8E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Artemisia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ludoviciana</w:t>
            </w:r>
            <w:proofErr w:type="spellEnd"/>
          </w:p>
        </w:tc>
        <w:tc>
          <w:tcPr>
            <w:tcW w:w="1728" w:type="dxa"/>
          </w:tcPr>
          <w:p w14:paraId="160BE714" w14:textId="5FEEDE8E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17.68</w:t>
            </w:r>
          </w:p>
        </w:tc>
        <w:tc>
          <w:tcPr>
            <w:tcW w:w="1728" w:type="dxa"/>
          </w:tcPr>
          <w:p w14:paraId="61AC94E6" w14:textId="44AFFAE3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0.29</w:t>
            </w:r>
          </w:p>
        </w:tc>
        <w:tc>
          <w:tcPr>
            <w:tcW w:w="1728" w:type="dxa"/>
          </w:tcPr>
          <w:p w14:paraId="34D922F5" w14:textId="76938514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0.00110</w:t>
            </w:r>
          </w:p>
        </w:tc>
        <w:tc>
          <w:tcPr>
            <w:tcW w:w="1728" w:type="dxa"/>
          </w:tcPr>
          <w:p w14:paraId="091EDDF5" w14:textId="3AAFF10D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6A183761" w14:textId="77777777" w:rsidTr="00CD17B9">
        <w:trPr>
          <w:trHeight w:val="300"/>
        </w:trPr>
        <w:tc>
          <w:tcPr>
            <w:tcW w:w="2592" w:type="dxa"/>
          </w:tcPr>
          <w:p w14:paraId="35390A06" w14:textId="39AE004E" w:rsidR="26DB3978" w:rsidRPr="00CD17B9" w:rsidRDefault="26DB3978" w:rsidP="26DB3978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 xml:space="preserve">Bahia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dissecta</w:t>
            </w:r>
            <w:proofErr w:type="spellEnd"/>
          </w:p>
        </w:tc>
        <w:tc>
          <w:tcPr>
            <w:tcW w:w="1728" w:type="dxa"/>
          </w:tcPr>
          <w:p w14:paraId="20111118" w14:textId="143A2969" w:rsidR="26DB3978" w:rsidRPr="00CD17B9" w:rsidRDefault="26DB3978" w:rsidP="26DB39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12.29</w:t>
            </w:r>
          </w:p>
        </w:tc>
        <w:tc>
          <w:tcPr>
            <w:tcW w:w="1728" w:type="dxa"/>
          </w:tcPr>
          <w:p w14:paraId="7123DAD7" w14:textId="02B33DA1" w:rsidR="26DB3978" w:rsidRPr="00CD17B9" w:rsidRDefault="26DB3978" w:rsidP="26DB39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0.58</w:t>
            </w:r>
          </w:p>
        </w:tc>
        <w:tc>
          <w:tcPr>
            <w:tcW w:w="1728" w:type="dxa"/>
          </w:tcPr>
          <w:p w14:paraId="5DA3D8B0" w14:textId="687E3F8B" w:rsidR="26DB3978" w:rsidRPr="00CD17B9" w:rsidRDefault="26DB3978" w:rsidP="26DB39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0.0005</w:t>
            </w:r>
          </w:p>
        </w:tc>
        <w:tc>
          <w:tcPr>
            <w:tcW w:w="1728" w:type="dxa"/>
          </w:tcPr>
          <w:p w14:paraId="6E130E1B" w14:textId="175230EB" w:rsidR="26DB3978" w:rsidRPr="00CD17B9" w:rsidRDefault="26DB3978" w:rsidP="26DB39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32A61148" w14:textId="77777777" w:rsidTr="00CD17B9">
        <w:tc>
          <w:tcPr>
            <w:tcW w:w="2592" w:type="dxa"/>
          </w:tcPr>
          <w:p w14:paraId="2A554346" w14:textId="40C36541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Carex</w:t>
            </w:r>
            <w:proofErr w:type="spellEnd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rossii</w:t>
            </w:r>
            <w:proofErr w:type="spellEnd"/>
          </w:p>
        </w:tc>
        <w:tc>
          <w:tcPr>
            <w:tcW w:w="1728" w:type="dxa"/>
          </w:tcPr>
          <w:p w14:paraId="2402AEF2" w14:textId="097DFF2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14.92</w:t>
            </w:r>
          </w:p>
        </w:tc>
        <w:tc>
          <w:tcPr>
            <w:tcW w:w="1728" w:type="dxa"/>
          </w:tcPr>
          <w:p w14:paraId="15FE4BF7" w14:textId="2E38B733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0.22</w:t>
            </w:r>
          </w:p>
        </w:tc>
        <w:tc>
          <w:tcPr>
            <w:tcW w:w="1728" w:type="dxa"/>
          </w:tcPr>
          <w:p w14:paraId="57B4F23C" w14:textId="2C86AEA0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0.0181</w:t>
            </w:r>
          </w:p>
        </w:tc>
        <w:tc>
          <w:tcPr>
            <w:tcW w:w="1728" w:type="dxa"/>
          </w:tcPr>
          <w:p w14:paraId="53BDC7C7" w14:textId="0ABF64CE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3EC7C08C" w14:textId="77777777" w:rsidTr="00CD17B9">
        <w:tc>
          <w:tcPr>
            <w:tcW w:w="2592" w:type="dxa"/>
          </w:tcPr>
          <w:p w14:paraId="27F1D7E4" w14:textId="23103725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Ceanothus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fendleri</w:t>
            </w:r>
            <w:proofErr w:type="spellEnd"/>
          </w:p>
        </w:tc>
        <w:tc>
          <w:tcPr>
            <w:tcW w:w="1728" w:type="dxa"/>
          </w:tcPr>
          <w:p w14:paraId="03F40C6A" w14:textId="27020B71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11.56</w:t>
            </w:r>
          </w:p>
        </w:tc>
        <w:tc>
          <w:tcPr>
            <w:tcW w:w="1728" w:type="dxa"/>
          </w:tcPr>
          <w:p w14:paraId="448CF608" w14:textId="56BF2815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0.4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1</w:t>
            </w:r>
          </w:p>
        </w:tc>
        <w:tc>
          <w:tcPr>
            <w:tcW w:w="1728" w:type="dxa"/>
          </w:tcPr>
          <w:p w14:paraId="6EC75B3C" w14:textId="5FBF9D7B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0.0549</w:t>
            </w:r>
          </w:p>
        </w:tc>
        <w:tc>
          <w:tcPr>
            <w:tcW w:w="1728" w:type="dxa"/>
          </w:tcPr>
          <w:p w14:paraId="7103EDD4" w14:textId="6B8AE795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1790AB59" w14:textId="77777777" w:rsidTr="00CD17B9">
        <w:tc>
          <w:tcPr>
            <w:tcW w:w="2592" w:type="dxa"/>
          </w:tcPr>
          <w:p w14:paraId="10328F4F" w14:textId="402059B0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Chenopodium album</w:t>
            </w:r>
          </w:p>
        </w:tc>
        <w:tc>
          <w:tcPr>
            <w:tcW w:w="1728" w:type="dxa"/>
          </w:tcPr>
          <w:p w14:paraId="7EB07202" w14:textId="0739A588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24.24</w:t>
            </w:r>
          </w:p>
        </w:tc>
        <w:tc>
          <w:tcPr>
            <w:tcW w:w="1728" w:type="dxa"/>
          </w:tcPr>
          <w:p w14:paraId="5212AC4A" w14:textId="7E718F42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0.90</w:t>
            </w:r>
          </w:p>
        </w:tc>
        <w:tc>
          <w:tcPr>
            <w:tcW w:w="1728" w:type="dxa"/>
          </w:tcPr>
          <w:p w14:paraId="31686C93" w14:textId="7F860F35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0.0063</w:t>
            </w:r>
          </w:p>
        </w:tc>
        <w:tc>
          <w:tcPr>
            <w:tcW w:w="1728" w:type="dxa"/>
          </w:tcPr>
          <w:p w14:paraId="0E1A0724" w14:textId="4AE33A8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4BF03B65" w14:textId="77777777" w:rsidTr="00CD17B9">
        <w:trPr>
          <w:trHeight w:val="300"/>
        </w:trPr>
        <w:tc>
          <w:tcPr>
            <w:tcW w:w="2592" w:type="dxa"/>
          </w:tcPr>
          <w:p w14:paraId="3ED5D61A" w14:textId="39664911" w:rsidR="0DF83BF6" w:rsidRPr="00CD17B9" w:rsidRDefault="0DF83BF6" w:rsidP="0DF83BF6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 xml:space="preserve">Cirsium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wheeleri</w:t>
            </w:r>
            <w:proofErr w:type="spellEnd"/>
          </w:p>
        </w:tc>
        <w:tc>
          <w:tcPr>
            <w:tcW w:w="1728" w:type="dxa"/>
          </w:tcPr>
          <w:p w14:paraId="2567B144" w14:textId="3B50A106" w:rsidR="0DF83BF6" w:rsidRPr="00CD17B9" w:rsidRDefault="0DF83BF6" w:rsidP="0DF83BF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728" w:type="dxa"/>
          </w:tcPr>
          <w:p w14:paraId="0011945A" w14:textId="53732C71" w:rsidR="0DF83BF6" w:rsidRPr="00CD17B9" w:rsidRDefault="0DF83BF6" w:rsidP="0DF83BF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0.54</w:t>
            </w:r>
          </w:p>
        </w:tc>
        <w:tc>
          <w:tcPr>
            <w:tcW w:w="1728" w:type="dxa"/>
          </w:tcPr>
          <w:p w14:paraId="71E6A558" w14:textId="4FC598C4" w:rsidR="0DF83BF6" w:rsidRPr="00CD17B9" w:rsidRDefault="0DF83BF6" w:rsidP="0DF83BF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0.01417</w:t>
            </w:r>
          </w:p>
        </w:tc>
        <w:tc>
          <w:tcPr>
            <w:tcW w:w="1728" w:type="dxa"/>
          </w:tcPr>
          <w:p w14:paraId="042857D9" w14:textId="116E49F8" w:rsidR="0DF83BF6" w:rsidRPr="00CD17B9" w:rsidRDefault="00CD17B9" w:rsidP="0DF83BF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1F0A712E" w14:textId="77777777" w:rsidTr="00CD17B9">
        <w:tc>
          <w:tcPr>
            <w:tcW w:w="2592" w:type="dxa"/>
          </w:tcPr>
          <w:p w14:paraId="240A42CF" w14:textId="341D8736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Cologania</w:t>
            </w:r>
            <w:proofErr w:type="spellEnd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 angustifolia</w:t>
            </w:r>
          </w:p>
        </w:tc>
        <w:tc>
          <w:tcPr>
            <w:tcW w:w="1728" w:type="dxa"/>
          </w:tcPr>
          <w:p w14:paraId="38B1D1FF" w14:textId="0A9A4BC3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17.32</w:t>
            </w:r>
          </w:p>
        </w:tc>
        <w:tc>
          <w:tcPr>
            <w:tcW w:w="1728" w:type="dxa"/>
          </w:tcPr>
          <w:p w14:paraId="18D1F277" w14:textId="6591CAD0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0.13</w:t>
            </w:r>
          </w:p>
        </w:tc>
        <w:tc>
          <w:tcPr>
            <w:tcW w:w="1728" w:type="dxa"/>
          </w:tcPr>
          <w:p w14:paraId="494F7601" w14:textId="37B9B8E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0.0522</w:t>
            </w:r>
          </w:p>
        </w:tc>
        <w:tc>
          <w:tcPr>
            <w:tcW w:w="1728" w:type="dxa"/>
          </w:tcPr>
          <w:p w14:paraId="086ED5BD" w14:textId="0A4979E8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091F765E" w14:textId="77777777" w:rsidTr="00CD17B9">
        <w:trPr>
          <w:trHeight w:val="300"/>
        </w:trPr>
        <w:tc>
          <w:tcPr>
            <w:tcW w:w="2592" w:type="dxa"/>
          </w:tcPr>
          <w:p w14:paraId="752C2F1E" w14:textId="7EA47DA9" w:rsidR="5B82CBB3" w:rsidRPr="00CD17B9" w:rsidRDefault="5B82CBB3" w:rsidP="5B82CBB3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Conyza canadensis</w:t>
            </w:r>
          </w:p>
        </w:tc>
        <w:tc>
          <w:tcPr>
            <w:tcW w:w="1728" w:type="dxa"/>
          </w:tcPr>
          <w:p w14:paraId="5EBC8DCB" w14:textId="1B92C9C5" w:rsidR="5B82CBB3" w:rsidRPr="00CD17B9" w:rsidRDefault="5B82CBB3" w:rsidP="5B82CB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21.25</w:t>
            </w:r>
          </w:p>
        </w:tc>
        <w:tc>
          <w:tcPr>
            <w:tcW w:w="1728" w:type="dxa"/>
          </w:tcPr>
          <w:p w14:paraId="7A18F39E" w14:textId="00B14A99" w:rsidR="5B82CBB3" w:rsidRPr="00CD17B9" w:rsidRDefault="5B82CBB3" w:rsidP="5B82CB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0.65</w:t>
            </w:r>
          </w:p>
        </w:tc>
        <w:tc>
          <w:tcPr>
            <w:tcW w:w="1728" w:type="dxa"/>
          </w:tcPr>
          <w:p w14:paraId="40F081C8" w14:textId="6749E5BB" w:rsidR="5B82CBB3" w:rsidRPr="00CD17B9" w:rsidRDefault="5B82CBB3" w:rsidP="5B82CB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0.00005</w:t>
            </w:r>
          </w:p>
        </w:tc>
        <w:tc>
          <w:tcPr>
            <w:tcW w:w="1728" w:type="dxa"/>
          </w:tcPr>
          <w:p w14:paraId="5188F8F0" w14:textId="329C1FB4" w:rsidR="5B82CBB3" w:rsidRPr="00CD17B9" w:rsidRDefault="5B82CBB3" w:rsidP="5B82CB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1CA0D9E2" w14:textId="77777777" w:rsidTr="00CD17B9">
        <w:trPr>
          <w:trHeight w:val="300"/>
        </w:trPr>
        <w:tc>
          <w:tcPr>
            <w:tcW w:w="2592" w:type="dxa"/>
          </w:tcPr>
          <w:p w14:paraId="74FB2808" w14:textId="34B7888D" w:rsidR="0DF83BF6" w:rsidRPr="00CD17B9" w:rsidRDefault="0DF83BF6" w:rsidP="0DF83BF6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Cryptantha</w:t>
            </w:r>
            <w:proofErr w:type="spellEnd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gracilis</w:t>
            </w:r>
            <w:proofErr w:type="spellEnd"/>
          </w:p>
        </w:tc>
        <w:tc>
          <w:tcPr>
            <w:tcW w:w="1728" w:type="dxa"/>
          </w:tcPr>
          <w:p w14:paraId="185D6B5A" w14:textId="12B9F647" w:rsidR="0DF83BF6" w:rsidRPr="00CD17B9" w:rsidRDefault="0DF83BF6" w:rsidP="0DF83BF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7.39</w:t>
            </w:r>
          </w:p>
        </w:tc>
        <w:tc>
          <w:tcPr>
            <w:tcW w:w="1728" w:type="dxa"/>
          </w:tcPr>
          <w:p w14:paraId="79F5A971" w14:textId="5D4F3AF6" w:rsidR="0DF83BF6" w:rsidRPr="00CD17B9" w:rsidRDefault="0DF83BF6" w:rsidP="0DF83BF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0.37</w:t>
            </w:r>
          </w:p>
        </w:tc>
        <w:tc>
          <w:tcPr>
            <w:tcW w:w="1728" w:type="dxa"/>
          </w:tcPr>
          <w:p w14:paraId="790FB83D" w14:textId="2ABB6F8A" w:rsidR="0DF83BF6" w:rsidRPr="00CD17B9" w:rsidRDefault="7A21A13D" w:rsidP="0DF83BF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0.000578</w:t>
            </w:r>
          </w:p>
        </w:tc>
        <w:tc>
          <w:tcPr>
            <w:tcW w:w="1728" w:type="dxa"/>
          </w:tcPr>
          <w:p w14:paraId="2C9B551C" w14:textId="783A78C0" w:rsidR="0DF83BF6" w:rsidRPr="00CD17B9" w:rsidRDefault="0DF83BF6" w:rsidP="0DF83BF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10FB6F91" w14:textId="77777777" w:rsidTr="00CD17B9">
        <w:tc>
          <w:tcPr>
            <w:tcW w:w="2592" w:type="dxa"/>
          </w:tcPr>
          <w:p w14:paraId="6EA4AA0E" w14:textId="6BD8E706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Elymus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elymoides</w:t>
            </w:r>
            <w:proofErr w:type="spellEnd"/>
          </w:p>
        </w:tc>
        <w:tc>
          <w:tcPr>
            <w:tcW w:w="1728" w:type="dxa"/>
          </w:tcPr>
          <w:p w14:paraId="3E1CCBB4" w14:textId="49C5D12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17.08</w:t>
            </w:r>
          </w:p>
        </w:tc>
        <w:tc>
          <w:tcPr>
            <w:tcW w:w="1728" w:type="dxa"/>
          </w:tcPr>
          <w:p w14:paraId="71BF9287" w14:textId="1F23360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0.2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4</w:t>
            </w:r>
          </w:p>
        </w:tc>
        <w:tc>
          <w:tcPr>
            <w:tcW w:w="1728" w:type="dxa"/>
          </w:tcPr>
          <w:p w14:paraId="5D653296" w14:textId="38D5C618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0.0455</w:t>
            </w:r>
          </w:p>
        </w:tc>
        <w:tc>
          <w:tcPr>
            <w:tcW w:w="1728" w:type="dxa"/>
          </w:tcPr>
          <w:p w14:paraId="0E5293C4" w14:textId="3FD66E7B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4BA4E6AC" w14:textId="77777777" w:rsidTr="00CD17B9">
        <w:trPr>
          <w:trHeight w:val="300"/>
        </w:trPr>
        <w:tc>
          <w:tcPr>
            <w:tcW w:w="2592" w:type="dxa"/>
          </w:tcPr>
          <w:p w14:paraId="4722597D" w14:textId="40B0D9B3" w:rsidR="6348355A" w:rsidRPr="00CD17B9" w:rsidRDefault="6348355A" w:rsidP="6348355A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Erigeron divergens</w:t>
            </w:r>
          </w:p>
        </w:tc>
        <w:tc>
          <w:tcPr>
            <w:tcW w:w="1728" w:type="dxa"/>
          </w:tcPr>
          <w:p w14:paraId="534C57EF" w14:textId="40D0D7E7" w:rsidR="6348355A" w:rsidRPr="00CD17B9" w:rsidRDefault="3BE5E780" w:rsidP="6348355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1728" w:type="dxa"/>
          </w:tcPr>
          <w:p w14:paraId="738D4A8F" w14:textId="00468928" w:rsidR="6348355A" w:rsidRPr="00CD17B9" w:rsidRDefault="3BE5E780" w:rsidP="6348355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0.14</w:t>
            </w:r>
          </w:p>
        </w:tc>
        <w:tc>
          <w:tcPr>
            <w:tcW w:w="1728" w:type="dxa"/>
          </w:tcPr>
          <w:p w14:paraId="448ABC29" w14:textId="4CBC5667" w:rsidR="6348355A" w:rsidRPr="00CD17B9" w:rsidRDefault="6348355A" w:rsidP="6348355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0.00007</w:t>
            </w:r>
          </w:p>
        </w:tc>
        <w:tc>
          <w:tcPr>
            <w:tcW w:w="1728" w:type="dxa"/>
          </w:tcPr>
          <w:p w14:paraId="060FBE7C" w14:textId="7733B991" w:rsidR="6348355A" w:rsidRPr="00CD17B9" w:rsidRDefault="00CD17B9" w:rsidP="3BE5E78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0C97FC30" w14:textId="77777777" w:rsidTr="00CD17B9">
        <w:trPr>
          <w:trHeight w:val="300"/>
        </w:trPr>
        <w:tc>
          <w:tcPr>
            <w:tcW w:w="2592" w:type="dxa"/>
          </w:tcPr>
          <w:p w14:paraId="235E60AB" w14:textId="22308BA8" w:rsidR="3BE5E780" w:rsidRPr="00CD17B9" w:rsidRDefault="3BE5E780" w:rsidP="3BE5E780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 xml:space="preserve">Erigeron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neomexicanus</w:t>
            </w:r>
            <w:proofErr w:type="spellEnd"/>
          </w:p>
        </w:tc>
        <w:tc>
          <w:tcPr>
            <w:tcW w:w="1728" w:type="dxa"/>
          </w:tcPr>
          <w:p w14:paraId="7D658F20" w14:textId="69A6EA94" w:rsidR="3BE5E780" w:rsidRPr="00CD17B9" w:rsidRDefault="3BE5E780" w:rsidP="3BE5E78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16.25</w:t>
            </w:r>
          </w:p>
        </w:tc>
        <w:tc>
          <w:tcPr>
            <w:tcW w:w="1728" w:type="dxa"/>
          </w:tcPr>
          <w:p w14:paraId="298A7264" w14:textId="3D1B3442" w:rsidR="3BE5E780" w:rsidRPr="00CD17B9" w:rsidRDefault="3BE5E780" w:rsidP="3BE5E78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0.155</w:t>
            </w:r>
          </w:p>
        </w:tc>
        <w:tc>
          <w:tcPr>
            <w:tcW w:w="1728" w:type="dxa"/>
          </w:tcPr>
          <w:p w14:paraId="27D39FBD" w14:textId="69ADA5C0" w:rsidR="3BE5E780" w:rsidRPr="00CD17B9" w:rsidRDefault="3BE5E780" w:rsidP="3BE5E78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0.00016</w:t>
            </w:r>
          </w:p>
        </w:tc>
        <w:tc>
          <w:tcPr>
            <w:tcW w:w="1728" w:type="dxa"/>
          </w:tcPr>
          <w:p w14:paraId="064C3C19" w14:textId="6D1D9689" w:rsidR="3BE5E780" w:rsidRPr="00CD17B9" w:rsidRDefault="00CD17B9" w:rsidP="3BE5E78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1EB3F563" w14:textId="77777777" w:rsidTr="00CD17B9">
        <w:tc>
          <w:tcPr>
            <w:tcW w:w="2592" w:type="dxa"/>
          </w:tcPr>
          <w:p w14:paraId="18F3CB58" w14:textId="7B23CB29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Festuca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arizonica</w:t>
            </w:r>
            <w:proofErr w:type="spellEnd"/>
          </w:p>
        </w:tc>
        <w:tc>
          <w:tcPr>
            <w:tcW w:w="1728" w:type="dxa"/>
          </w:tcPr>
          <w:p w14:paraId="5BCCB540" w14:textId="05A5F08B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13.57</w:t>
            </w:r>
          </w:p>
        </w:tc>
        <w:tc>
          <w:tcPr>
            <w:tcW w:w="1728" w:type="dxa"/>
          </w:tcPr>
          <w:p w14:paraId="575240A0" w14:textId="24DCAE0B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0.26</w:t>
            </w:r>
          </w:p>
        </w:tc>
        <w:tc>
          <w:tcPr>
            <w:tcW w:w="1728" w:type="dxa"/>
          </w:tcPr>
          <w:p w14:paraId="098614F1" w14:textId="4B873D0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0.00754</w:t>
            </w:r>
          </w:p>
        </w:tc>
        <w:tc>
          <w:tcPr>
            <w:tcW w:w="1728" w:type="dxa"/>
          </w:tcPr>
          <w:p w14:paraId="77DE1AB8" w14:textId="20593D2D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22CC6637" w14:textId="77777777" w:rsidTr="00CD17B9">
        <w:tc>
          <w:tcPr>
            <w:tcW w:w="2592" w:type="dxa"/>
          </w:tcPr>
          <w:p w14:paraId="78D9AA0F" w14:textId="2735D902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Heliomeris</w:t>
            </w:r>
            <w:proofErr w:type="spellEnd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 multiflora</w:t>
            </w:r>
          </w:p>
        </w:tc>
        <w:tc>
          <w:tcPr>
            <w:tcW w:w="1728" w:type="dxa"/>
          </w:tcPr>
          <w:p w14:paraId="515DEC25" w14:textId="713E31E2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15.08</w:t>
            </w:r>
          </w:p>
        </w:tc>
        <w:tc>
          <w:tcPr>
            <w:tcW w:w="1728" w:type="dxa"/>
          </w:tcPr>
          <w:p w14:paraId="1B393A75" w14:textId="44C0D307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0.5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5</w:t>
            </w:r>
          </w:p>
        </w:tc>
        <w:tc>
          <w:tcPr>
            <w:tcW w:w="1728" w:type="dxa"/>
          </w:tcPr>
          <w:p w14:paraId="7D846D5F" w14:textId="75FCCC87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0.0022</w:t>
            </w:r>
          </w:p>
        </w:tc>
        <w:tc>
          <w:tcPr>
            <w:tcW w:w="1728" w:type="dxa"/>
          </w:tcPr>
          <w:p w14:paraId="5C64D1AB" w14:textId="1A8CAEAF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5C7254AB" w14:textId="77777777" w:rsidTr="00CD17B9">
        <w:tc>
          <w:tcPr>
            <w:tcW w:w="2592" w:type="dxa"/>
          </w:tcPr>
          <w:p w14:paraId="1679FE56" w14:textId="57D2F7F8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Houstonia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wrightii</w:t>
            </w:r>
            <w:proofErr w:type="spellEnd"/>
          </w:p>
        </w:tc>
        <w:tc>
          <w:tcPr>
            <w:tcW w:w="1728" w:type="dxa"/>
          </w:tcPr>
          <w:p w14:paraId="611EDF1D" w14:textId="19E54487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12.72</w:t>
            </w:r>
          </w:p>
        </w:tc>
        <w:tc>
          <w:tcPr>
            <w:tcW w:w="1728" w:type="dxa"/>
          </w:tcPr>
          <w:p w14:paraId="78624C60" w14:textId="346C9241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0.03</w:t>
            </w:r>
          </w:p>
        </w:tc>
        <w:tc>
          <w:tcPr>
            <w:tcW w:w="1728" w:type="dxa"/>
          </w:tcPr>
          <w:p w14:paraId="6E18EDD7" w14:textId="2A0FF8D7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0.00175</w:t>
            </w:r>
          </w:p>
        </w:tc>
        <w:tc>
          <w:tcPr>
            <w:tcW w:w="1728" w:type="dxa"/>
          </w:tcPr>
          <w:p w14:paraId="4D6951C2" w14:textId="2216200E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075144CE" w14:textId="77777777" w:rsidTr="00CD17B9">
        <w:trPr>
          <w:trHeight w:val="300"/>
        </w:trPr>
        <w:tc>
          <w:tcPr>
            <w:tcW w:w="2592" w:type="dxa"/>
          </w:tcPr>
          <w:p w14:paraId="6AB73AEA" w14:textId="527CED3F" w:rsidR="0FC96360" w:rsidRPr="00CD17B9" w:rsidRDefault="0FC96360" w:rsidP="0FC96360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 xml:space="preserve">Lactuca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serriola</w:t>
            </w:r>
            <w:proofErr w:type="spellEnd"/>
          </w:p>
        </w:tc>
        <w:tc>
          <w:tcPr>
            <w:tcW w:w="1728" w:type="dxa"/>
          </w:tcPr>
          <w:p w14:paraId="62EFCFD2" w14:textId="2477A643" w:rsidR="0FC96360" w:rsidRPr="00CD17B9" w:rsidRDefault="0FC96360" w:rsidP="0FC9636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19.78</w:t>
            </w:r>
          </w:p>
        </w:tc>
        <w:tc>
          <w:tcPr>
            <w:tcW w:w="1728" w:type="dxa"/>
          </w:tcPr>
          <w:p w14:paraId="57847098" w14:textId="1E30D534" w:rsidR="0FC96360" w:rsidRPr="00CD17B9" w:rsidRDefault="0FC96360" w:rsidP="0FC9636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1.12</w:t>
            </w:r>
          </w:p>
        </w:tc>
        <w:tc>
          <w:tcPr>
            <w:tcW w:w="1728" w:type="dxa"/>
          </w:tcPr>
          <w:p w14:paraId="042D8A2B" w14:textId="455CB30E" w:rsidR="0FC96360" w:rsidRPr="00CD17B9" w:rsidRDefault="0FC96360" w:rsidP="0FC9636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0.00058</w:t>
            </w:r>
          </w:p>
        </w:tc>
        <w:tc>
          <w:tcPr>
            <w:tcW w:w="1728" w:type="dxa"/>
          </w:tcPr>
          <w:p w14:paraId="16ED4FE7" w14:textId="21662849" w:rsidR="0FC96360" w:rsidRPr="00CD17B9" w:rsidRDefault="72BA2A21" w:rsidP="72BA2A2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3F9E0794" w14:textId="77777777" w:rsidTr="00CD17B9">
        <w:tc>
          <w:tcPr>
            <w:tcW w:w="2592" w:type="dxa"/>
          </w:tcPr>
          <w:p w14:paraId="2927121E" w14:textId="537FC18E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Linaria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dalmatica</w:t>
            </w:r>
            <w:proofErr w:type="spellEnd"/>
          </w:p>
        </w:tc>
        <w:tc>
          <w:tcPr>
            <w:tcW w:w="1728" w:type="dxa"/>
          </w:tcPr>
          <w:p w14:paraId="5AEED540" w14:textId="221DB8DF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14.57</w:t>
            </w:r>
          </w:p>
        </w:tc>
        <w:tc>
          <w:tcPr>
            <w:tcW w:w="1728" w:type="dxa"/>
          </w:tcPr>
          <w:p w14:paraId="1777D59D" w14:textId="20E6EBB2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0.6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1</w:t>
            </w:r>
          </w:p>
        </w:tc>
        <w:tc>
          <w:tcPr>
            <w:tcW w:w="1728" w:type="dxa"/>
          </w:tcPr>
          <w:p w14:paraId="6B4AA7F2" w14:textId="078D23F5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0.0394</w:t>
            </w:r>
          </w:p>
        </w:tc>
        <w:tc>
          <w:tcPr>
            <w:tcW w:w="1728" w:type="dxa"/>
          </w:tcPr>
          <w:p w14:paraId="2A19ECCC" w14:textId="45D88091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1867948D" w14:textId="77777777" w:rsidTr="00CD17B9">
        <w:tc>
          <w:tcPr>
            <w:tcW w:w="2592" w:type="dxa"/>
          </w:tcPr>
          <w:p w14:paraId="2C959ED2" w14:textId="673143F8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Lotus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wrightii</w:t>
            </w:r>
            <w:proofErr w:type="spellEnd"/>
          </w:p>
        </w:tc>
        <w:tc>
          <w:tcPr>
            <w:tcW w:w="1728" w:type="dxa"/>
          </w:tcPr>
          <w:p w14:paraId="02FAA0E8" w14:textId="06E1DE8C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11.13</w:t>
            </w:r>
          </w:p>
        </w:tc>
        <w:tc>
          <w:tcPr>
            <w:tcW w:w="1728" w:type="dxa"/>
          </w:tcPr>
          <w:p w14:paraId="63FB83C0" w14:textId="7A41CDA6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0.2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7</w:t>
            </w:r>
          </w:p>
        </w:tc>
        <w:tc>
          <w:tcPr>
            <w:tcW w:w="1728" w:type="dxa"/>
          </w:tcPr>
          <w:p w14:paraId="42FA41AE" w14:textId="1F68427B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0.0151</w:t>
            </w:r>
          </w:p>
        </w:tc>
        <w:tc>
          <w:tcPr>
            <w:tcW w:w="1728" w:type="dxa"/>
          </w:tcPr>
          <w:p w14:paraId="15B69465" w14:textId="1DC91F75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10E6979B" w14:textId="77777777" w:rsidTr="00CD17B9">
        <w:trPr>
          <w:trHeight w:val="300"/>
        </w:trPr>
        <w:tc>
          <w:tcPr>
            <w:tcW w:w="2592" w:type="dxa"/>
          </w:tcPr>
          <w:p w14:paraId="3F34A75B" w14:textId="027F7B4C" w:rsidR="1D1BB70B" w:rsidRPr="00CD17B9" w:rsidRDefault="1D1BB70B" w:rsidP="1D1BB70B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Machaeranthera</w:t>
            </w:r>
            <w:proofErr w:type="spellEnd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canescens</w:t>
            </w:r>
            <w:proofErr w:type="spellEnd"/>
          </w:p>
        </w:tc>
        <w:tc>
          <w:tcPr>
            <w:tcW w:w="1728" w:type="dxa"/>
          </w:tcPr>
          <w:p w14:paraId="6461A878" w14:textId="1C197C80" w:rsidR="1D1BB70B" w:rsidRPr="00CD17B9" w:rsidRDefault="1D1BB70B" w:rsidP="1D1BB70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11.06</w:t>
            </w:r>
          </w:p>
        </w:tc>
        <w:tc>
          <w:tcPr>
            <w:tcW w:w="1728" w:type="dxa"/>
          </w:tcPr>
          <w:p w14:paraId="535E502C" w14:textId="51F8B77B" w:rsidR="1D1BB70B" w:rsidRPr="00CD17B9" w:rsidRDefault="1D1BB70B" w:rsidP="1D1BB70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0.37</w:t>
            </w:r>
          </w:p>
        </w:tc>
        <w:tc>
          <w:tcPr>
            <w:tcW w:w="1728" w:type="dxa"/>
          </w:tcPr>
          <w:p w14:paraId="10C29591" w14:textId="625274EB" w:rsidR="1D1BB70B" w:rsidRPr="00CD17B9" w:rsidRDefault="1D1BB70B" w:rsidP="1D1BB70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0.00046</w:t>
            </w:r>
          </w:p>
        </w:tc>
        <w:tc>
          <w:tcPr>
            <w:tcW w:w="1728" w:type="dxa"/>
          </w:tcPr>
          <w:p w14:paraId="12A056E3" w14:textId="2AD3BC72" w:rsidR="1D1BB70B" w:rsidRPr="00CD17B9" w:rsidRDefault="1D1BB70B" w:rsidP="1D1BB70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0876BADD" w14:textId="77777777" w:rsidTr="00CD17B9">
        <w:tc>
          <w:tcPr>
            <w:tcW w:w="2592" w:type="dxa"/>
          </w:tcPr>
          <w:p w14:paraId="58BA9EFE" w14:textId="680963B2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Muhlenbergia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montana</w:t>
            </w:r>
            <w:proofErr w:type="spellEnd"/>
          </w:p>
        </w:tc>
        <w:tc>
          <w:tcPr>
            <w:tcW w:w="1728" w:type="dxa"/>
          </w:tcPr>
          <w:p w14:paraId="0A7251D7" w14:textId="3AC0C668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15.55</w:t>
            </w:r>
          </w:p>
        </w:tc>
        <w:tc>
          <w:tcPr>
            <w:tcW w:w="1728" w:type="dxa"/>
          </w:tcPr>
          <w:p w14:paraId="5EBA573B" w14:textId="1873EC73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0.2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9</w:t>
            </w:r>
          </w:p>
        </w:tc>
        <w:tc>
          <w:tcPr>
            <w:tcW w:w="1728" w:type="dxa"/>
          </w:tcPr>
          <w:p w14:paraId="2DB16021" w14:textId="7DCB2D3D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0.0346</w:t>
            </w:r>
          </w:p>
        </w:tc>
        <w:tc>
          <w:tcPr>
            <w:tcW w:w="1728" w:type="dxa"/>
          </w:tcPr>
          <w:p w14:paraId="08C1A8D5" w14:textId="47C88ABE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7966ACDF" w14:textId="77777777" w:rsidTr="00CD17B9">
        <w:tc>
          <w:tcPr>
            <w:tcW w:w="2592" w:type="dxa"/>
          </w:tcPr>
          <w:p w14:paraId="4DEB6EB3" w14:textId="173F1001" w:rsidR="00D719BC" w:rsidRPr="00CD17B9" w:rsidRDefault="37C18A3F" w:rsidP="37C18A3F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 xml:space="preserve">Muhlenbergia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straminea</w:t>
            </w:r>
            <w:proofErr w:type="spellEnd"/>
          </w:p>
        </w:tc>
        <w:tc>
          <w:tcPr>
            <w:tcW w:w="1728" w:type="dxa"/>
          </w:tcPr>
          <w:p w14:paraId="5C02AEA1" w14:textId="0A24C1BD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13.61</w:t>
            </w:r>
          </w:p>
        </w:tc>
        <w:tc>
          <w:tcPr>
            <w:tcW w:w="1728" w:type="dxa"/>
          </w:tcPr>
          <w:p w14:paraId="6DF23C03" w14:textId="3242B7EB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0.43</w:t>
            </w:r>
          </w:p>
        </w:tc>
        <w:tc>
          <w:tcPr>
            <w:tcW w:w="1728" w:type="dxa"/>
          </w:tcPr>
          <w:p w14:paraId="00F54404" w14:textId="1A808C7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0.060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7</w:t>
            </w:r>
          </w:p>
        </w:tc>
        <w:tc>
          <w:tcPr>
            <w:tcW w:w="1728" w:type="dxa"/>
          </w:tcPr>
          <w:p w14:paraId="5C3F09C5" w14:textId="737F808C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52EABBDD" w14:textId="77777777" w:rsidTr="00CD17B9">
        <w:trPr>
          <w:trHeight w:val="300"/>
        </w:trPr>
        <w:tc>
          <w:tcPr>
            <w:tcW w:w="2592" w:type="dxa"/>
          </w:tcPr>
          <w:p w14:paraId="6D3F51B2" w14:textId="3B0D41BE" w:rsidR="1D1BB70B" w:rsidRPr="00CD17B9" w:rsidRDefault="1D1BB70B" w:rsidP="1D1BB70B">
            <w:pPr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 xml:space="preserve">Muhlenbergia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iCs/>
                <w:color w:val="000000" w:themeColor="text1"/>
              </w:rPr>
              <w:t>wrightii</w:t>
            </w:r>
            <w:proofErr w:type="spellEnd"/>
          </w:p>
        </w:tc>
        <w:tc>
          <w:tcPr>
            <w:tcW w:w="1728" w:type="dxa"/>
          </w:tcPr>
          <w:p w14:paraId="36D7B73C" w14:textId="1356D5B3" w:rsidR="1D1BB70B" w:rsidRPr="00CD17B9" w:rsidRDefault="1D1BB70B" w:rsidP="1D1BB70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1728" w:type="dxa"/>
          </w:tcPr>
          <w:p w14:paraId="31C42BED" w14:textId="45E888E5" w:rsidR="1D1BB70B" w:rsidRPr="00CD17B9" w:rsidRDefault="1D1BB70B" w:rsidP="1D1BB70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0.35</w:t>
            </w:r>
          </w:p>
        </w:tc>
        <w:tc>
          <w:tcPr>
            <w:tcW w:w="1728" w:type="dxa"/>
          </w:tcPr>
          <w:p w14:paraId="7A00DF36" w14:textId="07AA60D8" w:rsidR="1D1BB70B" w:rsidRPr="00CD17B9" w:rsidRDefault="1D1BB70B" w:rsidP="1D1BB70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0.00015</w:t>
            </w:r>
          </w:p>
        </w:tc>
        <w:tc>
          <w:tcPr>
            <w:tcW w:w="1728" w:type="dxa"/>
          </w:tcPr>
          <w:p w14:paraId="0CEB4C1F" w14:textId="2324E861" w:rsidR="1D1BB70B" w:rsidRPr="00CD17B9" w:rsidRDefault="6B6B3F16" w:rsidP="1D1BB70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5308B4D1" w14:textId="77777777" w:rsidTr="00CD17B9">
        <w:tc>
          <w:tcPr>
            <w:tcW w:w="2592" w:type="dxa"/>
          </w:tcPr>
          <w:p w14:paraId="7302D84D" w14:textId="56CECABC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Piptochaetium</w:t>
            </w:r>
            <w:proofErr w:type="spellEnd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pringlei</w:t>
            </w:r>
            <w:proofErr w:type="spellEnd"/>
          </w:p>
        </w:tc>
        <w:tc>
          <w:tcPr>
            <w:tcW w:w="1728" w:type="dxa"/>
          </w:tcPr>
          <w:p w14:paraId="4F30F463" w14:textId="6728F66F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13.23</w:t>
            </w:r>
          </w:p>
        </w:tc>
        <w:tc>
          <w:tcPr>
            <w:tcW w:w="1728" w:type="dxa"/>
          </w:tcPr>
          <w:p w14:paraId="241C61E4" w14:textId="5B96E76E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0.3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5</w:t>
            </w:r>
          </w:p>
        </w:tc>
        <w:tc>
          <w:tcPr>
            <w:tcW w:w="1728" w:type="dxa"/>
          </w:tcPr>
          <w:p w14:paraId="6FE43F31" w14:textId="5D4B7B2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0.394</w:t>
            </w:r>
          </w:p>
        </w:tc>
        <w:tc>
          <w:tcPr>
            <w:tcW w:w="1728" w:type="dxa"/>
          </w:tcPr>
          <w:p w14:paraId="22593310" w14:textId="7D737FC7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448E79CB" w14:textId="77777777" w:rsidTr="00CD17B9">
        <w:tc>
          <w:tcPr>
            <w:tcW w:w="2592" w:type="dxa"/>
          </w:tcPr>
          <w:p w14:paraId="100DA51F" w14:textId="564461FE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Pseudognaphalium</w:t>
            </w:r>
            <w:proofErr w:type="spellEnd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macounii</w:t>
            </w:r>
            <w:proofErr w:type="spellEnd"/>
          </w:p>
        </w:tc>
        <w:tc>
          <w:tcPr>
            <w:tcW w:w="1728" w:type="dxa"/>
          </w:tcPr>
          <w:p w14:paraId="76845F04" w14:textId="370C7B19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22.67</w:t>
            </w:r>
          </w:p>
        </w:tc>
        <w:tc>
          <w:tcPr>
            <w:tcW w:w="1728" w:type="dxa"/>
          </w:tcPr>
          <w:p w14:paraId="4F3E049A" w14:textId="0D88675F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0.59</w:t>
            </w:r>
          </w:p>
        </w:tc>
        <w:tc>
          <w:tcPr>
            <w:tcW w:w="1728" w:type="dxa"/>
          </w:tcPr>
          <w:p w14:paraId="19437438" w14:textId="01AEA2CB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0.00048</w:t>
            </w:r>
          </w:p>
        </w:tc>
        <w:tc>
          <w:tcPr>
            <w:tcW w:w="1728" w:type="dxa"/>
          </w:tcPr>
          <w:p w14:paraId="4BCE4DE0" w14:textId="5B30CD46" w:rsidR="00D719BC" w:rsidRPr="00CD17B9" w:rsidRDefault="009A7341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6B12AE19" w14:textId="77777777" w:rsidTr="00CD17B9">
        <w:tc>
          <w:tcPr>
            <w:tcW w:w="2592" w:type="dxa"/>
          </w:tcPr>
          <w:p w14:paraId="28E33E68" w14:textId="187022FF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Quercus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gambelii</w:t>
            </w:r>
            <w:proofErr w:type="spellEnd"/>
          </w:p>
        </w:tc>
        <w:tc>
          <w:tcPr>
            <w:tcW w:w="1728" w:type="dxa"/>
          </w:tcPr>
          <w:p w14:paraId="30DDF792" w14:textId="4C89EA6A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10.46</w:t>
            </w:r>
          </w:p>
        </w:tc>
        <w:tc>
          <w:tcPr>
            <w:tcW w:w="1728" w:type="dxa"/>
          </w:tcPr>
          <w:p w14:paraId="4E6F6312" w14:textId="44F26BC5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0.49</w:t>
            </w:r>
          </w:p>
        </w:tc>
        <w:tc>
          <w:tcPr>
            <w:tcW w:w="1728" w:type="dxa"/>
          </w:tcPr>
          <w:p w14:paraId="22388AE0" w14:textId="0E4C8403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76.1</w:t>
            </w:r>
          </w:p>
        </w:tc>
        <w:tc>
          <w:tcPr>
            <w:tcW w:w="1728" w:type="dxa"/>
          </w:tcPr>
          <w:p w14:paraId="6E3464FA" w14:textId="7A3FE326" w:rsidR="00D719BC" w:rsidRPr="00CD17B9" w:rsidRDefault="009A7341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61791A7C" w14:textId="77777777" w:rsidTr="00CD17B9">
        <w:tc>
          <w:tcPr>
            <w:tcW w:w="2592" w:type="dxa"/>
          </w:tcPr>
          <w:p w14:paraId="46ADE8D9" w14:textId="20FB3C52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Salsola tragus</w:t>
            </w:r>
          </w:p>
        </w:tc>
        <w:tc>
          <w:tcPr>
            <w:tcW w:w="1728" w:type="dxa"/>
          </w:tcPr>
          <w:p w14:paraId="18CA98BD" w14:textId="4142587B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9.32</w:t>
            </w:r>
          </w:p>
        </w:tc>
        <w:tc>
          <w:tcPr>
            <w:tcW w:w="1728" w:type="dxa"/>
          </w:tcPr>
          <w:p w14:paraId="2F523E36" w14:textId="65049D8D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0.4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4</w:t>
            </w:r>
          </w:p>
        </w:tc>
        <w:tc>
          <w:tcPr>
            <w:tcW w:w="1728" w:type="dxa"/>
          </w:tcPr>
          <w:p w14:paraId="01297643" w14:textId="65EEA73C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0.0135</w:t>
            </w:r>
          </w:p>
        </w:tc>
        <w:tc>
          <w:tcPr>
            <w:tcW w:w="1728" w:type="dxa"/>
          </w:tcPr>
          <w:p w14:paraId="2EAA973F" w14:textId="7FFA1825" w:rsidR="00D719BC" w:rsidRPr="00CD17B9" w:rsidRDefault="009A7341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  <w:tr w:rsidR="00CD17B9" w:rsidRPr="00CD17B9" w14:paraId="30FC8429" w14:textId="77777777" w:rsidTr="00CD17B9">
        <w:tc>
          <w:tcPr>
            <w:tcW w:w="2592" w:type="dxa"/>
          </w:tcPr>
          <w:p w14:paraId="7DFA0124" w14:textId="6145EBA8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Schizachyrium</w:t>
            </w:r>
            <w:proofErr w:type="spellEnd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scoparium</w:t>
            </w:r>
            <w:proofErr w:type="spellEnd"/>
          </w:p>
        </w:tc>
        <w:tc>
          <w:tcPr>
            <w:tcW w:w="1728" w:type="dxa"/>
          </w:tcPr>
          <w:p w14:paraId="7B0AAE7F" w14:textId="72811732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17.00</w:t>
            </w:r>
          </w:p>
        </w:tc>
        <w:tc>
          <w:tcPr>
            <w:tcW w:w="1728" w:type="dxa"/>
          </w:tcPr>
          <w:p w14:paraId="63D5380B" w14:textId="1F0DB98C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0.52</w:t>
            </w:r>
          </w:p>
        </w:tc>
        <w:tc>
          <w:tcPr>
            <w:tcW w:w="1728" w:type="dxa"/>
          </w:tcPr>
          <w:p w14:paraId="05D3EC38" w14:textId="2F490597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0.18</w:t>
            </w:r>
            <w:r w:rsidR="009A7341"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4</w:t>
            </w:r>
          </w:p>
        </w:tc>
        <w:tc>
          <w:tcPr>
            <w:tcW w:w="1728" w:type="dxa"/>
          </w:tcPr>
          <w:p w14:paraId="2E19DB3D" w14:textId="387D407F" w:rsidR="00D719BC" w:rsidRPr="00CD17B9" w:rsidRDefault="009A7341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CD17B9" w:rsidRPr="00CD17B9" w14:paraId="2C7C3B05" w14:textId="77777777" w:rsidTr="00CD17B9">
        <w:trPr>
          <w:trHeight w:val="71"/>
        </w:trPr>
        <w:tc>
          <w:tcPr>
            <w:tcW w:w="2592" w:type="dxa"/>
          </w:tcPr>
          <w:p w14:paraId="6266D9EE" w14:textId="526E6C03" w:rsidR="00D719BC" w:rsidRPr="00CD17B9" w:rsidRDefault="00D719BC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 xml:space="preserve">Verbascum </w:t>
            </w:r>
            <w:proofErr w:type="spellStart"/>
            <w:r w:rsidRPr="00CD17B9">
              <w:rPr>
                <w:rFonts w:ascii="Times New Roman" w:eastAsia="Arial" w:hAnsi="Times New Roman" w:cs="Times New Roman"/>
                <w:i/>
                <w:color w:val="000000" w:themeColor="text1"/>
              </w:rPr>
              <w:t>thapsus</w:t>
            </w:r>
            <w:proofErr w:type="spellEnd"/>
          </w:p>
        </w:tc>
        <w:tc>
          <w:tcPr>
            <w:tcW w:w="1728" w:type="dxa"/>
          </w:tcPr>
          <w:p w14:paraId="1EC372C7" w14:textId="087333AC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27.81</w:t>
            </w:r>
          </w:p>
        </w:tc>
        <w:tc>
          <w:tcPr>
            <w:tcW w:w="1728" w:type="dxa"/>
          </w:tcPr>
          <w:p w14:paraId="4B1704AC" w14:textId="5D798840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0.17</w:t>
            </w:r>
          </w:p>
        </w:tc>
        <w:tc>
          <w:tcPr>
            <w:tcW w:w="1728" w:type="dxa"/>
          </w:tcPr>
          <w:p w14:paraId="4D1B2628" w14:textId="3A31C402" w:rsidR="00D719BC" w:rsidRPr="00CD17B9" w:rsidRDefault="0028416F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0.009</w:t>
            </w:r>
          </w:p>
        </w:tc>
        <w:tc>
          <w:tcPr>
            <w:tcW w:w="1728" w:type="dxa"/>
          </w:tcPr>
          <w:p w14:paraId="2593A70C" w14:textId="3820281F" w:rsidR="00D719BC" w:rsidRPr="00CD17B9" w:rsidRDefault="009A7341" w:rsidP="00D719B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D17B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</w:tr>
    </w:tbl>
    <w:p w14:paraId="174D697B" w14:textId="77777777" w:rsidR="00D719BC" w:rsidRPr="009A7341" w:rsidRDefault="00D719BC">
      <w:pPr>
        <w:rPr>
          <w:rFonts w:ascii="Times New Roman" w:hAnsi="Times New Roman" w:cs="Times New Roman"/>
        </w:rPr>
      </w:pPr>
    </w:p>
    <w:sectPr w:rsidR="00D719BC" w:rsidRPr="009A7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58"/>
    <w:rsid w:val="00037E12"/>
    <w:rsid w:val="00127CA5"/>
    <w:rsid w:val="0028416F"/>
    <w:rsid w:val="003B28EF"/>
    <w:rsid w:val="00521A44"/>
    <w:rsid w:val="0056095C"/>
    <w:rsid w:val="00681643"/>
    <w:rsid w:val="00870F23"/>
    <w:rsid w:val="00905330"/>
    <w:rsid w:val="009151CD"/>
    <w:rsid w:val="009A7341"/>
    <w:rsid w:val="00A41DE7"/>
    <w:rsid w:val="00AA2558"/>
    <w:rsid w:val="00CD17B9"/>
    <w:rsid w:val="00D719BC"/>
    <w:rsid w:val="00F80C57"/>
    <w:rsid w:val="0C05D027"/>
    <w:rsid w:val="0D49DEC8"/>
    <w:rsid w:val="0DF83BF6"/>
    <w:rsid w:val="0E6FB1E9"/>
    <w:rsid w:val="0EA86AC1"/>
    <w:rsid w:val="0FC96360"/>
    <w:rsid w:val="11FC3585"/>
    <w:rsid w:val="1D1BB70B"/>
    <w:rsid w:val="1F8CA97C"/>
    <w:rsid w:val="26DB3978"/>
    <w:rsid w:val="2D522DEF"/>
    <w:rsid w:val="2FCFF022"/>
    <w:rsid w:val="317D17ED"/>
    <w:rsid w:val="3670E3BC"/>
    <w:rsid w:val="36C62E95"/>
    <w:rsid w:val="37C18A3F"/>
    <w:rsid w:val="3AA90AAE"/>
    <w:rsid w:val="3BE5E780"/>
    <w:rsid w:val="429B80E2"/>
    <w:rsid w:val="4736A9A4"/>
    <w:rsid w:val="4849DD21"/>
    <w:rsid w:val="5B82CBB3"/>
    <w:rsid w:val="6348355A"/>
    <w:rsid w:val="6B6B3F16"/>
    <w:rsid w:val="6D293F05"/>
    <w:rsid w:val="71ACB6DB"/>
    <w:rsid w:val="72BA2A21"/>
    <w:rsid w:val="73ADDD84"/>
    <w:rsid w:val="75331FDF"/>
    <w:rsid w:val="776B0BC8"/>
    <w:rsid w:val="7A21A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56275"/>
  <w15:chartTrackingRefBased/>
  <w15:docId w15:val="{6F4890E5-479A-D34C-AA1E-2D822AFA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58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2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5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2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58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2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58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ptos" w:eastAsia="Aptos" w:hAnsi="Aptos" w:cs="Aptos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71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7CA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7C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20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foreco.2023.1210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j.foreco.2023.121019" TargetMode="External"/><Relationship Id="rId5" Type="http://schemas.openxmlformats.org/officeDocument/2006/relationships/hyperlink" Target="https://ser-sid.org/" TargetMode="External"/><Relationship Id="rId4" Type="http://schemas.openxmlformats.org/officeDocument/2006/relationships/hyperlink" Target="https://ser-sid.or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1787</Words>
  <Characters>10191</Characters>
  <Application>Microsoft Office Word</Application>
  <DocSecurity>0</DocSecurity>
  <Lines>84</Lines>
  <Paragraphs>23</Paragraphs>
  <ScaleCrop>false</ScaleCrop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Wallace, Madeleine - (maddiewallace)</dc:creator>
  <cp:keywords/>
  <dc:description/>
  <cp:lastModifiedBy>Wallace, Madeleine - (maddiewallace)</cp:lastModifiedBy>
  <cp:revision>37</cp:revision>
  <dcterms:created xsi:type="dcterms:W3CDTF">2025-05-19T22:14:00Z</dcterms:created>
  <dcterms:modified xsi:type="dcterms:W3CDTF">2025-12-15T23:34:00Z</dcterms:modified>
</cp:coreProperties>
</file>