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30623073" w:displacedByCustomXml="next"/>
    <w:bookmarkEnd w:id="0" w:displacedByCustomXml="next"/>
    <w:sdt>
      <w:sdtPr>
        <w:id w:val="1715473471"/>
        <w:docPartObj>
          <w:docPartGallery w:val="Cover Pages"/>
          <w:docPartUnique/>
        </w:docPartObj>
      </w:sdtPr>
      <w:sdtContent>
        <w:p w14:paraId="57CFF10E" w14:textId="118D027D" w:rsidR="00402C5C" w:rsidRDefault="00402C5C" w:rsidP="00402C5C"/>
        <w:sdt>
          <w:sdtPr>
            <w:id w:val="1581872972"/>
            <w:docPartObj>
              <w:docPartGallery w:val="Cover Pages"/>
              <w:docPartUnique/>
            </w:docPartObj>
          </w:sdtPr>
          <w:sdtContent>
            <w:p w14:paraId="5F5F91E8" w14:textId="77777777" w:rsidR="00402C5C" w:rsidRDefault="00402C5C" w:rsidP="00402C5C">
              <w:pPr>
                <w:rPr>
                  <w:noProof/>
                  <w:lang w:val="es-ES_tradnl" w:eastAsia="es-ES_tradnl"/>
                </w:rPr>
              </w:pPr>
              <w:r>
                <w:rPr>
                  <w:noProof/>
                  <w:lang w:val="en-US"/>
                </w:rPr>
                <w:drawing>
                  <wp:anchor distT="0" distB="0" distL="114300" distR="114300" simplePos="0" relativeHeight="251659264" behindDoc="0" locked="0" layoutInCell="1" allowOverlap="1" wp14:anchorId="6F44BB75" wp14:editId="3AD869C5">
                    <wp:simplePos x="0" y="0"/>
                    <wp:positionH relativeFrom="margin">
                      <wp:posOffset>-1080135</wp:posOffset>
                    </wp:positionH>
                    <wp:positionV relativeFrom="paragraph">
                      <wp:posOffset>-1250950</wp:posOffset>
                    </wp:positionV>
                    <wp:extent cx="7544435" cy="330454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screen">
                              <a:extLst>
                                <a:ext uri="{BEBA8EAE-BF5A-486C-A8C5-ECC9F3942E4B}">
                                  <a14:imgProps xmlns:a14="http://schemas.microsoft.com/office/drawing/2010/main">
                                    <a14:imgLayer r:embed="rId9">
                                      <a14:imgEffect>
                                        <a14:saturation sat="0"/>
                                      </a14:imgEffect>
                                      <a14:imgEffect>
                                        <a14:brightnessContrast bright="-2000" contrast="32000"/>
                                      </a14:imgEffect>
                                    </a14:imgLayer>
                                  </a14:imgProps>
                                </a:ext>
                                <a:ext uri="{28A0092B-C50C-407E-A947-70E740481C1C}">
                                  <a14:useLocalDpi xmlns:a14="http://schemas.microsoft.com/office/drawing/2010/main"/>
                                </a:ext>
                              </a:extLst>
                            </a:blip>
                            <a:srcRect l="18" t="334" b="41629"/>
                            <a:stretch/>
                          </pic:blipFill>
                          <pic:spPr bwMode="auto">
                            <a:xfrm>
                              <a:off x="0" y="0"/>
                              <a:ext cx="7544435" cy="330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6D59BB" w14:textId="77777777" w:rsidR="00402C5C" w:rsidRDefault="00402C5C" w:rsidP="00402C5C"/>
            <w:p w14:paraId="0DDB6F88" w14:textId="1CA61313" w:rsidR="009159EF" w:rsidRDefault="00402C5C" w:rsidP="00402C5C">
              <w:r>
                <w:tab/>
                <w:t xml:space="preserve"> </w:t>
              </w:r>
            </w:p>
            <w:p w14:paraId="1575F79A" w14:textId="2A3687C3" w:rsidR="009159EF" w:rsidRDefault="00C90E8D">
              <w:r>
                <w:rPr>
                  <w:noProof/>
                  <w:lang w:val="en-US"/>
                </w:rPr>
                <mc:AlternateContent>
                  <mc:Choice Requires="wps">
                    <w:drawing>
                      <wp:anchor distT="0" distB="0" distL="114300" distR="114300" simplePos="0" relativeHeight="251660288" behindDoc="0" locked="0" layoutInCell="1" allowOverlap="1" wp14:anchorId="1B5E848F" wp14:editId="5481870C">
                        <wp:simplePos x="0" y="0"/>
                        <wp:positionH relativeFrom="margin">
                          <wp:posOffset>-273050</wp:posOffset>
                        </wp:positionH>
                        <wp:positionV relativeFrom="margin">
                          <wp:posOffset>4933950</wp:posOffset>
                        </wp:positionV>
                        <wp:extent cx="6091555" cy="396621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6091555" cy="3966210"/>
                                </a:xfrm>
                                <a:prstGeom prst="rect">
                                  <a:avLst/>
                                </a:prstGeom>
                                <a:noFill/>
                                <a:ln w="6350">
                                  <a:noFill/>
                                </a:ln>
                                <a:effectLst/>
                              </wps:spPr>
                              <wps:txbx>
                                <w:txbxContent>
                                  <w:p w14:paraId="400FB810" w14:textId="77777777" w:rsidR="00525C5D" w:rsidRPr="001802E9" w:rsidRDefault="00525C5D" w:rsidP="00525C5D">
                                    <w:pPr>
                                      <w:spacing w:line="216" w:lineRule="auto"/>
                                      <w:jc w:val="center"/>
                                      <w:rPr>
                                        <w:rFonts w:asciiTheme="minorHAnsi" w:hAnsiTheme="minorHAnsi" w:cstheme="minorHAnsi"/>
                                        <w:b/>
                                        <w:bCs/>
                                        <w:noProof/>
                                        <w:sz w:val="96"/>
                                        <w:szCs w:val="72"/>
                                      </w:rPr>
                                    </w:pPr>
                                    <w:r w:rsidRPr="001802E9">
                                      <w:rPr>
                                        <w:rFonts w:asciiTheme="minorHAnsi" w:hAnsiTheme="minorHAnsi" w:cstheme="minorHAnsi"/>
                                        <w:b/>
                                        <w:bCs/>
                                        <w:noProof/>
                                        <w:sz w:val="96"/>
                                        <w:szCs w:val="72"/>
                                      </w:rPr>
                                      <w:t>VCF Forecasting Scouting Model</w:t>
                                    </w:r>
                                  </w:p>
                                  <w:sdt>
                                    <w:sdtPr>
                                      <w:rPr>
                                        <w:rFonts w:asciiTheme="minorHAnsi" w:hAnsiTheme="minorHAnsi" w:cstheme="minorHAnsi"/>
                                        <w:i/>
                                        <w:iCs/>
                                        <w:color w:val="404040" w:themeColor="text1" w:themeTint="BF"/>
                                        <w:sz w:val="32"/>
                                        <w:szCs w:val="32"/>
                                      </w:rPr>
                                      <w:alias w:val="Subtítulo"/>
                                      <w:tag w:val=""/>
                                      <w:id w:val="1895006994"/>
                                      <w:dataBinding w:prefixMappings="xmlns:ns0='http://purl.org/dc/elements/1.1/' xmlns:ns1='http://schemas.openxmlformats.org/package/2006/metadata/core-properties' " w:xpath="/ns1:coreProperties[1]/ns0:subject[1]" w:storeItemID="{6C3C8BC8-F283-45AE-878A-BAB7291924A1}"/>
                                      <w:text/>
                                    </w:sdtPr>
                                    <w:sdtContent>
                                      <w:p w14:paraId="3D42CC49" w14:textId="37C31898" w:rsidR="00402C5C" w:rsidRPr="001802E9" w:rsidRDefault="00525C5D" w:rsidP="00525C5D">
                                        <w:pPr>
                                          <w:spacing w:line="216" w:lineRule="auto"/>
                                          <w:jc w:val="center"/>
                                          <w:rPr>
                                            <w:rFonts w:asciiTheme="minorHAnsi" w:hAnsiTheme="minorHAnsi" w:cstheme="minorHAnsi"/>
                                            <w:i/>
                                            <w:iCs/>
                                            <w:smallCaps/>
                                            <w:color w:val="404040" w:themeColor="text1" w:themeTint="BF"/>
                                            <w:sz w:val="32"/>
                                            <w:szCs w:val="32"/>
                                          </w:rPr>
                                        </w:pPr>
                                        <w:r w:rsidRPr="001802E9">
                                          <w:rPr>
                                            <w:rFonts w:asciiTheme="minorHAnsi" w:hAnsiTheme="minorHAnsi" w:cstheme="minorHAnsi"/>
                                            <w:i/>
                                            <w:iCs/>
                                            <w:color w:val="404040" w:themeColor="text1" w:themeTint="BF"/>
                                            <w:sz w:val="32"/>
                                            <w:szCs w:val="32"/>
                                          </w:rPr>
                                          <w:t>Aplicación para la predicción y visualización del valor de mercado y el rendimiento de los jugadores.</w:t>
                                        </w:r>
                                      </w:p>
                                    </w:sdtContent>
                                  </w:sdt>
                                  <w:p w14:paraId="15651027" w14:textId="77777777" w:rsidR="00402C5C" w:rsidRPr="001802E9" w:rsidRDefault="00402C5C" w:rsidP="00402C5C">
                                    <w:pPr>
                                      <w:spacing w:line="216" w:lineRule="auto"/>
                                      <w:rPr>
                                        <w:rFonts w:asciiTheme="minorHAnsi" w:eastAsiaTheme="majorEastAsia" w:hAnsiTheme="minorHAnsi" w:cstheme="minorHAnsi"/>
                                        <w:noProof/>
                                        <w:sz w:val="36"/>
                                        <w:szCs w:val="32"/>
                                      </w:rPr>
                                    </w:pPr>
                                  </w:p>
                                  <w:p w14:paraId="61296C20" w14:textId="7E0D2F98" w:rsidR="00402C5C" w:rsidRPr="001802E9" w:rsidRDefault="00402C5C" w:rsidP="00402C5C">
                                    <w:pPr>
                                      <w:spacing w:line="216" w:lineRule="auto"/>
                                      <w:rPr>
                                        <w:rFonts w:asciiTheme="minorHAnsi" w:eastAsiaTheme="majorEastAsia" w:hAnsiTheme="minorHAnsi" w:cstheme="minorHAnsi"/>
                                        <w:noProof/>
                                        <w:sz w:val="28"/>
                                        <w:szCs w:val="28"/>
                                      </w:rPr>
                                    </w:pPr>
                                    <w:r w:rsidRPr="001802E9">
                                      <w:rPr>
                                        <w:rFonts w:asciiTheme="minorHAnsi" w:eastAsiaTheme="majorEastAsia" w:hAnsiTheme="minorHAnsi" w:cstheme="minorHAnsi"/>
                                        <w:b/>
                                        <w:bCs/>
                                        <w:noProof/>
                                        <w:sz w:val="28"/>
                                        <w:szCs w:val="28"/>
                                      </w:rPr>
                                      <w:t>Autor</w:t>
                                    </w:r>
                                    <w:r w:rsidRPr="001802E9">
                                      <w:rPr>
                                        <w:rFonts w:asciiTheme="minorHAnsi" w:eastAsiaTheme="majorEastAsia" w:hAnsiTheme="minorHAnsi" w:cstheme="minorHAnsi"/>
                                        <w:noProof/>
                                        <w:sz w:val="28"/>
                                        <w:szCs w:val="28"/>
                                      </w:rPr>
                                      <w:t>:</w:t>
                                    </w:r>
                                    <w:r w:rsidR="001802E9" w:rsidRPr="001802E9">
                                      <w:rPr>
                                        <w:rFonts w:asciiTheme="minorHAnsi" w:eastAsiaTheme="majorEastAsia" w:hAnsiTheme="minorHAnsi" w:cstheme="minorHAnsi"/>
                                        <w:noProof/>
                                        <w:sz w:val="28"/>
                                        <w:szCs w:val="28"/>
                                      </w:rPr>
                                      <w:t xml:space="preserve"> Cristian Marty</w:t>
                                    </w:r>
                                    <w:r w:rsidR="009159EF" w:rsidRPr="001802E9">
                                      <w:rPr>
                                        <w:rFonts w:asciiTheme="minorHAnsi" w:eastAsiaTheme="majorEastAsia" w:hAnsiTheme="minorHAnsi" w:cstheme="minorHAnsi"/>
                                        <w:noProof/>
                                        <w:sz w:val="28"/>
                                        <w:szCs w:val="28"/>
                                      </w:rPr>
                                      <w:t>,</w:t>
                                    </w:r>
                                    <w:r w:rsidR="00525C5D" w:rsidRPr="001802E9">
                                      <w:rPr>
                                        <w:rFonts w:asciiTheme="minorHAnsi" w:eastAsiaTheme="majorEastAsia" w:hAnsiTheme="minorHAnsi" w:cstheme="minorHAnsi"/>
                                        <w:noProof/>
                                        <w:sz w:val="28"/>
                                        <w:szCs w:val="28"/>
                                      </w:rPr>
                                      <w:t xml:space="preserve"> Andrés Cervera</w:t>
                                    </w:r>
                                    <w:r w:rsidR="009159EF" w:rsidRPr="001802E9">
                                      <w:rPr>
                                        <w:rFonts w:asciiTheme="minorHAnsi" w:eastAsiaTheme="majorEastAsia" w:hAnsiTheme="minorHAnsi" w:cstheme="minorHAnsi"/>
                                        <w:noProof/>
                                        <w:sz w:val="28"/>
                                        <w:szCs w:val="28"/>
                                      </w:rPr>
                                      <w:t>,</w:t>
                                    </w:r>
                                    <w:r w:rsidR="00525C5D" w:rsidRPr="001802E9">
                                      <w:rPr>
                                        <w:rFonts w:asciiTheme="minorHAnsi" w:eastAsiaTheme="majorEastAsia" w:hAnsiTheme="minorHAnsi" w:cstheme="minorHAnsi"/>
                                        <w:noProof/>
                                        <w:sz w:val="28"/>
                                        <w:szCs w:val="28"/>
                                      </w:rPr>
                                      <w:t xml:space="preserve"> Jesús Jornet, </w:t>
                                    </w:r>
                                    <w:r w:rsidR="001802E9" w:rsidRPr="001802E9">
                                      <w:rPr>
                                        <w:rFonts w:asciiTheme="minorHAnsi" w:eastAsiaTheme="majorEastAsia" w:hAnsiTheme="minorHAnsi" w:cstheme="minorHAnsi"/>
                                        <w:noProof/>
                                        <w:sz w:val="28"/>
                                        <w:szCs w:val="28"/>
                                      </w:rPr>
                                      <w:t>Juan Cornejo</w:t>
                                    </w:r>
                                    <w:r w:rsidR="00525C5D" w:rsidRPr="001802E9">
                                      <w:rPr>
                                        <w:rFonts w:asciiTheme="minorHAnsi" w:eastAsiaTheme="majorEastAsia" w:hAnsiTheme="minorHAnsi" w:cstheme="minorHAnsi"/>
                                        <w:noProof/>
                                        <w:sz w:val="28"/>
                                        <w:szCs w:val="28"/>
                                      </w:rPr>
                                      <w:t>.</w:t>
                                    </w:r>
                                  </w:p>
                                  <w:p w14:paraId="0D25FE2A" w14:textId="0666ACBB" w:rsidR="00402C5C" w:rsidRPr="001802E9" w:rsidRDefault="00402C5C" w:rsidP="00402C5C">
                                    <w:pPr>
                                      <w:spacing w:line="216" w:lineRule="auto"/>
                                      <w:rPr>
                                        <w:rFonts w:asciiTheme="minorHAnsi" w:eastAsiaTheme="majorEastAsia" w:hAnsiTheme="minorHAnsi" w:cstheme="minorHAnsi"/>
                                        <w:noProof/>
                                        <w:sz w:val="28"/>
                                        <w:szCs w:val="36"/>
                                      </w:rPr>
                                    </w:pPr>
                                    <w:r w:rsidRPr="001802E9">
                                      <w:rPr>
                                        <w:rFonts w:asciiTheme="minorHAnsi" w:eastAsiaTheme="majorEastAsia" w:hAnsiTheme="minorHAnsi" w:cstheme="minorHAnsi"/>
                                        <w:b/>
                                        <w:bCs/>
                                        <w:noProof/>
                                        <w:sz w:val="28"/>
                                        <w:szCs w:val="28"/>
                                      </w:rPr>
                                      <w:t>Tutor</w:t>
                                    </w:r>
                                    <w:r w:rsidRPr="001802E9">
                                      <w:rPr>
                                        <w:rFonts w:asciiTheme="minorHAnsi" w:eastAsiaTheme="majorEastAsia" w:hAnsiTheme="minorHAnsi" w:cstheme="minorHAnsi"/>
                                        <w:noProof/>
                                        <w:sz w:val="28"/>
                                        <w:szCs w:val="28"/>
                                      </w:rPr>
                                      <w:t xml:space="preserve">: </w:t>
                                    </w:r>
                                    <w:r w:rsidR="009159EF" w:rsidRPr="001802E9">
                                      <w:rPr>
                                        <w:rFonts w:asciiTheme="minorHAnsi" w:eastAsiaTheme="majorEastAsia" w:hAnsiTheme="minorHAnsi" w:cstheme="minorHAnsi"/>
                                        <w:noProof/>
                                        <w:sz w:val="28"/>
                                        <w:szCs w:val="28"/>
                                      </w:rPr>
                                      <w:t>Pedro Nieto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5E848F" id="_x0000_t202" coordsize="21600,21600" o:spt="202" path="m,l,21600r21600,l21600,xe">
                        <v:stroke joinstyle="miter"/>
                        <v:path gradientshapeok="t" o:connecttype="rect"/>
                      </v:shapetype>
                      <v:shape id="Text Box 470" o:spid="_x0000_s1026" type="#_x0000_t202" style="position:absolute;margin-left:-21.5pt;margin-top:388.5pt;width:479.65pt;height:312.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frHwIAADsEAAAOAAAAZHJzL2Uyb0RvYy54bWysU02P2jAQvVfqf7B8L0lYoC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" filled="f" stroked="f" strokeweight=".5pt">
                        <v:textbox>
                          <w:txbxContent>
                            <w:p w14:paraId="400FB810" w14:textId="77777777" w:rsidR="00525C5D" w:rsidRPr="001802E9" w:rsidRDefault="00525C5D" w:rsidP="00525C5D">
                              <w:pPr>
                                <w:spacing w:line="216" w:lineRule="auto"/>
                                <w:jc w:val="center"/>
                                <w:rPr>
                                  <w:rFonts w:asciiTheme="minorHAnsi" w:hAnsiTheme="minorHAnsi" w:cstheme="minorHAnsi"/>
                                  <w:b/>
                                  <w:bCs/>
                                  <w:noProof/>
                                  <w:sz w:val="96"/>
                                  <w:szCs w:val="72"/>
                                </w:rPr>
                              </w:pPr>
                              <w:r w:rsidRPr="001802E9">
                                <w:rPr>
                                  <w:rFonts w:asciiTheme="minorHAnsi" w:hAnsiTheme="minorHAnsi" w:cstheme="minorHAnsi"/>
                                  <w:b/>
                                  <w:bCs/>
                                  <w:noProof/>
                                  <w:sz w:val="96"/>
                                  <w:szCs w:val="72"/>
                                </w:rPr>
                                <w:t>VCF Forecasting Scouting Model</w:t>
                              </w:r>
                            </w:p>
                            <w:sdt>
                              <w:sdtPr>
                                <w:rPr>
                                  <w:rFonts w:asciiTheme="minorHAnsi" w:hAnsiTheme="minorHAnsi" w:cstheme="minorHAnsi"/>
                                  <w:i/>
                                  <w:iCs/>
                                  <w:color w:val="404040" w:themeColor="text1" w:themeTint="BF"/>
                                  <w:sz w:val="32"/>
                                  <w:szCs w:val="32"/>
                                </w:rPr>
                                <w:alias w:val="Subtítulo"/>
                                <w:tag w:val=""/>
                                <w:id w:val="1895006994"/>
                                <w:dataBinding w:prefixMappings="xmlns:ns0='http://purl.org/dc/elements/1.1/' xmlns:ns1='http://schemas.openxmlformats.org/package/2006/metadata/core-properties' " w:xpath="/ns1:coreProperties[1]/ns0:subject[1]" w:storeItemID="{6C3C8BC8-F283-45AE-878A-BAB7291924A1}"/>
                                <w:text/>
                              </w:sdtPr>
                              <w:sdtContent>
                                <w:p w14:paraId="3D42CC49" w14:textId="37C31898" w:rsidR="00402C5C" w:rsidRPr="001802E9" w:rsidRDefault="00525C5D" w:rsidP="00525C5D">
                                  <w:pPr>
                                    <w:spacing w:line="216" w:lineRule="auto"/>
                                    <w:jc w:val="center"/>
                                    <w:rPr>
                                      <w:rFonts w:asciiTheme="minorHAnsi" w:hAnsiTheme="minorHAnsi" w:cstheme="minorHAnsi"/>
                                      <w:i/>
                                      <w:iCs/>
                                      <w:smallCaps/>
                                      <w:color w:val="404040" w:themeColor="text1" w:themeTint="BF"/>
                                      <w:sz w:val="32"/>
                                      <w:szCs w:val="32"/>
                                    </w:rPr>
                                  </w:pPr>
                                  <w:r w:rsidRPr="001802E9">
                                    <w:rPr>
                                      <w:rFonts w:asciiTheme="minorHAnsi" w:hAnsiTheme="minorHAnsi" w:cstheme="minorHAnsi"/>
                                      <w:i/>
                                      <w:iCs/>
                                      <w:color w:val="404040" w:themeColor="text1" w:themeTint="BF"/>
                                      <w:sz w:val="32"/>
                                      <w:szCs w:val="32"/>
                                    </w:rPr>
                                    <w:t>Aplicación para la predicción y visualización del valor de mercado y el rendimiento de los jugadores.</w:t>
                                  </w:r>
                                </w:p>
                              </w:sdtContent>
                            </w:sdt>
                            <w:p w14:paraId="15651027" w14:textId="77777777" w:rsidR="00402C5C" w:rsidRPr="001802E9" w:rsidRDefault="00402C5C" w:rsidP="00402C5C">
                              <w:pPr>
                                <w:spacing w:line="216" w:lineRule="auto"/>
                                <w:rPr>
                                  <w:rFonts w:asciiTheme="minorHAnsi" w:eastAsiaTheme="majorEastAsia" w:hAnsiTheme="minorHAnsi" w:cstheme="minorHAnsi"/>
                                  <w:noProof/>
                                  <w:sz w:val="36"/>
                                  <w:szCs w:val="32"/>
                                </w:rPr>
                              </w:pPr>
                            </w:p>
                            <w:p w14:paraId="61296C20" w14:textId="7E0D2F98" w:rsidR="00402C5C" w:rsidRPr="001802E9" w:rsidRDefault="00402C5C" w:rsidP="00402C5C">
                              <w:pPr>
                                <w:spacing w:line="216" w:lineRule="auto"/>
                                <w:rPr>
                                  <w:rFonts w:asciiTheme="minorHAnsi" w:eastAsiaTheme="majorEastAsia" w:hAnsiTheme="minorHAnsi" w:cstheme="minorHAnsi"/>
                                  <w:noProof/>
                                  <w:sz w:val="28"/>
                                  <w:szCs w:val="28"/>
                                </w:rPr>
                              </w:pPr>
                              <w:r w:rsidRPr="001802E9">
                                <w:rPr>
                                  <w:rFonts w:asciiTheme="minorHAnsi" w:eastAsiaTheme="majorEastAsia" w:hAnsiTheme="minorHAnsi" w:cstheme="minorHAnsi"/>
                                  <w:b/>
                                  <w:bCs/>
                                  <w:noProof/>
                                  <w:sz w:val="28"/>
                                  <w:szCs w:val="28"/>
                                </w:rPr>
                                <w:t>Autor</w:t>
                              </w:r>
                              <w:r w:rsidRPr="001802E9">
                                <w:rPr>
                                  <w:rFonts w:asciiTheme="minorHAnsi" w:eastAsiaTheme="majorEastAsia" w:hAnsiTheme="minorHAnsi" w:cstheme="minorHAnsi"/>
                                  <w:noProof/>
                                  <w:sz w:val="28"/>
                                  <w:szCs w:val="28"/>
                                </w:rPr>
                                <w:t>:</w:t>
                              </w:r>
                              <w:r w:rsidR="001802E9" w:rsidRPr="001802E9">
                                <w:rPr>
                                  <w:rFonts w:asciiTheme="minorHAnsi" w:eastAsiaTheme="majorEastAsia" w:hAnsiTheme="minorHAnsi" w:cstheme="minorHAnsi"/>
                                  <w:noProof/>
                                  <w:sz w:val="28"/>
                                  <w:szCs w:val="28"/>
                                </w:rPr>
                                <w:t xml:space="preserve"> Cristian Marty</w:t>
                              </w:r>
                              <w:r w:rsidR="009159EF" w:rsidRPr="001802E9">
                                <w:rPr>
                                  <w:rFonts w:asciiTheme="minorHAnsi" w:eastAsiaTheme="majorEastAsia" w:hAnsiTheme="minorHAnsi" w:cstheme="minorHAnsi"/>
                                  <w:noProof/>
                                  <w:sz w:val="28"/>
                                  <w:szCs w:val="28"/>
                                </w:rPr>
                                <w:t>,</w:t>
                              </w:r>
                              <w:r w:rsidR="00525C5D" w:rsidRPr="001802E9">
                                <w:rPr>
                                  <w:rFonts w:asciiTheme="minorHAnsi" w:eastAsiaTheme="majorEastAsia" w:hAnsiTheme="minorHAnsi" w:cstheme="minorHAnsi"/>
                                  <w:noProof/>
                                  <w:sz w:val="28"/>
                                  <w:szCs w:val="28"/>
                                </w:rPr>
                                <w:t xml:space="preserve"> Andrés Cervera</w:t>
                              </w:r>
                              <w:r w:rsidR="009159EF" w:rsidRPr="001802E9">
                                <w:rPr>
                                  <w:rFonts w:asciiTheme="minorHAnsi" w:eastAsiaTheme="majorEastAsia" w:hAnsiTheme="minorHAnsi" w:cstheme="minorHAnsi"/>
                                  <w:noProof/>
                                  <w:sz w:val="28"/>
                                  <w:szCs w:val="28"/>
                                </w:rPr>
                                <w:t>,</w:t>
                              </w:r>
                              <w:r w:rsidR="00525C5D" w:rsidRPr="001802E9">
                                <w:rPr>
                                  <w:rFonts w:asciiTheme="minorHAnsi" w:eastAsiaTheme="majorEastAsia" w:hAnsiTheme="minorHAnsi" w:cstheme="minorHAnsi"/>
                                  <w:noProof/>
                                  <w:sz w:val="28"/>
                                  <w:szCs w:val="28"/>
                                </w:rPr>
                                <w:t xml:space="preserve"> Jesús Jornet, </w:t>
                              </w:r>
                              <w:r w:rsidR="001802E9" w:rsidRPr="001802E9">
                                <w:rPr>
                                  <w:rFonts w:asciiTheme="minorHAnsi" w:eastAsiaTheme="majorEastAsia" w:hAnsiTheme="minorHAnsi" w:cstheme="minorHAnsi"/>
                                  <w:noProof/>
                                  <w:sz w:val="28"/>
                                  <w:szCs w:val="28"/>
                                </w:rPr>
                                <w:t>Juan Cornejo</w:t>
                              </w:r>
                              <w:r w:rsidR="00525C5D" w:rsidRPr="001802E9">
                                <w:rPr>
                                  <w:rFonts w:asciiTheme="minorHAnsi" w:eastAsiaTheme="majorEastAsia" w:hAnsiTheme="minorHAnsi" w:cstheme="minorHAnsi"/>
                                  <w:noProof/>
                                  <w:sz w:val="28"/>
                                  <w:szCs w:val="28"/>
                                </w:rPr>
                                <w:t>.</w:t>
                              </w:r>
                            </w:p>
                            <w:p w14:paraId="0D25FE2A" w14:textId="0666ACBB" w:rsidR="00402C5C" w:rsidRPr="001802E9" w:rsidRDefault="00402C5C" w:rsidP="00402C5C">
                              <w:pPr>
                                <w:spacing w:line="216" w:lineRule="auto"/>
                                <w:rPr>
                                  <w:rFonts w:asciiTheme="minorHAnsi" w:eastAsiaTheme="majorEastAsia" w:hAnsiTheme="minorHAnsi" w:cstheme="minorHAnsi"/>
                                  <w:noProof/>
                                  <w:sz w:val="28"/>
                                  <w:szCs w:val="36"/>
                                </w:rPr>
                              </w:pPr>
                              <w:r w:rsidRPr="001802E9">
                                <w:rPr>
                                  <w:rFonts w:asciiTheme="minorHAnsi" w:eastAsiaTheme="majorEastAsia" w:hAnsiTheme="minorHAnsi" w:cstheme="minorHAnsi"/>
                                  <w:b/>
                                  <w:bCs/>
                                  <w:noProof/>
                                  <w:sz w:val="28"/>
                                  <w:szCs w:val="28"/>
                                </w:rPr>
                                <w:t>Tutor</w:t>
                              </w:r>
                              <w:r w:rsidRPr="001802E9">
                                <w:rPr>
                                  <w:rFonts w:asciiTheme="minorHAnsi" w:eastAsiaTheme="majorEastAsia" w:hAnsiTheme="minorHAnsi" w:cstheme="minorHAnsi"/>
                                  <w:noProof/>
                                  <w:sz w:val="28"/>
                                  <w:szCs w:val="28"/>
                                </w:rPr>
                                <w:t xml:space="preserve">: </w:t>
                              </w:r>
                              <w:r w:rsidR="009159EF" w:rsidRPr="001802E9">
                                <w:rPr>
                                  <w:rFonts w:asciiTheme="minorHAnsi" w:eastAsiaTheme="majorEastAsia" w:hAnsiTheme="minorHAnsi" w:cstheme="minorHAnsi"/>
                                  <w:noProof/>
                                  <w:sz w:val="28"/>
                                  <w:szCs w:val="28"/>
                                </w:rPr>
                                <w:t>Pedro Nieto</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48F01E50" wp14:editId="165E4812">
                        <wp:simplePos x="0" y="0"/>
                        <wp:positionH relativeFrom="margin">
                          <wp:posOffset>-321310</wp:posOffset>
                        </wp:positionH>
                        <wp:positionV relativeFrom="paragraph">
                          <wp:posOffset>2985770</wp:posOffset>
                        </wp:positionV>
                        <wp:extent cx="6044540" cy="835572"/>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6044540" cy="835572"/>
                                </a:xfrm>
                                <a:prstGeom prst="rect">
                                  <a:avLst/>
                                </a:prstGeom>
                                <a:solidFill>
                                  <a:schemeClr val="lt1"/>
                                </a:solidFill>
                                <a:ln w="6350">
                                  <a:noFill/>
                                </a:ln>
                              </wps:spPr>
                              <wps:txbx>
                                <w:txbxContent>
                                  <w:p w14:paraId="08509896" w14:textId="21B3C5B5" w:rsidR="00402C5C" w:rsidRPr="00C90E8D" w:rsidRDefault="00402C5C" w:rsidP="00C90E8D">
                                    <w:pPr>
                                      <w:jc w:val="center"/>
                                      <w:rPr>
                                        <w:rFonts w:asciiTheme="minorHAnsi" w:hAnsiTheme="minorHAnsi" w:cstheme="minorHAnsi"/>
                                        <w:b/>
                                        <w:bCs/>
                                        <w:i/>
                                        <w:iCs/>
                                        <w:sz w:val="40"/>
                                        <w:szCs w:val="40"/>
                                      </w:rPr>
                                    </w:pPr>
                                    <w:r w:rsidRPr="00C90E8D">
                                      <w:rPr>
                                        <w:rFonts w:asciiTheme="minorHAnsi" w:hAnsiTheme="minorHAnsi" w:cstheme="minorHAnsi"/>
                                        <w:b/>
                                        <w:bCs/>
                                        <w:i/>
                                        <w:iCs/>
                                        <w:sz w:val="40"/>
                                        <w:szCs w:val="40"/>
                                      </w:rPr>
                                      <w:t xml:space="preserve">TFM – Máster en </w:t>
                                    </w:r>
                                    <w:r w:rsidR="009159EF" w:rsidRPr="00C90E8D">
                                      <w:rPr>
                                        <w:rFonts w:asciiTheme="minorHAnsi" w:hAnsiTheme="minorHAnsi" w:cstheme="minorHAnsi"/>
                                        <w:b/>
                                        <w:bCs/>
                                        <w:i/>
                                        <w:iCs/>
                                        <w:sz w:val="40"/>
                                        <w:szCs w:val="40"/>
                                      </w:rPr>
                                      <w:t>Data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1E50" id="Cuadro de texto 47" o:spid="_x0000_s1027" type="#_x0000_t202" style="position:absolute;margin-left:-25.3pt;margin-top:235.1pt;width:475.95pt;height:6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" fillcolor="white [3201]" stroked="f" strokeweight=".5pt">
                        <v:textbox>
                          <w:txbxContent>
                            <w:p w14:paraId="08509896" w14:textId="21B3C5B5" w:rsidR="00402C5C" w:rsidRPr="00C90E8D" w:rsidRDefault="00402C5C" w:rsidP="00C90E8D">
                              <w:pPr>
                                <w:jc w:val="center"/>
                                <w:rPr>
                                  <w:rFonts w:asciiTheme="minorHAnsi" w:hAnsiTheme="minorHAnsi" w:cstheme="minorHAnsi"/>
                                  <w:b/>
                                  <w:bCs/>
                                  <w:i/>
                                  <w:iCs/>
                                  <w:sz w:val="40"/>
                                  <w:szCs w:val="40"/>
                                </w:rPr>
                              </w:pPr>
                              <w:r w:rsidRPr="00C90E8D">
                                <w:rPr>
                                  <w:rFonts w:asciiTheme="minorHAnsi" w:hAnsiTheme="minorHAnsi" w:cstheme="minorHAnsi"/>
                                  <w:b/>
                                  <w:bCs/>
                                  <w:i/>
                                  <w:iCs/>
                                  <w:sz w:val="40"/>
                                  <w:szCs w:val="40"/>
                                </w:rPr>
                                <w:t xml:space="preserve">TFM – Máster en </w:t>
                              </w:r>
                              <w:r w:rsidR="009159EF" w:rsidRPr="00C90E8D">
                                <w:rPr>
                                  <w:rFonts w:asciiTheme="minorHAnsi" w:hAnsiTheme="minorHAnsi" w:cstheme="minorHAnsi"/>
                                  <w:b/>
                                  <w:bCs/>
                                  <w:i/>
                                  <w:iCs/>
                                  <w:sz w:val="40"/>
                                  <w:szCs w:val="40"/>
                                </w:rPr>
                                <w:t>Data Analytics</w:t>
                              </w: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0E05EE58" wp14:editId="2EC7A579">
                        <wp:simplePos x="3340100" y="10020300"/>
                        <wp:positionH relativeFrom="margin">
                          <wp:align>center</wp:align>
                        </wp:positionH>
                        <wp:positionV relativeFrom="margin">
                          <wp:align>bottom</wp:align>
                        </wp:positionV>
                        <wp:extent cx="1263650" cy="332105"/>
                        <wp:effectExtent l="0" t="0" r="0" b="0"/>
                        <wp:wrapSquare wrapText="bothSides"/>
                        <wp:docPr id="48" name="Cuadro de texto 48"/>
                        <wp:cNvGraphicFramePr/>
                        <a:graphic xmlns:a="http://schemas.openxmlformats.org/drawingml/2006/main">
                          <a:graphicData uri="http://schemas.microsoft.com/office/word/2010/wordprocessingShape">
                            <wps:wsp>
                              <wps:cNvSpPr txBox="1"/>
                              <wps:spPr>
                                <a:xfrm>
                                  <a:off x="0" y="0"/>
                                  <a:ext cx="1263650" cy="332105"/>
                                </a:xfrm>
                                <a:prstGeom prst="rect">
                                  <a:avLst/>
                                </a:prstGeom>
                                <a:solidFill>
                                  <a:schemeClr val="lt1"/>
                                </a:solidFill>
                                <a:ln w="6350">
                                  <a:noFill/>
                                </a:ln>
                              </wps:spPr>
                              <wps:txbx>
                                <w:txbxContent>
                                  <w:p w14:paraId="21E12D57" w14:textId="093F3CCC" w:rsidR="00402C5C" w:rsidRDefault="00C90E8D" w:rsidP="00C90E8D">
                                    <w:pPr>
                                      <w:jc w:val="center"/>
                                    </w:pPr>
                                    <w:r>
                                      <w:t>Septiembre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EE58" id="Cuadro de texto 48" o:spid="_x0000_s1028" type="#_x0000_t202" style="position:absolute;margin-left:0;margin-top:0;width:99.5pt;height:26.15pt;z-index:25166438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" fillcolor="white [3201]" stroked="f" strokeweight=".5pt">
                        <v:textbox>
                          <w:txbxContent>
                            <w:p w14:paraId="21E12D57" w14:textId="093F3CCC" w:rsidR="00402C5C" w:rsidRDefault="00C90E8D" w:rsidP="00C90E8D">
                              <w:pPr>
                                <w:jc w:val="center"/>
                              </w:pPr>
                              <w:r>
                                <w:t>Septiembre 2024</w:t>
                              </w:r>
                            </w:p>
                          </w:txbxContent>
                        </v:textbox>
                        <w10:wrap type="square" anchorx="margin" anchory="margin"/>
                      </v:shape>
                    </w:pict>
                  </mc:Fallback>
                </mc:AlternateContent>
              </w:r>
              <w:r w:rsidR="00073285">
                <w:rPr>
                  <w:noProof/>
                </w:rPr>
                <w:drawing>
                  <wp:anchor distT="0" distB="0" distL="114300" distR="114300" simplePos="0" relativeHeight="251671552" behindDoc="0" locked="0" layoutInCell="1" allowOverlap="1" wp14:anchorId="47493751" wp14:editId="2D685E73">
                    <wp:simplePos x="0" y="0"/>
                    <wp:positionH relativeFrom="page">
                      <wp:posOffset>3699703</wp:posOffset>
                    </wp:positionH>
                    <wp:positionV relativeFrom="paragraph">
                      <wp:posOffset>1725488</wp:posOffset>
                    </wp:positionV>
                    <wp:extent cx="2282190" cy="1151890"/>
                    <wp:effectExtent l="0" t="0" r="3810" b="0"/>
                    <wp:wrapSquare wrapText="bothSides"/>
                    <wp:docPr id="1201195772" name="Imagen 18" descr="EDEM Escuela de Empresarios, Fundación de la Comunidad Valenciana -  Asociación Valenciana de Fundaciones de la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M Escuela de Empresarios, Fundación de la Comunidad Valenciana -  Asociación Valenciana de Fundaciones de la C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219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285">
                <w:rPr>
                  <w:noProof/>
                </w:rPr>
                <w:drawing>
                  <wp:anchor distT="0" distB="0" distL="114300" distR="114300" simplePos="0" relativeHeight="251670528" behindDoc="0" locked="0" layoutInCell="1" allowOverlap="1" wp14:anchorId="1E4947EA" wp14:editId="65E89B86">
                    <wp:simplePos x="0" y="0"/>
                    <wp:positionH relativeFrom="margin">
                      <wp:posOffset>923207</wp:posOffset>
                    </wp:positionH>
                    <wp:positionV relativeFrom="margin">
                      <wp:posOffset>2646321</wp:posOffset>
                    </wp:positionV>
                    <wp:extent cx="897890" cy="1133475"/>
                    <wp:effectExtent l="0" t="0" r="0" b="9525"/>
                    <wp:wrapSquare wrapText="bothSides"/>
                    <wp:docPr id="162045584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5840" name="Imagen 16204558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7890" cy="1133475"/>
                            </a:xfrm>
                            <a:prstGeom prst="rect">
                              <a:avLst/>
                            </a:prstGeom>
                          </pic:spPr>
                        </pic:pic>
                      </a:graphicData>
                    </a:graphic>
                    <wp14:sizeRelH relativeFrom="margin">
                      <wp14:pctWidth>0</wp14:pctWidth>
                    </wp14:sizeRelH>
                    <wp14:sizeRelV relativeFrom="margin">
                      <wp14:pctHeight>0</wp14:pctHeight>
                    </wp14:sizeRelV>
                  </wp:anchor>
                </w:drawing>
              </w:r>
              <w:r w:rsidR="009159EF">
                <w:br w:type="page"/>
              </w:r>
            </w:p>
            <w:p w14:paraId="5E23328A" w14:textId="77777777" w:rsidR="00073285" w:rsidRPr="00B40ABD" w:rsidRDefault="009159EF" w:rsidP="00402C5C">
              <w:pPr>
                <w:rPr>
                  <w:rFonts w:asciiTheme="minorHAnsi" w:hAnsiTheme="minorHAnsi" w:cstheme="minorHAnsi"/>
                  <w:b/>
                  <w:bCs/>
                  <w:sz w:val="24"/>
                  <w:szCs w:val="24"/>
                </w:rPr>
              </w:pPr>
              <w:r w:rsidRPr="00B40ABD">
                <w:rPr>
                  <w:rFonts w:asciiTheme="minorHAnsi" w:hAnsiTheme="minorHAnsi" w:cstheme="minorHAnsi"/>
                  <w:b/>
                  <w:bCs/>
                  <w:sz w:val="24"/>
                  <w:szCs w:val="24"/>
                </w:rPr>
                <w:lastRenderedPageBreak/>
                <w:t>AGRADECIMIENTOS:</w:t>
              </w:r>
            </w:p>
            <w:p w14:paraId="79B967C4" w14:textId="77777777" w:rsidR="009A10A9" w:rsidRPr="00B40ABD" w:rsidRDefault="009A10A9" w:rsidP="00B40ABD">
              <w:pPr>
                <w:jc w:val="both"/>
                <w:rPr>
                  <w:rFonts w:asciiTheme="minorHAnsi" w:hAnsiTheme="minorHAnsi" w:cstheme="minorHAnsi"/>
                  <w:sz w:val="24"/>
                  <w:szCs w:val="24"/>
                </w:rPr>
              </w:pPr>
              <w:r w:rsidRPr="00B40ABD">
                <w:rPr>
                  <w:rFonts w:asciiTheme="minorHAnsi" w:hAnsiTheme="minorHAnsi" w:cstheme="minorHAnsi"/>
                  <w:sz w:val="24"/>
                  <w:szCs w:val="24"/>
                </w:rPr>
                <w:t>Este Trabajo de Fin de Máster ha sido un desafío tanto personal como académico, y no habría sido posible sin el apoyo de muchas personas a las que nos gustaría expresar nuestro más sincero agradecimiento.</w:t>
              </w:r>
            </w:p>
            <w:p w14:paraId="2E183CB7" w14:textId="7FF10842" w:rsidR="00402C5C" w:rsidRPr="002E7B0F" w:rsidRDefault="009A10A9" w:rsidP="00B40ABD">
              <w:pPr>
                <w:jc w:val="both"/>
                <w:rPr>
                  <w:rFonts w:asciiTheme="minorHAnsi" w:hAnsiTheme="minorHAnsi" w:cstheme="minorHAnsi"/>
                  <w:sz w:val="24"/>
                  <w:szCs w:val="24"/>
                </w:rPr>
              </w:pPr>
              <w:r w:rsidRPr="00B40ABD">
                <w:rPr>
                  <w:rFonts w:asciiTheme="minorHAnsi" w:hAnsiTheme="minorHAnsi" w:cstheme="minorHAnsi"/>
                  <w:sz w:val="24"/>
                  <w:szCs w:val="24"/>
                </w:rPr>
                <w:t>Desde nuestros tutores y mentores Pedro, Victoria, Javi</w:t>
              </w:r>
              <w:r w:rsidR="00C90E8D">
                <w:rPr>
                  <w:rFonts w:asciiTheme="minorHAnsi" w:hAnsiTheme="minorHAnsi" w:cstheme="minorHAnsi"/>
                  <w:sz w:val="24"/>
                  <w:szCs w:val="24"/>
                </w:rPr>
                <w:t>er</w:t>
              </w:r>
              <w:r w:rsidR="001D2890">
                <w:rPr>
                  <w:rFonts w:asciiTheme="minorHAnsi" w:hAnsiTheme="minorHAnsi" w:cstheme="minorHAnsi"/>
                  <w:sz w:val="24"/>
                  <w:szCs w:val="24"/>
                </w:rPr>
                <w:t xml:space="preserve">, Miguel, Rafa y Jose, </w:t>
              </w:r>
              <w:r w:rsidRPr="00B40ABD">
                <w:rPr>
                  <w:rFonts w:asciiTheme="minorHAnsi" w:hAnsiTheme="minorHAnsi" w:cstheme="minorHAnsi"/>
                  <w:sz w:val="24"/>
                  <w:szCs w:val="24"/>
                </w:rPr>
                <w:t xml:space="preserve">hasta todos y cada uno de los docentes que han pasado por nuestra aula en cada uno de los módulos. Gracias </w:t>
              </w:r>
              <w:r w:rsidR="00425FBC">
                <w:rPr>
                  <w:rFonts w:asciiTheme="minorHAnsi" w:hAnsiTheme="minorHAnsi" w:cstheme="minorHAnsi"/>
                  <w:sz w:val="24"/>
                  <w:szCs w:val="24"/>
                </w:rPr>
                <w:t>por cada</w:t>
              </w:r>
              <w:r w:rsidRPr="00B40ABD">
                <w:rPr>
                  <w:rFonts w:asciiTheme="minorHAnsi" w:hAnsiTheme="minorHAnsi" w:cstheme="minorHAnsi"/>
                  <w:sz w:val="24"/>
                  <w:szCs w:val="24"/>
                </w:rPr>
                <w:t xml:space="preserve"> una de las piedras que han puesto en nuestra formación hemos sido capaces de desarrollar con éxito este proyecto, aplicando todo lo aprendido en este maravilloso año</w:t>
              </w:r>
              <w:r w:rsidR="00057138" w:rsidRPr="00B40ABD">
                <w:rPr>
                  <w:rFonts w:asciiTheme="minorHAnsi" w:hAnsiTheme="minorHAnsi" w:cstheme="minorHAnsi"/>
                  <w:sz w:val="24"/>
                  <w:szCs w:val="24"/>
                </w:rPr>
                <w:t xml:space="preserve"> lleno de experiencias.</w:t>
              </w:r>
              <w:r w:rsidR="00402C5C">
                <w:br w:type="page"/>
              </w:r>
            </w:p>
          </w:sdtContent>
        </w:sdt>
      </w:sdtContent>
    </w:sdt>
    <w:sdt>
      <w:sdtPr>
        <w:rPr>
          <w:rFonts w:asciiTheme="minorHAnsi" w:eastAsiaTheme="minorHAnsi" w:hAnsiTheme="minorHAnsi" w:cstheme="minorHAnsi"/>
          <w:b/>
          <w:bCs/>
          <w:color w:val="auto"/>
          <w:sz w:val="22"/>
          <w:szCs w:val="22"/>
          <w:lang w:eastAsia="en-US"/>
        </w:rPr>
        <w:id w:val="351547716"/>
        <w:docPartObj>
          <w:docPartGallery w:val="Table of Contents"/>
          <w:docPartUnique/>
        </w:docPartObj>
      </w:sdtPr>
      <w:sdtEndPr>
        <w:rPr>
          <w:rFonts w:asciiTheme="majorHAnsi" w:hAnsiTheme="majorHAnsi" w:cstheme="minorBidi"/>
        </w:rPr>
      </w:sdtEndPr>
      <w:sdtContent>
        <w:p w14:paraId="72DE13F7" w14:textId="77777777" w:rsidR="00402C5C" w:rsidRPr="00C90E8D" w:rsidRDefault="00402C5C" w:rsidP="00402C5C">
          <w:pPr>
            <w:pStyle w:val="TtuloTDC"/>
            <w:rPr>
              <w:rFonts w:asciiTheme="minorHAnsi" w:hAnsiTheme="minorHAnsi" w:cstheme="minorHAnsi"/>
              <w:b/>
              <w:bCs/>
              <w:color w:val="auto"/>
              <w:sz w:val="22"/>
              <w:szCs w:val="22"/>
            </w:rPr>
          </w:pPr>
          <w:r w:rsidRPr="00C90E8D">
            <w:rPr>
              <w:rFonts w:asciiTheme="minorHAnsi" w:hAnsiTheme="minorHAnsi" w:cstheme="minorHAnsi"/>
              <w:b/>
              <w:bCs/>
              <w:color w:val="auto"/>
              <w:sz w:val="22"/>
              <w:szCs w:val="22"/>
            </w:rPr>
            <w:t>TABLA DE CONTENIDO</w:t>
          </w:r>
        </w:p>
        <w:p w14:paraId="11130B8F" w14:textId="6F596CA2" w:rsidR="001B77ED" w:rsidRDefault="00402C5C">
          <w:pPr>
            <w:pStyle w:val="TDC1"/>
            <w:rPr>
              <w:rFonts w:asciiTheme="minorHAnsi" w:eastAsiaTheme="minorEastAsia" w:hAnsiTheme="minorHAnsi"/>
              <w:noProof/>
              <w:kern w:val="2"/>
              <w:lang w:val="en-US"/>
              <w14:ligatures w14:val="standardContextual"/>
            </w:rPr>
          </w:pPr>
          <w:r w:rsidRPr="00B24115">
            <w:rPr>
              <w:sz w:val="18"/>
              <w:szCs w:val="18"/>
            </w:rPr>
            <w:fldChar w:fldCharType="begin"/>
          </w:r>
          <w:r w:rsidRPr="00B24115">
            <w:rPr>
              <w:sz w:val="18"/>
              <w:szCs w:val="18"/>
            </w:rPr>
            <w:instrText xml:space="preserve"> TOC \o "1-3" \h \z \u </w:instrText>
          </w:r>
          <w:r w:rsidRPr="00B24115">
            <w:rPr>
              <w:sz w:val="18"/>
              <w:szCs w:val="18"/>
            </w:rPr>
            <w:fldChar w:fldCharType="separate"/>
          </w:r>
          <w:hyperlink w:anchor="_Toc176887267" w:history="1">
            <w:r w:rsidR="001B77ED" w:rsidRPr="0042334E">
              <w:rPr>
                <w:rStyle w:val="Hipervnculo"/>
                <w:noProof/>
              </w:rPr>
              <w:t>1.</w:t>
            </w:r>
            <w:r w:rsidR="001B77ED">
              <w:rPr>
                <w:rFonts w:asciiTheme="minorHAnsi" w:eastAsiaTheme="minorEastAsia" w:hAnsiTheme="minorHAnsi"/>
                <w:noProof/>
                <w:kern w:val="2"/>
                <w:lang w:val="en-US"/>
                <w14:ligatures w14:val="standardContextual"/>
              </w:rPr>
              <w:tab/>
            </w:r>
            <w:r w:rsidR="001B77ED" w:rsidRPr="0042334E">
              <w:rPr>
                <w:rStyle w:val="Hipervnculo"/>
                <w:noProof/>
              </w:rPr>
              <w:t>ABSTRACT Y RESUMEN</w:t>
            </w:r>
            <w:r w:rsidR="001B77ED">
              <w:rPr>
                <w:noProof/>
                <w:webHidden/>
              </w:rPr>
              <w:tab/>
            </w:r>
            <w:r w:rsidR="001B77ED">
              <w:rPr>
                <w:noProof/>
                <w:webHidden/>
              </w:rPr>
              <w:fldChar w:fldCharType="begin"/>
            </w:r>
            <w:r w:rsidR="001B77ED">
              <w:rPr>
                <w:noProof/>
                <w:webHidden/>
              </w:rPr>
              <w:instrText xml:space="preserve"> PAGEREF _Toc176887267 \h </w:instrText>
            </w:r>
            <w:r w:rsidR="001B77ED">
              <w:rPr>
                <w:noProof/>
                <w:webHidden/>
              </w:rPr>
            </w:r>
            <w:r w:rsidR="001B77ED">
              <w:rPr>
                <w:noProof/>
                <w:webHidden/>
              </w:rPr>
              <w:fldChar w:fldCharType="separate"/>
            </w:r>
            <w:r w:rsidR="001B77ED">
              <w:rPr>
                <w:noProof/>
                <w:webHidden/>
              </w:rPr>
              <w:t>4</w:t>
            </w:r>
            <w:r w:rsidR="001B77ED">
              <w:rPr>
                <w:noProof/>
                <w:webHidden/>
              </w:rPr>
              <w:fldChar w:fldCharType="end"/>
            </w:r>
          </w:hyperlink>
        </w:p>
        <w:p w14:paraId="22AF26F2" w14:textId="4F785C02" w:rsidR="001B77ED" w:rsidRDefault="001B77ED">
          <w:pPr>
            <w:pStyle w:val="TDC2"/>
            <w:rPr>
              <w:rFonts w:asciiTheme="minorHAnsi" w:eastAsiaTheme="minorEastAsia" w:hAnsiTheme="minorHAnsi"/>
              <w:noProof/>
              <w:kern w:val="2"/>
              <w:lang w:val="en-US"/>
              <w14:ligatures w14:val="standardContextual"/>
            </w:rPr>
          </w:pPr>
          <w:hyperlink w:anchor="_Toc176887268" w:history="1">
            <w:r w:rsidRPr="0042334E">
              <w:rPr>
                <w:rStyle w:val="Hipervnculo"/>
                <w:noProof/>
              </w:rPr>
              <w:t>1.1.</w:t>
            </w:r>
            <w:r>
              <w:rPr>
                <w:rFonts w:asciiTheme="minorHAnsi" w:eastAsiaTheme="minorEastAsia" w:hAnsiTheme="minorHAnsi"/>
                <w:noProof/>
                <w:kern w:val="2"/>
                <w:lang w:val="en-US"/>
                <w14:ligatures w14:val="standardContextual"/>
              </w:rPr>
              <w:tab/>
            </w:r>
            <w:r w:rsidRPr="0042334E">
              <w:rPr>
                <w:rStyle w:val="Hipervnculo"/>
                <w:noProof/>
              </w:rPr>
              <w:t>VERSIÓN EN CASTELLANO</w:t>
            </w:r>
            <w:r>
              <w:rPr>
                <w:noProof/>
                <w:webHidden/>
              </w:rPr>
              <w:tab/>
            </w:r>
            <w:r>
              <w:rPr>
                <w:noProof/>
                <w:webHidden/>
              </w:rPr>
              <w:fldChar w:fldCharType="begin"/>
            </w:r>
            <w:r>
              <w:rPr>
                <w:noProof/>
                <w:webHidden/>
              </w:rPr>
              <w:instrText xml:space="preserve"> PAGEREF _Toc176887268 \h </w:instrText>
            </w:r>
            <w:r>
              <w:rPr>
                <w:noProof/>
                <w:webHidden/>
              </w:rPr>
            </w:r>
            <w:r>
              <w:rPr>
                <w:noProof/>
                <w:webHidden/>
              </w:rPr>
              <w:fldChar w:fldCharType="separate"/>
            </w:r>
            <w:r>
              <w:rPr>
                <w:noProof/>
                <w:webHidden/>
              </w:rPr>
              <w:t>4</w:t>
            </w:r>
            <w:r>
              <w:rPr>
                <w:noProof/>
                <w:webHidden/>
              </w:rPr>
              <w:fldChar w:fldCharType="end"/>
            </w:r>
          </w:hyperlink>
        </w:p>
        <w:p w14:paraId="3475DC05" w14:textId="03E12165" w:rsidR="001B77ED" w:rsidRDefault="001B77ED">
          <w:pPr>
            <w:pStyle w:val="TDC2"/>
            <w:rPr>
              <w:rFonts w:asciiTheme="minorHAnsi" w:eastAsiaTheme="minorEastAsia" w:hAnsiTheme="minorHAnsi"/>
              <w:noProof/>
              <w:kern w:val="2"/>
              <w:lang w:val="en-US"/>
              <w14:ligatures w14:val="standardContextual"/>
            </w:rPr>
          </w:pPr>
          <w:hyperlink w:anchor="_Toc176887269" w:history="1">
            <w:r w:rsidRPr="0042334E">
              <w:rPr>
                <w:rStyle w:val="Hipervnculo"/>
                <w:noProof/>
              </w:rPr>
              <w:t>1.2.</w:t>
            </w:r>
            <w:r>
              <w:rPr>
                <w:rFonts w:asciiTheme="minorHAnsi" w:eastAsiaTheme="minorEastAsia" w:hAnsiTheme="minorHAnsi"/>
                <w:noProof/>
                <w:kern w:val="2"/>
                <w:lang w:val="en-US"/>
                <w14:ligatures w14:val="standardContextual"/>
              </w:rPr>
              <w:tab/>
            </w:r>
            <w:r w:rsidRPr="0042334E">
              <w:rPr>
                <w:rStyle w:val="Hipervnculo"/>
                <w:noProof/>
              </w:rPr>
              <w:t>VERSIÓN EN INGLÉS</w:t>
            </w:r>
            <w:r>
              <w:rPr>
                <w:noProof/>
                <w:webHidden/>
              </w:rPr>
              <w:tab/>
            </w:r>
            <w:r>
              <w:rPr>
                <w:noProof/>
                <w:webHidden/>
              </w:rPr>
              <w:fldChar w:fldCharType="begin"/>
            </w:r>
            <w:r>
              <w:rPr>
                <w:noProof/>
                <w:webHidden/>
              </w:rPr>
              <w:instrText xml:space="preserve"> PAGEREF _Toc176887269 \h </w:instrText>
            </w:r>
            <w:r>
              <w:rPr>
                <w:noProof/>
                <w:webHidden/>
              </w:rPr>
            </w:r>
            <w:r>
              <w:rPr>
                <w:noProof/>
                <w:webHidden/>
              </w:rPr>
              <w:fldChar w:fldCharType="separate"/>
            </w:r>
            <w:r>
              <w:rPr>
                <w:noProof/>
                <w:webHidden/>
              </w:rPr>
              <w:t>5</w:t>
            </w:r>
            <w:r>
              <w:rPr>
                <w:noProof/>
                <w:webHidden/>
              </w:rPr>
              <w:fldChar w:fldCharType="end"/>
            </w:r>
          </w:hyperlink>
        </w:p>
        <w:p w14:paraId="288677F2" w14:textId="7B413967" w:rsidR="001B77ED" w:rsidRDefault="001B77ED">
          <w:pPr>
            <w:pStyle w:val="TDC1"/>
            <w:rPr>
              <w:rFonts w:asciiTheme="minorHAnsi" w:eastAsiaTheme="minorEastAsia" w:hAnsiTheme="minorHAnsi"/>
              <w:noProof/>
              <w:kern w:val="2"/>
              <w:lang w:val="en-US"/>
              <w14:ligatures w14:val="standardContextual"/>
            </w:rPr>
          </w:pPr>
          <w:hyperlink w:anchor="_Toc176887270" w:history="1">
            <w:r w:rsidRPr="0042334E">
              <w:rPr>
                <w:rStyle w:val="Hipervnculo"/>
                <w:noProof/>
              </w:rPr>
              <w:t>2.</w:t>
            </w:r>
            <w:r>
              <w:rPr>
                <w:rFonts w:asciiTheme="minorHAnsi" w:eastAsiaTheme="minorEastAsia" w:hAnsiTheme="minorHAnsi"/>
                <w:noProof/>
                <w:kern w:val="2"/>
                <w:lang w:val="en-US"/>
                <w14:ligatures w14:val="standardContextual"/>
              </w:rPr>
              <w:tab/>
            </w:r>
            <w:r w:rsidRPr="0042334E">
              <w:rPr>
                <w:rStyle w:val="Hipervnculo"/>
                <w:noProof/>
              </w:rPr>
              <w:t>INTRODUCCIÓN</w:t>
            </w:r>
            <w:r>
              <w:rPr>
                <w:noProof/>
                <w:webHidden/>
              </w:rPr>
              <w:tab/>
            </w:r>
            <w:r>
              <w:rPr>
                <w:noProof/>
                <w:webHidden/>
              </w:rPr>
              <w:fldChar w:fldCharType="begin"/>
            </w:r>
            <w:r>
              <w:rPr>
                <w:noProof/>
                <w:webHidden/>
              </w:rPr>
              <w:instrText xml:space="preserve"> PAGEREF _Toc176887270 \h </w:instrText>
            </w:r>
            <w:r>
              <w:rPr>
                <w:noProof/>
                <w:webHidden/>
              </w:rPr>
            </w:r>
            <w:r>
              <w:rPr>
                <w:noProof/>
                <w:webHidden/>
              </w:rPr>
              <w:fldChar w:fldCharType="separate"/>
            </w:r>
            <w:r>
              <w:rPr>
                <w:noProof/>
                <w:webHidden/>
              </w:rPr>
              <w:t>6</w:t>
            </w:r>
            <w:r>
              <w:rPr>
                <w:noProof/>
                <w:webHidden/>
              </w:rPr>
              <w:fldChar w:fldCharType="end"/>
            </w:r>
          </w:hyperlink>
        </w:p>
        <w:p w14:paraId="49B4475F" w14:textId="4C993833" w:rsidR="001B77ED" w:rsidRDefault="001B77ED">
          <w:pPr>
            <w:pStyle w:val="TDC2"/>
            <w:rPr>
              <w:rFonts w:asciiTheme="minorHAnsi" w:eastAsiaTheme="minorEastAsia" w:hAnsiTheme="minorHAnsi"/>
              <w:noProof/>
              <w:kern w:val="2"/>
              <w:lang w:val="en-US"/>
              <w14:ligatures w14:val="standardContextual"/>
            </w:rPr>
          </w:pPr>
          <w:hyperlink w:anchor="_Toc176887271" w:history="1">
            <w:r w:rsidRPr="0042334E">
              <w:rPr>
                <w:rStyle w:val="Hipervnculo"/>
                <w:noProof/>
              </w:rPr>
              <w:t>2.1.</w:t>
            </w:r>
            <w:r>
              <w:rPr>
                <w:rFonts w:asciiTheme="minorHAnsi" w:eastAsiaTheme="minorEastAsia" w:hAnsiTheme="minorHAnsi"/>
                <w:noProof/>
                <w:kern w:val="2"/>
                <w:lang w:val="en-US"/>
                <w14:ligatures w14:val="standardContextual"/>
              </w:rPr>
              <w:tab/>
            </w:r>
            <w:r w:rsidRPr="0042334E">
              <w:rPr>
                <w:rStyle w:val="Hipervnculo"/>
                <w:noProof/>
              </w:rPr>
              <w:t>INTRODUCCIÓN AL SECTOR</w:t>
            </w:r>
            <w:r>
              <w:rPr>
                <w:noProof/>
                <w:webHidden/>
              </w:rPr>
              <w:tab/>
            </w:r>
            <w:r>
              <w:rPr>
                <w:noProof/>
                <w:webHidden/>
              </w:rPr>
              <w:fldChar w:fldCharType="begin"/>
            </w:r>
            <w:r>
              <w:rPr>
                <w:noProof/>
                <w:webHidden/>
              </w:rPr>
              <w:instrText xml:space="preserve"> PAGEREF _Toc176887271 \h </w:instrText>
            </w:r>
            <w:r>
              <w:rPr>
                <w:noProof/>
                <w:webHidden/>
              </w:rPr>
            </w:r>
            <w:r>
              <w:rPr>
                <w:noProof/>
                <w:webHidden/>
              </w:rPr>
              <w:fldChar w:fldCharType="separate"/>
            </w:r>
            <w:r>
              <w:rPr>
                <w:noProof/>
                <w:webHidden/>
              </w:rPr>
              <w:t>6</w:t>
            </w:r>
            <w:r>
              <w:rPr>
                <w:noProof/>
                <w:webHidden/>
              </w:rPr>
              <w:fldChar w:fldCharType="end"/>
            </w:r>
          </w:hyperlink>
        </w:p>
        <w:p w14:paraId="2422D3CA" w14:textId="2AC103C9" w:rsidR="001B77ED" w:rsidRDefault="001B77ED">
          <w:pPr>
            <w:pStyle w:val="TDC2"/>
            <w:rPr>
              <w:rFonts w:asciiTheme="minorHAnsi" w:eastAsiaTheme="minorEastAsia" w:hAnsiTheme="minorHAnsi"/>
              <w:noProof/>
              <w:kern w:val="2"/>
              <w:lang w:val="en-US"/>
              <w14:ligatures w14:val="standardContextual"/>
            </w:rPr>
          </w:pPr>
          <w:hyperlink w:anchor="_Toc176887272" w:history="1">
            <w:r w:rsidRPr="0042334E">
              <w:rPr>
                <w:rStyle w:val="Hipervnculo"/>
                <w:noProof/>
              </w:rPr>
              <w:t>2.2.</w:t>
            </w:r>
            <w:r>
              <w:rPr>
                <w:rFonts w:asciiTheme="minorHAnsi" w:eastAsiaTheme="minorEastAsia" w:hAnsiTheme="minorHAnsi"/>
                <w:noProof/>
                <w:kern w:val="2"/>
                <w:lang w:val="en-US"/>
                <w14:ligatures w14:val="standardContextual"/>
              </w:rPr>
              <w:tab/>
            </w:r>
            <w:r w:rsidRPr="0042334E">
              <w:rPr>
                <w:rStyle w:val="Hipervnculo"/>
                <w:noProof/>
              </w:rPr>
              <w:t>EVOLUCIÓN TECNOLÓGICA EN EL SECTOR</w:t>
            </w:r>
            <w:r>
              <w:rPr>
                <w:noProof/>
                <w:webHidden/>
              </w:rPr>
              <w:tab/>
            </w:r>
            <w:r>
              <w:rPr>
                <w:noProof/>
                <w:webHidden/>
              </w:rPr>
              <w:fldChar w:fldCharType="begin"/>
            </w:r>
            <w:r>
              <w:rPr>
                <w:noProof/>
                <w:webHidden/>
              </w:rPr>
              <w:instrText xml:space="preserve"> PAGEREF _Toc176887272 \h </w:instrText>
            </w:r>
            <w:r>
              <w:rPr>
                <w:noProof/>
                <w:webHidden/>
              </w:rPr>
            </w:r>
            <w:r>
              <w:rPr>
                <w:noProof/>
                <w:webHidden/>
              </w:rPr>
              <w:fldChar w:fldCharType="separate"/>
            </w:r>
            <w:r>
              <w:rPr>
                <w:noProof/>
                <w:webHidden/>
              </w:rPr>
              <w:t>7</w:t>
            </w:r>
            <w:r>
              <w:rPr>
                <w:noProof/>
                <w:webHidden/>
              </w:rPr>
              <w:fldChar w:fldCharType="end"/>
            </w:r>
          </w:hyperlink>
        </w:p>
        <w:p w14:paraId="6723C2C6" w14:textId="60C0BD03" w:rsidR="001B77ED" w:rsidRDefault="001B77ED">
          <w:pPr>
            <w:pStyle w:val="TDC2"/>
            <w:rPr>
              <w:rFonts w:asciiTheme="minorHAnsi" w:eastAsiaTheme="minorEastAsia" w:hAnsiTheme="minorHAnsi"/>
              <w:noProof/>
              <w:kern w:val="2"/>
              <w:lang w:val="en-US"/>
              <w14:ligatures w14:val="standardContextual"/>
            </w:rPr>
          </w:pPr>
          <w:hyperlink w:anchor="_Toc176887273" w:history="1">
            <w:r w:rsidRPr="0042334E">
              <w:rPr>
                <w:rStyle w:val="Hipervnculo"/>
                <w:noProof/>
              </w:rPr>
              <w:t>2.3.</w:t>
            </w:r>
            <w:r>
              <w:rPr>
                <w:rFonts w:asciiTheme="minorHAnsi" w:eastAsiaTheme="minorEastAsia" w:hAnsiTheme="minorHAnsi"/>
                <w:noProof/>
                <w:kern w:val="2"/>
                <w:lang w:val="en-US"/>
                <w14:ligatures w14:val="standardContextual"/>
              </w:rPr>
              <w:tab/>
            </w:r>
            <w:r w:rsidRPr="0042334E">
              <w:rPr>
                <w:rStyle w:val="Hipervnculo"/>
                <w:noProof/>
              </w:rPr>
              <w:t>HISTORIA Y CONTEXTO DEL CLUB</w:t>
            </w:r>
            <w:r>
              <w:rPr>
                <w:noProof/>
                <w:webHidden/>
              </w:rPr>
              <w:tab/>
            </w:r>
            <w:r>
              <w:rPr>
                <w:noProof/>
                <w:webHidden/>
              </w:rPr>
              <w:fldChar w:fldCharType="begin"/>
            </w:r>
            <w:r>
              <w:rPr>
                <w:noProof/>
                <w:webHidden/>
              </w:rPr>
              <w:instrText xml:space="preserve"> PAGEREF _Toc176887273 \h </w:instrText>
            </w:r>
            <w:r>
              <w:rPr>
                <w:noProof/>
                <w:webHidden/>
              </w:rPr>
            </w:r>
            <w:r>
              <w:rPr>
                <w:noProof/>
                <w:webHidden/>
              </w:rPr>
              <w:fldChar w:fldCharType="separate"/>
            </w:r>
            <w:r>
              <w:rPr>
                <w:noProof/>
                <w:webHidden/>
              </w:rPr>
              <w:t>10</w:t>
            </w:r>
            <w:r>
              <w:rPr>
                <w:noProof/>
                <w:webHidden/>
              </w:rPr>
              <w:fldChar w:fldCharType="end"/>
            </w:r>
          </w:hyperlink>
        </w:p>
        <w:p w14:paraId="61F41053" w14:textId="4290B7CF" w:rsidR="001B77ED" w:rsidRDefault="001B77ED">
          <w:pPr>
            <w:pStyle w:val="TDC1"/>
            <w:rPr>
              <w:rFonts w:asciiTheme="minorHAnsi" w:eastAsiaTheme="minorEastAsia" w:hAnsiTheme="minorHAnsi"/>
              <w:noProof/>
              <w:kern w:val="2"/>
              <w:lang w:val="en-US"/>
              <w14:ligatures w14:val="standardContextual"/>
            </w:rPr>
          </w:pPr>
          <w:hyperlink w:anchor="_Toc176887274" w:history="1">
            <w:r w:rsidRPr="0042334E">
              <w:rPr>
                <w:rStyle w:val="Hipervnculo"/>
                <w:noProof/>
              </w:rPr>
              <w:t>3.</w:t>
            </w:r>
            <w:r>
              <w:rPr>
                <w:rFonts w:asciiTheme="minorHAnsi" w:eastAsiaTheme="minorEastAsia" w:hAnsiTheme="minorHAnsi"/>
                <w:noProof/>
                <w:kern w:val="2"/>
                <w:lang w:val="en-US"/>
                <w14:ligatures w14:val="standardContextual"/>
              </w:rPr>
              <w:tab/>
            </w:r>
            <w:r w:rsidRPr="0042334E">
              <w:rPr>
                <w:rStyle w:val="Hipervnculo"/>
                <w:noProof/>
              </w:rPr>
              <w:t>OBJETIVOS Y CONTEXTO</w:t>
            </w:r>
            <w:r>
              <w:rPr>
                <w:noProof/>
                <w:webHidden/>
              </w:rPr>
              <w:tab/>
            </w:r>
            <w:r>
              <w:rPr>
                <w:noProof/>
                <w:webHidden/>
              </w:rPr>
              <w:fldChar w:fldCharType="begin"/>
            </w:r>
            <w:r>
              <w:rPr>
                <w:noProof/>
                <w:webHidden/>
              </w:rPr>
              <w:instrText xml:space="preserve"> PAGEREF _Toc176887274 \h </w:instrText>
            </w:r>
            <w:r>
              <w:rPr>
                <w:noProof/>
                <w:webHidden/>
              </w:rPr>
            </w:r>
            <w:r>
              <w:rPr>
                <w:noProof/>
                <w:webHidden/>
              </w:rPr>
              <w:fldChar w:fldCharType="separate"/>
            </w:r>
            <w:r>
              <w:rPr>
                <w:noProof/>
                <w:webHidden/>
              </w:rPr>
              <w:t>11</w:t>
            </w:r>
            <w:r>
              <w:rPr>
                <w:noProof/>
                <w:webHidden/>
              </w:rPr>
              <w:fldChar w:fldCharType="end"/>
            </w:r>
          </w:hyperlink>
        </w:p>
        <w:p w14:paraId="6B233DA8" w14:textId="6A438CFB" w:rsidR="001B77ED" w:rsidRDefault="001B77ED">
          <w:pPr>
            <w:pStyle w:val="TDC2"/>
            <w:rPr>
              <w:rFonts w:asciiTheme="minorHAnsi" w:eastAsiaTheme="minorEastAsia" w:hAnsiTheme="minorHAnsi"/>
              <w:noProof/>
              <w:kern w:val="2"/>
              <w:lang w:val="en-US"/>
              <w14:ligatures w14:val="standardContextual"/>
            </w:rPr>
          </w:pPr>
          <w:hyperlink w:anchor="_Toc176887275" w:history="1">
            <w:r w:rsidRPr="0042334E">
              <w:rPr>
                <w:rStyle w:val="Hipervnculo"/>
                <w:noProof/>
              </w:rPr>
              <w:t>3.1.</w:t>
            </w:r>
            <w:r>
              <w:rPr>
                <w:rFonts w:asciiTheme="minorHAnsi" w:eastAsiaTheme="minorEastAsia" w:hAnsiTheme="minorHAnsi"/>
                <w:noProof/>
                <w:kern w:val="2"/>
                <w:lang w:val="en-US"/>
                <w14:ligatures w14:val="standardContextual"/>
              </w:rPr>
              <w:tab/>
            </w:r>
            <w:r w:rsidRPr="0042334E">
              <w:rPr>
                <w:rStyle w:val="Hipervnculo"/>
                <w:noProof/>
              </w:rPr>
              <w:t>OBJETIVO GENERAL DEL TFM</w:t>
            </w:r>
            <w:r>
              <w:rPr>
                <w:noProof/>
                <w:webHidden/>
              </w:rPr>
              <w:tab/>
            </w:r>
            <w:r>
              <w:rPr>
                <w:noProof/>
                <w:webHidden/>
              </w:rPr>
              <w:fldChar w:fldCharType="begin"/>
            </w:r>
            <w:r>
              <w:rPr>
                <w:noProof/>
                <w:webHidden/>
              </w:rPr>
              <w:instrText xml:space="preserve"> PAGEREF _Toc176887275 \h </w:instrText>
            </w:r>
            <w:r>
              <w:rPr>
                <w:noProof/>
                <w:webHidden/>
              </w:rPr>
            </w:r>
            <w:r>
              <w:rPr>
                <w:noProof/>
                <w:webHidden/>
              </w:rPr>
              <w:fldChar w:fldCharType="separate"/>
            </w:r>
            <w:r>
              <w:rPr>
                <w:noProof/>
                <w:webHidden/>
              </w:rPr>
              <w:t>11</w:t>
            </w:r>
            <w:r>
              <w:rPr>
                <w:noProof/>
                <w:webHidden/>
              </w:rPr>
              <w:fldChar w:fldCharType="end"/>
            </w:r>
          </w:hyperlink>
        </w:p>
        <w:p w14:paraId="42013963" w14:textId="4CAD02E3" w:rsidR="001B77ED" w:rsidRDefault="001B77ED">
          <w:pPr>
            <w:pStyle w:val="TDC2"/>
            <w:rPr>
              <w:rFonts w:asciiTheme="minorHAnsi" w:eastAsiaTheme="minorEastAsia" w:hAnsiTheme="minorHAnsi"/>
              <w:noProof/>
              <w:kern w:val="2"/>
              <w:lang w:val="en-US"/>
              <w14:ligatures w14:val="standardContextual"/>
            </w:rPr>
          </w:pPr>
          <w:hyperlink w:anchor="_Toc176887276" w:history="1">
            <w:r w:rsidRPr="0042334E">
              <w:rPr>
                <w:rStyle w:val="Hipervnculo"/>
                <w:noProof/>
              </w:rPr>
              <w:t>3.2.</w:t>
            </w:r>
            <w:r>
              <w:rPr>
                <w:rFonts w:asciiTheme="minorHAnsi" w:eastAsiaTheme="minorEastAsia" w:hAnsiTheme="minorHAnsi"/>
                <w:noProof/>
                <w:kern w:val="2"/>
                <w:lang w:val="en-US"/>
                <w14:ligatures w14:val="standardContextual"/>
              </w:rPr>
              <w:tab/>
            </w:r>
            <w:r w:rsidRPr="0042334E">
              <w:rPr>
                <w:rStyle w:val="Hipervnculo"/>
                <w:noProof/>
              </w:rPr>
              <w:t>CONTEXTO DEL DESAFÍO Y MOTIVACIÓN</w:t>
            </w:r>
            <w:r>
              <w:rPr>
                <w:noProof/>
                <w:webHidden/>
              </w:rPr>
              <w:tab/>
            </w:r>
            <w:r>
              <w:rPr>
                <w:noProof/>
                <w:webHidden/>
              </w:rPr>
              <w:fldChar w:fldCharType="begin"/>
            </w:r>
            <w:r>
              <w:rPr>
                <w:noProof/>
                <w:webHidden/>
              </w:rPr>
              <w:instrText xml:space="preserve"> PAGEREF _Toc176887276 \h </w:instrText>
            </w:r>
            <w:r>
              <w:rPr>
                <w:noProof/>
                <w:webHidden/>
              </w:rPr>
            </w:r>
            <w:r>
              <w:rPr>
                <w:noProof/>
                <w:webHidden/>
              </w:rPr>
              <w:fldChar w:fldCharType="separate"/>
            </w:r>
            <w:r>
              <w:rPr>
                <w:noProof/>
                <w:webHidden/>
              </w:rPr>
              <w:t>11</w:t>
            </w:r>
            <w:r>
              <w:rPr>
                <w:noProof/>
                <w:webHidden/>
              </w:rPr>
              <w:fldChar w:fldCharType="end"/>
            </w:r>
          </w:hyperlink>
        </w:p>
        <w:p w14:paraId="44035F69" w14:textId="6F03EC79" w:rsidR="001B77ED" w:rsidRDefault="001B77ED">
          <w:pPr>
            <w:pStyle w:val="TDC2"/>
            <w:rPr>
              <w:rFonts w:asciiTheme="minorHAnsi" w:eastAsiaTheme="minorEastAsia" w:hAnsiTheme="minorHAnsi"/>
              <w:noProof/>
              <w:kern w:val="2"/>
              <w:lang w:val="en-US"/>
              <w14:ligatures w14:val="standardContextual"/>
            </w:rPr>
          </w:pPr>
          <w:hyperlink w:anchor="_Toc176887277" w:history="1">
            <w:r w:rsidRPr="0042334E">
              <w:rPr>
                <w:rStyle w:val="Hipervnculo"/>
                <w:noProof/>
              </w:rPr>
              <w:t>3.3.</w:t>
            </w:r>
            <w:r>
              <w:rPr>
                <w:rFonts w:asciiTheme="minorHAnsi" w:eastAsiaTheme="minorEastAsia" w:hAnsiTheme="minorHAnsi"/>
                <w:noProof/>
                <w:kern w:val="2"/>
                <w:lang w:val="en-US"/>
                <w14:ligatures w14:val="standardContextual"/>
              </w:rPr>
              <w:tab/>
            </w:r>
            <w:r w:rsidRPr="0042334E">
              <w:rPr>
                <w:rStyle w:val="Hipervnculo"/>
                <w:noProof/>
              </w:rPr>
              <w:t>DESAFÍOS PRINCIPALES</w:t>
            </w:r>
            <w:r>
              <w:rPr>
                <w:noProof/>
                <w:webHidden/>
              </w:rPr>
              <w:tab/>
            </w:r>
            <w:r>
              <w:rPr>
                <w:noProof/>
                <w:webHidden/>
              </w:rPr>
              <w:fldChar w:fldCharType="begin"/>
            </w:r>
            <w:r>
              <w:rPr>
                <w:noProof/>
                <w:webHidden/>
              </w:rPr>
              <w:instrText xml:space="preserve"> PAGEREF _Toc176887277 \h </w:instrText>
            </w:r>
            <w:r>
              <w:rPr>
                <w:noProof/>
                <w:webHidden/>
              </w:rPr>
            </w:r>
            <w:r>
              <w:rPr>
                <w:noProof/>
                <w:webHidden/>
              </w:rPr>
              <w:fldChar w:fldCharType="separate"/>
            </w:r>
            <w:r>
              <w:rPr>
                <w:noProof/>
                <w:webHidden/>
              </w:rPr>
              <w:t>12</w:t>
            </w:r>
            <w:r>
              <w:rPr>
                <w:noProof/>
                <w:webHidden/>
              </w:rPr>
              <w:fldChar w:fldCharType="end"/>
            </w:r>
          </w:hyperlink>
        </w:p>
        <w:p w14:paraId="50700DD2" w14:textId="308B08AF" w:rsidR="001B77ED" w:rsidRDefault="001B77ED">
          <w:pPr>
            <w:pStyle w:val="TDC1"/>
            <w:rPr>
              <w:rFonts w:asciiTheme="minorHAnsi" w:eastAsiaTheme="minorEastAsia" w:hAnsiTheme="minorHAnsi"/>
              <w:noProof/>
              <w:kern w:val="2"/>
              <w:lang w:val="en-US"/>
              <w14:ligatures w14:val="standardContextual"/>
            </w:rPr>
          </w:pPr>
          <w:hyperlink w:anchor="_Toc176887278" w:history="1">
            <w:r w:rsidRPr="0042334E">
              <w:rPr>
                <w:rStyle w:val="Hipervnculo"/>
                <w:noProof/>
              </w:rPr>
              <w:t>4.</w:t>
            </w:r>
            <w:r>
              <w:rPr>
                <w:rFonts w:asciiTheme="minorHAnsi" w:eastAsiaTheme="minorEastAsia" w:hAnsiTheme="minorHAnsi"/>
                <w:noProof/>
                <w:kern w:val="2"/>
                <w:lang w:val="en-US"/>
                <w14:ligatures w14:val="standardContextual"/>
              </w:rPr>
              <w:tab/>
            </w:r>
            <w:r w:rsidRPr="0042334E">
              <w:rPr>
                <w:rStyle w:val="Hipervnculo"/>
                <w:noProof/>
              </w:rPr>
              <w:t>METODOLOGÍA</w:t>
            </w:r>
            <w:r>
              <w:rPr>
                <w:noProof/>
                <w:webHidden/>
              </w:rPr>
              <w:tab/>
            </w:r>
            <w:r>
              <w:rPr>
                <w:noProof/>
                <w:webHidden/>
              </w:rPr>
              <w:fldChar w:fldCharType="begin"/>
            </w:r>
            <w:r>
              <w:rPr>
                <w:noProof/>
                <w:webHidden/>
              </w:rPr>
              <w:instrText xml:space="preserve"> PAGEREF _Toc176887278 \h </w:instrText>
            </w:r>
            <w:r>
              <w:rPr>
                <w:noProof/>
                <w:webHidden/>
              </w:rPr>
            </w:r>
            <w:r>
              <w:rPr>
                <w:noProof/>
                <w:webHidden/>
              </w:rPr>
              <w:fldChar w:fldCharType="separate"/>
            </w:r>
            <w:r>
              <w:rPr>
                <w:noProof/>
                <w:webHidden/>
              </w:rPr>
              <w:t>14</w:t>
            </w:r>
            <w:r>
              <w:rPr>
                <w:noProof/>
                <w:webHidden/>
              </w:rPr>
              <w:fldChar w:fldCharType="end"/>
            </w:r>
          </w:hyperlink>
        </w:p>
        <w:p w14:paraId="75CF007C" w14:textId="00F0ABD2" w:rsidR="001B77ED" w:rsidRDefault="001B77ED">
          <w:pPr>
            <w:pStyle w:val="TDC2"/>
            <w:rPr>
              <w:rFonts w:asciiTheme="minorHAnsi" w:eastAsiaTheme="minorEastAsia" w:hAnsiTheme="minorHAnsi"/>
              <w:noProof/>
              <w:kern w:val="2"/>
              <w:lang w:val="en-US"/>
              <w14:ligatures w14:val="standardContextual"/>
            </w:rPr>
          </w:pPr>
          <w:hyperlink w:anchor="_Toc176887279" w:history="1">
            <w:r w:rsidRPr="0042334E">
              <w:rPr>
                <w:rStyle w:val="Hipervnculo"/>
                <w:noProof/>
              </w:rPr>
              <w:t>4.1.</w:t>
            </w:r>
            <w:r>
              <w:rPr>
                <w:rFonts w:asciiTheme="minorHAnsi" w:eastAsiaTheme="minorEastAsia" w:hAnsiTheme="minorHAnsi"/>
                <w:noProof/>
                <w:kern w:val="2"/>
                <w:lang w:val="en-US"/>
                <w14:ligatures w14:val="standardContextual"/>
              </w:rPr>
              <w:tab/>
            </w:r>
            <w:r w:rsidRPr="0042334E">
              <w:rPr>
                <w:rStyle w:val="Hipervnculo"/>
                <w:noProof/>
              </w:rPr>
              <w:t>ASIGNACIONES</w:t>
            </w:r>
            <w:r>
              <w:rPr>
                <w:noProof/>
                <w:webHidden/>
              </w:rPr>
              <w:tab/>
            </w:r>
            <w:r>
              <w:rPr>
                <w:noProof/>
                <w:webHidden/>
              </w:rPr>
              <w:fldChar w:fldCharType="begin"/>
            </w:r>
            <w:r>
              <w:rPr>
                <w:noProof/>
                <w:webHidden/>
              </w:rPr>
              <w:instrText xml:space="preserve"> PAGEREF _Toc176887279 \h </w:instrText>
            </w:r>
            <w:r>
              <w:rPr>
                <w:noProof/>
                <w:webHidden/>
              </w:rPr>
            </w:r>
            <w:r>
              <w:rPr>
                <w:noProof/>
                <w:webHidden/>
              </w:rPr>
              <w:fldChar w:fldCharType="separate"/>
            </w:r>
            <w:r>
              <w:rPr>
                <w:noProof/>
                <w:webHidden/>
              </w:rPr>
              <w:t>14</w:t>
            </w:r>
            <w:r>
              <w:rPr>
                <w:noProof/>
                <w:webHidden/>
              </w:rPr>
              <w:fldChar w:fldCharType="end"/>
            </w:r>
          </w:hyperlink>
        </w:p>
        <w:p w14:paraId="21529507" w14:textId="620B66B2" w:rsidR="001B77ED" w:rsidRDefault="001B77ED">
          <w:pPr>
            <w:pStyle w:val="TDC2"/>
            <w:rPr>
              <w:rFonts w:asciiTheme="minorHAnsi" w:eastAsiaTheme="minorEastAsia" w:hAnsiTheme="minorHAnsi"/>
              <w:noProof/>
              <w:kern w:val="2"/>
              <w:lang w:val="en-US"/>
              <w14:ligatures w14:val="standardContextual"/>
            </w:rPr>
          </w:pPr>
          <w:hyperlink w:anchor="_Toc176887280" w:history="1">
            <w:r w:rsidRPr="0042334E">
              <w:rPr>
                <w:rStyle w:val="Hipervnculo"/>
                <w:noProof/>
              </w:rPr>
              <w:t>4.2.</w:t>
            </w:r>
            <w:r>
              <w:rPr>
                <w:rFonts w:asciiTheme="minorHAnsi" w:eastAsiaTheme="minorEastAsia" w:hAnsiTheme="minorHAnsi"/>
                <w:noProof/>
                <w:kern w:val="2"/>
                <w:lang w:val="en-US"/>
                <w14:ligatures w14:val="standardContextual"/>
              </w:rPr>
              <w:tab/>
            </w:r>
            <w:r w:rsidRPr="0042334E">
              <w:rPr>
                <w:rStyle w:val="Hipervnculo"/>
                <w:noProof/>
              </w:rPr>
              <w:t>MUESTRA UTILIZADA</w:t>
            </w:r>
            <w:r>
              <w:rPr>
                <w:noProof/>
                <w:webHidden/>
              </w:rPr>
              <w:tab/>
            </w:r>
            <w:r>
              <w:rPr>
                <w:noProof/>
                <w:webHidden/>
              </w:rPr>
              <w:fldChar w:fldCharType="begin"/>
            </w:r>
            <w:r>
              <w:rPr>
                <w:noProof/>
                <w:webHidden/>
              </w:rPr>
              <w:instrText xml:space="preserve"> PAGEREF _Toc176887280 \h </w:instrText>
            </w:r>
            <w:r>
              <w:rPr>
                <w:noProof/>
                <w:webHidden/>
              </w:rPr>
            </w:r>
            <w:r>
              <w:rPr>
                <w:noProof/>
                <w:webHidden/>
              </w:rPr>
              <w:fldChar w:fldCharType="separate"/>
            </w:r>
            <w:r>
              <w:rPr>
                <w:noProof/>
                <w:webHidden/>
              </w:rPr>
              <w:t>15</w:t>
            </w:r>
            <w:r>
              <w:rPr>
                <w:noProof/>
                <w:webHidden/>
              </w:rPr>
              <w:fldChar w:fldCharType="end"/>
            </w:r>
          </w:hyperlink>
        </w:p>
        <w:p w14:paraId="782BEA4F" w14:textId="579343FF" w:rsidR="001B77ED" w:rsidRDefault="001B77ED">
          <w:pPr>
            <w:pStyle w:val="TDC2"/>
            <w:rPr>
              <w:rFonts w:asciiTheme="minorHAnsi" w:eastAsiaTheme="minorEastAsia" w:hAnsiTheme="minorHAnsi"/>
              <w:noProof/>
              <w:kern w:val="2"/>
              <w:lang w:val="en-US"/>
              <w14:ligatures w14:val="standardContextual"/>
            </w:rPr>
          </w:pPr>
          <w:hyperlink w:anchor="_Toc176887281" w:history="1">
            <w:r w:rsidRPr="0042334E">
              <w:rPr>
                <w:rStyle w:val="Hipervnculo"/>
                <w:noProof/>
              </w:rPr>
              <w:t>4.3.</w:t>
            </w:r>
            <w:r>
              <w:rPr>
                <w:rFonts w:asciiTheme="minorHAnsi" w:eastAsiaTheme="minorEastAsia" w:hAnsiTheme="minorHAnsi"/>
                <w:noProof/>
                <w:kern w:val="2"/>
                <w:lang w:val="en-US"/>
                <w14:ligatures w14:val="standardContextual"/>
              </w:rPr>
              <w:tab/>
            </w:r>
            <w:r w:rsidRPr="0042334E">
              <w:rPr>
                <w:rStyle w:val="Hipervnculo"/>
                <w:noProof/>
              </w:rPr>
              <w:t>PROCEDIMIENTO</w:t>
            </w:r>
            <w:r>
              <w:rPr>
                <w:noProof/>
                <w:webHidden/>
              </w:rPr>
              <w:tab/>
            </w:r>
            <w:r>
              <w:rPr>
                <w:noProof/>
                <w:webHidden/>
              </w:rPr>
              <w:fldChar w:fldCharType="begin"/>
            </w:r>
            <w:r>
              <w:rPr>
                <w:noProof/>
                <w:webHidden/>
              </w:rPr>
              <w:instrText xml:space="preserve"> PAGEREF _Toc176887281 \h </w:instrText>
            </w:r>
            <w:r>
              <w:rPr>
                <w:noProof/>
                <w:webHidden/>
              </w:rPr>
            </w:r>
            <w:r>
              <w:rPr>
                <w:noProof/>
                <w:webHidden/>
              </w:rPr>
              <w:fldChar w:fldCharType="separate"/>
            </w:r>
            <w:r>
              <w:rPr>
                <w:noProof/>
                <w:webHidden/>
              </w:rPr>
              <w:t>15</w:t>
            </w:r>
            <w:r>
              <w:rPr>
                <w:noProof/>
                <w:webHidden/>
              </w:rPr>
              <w:fldChar w:fldCharType="end"/>
            </w:r>
          </w:hyperlink>
        </w:p>
        <w:p w14:paraId="47C8BE74" w14:textId="6AA97866" w:rsidR="001B77ED" w:rsidRDefault="001B77ED">
          <w:pPr>
            <w:pStyle w:val="TDC1"/>
            <w:rPr>
              <w:rFonts w:asciiTheme="minorHAnsi" w:eastAsiaTheme="minorEastAsia" w:hAnsiTheme="minorHAnsi"/>
              <w:noProof/>
              <w:kern w:val="2"/>
              <w:lang w:val="en-US"/>
              <w14:ligatures w14:val="standardContextual"/>
            </w:rPr>
          </w:pPr>
          <w:hyperlink w:anchor="_Toc176887282" w:history="1">
            <w:r w:rsidRPr="0042334E">
              <w:rPr>
                <w:rStyle w:val="Hipervnculo"/>
                <w:noProof/>
              </w:rPr>
              <w:t>5.</w:t>
            </w:r>
            <w:r>
              <w:rPr>
                <w:rFonts w:asciiTheme="minorHAnsi" w:eastAsiaTheme="minorEastAsia" w:hAnsiTheme="minorHAnsi"/>
                <w:noProof/>
                <w:kern w:val="2"/>
                <w:lang w:val="en-US"/>
                <w14:ligatures w14:val="standardContextual"/>
              </w:rPr>
              <w:tab/>
            </w:r>
            <w:r w:rsidRPr="0042334E">
              <w:rPr>
                <w:rStyle w:val="Hipervnculo"/>
                <w:noProof/>
              </w:rPr>
              <w:t>DESARROLLO</w:t>
            </w:r>
            <w:r>
              <w:rPr>
                <w:noProof/>
                <w:webHidden/>
              </w:rPr>
              <w:tab/>
            </w:r>
            <w:r>
              <w:rPr>
                <w:noProof/>
                <w:webHidden/>
              </w:rPr>
              <w:fldChar w:fldCharType="begin"/>
            </w:r>
            <w:r>
              <w:rPr>
                <w:noProof/>
                <w:webHidden/>
              </w:rPr>
              <w:instrText xml:space="preserve"> PAGEREF _Toc176887282 \h </w:instrText>
            </w:r>
            <w:r>
              <w:rPr>
                <w:noProof/>
                <w:webHidden/>
              </w:rPr>
            </w:r>
            <w:r>
              <w:rPr>
                <w:noProof/>
                <w:webHidden/>
              </w:rPr>
              <w:fldChar w:fldCharType="separate"/>
            </w:r>
            <w:r>
              <w:rPr>
                <w:noProof/>
                <w:webHidden/>
              </w:rPr>
              <w:t>16</w:t>
            </w:r>
            <w:r>
              <w:rPr>
                <w:noProof/>
                <w:webHidden/>
              </w:rPr>
              <w:fldChar w:fldCharType="end"/>
            </w:r>
          </w:hyperlink>
        </w:p>
        <w:p w14:paraId="7B3F3563" w14:textId="5C9E4450" w:rsidR="001B77ED" w:rsidRDefault="001B77ED">
          <w:pPr>
            <w:pStyle w:val="TDC2"/>
            <w:rPr>
              <w:rFonts w:asciiTheme="minorHAnsi" w:eastAsiaTheme="minorEastAsia" w:hAnsiTheme="minorHAnsi"/>
              <w:noProof/>
              <w:kern w:val="2"/>
              <w:lang w:val="en-US"/>
              <w14:ligatures w14:val="standardContextual"/>
            </w:rPr>
          </w:pPr>
          <w:hyperlink w:anchor="_Toc176887283" w:history="1">
            <w:r w:rsidRPr="0042334E">
              <w:rPr>
                <w:rStyle w:val="Hipervnculo"/>
                <w:noProof/>
              </w:rPr>
              <w:t>5.1.</w:t>
            </w:r>
            <w:r>
              <w:rPr>
                <w:rFonts w:asciiTheme="minorHAnsi" w:eastAsiaTheme="minorEastAsia" w:hAnsiTheme="minorHAnsi"/>
                <w:noProof/>
                <w:kern w:val="2"/>
                <w:lang w:val="en-US"/>
                <w14:ligatures w14:val="standardContextual"/>
              </w:rPr>
              <w:tab/>
            </w:r>
            <w:r w:rsidRPr="0042334E">
              <w:rPr>
                <w:rStyle w:val="Hipervnculo"/>
                <w:noProof/>
              </w:rPr>
              <w:t>CARGA DE DATOS EN BIGQUERY</w:t>
            </w:r>
            <w:r>
              <w:rPr>
                <w:noProof/>
                <w:webHidden/>
              </w:rPr>
              <w:tab/>
            </w:r>
            <w:r>
              <w:rPr>
                <w:noProof/>
                <w:webHidden/>
              </w:rPr>
              <w:fldChar w:fldCharType="begin"/>
            </w:r>
            <w:r>
              <w:rPr>
                <w:noProof/>
                <w:webHidden/>
              </w:rPr>
              <w:instrText xml:space="preserve"> PAGEREF _Toc176887283 \h </w:instrText>
            </w:r>
            <w:r>
              <w:rPr>
                <w:noProof/>
                <w:webHidden/>
              </w:rPr>
            </w:r>
            <w:r>
              <w:rPr>
                <w:noProof/>
                <w:webHidden/>
              </w:rPr>
              <w:fldChar w:fldCharType="separate"/>
            </w:r>
            <w:r>
              <w:rPr>
                <w:noProof/>
                <w:webHidden/>
              </w:rPr>
              <w:t>16</w:t>
            </w:r>
            <w:r>
              <w:rPr>
                <w:noProof/>
                <w:webHidden/>
              </w:rPr>
              <w:fldChar w:fldCharType="end"/>
            </w:r>
          </w:hyperlink>
        </w:p>
        <w:p w14:paraId="42F02195" w14:textId="71305892" w:rsidR="001B77ED" w:rsidRDefault="001B77ED">
          <w:pPr>
            <w:pStyle w:val="TDC2"/>
            <w:rPr>
              <w:rFonts w:asciiTheme="minorHAnsi" w:eastAsiaTheme="minorEastAsia" w:hAnsiTheme="minorHAnsi"/>
              <w:noProof/>
              <w:kern w:val="2"/>
              <w:lang w:val="en-US"/>
              <w14:ligatures w14:val="standardContextual"/>
            </w:rPr>
          </w:pPr>
          <w:hyperlink w:anchor="_Toc176887284" w:history="1">
            <w:r w:rsidRPr="0042334E">
              <w:rPr>
                <w:rStyle w:val="Hipervnculo"/>
                <w:noProof/>
              </w:rPr>
              <w:t>5.2.</w:t>
            </w:r>
            <w:r>
              <w:rPr>
                <w:rFonts w:asciiTheme="minorHAnsi" w:eastAsiaTheme="minorEastAsia" w:hAnsiTheme="minorHAnsi"/>
                <w:noProof/>
                <w:kern w:val="2"/>
                <w:lang w:val="en-US"/>
                <w14:ligatures w14:val="standardContextual"/>
              </w:rPr>
              <w:tab/>
            </w:r>
            <w:r w:rsidRPr="0042334E">
              <w:rPr>
                <w:rStyle w:val="Hipervnculo"/>
                <w:noProof/>
              </w:rPr>
              <w:t>ENTRENAMIENTO Y APLICACIÓN DEL MODELO DE PREDICCIÓN</w:t>
            </w:r>
            <w:r>
              <w:rPr>
                <w:noProof/>
                <w:webHidden/>
              </w:rPr>
              <w:tab/>
            </w:r>
            <w:r>
              <w:rPr>
                <w:noProof/>
                <w:webHidden/>
              </w:rPr>
              <w:fldChar w:fldCharType="begin"/>
            </w:r>
            <w:r>
              <w:rPr>
                <w:noProof/>
                <w:webHidden/>
              </w:rPr>
              <w:instrText xml:space="preserve"> PAGEREF _Toc176887284 \h </w:instrText>
            </w:r>
            <w:r>
              <w:rPr>
                <w:noProof/>
                <w:webHidden/>
              </w:rPr>
            </w:r>
            <w:r>
              <w:rPr>
                <w:noProof/>
                <w:webHidden/>
              </w:rPr>
              <w:fldChar w:fldCharType="separate"/>
            </w:r>
            <w:r>
              <w:rPr>
                <w:noProof/>
                <w:webHidden/>
              </w:rPr>
              <w:t>16</w:t>
            </w:r>
            <w:r>
              <w:rPr>
                <w:noProof/>
                <w:webHidden/>
              </w:rPr>
              <w:fldChar w:fldCharType="end"/>
            </w:r>
          </w:hyperlink>
        </w:p>
        <w:p w14:paraId="11452C78" w14:textId="28D01A93" w:rsidR="001B77ED" w:rsidRDefault="001B77ED">
          <w:pPr>
            <w:pStyle w:val="TDC3"/>
            <w:rPr>
              <w:rFonts w:asciiTheme="minorHAnsi" w:eastAsiaTheme="minorEastAsia" w:hAnsiTheme="minorHAnsi"/>
              <w:noProof/>
              <w:kern w:val="2"/>
              <w:lang w:val="en-US"/>
              <w14:ligatures w14:val="standardContextual"/>
            </w:rPr>
          </w:pPr>
          <w:hyperlink w:anchor="_Toc176887285" w:history="1">
            <w:r w:rsidRPr="0042334E">
              <w:rPr>
                <w:rStyle w:val="Hipervnculo"/>
                <w:noProof/>
              </w:rPr>
              <w:t>ANÁLISIS DE INFORMACIÓN DISPONIBLE</w:t>
            </w:r>
            <w:r>
              <w:rPr>
                <w:noProof/>
                <w:webHidden/>
              </w:rPr>
              <w:tab/>
            </w:r>
            <w:r>
              <w:rPr>
                <w:noProof/>
                <w:webHidden/>
              </w:rPr>
              <w:fldChar w:fldCharType="begin"/>
            </w:r>
            <w:r>
              <w:rPr>
                <w:noProof/>
                <w:webHidden/>
              </w:rPr>
              <w:instrText xml:space="preserve"> PAGEREF _Toc176887285 \h </w:instrText>
            </w:r>
            <w:r>
              <w:rPr>
                <w:noProof/>
                <w:webHidden/>
              </w:rPr>
            </w:r>
            <w:r>
              <w:rPr>
                <w:noProof/>
                <w:webHidden/>
              </w:rPr>
              <w:fldChar w:fldCharType="separate"/>
            </w:r>
            <w:r>
              <w:rPr>
                <w:noProof/>
                <w:webHidden/>
              </w:rPr>
              <w:t>16</w:t>
            </w:r>
            <w:r>
              <w:rPr>
                <w:noProof/>
                <w:webHidden/>
              </w:rPr>
              <w:fldChar w:fldCharType="end"/>
            </w:r>
          </w:hyperlink>
        </w:p>
        <w:p w14:paraId="25C7BB2E" w14:textId="11BE104E" w:rsidR="001B77ED" w:rsidRDefault="001B77ED">
          <w:pPr>
            <w:pStyle w:val="TDC3"/>
            <w:rPr>
              <w:rFonts w:asciiTheme="minorHAnsi" w:eastAsiaTheme="minorEastAsia" w:hAnsiTheme="minorHAnsi"/>
              <w:noProof/>
              <w:kern w:val="2"/>
              <w:lang w:val="en-US"/>
              <w14:ligatures w14:val="standardContextual"/>
            </w:rPr>
          </w:pPr>
          <w:hyperlink w:anchor="_Toc176887286" w:history="1">
            <w:r w:rsidRPr="0042334E">
              <w:rPr>
                <w:rStyle w:val="Hipervnculo"/>
                <w:noProof/>
              </w:rPr>
              <w:t>ANÁLISIS DE VARIABLES</w:t>
            </w:r>
            <w:r>
              <w:rPr>
                <w:noProof/>
                <w:webHidden/>
              </w:rPr>
              <w:tab/>
            </w:r>
            <w:r>
              <w:rPr>
                <w:noProof/>
                <w:webHidden/>
              </w:rPr>
              <w:fldChar w:fldCharType="begin"/>
            </w:r>
            <w:r>
              <w:rPr>
                <w:noProof/>
                <w:webHidden/>
              </w:rPr>
              <w:instrText xml:space="preserve"> PAGEREF _Toc176887286 \h </w:instrText>
            </w:r>
            <w:r>
              <w:rPr>
                <w:noProof/>
                <w:webHidden/>
              </w:rPr>
            </w:r>
            <w:r>
              <w:rPr>
                <w:noProof/>
                <w:webHidden/>
              </w:rPr>
              <w:fldChar w:fldCharType="separate"/>
            </w:r>
            <w:r>
              <w:rPr>
                <w:noProof/>
                <w:webHidden/>
              </w:rPr>
              <w:t>16</w:t>
            </w:r>
            <w:r>
              <w:rPr>
                <w:noProof/>
                <w:webHidden/>
              </w:rPr>
              <w:fldChar w:fldCharType="end"/>
            </w:r>
          </w:hyperlink>
        </w:p>
        <w:p w14:paraId="7A64A767" w14:textId="7D425EE6" w:rsidR="001B77ED" w:rsidRDefault="001B77ED">
          <w:pPr>
            <w:pStyle w:val="TDC3"/>
            <w:rPr>
              <w:rFonts w:asciiTheme="minorHAnsi" w:eastAsiaTheme="minorEastAsia" w:hAnsiTheme="minorHAnsi"/>
              <w:noProof/>
              <w:kern w:val="2"/>
              <w:lang w:val="en-US"/>
              <w14:ligatures w14:val="standardContextual"/>
            </w:rPr>
          </w:pPr>
          <w:hyperlink w:anchor="_Toc176887287" w:history="1">
            <w:r w:rsidRPr="0042334E">
              <w:rPr>
                <w:rStyle w:val="Hipervnculo"/>
                <w:noProof/>
              </w:rPr>
              <w:t>PRE-PROCESADO</w:t>
            </w:r>
            <w:r>
              <w:rPr>
                <w:noProof/>
                <w:webHidden/>
              </w:rPr>
              <w:tab/>
            </w:r>
            <w:r>
              <w:rPr>
                <w:noProof/>
                <w:webHidden/>
              </w:rPr>
              <w:fldChar w:fldCharType="begin"/>
            </w:r>
            <w:r>
              <w:rPr>
                <w:noProof/>
                <w:webHidden/>
              </w:rPr>
              <w:instrText xml:space="preserve"> PAGEREF _Toc176887287 \h </w:instrText>
            </w:r>
            <w:r>
              <w:rPr>
                <w:noProof/>
                <w:webHidden/>
              </w:rPr>
            </w:r>
            <w:r>
              <w:rPr>
                <w:noProof/>
                <w:webHidden/>
              </w:rPr>
              <w:fldChar w:fldCharType="separate"/>
            </w:r>
            <w:r>
              <w:rPr>
                <w:noProof/>
                <w:webHidden/>
              </w:rPr>
              <w:t>17</w:t>
            </w:r>
            <w:r>
              <w:rPr>
                <w:noProof/>
                <w:webHidden/>
              </w:rPr>
              <w:fldChar w:fldCharType="end"/>
            </w:r>
          </w:hyperlink>
        </w:p>
        <w:p w14:paraId="02771681" w14:textId="52D5F199" w:rsidR="001B77ED" w:rsidRDefault="001B77ED">
          <w:pPr>
            <w:pStyle w:val="TDC3"/>
            <w:rPr>
              <w:rFonts w:asciiTheme="minorHAnsi" w:eastAsiaTheme="minorEastAsia" w:hAnsiTheme="minorHAnsi"/>
              <w:noProof/>
              <w:kern w:val="2"/>
              <w:lang w:val="en-US"/>
              <w14:ligatures w14:val="standardContextual"/>
            </w:rPr>
          </w:pPr>
          <w:hyperlink w:anchor="_Toc176887288" w:history="1">
            <w:r w:rsidRPr="0042334E">
              <w:rPr>
                <w:rStyle w:val="Hipervnculo"/>
                <w:noProof/>
              </w:rPr>
              <w:t>GENERACIÓN DEL MODELO</w:t>
            </w:r>
            <w:r>
              <w:rPr>
                <w:noProof/>
                <w:webHidden/>
              </w:rPr>
              <w:tab/>
            </w:r>
            <w:r>
              <w:rPr>
                <w:noProof/>
                <w:webHidden/>
              </w:rPr>
              <w:fldChar w:fldCharType="begin"/>
            </w:r>
            <w:r>
              <w:rPr>
                <w:noProof/>
                <w:webHidden/>
              </w:rPr>
              <w:instrText xml:space="preserve"> PAGEREF _Toc176887288 \h </w:instrText>
            </w:r>
            <w:r>
              <w:rPr>
                <w:noProof/>
                <w:webHidden/>
              </w:rPr>
            </w:r>
            <w:r>
              <w:rPr>
                <w:noProof/>
                <w:webHidden/>
              </w:rPr>
              <w:fldChar w:fldCharType="separate"/>
            </w:r>
            <w:r>
              <w:rPr>
                <w:noProof/>
                <w:webHidden/>
              </w:rPr>
              <w:t>17</w:t>
            </w:r>
            <w:r>
              <w:rPr>
                <w:noProof/>
                <w:webHidden/>
              </w:rPr>
              <w:fldChar w:fldCharType="end"/>
            </w:r>
          </w:hyperlink>
        </w:p>
        <w:p w14:paraId="2DA6FE8C" w14:textId="77EF11B2" w:rsidR="001B77ED" w:rsidRDefault="001B77ED">
          <w:pPr>
            <w:pStyle w:val="TDC3"/>
            <w:rPr>
              <w:rFonts w:asciiTheme="minorHAnsi" w:eastAsiaTheme="minorEastAsia" w:hAnsiTheme="minorHAnsi"/>
              <w:noProof/>
              <w:kern w:val="2"/>
              <w:lang w:val="en-US"/>
              <w14:ligatures w14:val="standardContextual"/>
            </w:rPr>
          </w:pPr>
          <w:hyperlink w:anchor="_Toc176887289" w:history="1">
            <w:r w:rsidRPr="0042334E">
              <w:rPr>
                <w:rStyle w:val="Hipervnculo"/>
                <w:noProof/>
              </w:rPr>
              <w:t>DESARROLLO DE CLOUD RUN PARA APLICACIÓN DEL MODELO</w:t>
            </w:r>
            <w:r>
              <w:rPr>
                <w:noProof/>
                <w:webHidden/>
              </w:rPr>
              <w:tab/>
            </w:r>
            <w:r>
              <w:rPr>
                <w:noProof/>
                <w:webHidden/>
              </w:rPr>
              <w:fldChar w:fldCharType="begin"/>
            </w:r>
            <w:r>
              <w:rPr>
                <w:noProof/>
                <w:webHidden/>
              </w:rPr>
              <w:instrText xml:space="preserve"> PAGEREF _Toc176887289 \h </w:instrText>
            </w:r>
            <w:r>
              <w:rPr>
                <w:noProof/>
                <w:webHidden/>
              </w:rPr>
            </w:r>
            <w:r>
              <w:rPr>
                <w:noProof/>
                <w:webHidden/>
              </w:rPr>
              <w:fldChar w:fldCharType="separate"/>
            </w:r>
            <w:r>
              <w:rPr>
                <w:noProof/>
                <w:webHidden/>
              </w:rPr>
              <w:t>18</w:t>
            </w:r>
            <w:r>
              <w:rPr>
                <w:noProof/>
                <w:webHidden/>
              </w:rPr>
              <w:fldChar w:fldCharType="end"/>
            </w:r>
          </w:hyperlink>
        </w:p>
        <w:p w14:paraId="7A8016BA" w14:textId="3F206D06" w:rsidR="001B77ED" w:rsidRDefault="001B77ED">
          <w:pPr>
            <w:pStyle w:val="TDC2"/>
            <w:rPr>
              <w:rFonts w:asciiTheme="minorHAnsi" w:eastAsiaTheme="minorEastAsia" w:hAnsiTheme="minorHAnsi"/>
              <w:noProof/>
              <w:kern w:val="2"/>
              <w:lang w:val="en-US"/>
              <w14:ligatures w14:val="standardContextual"/>
            </w:rPr>
          </w:pPr>
          <w:hyperlink w:anchor="_Toc176887290" w:history="1">
            <w:r w:rsidRPr="0042334E">
              <w:rPr>
                <w:rStyle w:val="Hipervnculo"/>
                <w:noProof/>
              </w:rPr>
              <w:t>5.3.</w:t>
            </w:r>
            <w:r>
              <w:rPr>
                <w:rFonts w:asciiTheme="minorHAnsi" w:eastAsiaTheme="minorEastAsia" w:hAnsiTheme="minorHAnsi"/>
                <w:noProof/>
                <w:kern w:val="2"/>
                <w:lang w:val="en-US"/>
                <w14:ligatures w14:val="standardContextual"/>
              </w:rPr>
              <w:tab/>
            </w:r>
            <w:r w:rsidRPr="0042334E">
              <w:rPr>
                <w:rStyle w:val="Hipervnculo"/>
                <w:noProof/>
              </w:rPr>
              <w:t>DESARROLLO DE LA API DE COMUNICACIÓN</w:t>
            </w:r>
            <w:r>
              <w:rPr>
                <w:noProof/>
                <w:webHidden/>
              </w:rPr>
              <w:tab/>
            </w:r>
            <w:r>
              <w:rPr>
                <w:noProof/>
                <w:webHidden/>
              </w:rPr>
              <w:fldChar w:fldCharType="begin"/>
            </w:r>
            <w:r>
              <w:rPr>
                <w:noProof/>
                <w:webHidden/>
              </w:rPr>
              <w:instrText xml:space="preserve"> PAGEREF _Toc176887290 \h </w:instrText>
            </w:r>
            <w:r>
              <w:rPr>
                <w:noProof/>
                <w:webHidden/>
              </w:rPr>
            </w:r>
            <w:r>
              <w:rPr>
                <w:noProof/>
                <w:webHidden/>
              </w:rPr>
              <w:fldChar w:fldCharType="separate"/>
            </w:r>
            <w:r>
              <w:rPr>
                <w:noProof/>
                <w:webHidden/>
              </w:rPr>
              <w:t>19</w:t>
            </w:r>
            <w:r>
              <w:rPr>
                <w:noProof/>
                <w:webHidden/>
              </w:rPr>
              <w:fldChar w:fldCharType="end"/>
            </w:r>
          </w:hyperlink>
        </w:p>
        <w:p w14:paraId="1EF4D48F" w14:textId="423FED53" w:rsidR="001B77ED" w:rsidRDefault="001B77ED">
          <w:pPr>
            <w:pStyle w:val="TDC2"/>
            <w:rPr>
              <w:rFonts w:asciiTheme="minorHAnsi" w:eastAsiaTheme="minorEastAsia" w:hAnsiTheme="minorHAnsi"/>
              <w:noProof/>
              <w:kern w:val="2"/>
              <w:lang w:val="en-US"/>
              <w14:ligatures w14:val="standardContextual"/>
            </w:rPr>
          </w:pPr>
          <w:hyperlink w:anchor="_Toc176887291" w:history="1">
            <w:r w:rsidRPr="0042334E">
              <w:rPr>
                <w:rStyle w:val="Hipervnculo"/>
                <w:noProof/>
              </w:rPr>
              <w:t>5.4.</w:t>
            </w:r>
            <w:r>
              <w:rPr>
                <w:rFonts w:asciiTheme="minorHAnsi" w:eastAsiaTheme="minorEastAsia" w:hAnsiTheme="minorHAnsi"/>
                <w:noProof/>
                <w:kern w:val="2"/>
                <w:lang w:val="en-US"/>
                <w14:ligatures w14:val="standardContextual"/>
              </w:rPr>
              <w:tab/>
            </w:r>
            <w:r w:rsidRPr="0042334E">
              <w:rPr>
                <w:rStyle w:val="Hipervnculo"/>
                <w:noProof/>
              </w:rPr>
              <w:t>DESPLIEGUE Y VISUALIZACIÓN EN STREAMLIT</w:t>
            </w:r>
            <w:r>
              <w:rPr>
                <w:noProof/>
                <w:webHidden/>
              </w:rPr>
              <w:tab/>
            </w:r>
            <w:r>
              <w:rPr>
                <w:noProof/>
                <w:webHidden/>
              </w:rPr>
              <w:fldChar w:fldCharType="begin"/>
            </w:r>
            <w:r>
              <w:rPr>
                <w:noProof/>
                <w:webHidden/>
              </w:rPr>
              <w:instrText xml:space="preserve"> PAGEREF _Toc176887291 \h </w:instrText>
            </w:r>
            <w:r>
              <w:rPr>
                <w:noProof/>
                <w:webHidden/>
              </w:rPr>
            </w:r>
            <w:r>
              <w:rPr>
                <w:noProof/>
                <w:webHidden/>
              </w:rPr>
              <w:fldChar w:fldCharType="separate"/>
            </w:r>
            <w:r>
              <w:rPr>
                <w:noProof/>
                <w:webHidden/>
              </w:rPr>
              <w:t>20</w:t>
            </w:r>
            <w:r>
              <w:rPr>
                <w:noProof/>
                <w:webHidden/>
              </w:rPr>
              <w:fldChar w:fldCharType="end"/>
            </w:r>
          </w:hyperlink>
        </w:p>
        <w:p w14:paraId="318B3683" w14:textId="2BF133E9" w:rsidR="001B77ED" w:rsidRDefault="001B77ED">
          <w:pPr>
            <w:pStyle w:val="TDC2"/>
            <w:rPr>
              <w:rFonts w:asciiTheme="minorHAnsi" w:eastAsiaTheme="minorEastAsia" w:hAnsiTheme="minorHAnsi"/>
              <w:noProof/>
              <w:kern w:val="2"/>
              <w:lang w:val="en-US"/>
              <w14:ligatures w14:val="standardContextual"/>
            </w:rPr>
          </w:pPr>
          <w:hyperlink w:anchor="_Toc176887292" w:history="1">
            <w:r w:rsidRPr="0042334E">
              <w:rPr>
                <w:rStyle w:val="Hipervnculo"/>
                <w:noProof/>
              </w:rPr>
              <w:t>5.5.</w:t>
            </w:r>
            <w:r>
              <w:rPr>
                <w:rFonts w:asciiTheme="minorHAnsi" w:eastAsiaTheme="minorEastAsia" w:hAnsiTheme="minorHAnsi"/>
                <w:noProof/>
                <w:kern w:val="2"/>
                <w:lang w:val="en-US"/>
                <w14:ligatures w14:val="standardContextual"/>
              </w:rPr>
              <w:tab/>
            </w:r>
            <w:r w:rsidRPr="0042334E">
              <w:rPr>
                <w:rStyle w:val="Hipervnculo"/>
                <w:noProof/>
              </w:rPr>
              <w:t>FLUJOGRAMA DEL PROCESO</w:t>
            </w:r>
            <w:r>
              <w:rPr>
                <w:noProof/>
                <w:webHidden/>
              </w:rPr>
              <w:tab/>
            </w:r>
            <w:r>
              <w:rPr>
                <w:noProof/>
                <w:webHidden/>
              </w:rPr>
              <w:fldChar w:fldCharType="begin"/>
            </w:r>
            <w:r>
              <w:rPr>
                <w:noProof/>
                <w:webHidden/>
              </w:rPr>
              <w:instrText xml:space="preserve"> PAGEREF _Toc176887292 \h </w:instrText>
            </w:r>
            <w:r>
              <w:rPr>
                <w:noProof/>
                <w:webHidden/>
              </w:rPr>
            </w:r>
            <w:r>
              <w:rPr>
                <w:noProof/>
                <w:webHidden/>
              </w:rPr>
              <w:fldChar w:fldCharType="separate"/>
            </w:r>
            <w:r>
              <w:rPr>
                <w:noProof/>
                <w:webHidden/>
              </w:rPr>
              <w:t>0</w:t>
            </w:r>
            <w:r>
              <w:rPr>
                <w:noProof/>
                <w:webHidden/>
              </w:rPr>
              <w:fldChar w:fldCharType="end"/>
            </w:r>
          </w:hyperlink>
        </w:p>
        <w:p w14:paraId="44B6FAC9" w14:textId="503E0E37" w:rsidR="001B77ED" w:rsidRDefault="001B77ED">
          <w:pPr>
            <w:pStyle w:val="TDC1"/>
            <w:rPr>
              <w:rFonts w:asciiTheme="minorHAnsi" w:eastAsiaTheme="minorEastAsia" w:hAnsiTheme="minorHAnsi"/>
              <w:noProof/>
              <w:kern w:val="2"/>
              <w:lang w:val="en-US"/>
              <w14:ligatures w14:val="standardContextual"/>
            </w:rPr>
          </w:pPr>
          <w:hyperlink w:anchor="_Toc176887293" w:history="1">
            <w:r w:rsidRPr="0042334E">
              <w:rPr>
                <w:rStyle w:val="Hipervnculo"/>
                <w:noProof/>
              </w:rPr>
              <w:t>6.</w:t>
            </w:r>
            <w:r>
              <w:rPr>
                <w:rFonts w:asciiTheme="minorHAnsi" w:eastAsiaTheme="minorEastAsia" w:hAnsiTheme="minorHAnsi"/>
                <w:noProof/>
                <w:kern w:val="2"/>
                <w:lang w:val="en-US"/>
                <w14:ligatures w14:val="standardContextual"/>
              </w:rPr>
              <w:tab/>
            </w:r>
            <w:r w:rsidRPr="0042334E">
              <w:rPr>
                <w:rStyle w:val="Hipervnculo"/>
                <w:noProof/>
              </w:rPr>
              <w:t>DISCUSIÓN</w:t>
            </w:r>
            <w:r>
              <w:rPr>
                <w:noProof/>
                <w:webHidden/>
              </w:rPr>
              <w:tab/>
            </w:r>
            <w:r>
              <w:rPr>
                <w:noProof/>
                <w:webHidden/>
              </w:rPr>
              <w:fldChar w:fldCharType="begin"/>
            </w:r>
            <w:r>
              <w:rPr>
                <w:noProof/>
                <w:webHidden/>
              </w:rPr>
              <w:instrText xml:space="preserve"> PAGEREF _Toc176887293 \h </w:instrText>
            </w:r>
            <w:r>
              <w:rPr>
                <w:noProof/>
                <w:webHidden/>
              </w:rPr>
            </w:r>
            <w:r>
              <w:rPr>
                <w:noProof/>
                <w:webHidden/>
              </w:rPr>
              <w:fldChar w:fldCharType="separate"/>
            </w:r>
            <w:r>
              <w:rPr>
                <w:noProof/>
                <w:webHidden/>
              </w:rPr>
              <w:t>0</w:t>
            </w:r>
            <w:r>
              <w:rPr>
                <w:noProof/>
                <w:webHidden/>
              </w:rPr>
              <w:fldChar w:fldCharType="end"/>
            </w:r>
          </w:hyperlink>
        </w:p>
        <w:p w14:paraId="3ABFB787" w14:textId="3530D0CB" w:rsidR="001B77ED" w:rsidRDefault="001B77ED">
          <w:pPr>
            <w:pStyle w:val="TDC2"/>
            <w:rPr>
              <w:rFonts w:asciiTheme="minorHAnsi" w:eastAsiaTheme="minorEastAsia" w:hAnsiTheme="minorHAnsi"/>
              <w:noProof/>
              <w:kern w:val="2"/>
              <w:lang w:val="en-US"/>
              <w14:ligatures w14:val="standardContextual"/>
            </w:rPr>
          </w:pPr>
          <w:hyperlink w:anchor="_Toc176887294" w:history="1">
            <w:r w:rsidRPr="0042334E">
              <w:rPr>
                <w:rStyle w:val="Hipervnculo"/>
                <w:noProof/>
              </w:rPr>
              <w:t>6.1.</w:t>
            </w:r>
            <w:r>
              <w:rPr>
                <w:rFonts w:asciiTheme="minorHAnsi" w:eastAsiaTheme="minorEastAsia" w:hAnsiTheme="minorHAnsi"/>
                <w:noProof/>
                <w:kern w:val="2"/>
                <w:lang w:val="en-US"/>
                <w14:ligatures w14:val="standardContextual"/>
              </w:rPr>
              <w:tab/>
            </w:r>
            <w:r w:rsidRPr="0042334E">
              <w:rPr>
                <w:rStyle w:val="Hipervnculo"/>
                <w:noProof/>
              </w:rPr>
              <w:t>CARGA DE DATOS</w:t>
            </w:r>
            <w:r>
              <w:rPr>
                <w:noProof/>
                <w:webHidden/>
              </w:rPr>
              <w:tab/>
            </w:r>
            <w:r>
              <w:rPr>
                <w:noProof/>
                <w:webHidden/>
              </w:rPr>
              <w:fldChar w:fldCharType="begin"/>
            </w:r>
            <w:r>
              <w:rPr>
                <w:noProof/>
                <w:webHidden/>
              </w:rPr>
              <w:instrText xml:space="preserve"> PAGEREF _Toc176887294 \h </w:instrText>
            </w:r>
            <w:r>
              <w:rPr>
                <w:noProof/>
                <w:webHidden/>
              </w:rPr>
            </w:r>
            <w:r>
              <w:rPr>
                <w:noProof/>
                <w:webHidden/>
              </w:rPr>
              <w:fldChar w:fldCharType="separate"/>
            </w:r>
            <w:r>
              <w:rPr>
                <w:noProof/>
                <w:webHidden/>
              </w:rPr>
              <w:t>0</w:t>
            </w:r>
            <w:r>
              <w:rPr>
                <w:noProof/>
                <w:webHidden/>
              </w:rPr>
              <w:fldChar w:fldCharType="end"/>
            </w:r>
          </w:hyperlink>
        </w:p>
        <w:p w14:paraId="67F08CF5" w14:textId="24C20830" w:rsidR="001B77ED" w:rsidRDefault="001B77ED">
          <w:pPr>
            <w:pStyle w:val="TDC2"/>
            <w:rPr>
              <w:rFonts w:asciiTheme="minorHAnsi" w:eastAsiaTheme="minorEastAsia" w:hAnsiTheme="minorHAnsi"/>
              <w:noProof/>
              <w:kern w:val="2"/>
              <w:lang w:val="en-US"/>
              <w14:ligatures w14:val="standardContextual"/>
            </w:rPr>
          </w:pPr>
          <w:hyperlink w:anchor="_Toc176887295" w:history="1">
            <w:r w:rsidRPr="0042334E">
              <w:rPr>
                <w:rStyle w:val="Hipervnculo"/>
                <w:noProof/>
              </w:rPr>
              <w:t>6.2.</w:t>
            </w:r>
            <w:r>
              <w:rPr>
                <w:rFonts w:asciiTheme="minorHAnsi" w:eastAsiaTheme="minorEastAsia" w:hAnsiTheme="minorHAnsi"/>
                <w:noProof/>
                <w:kern w:val="2"/>
                <w:lang w:val="en-US"/>
                <w14:ligatures w14:val="standardContextual"/>
              </w:rPr>
              <w:tab/>
            </w:r>
            <w:r w:rsidRPr="0042334E">
              <w:rPr>
                <w:rStyle w:val="Hipervnculo"/>
                <w:noProof/>
              </w:rPr>
              <w:t>CLOUD RUN – CARGA DATOS</w:t>
            </w:r>
            <w:r>
              <w:rPr>
                <w:noProof/>
                <w:webHidden/>
              </w:rPr>
              <w:tab/>
            </w:r>
            <w:r>
              <w:rPr>
                <w:noProof/>
                <w:webHidden/>
              </w:rPr>
              <w:fldChar w:fldCharType="begin"/>
            </w:r>
            <w:r>
              <w:rPr>
                <w:noProof/>
                <w:webHidden/>
              </w:rPr>
              <w:instrText xml:space="preserve"> PAGEREF _Toc176887295 \h </w:instrText>
            </w:r>
            <w:r>
              <w:rPr>
                <w:noProof/>
                <w:webHidden/>
              </w:rPr>
            </w:r>
            <w:r>
              <w:rPr>
                <w:noProof/>
                <w:webHidden/>
              </w:rPr>
              <w:fldChar w:fldCharType="separate"/>
            </w:r>
            <w:r>
              <w:rPr>
                <w:noProof/>
                <w:webHidden/>
              </w:rPr>
              <w:t>1</w:t>
            </w:r>
            <w:r>
              <w:rPr>
                <w:noProof/>
                <w:webHidden/>
              </w:rPr>
              <w:fldChar w:fldCharType="end"/>
            </w:r>
          </w:hyperlink>
        </w:p>
        <w:p w14:paraId="125C87D2" w14:textId="47FBA24A" w:rsidR="001B77ED" w:rsidRDefault="001B77ED">
          <w:pPr>
            <w:pStyle w:val="TDC2"/>
            <w:rPr>
              <w:rFonts w:asciiTheme="minorHAnsi" w:eastAsiaTheme="minorEastAsia" w:hAnsiTheme="minorHAnsi"/>
              <w:noProof/>
              <w:kern w:val="2"/>
              <w:lang w:val="en-US"/>
              <w14:ligatures w14:val="standardContextual"/>
            </w:rPr>
          </w:pPr>
          <w:hyperlink w:anchor="_Toc176887296" w:history="1">
            <w:r w:rsidRPr="0042334E">
              <w:rPr>
                <w:rStyle w:val="Hipervnculo"/>
                <w:noProof/>
              </w:rPr>
              <w:t>6.3.</w:t>
            </w:r>
            <w:r>
              <w:rPr>
                <w:rFonts w:asciiTheme="minorHAnsi" w:eastAsiaTheme="minorEastAsia" w:hAnsiTheme="minorHAnsi"/>
                <w:noProof/>
                <w:kern w:val="2"/>
                <w:lang w:val="en-US"/>
                <w14:ligatures w14:val="standardContextual"/>
              </w:rPr>
              <w:tab/>
            </w:r>
            <w:r w:rsidRPr="0042334E">
              <w:rPr>
                <w:rStyle w:val="Hipervnculo"/>
                <w:noProof/>
              </w:rPr>
              <w:t>MODELO</w:t>
            </w:r>
            <w:r>
              <w:rPr>
                <w:noProof/>
                <w:webHidden/>
              </w:rPr>
              <w:tab/>
            </w:r>
            <w:r>
              <w:rPr>
                <w:noProof/>
                <w:webHidden/>
              </w:rPr>
              <w:fldChar w:fldCharType="begin"/>
            </w:r>
            <w:r>
              <w:rPr>
                <w:noProof/>
                <w:webHidden/>
              </w:rPr>
              <w:instrText xml:space="preserve"> PAGEREF _Toc176887296 \h </w:instrText>
            </w:r>
            <w:r>
              <w:rPr>
                <w:noProof/>
                <w:webHidden/>
              </w:rPr>
            </w:r>
            <w:r>
              <w:rPr>
                <w:noProof/>
                <w:webHidden/>
              </w:rPr>
              <w:fldChar w:fldCharType="separate"/>
            </w:r>
            <w:r>
              <w:rPr>
                <w:noProof/>
                <w:webHidden/>
              </w:rPr>
              <w:t>2</w:t>
            </w:r>
            <w:r>
              <w:rPr>
                <w:noProof/>
                <w:webHidden/>
              </w:rPr>
              <w:fldChar w:fldCharType="end"/>
            </w:r>
          </w:hyperlink>
        </w:p>
        <w:p w14:paraId="02D33D96" w14:textId="5E03C86B" w:rsidR="001B77ED" w:rsidRDefault="001B77ED">
          <w:pPr>
            <w:pStyle w:val="TDC2"/>
            <w:rPr>
              <w:rFonts w:asciiTheme="minorHAnsi" w:eastAsiaTheme="minorEastAsia" w:hAnsiTheme="minorHAnsi"/>
              <w:noProof/>
              <w:kern w:val="2"/>
              <w:lang w:val="en-US"/>
              <w14:ligatures w14:val="standardContextual"/>
            </w:rPr>
          </w:pPr>
          <w:hyperlink w:anchor="_Toc176887297" w:history="1">
            <w:r w:rsidRPr="0042334E">
              <w:rPr>
                <w:rStyle w:val="Hipervnculo"/>
                <w:noProof/>
              </w:rPr>
              <w:t>6.4.</w:t>
            </w:r>
            <w:r>
              <w:rPr>
                <w:rFonts w:asciiTheme="minorHAnsi" w:eastAsiaTheme="minorEastAsia" w:hAnsiTheme="minorHAnsi"/>
                <w:noProof/>
                <w:kern w:val="2"/>
                <w:lang w:val="en-US"/>
                <w14:ligatures w14:val="standardContextual"/>
              </w:rPr>
              <w:tab/>
            </w:r>
            <w:r w:rsidRPr="0042334E">
              <w:rPr>
                <w:rStyle w:val="Hipervnculo"/>
                <w:noProof/>
              </w:rPr>
              <w:t>CLOUD RUN – APLICACIÓN MODELO</w:t>
            </w:r>
            <w:r>
              <w:rPr>
                <w:noProof/>
                <w:webHidden/>
              </w:rPr>
              <w:tab/>
            </w:r>
            <w:r>
              <w:rPr>
                <w:noProof/>
                <w:webHidden/>
              </w:rPr>
              <w:fldChar w:fldCharType="begin"/>
            </w:r>
            <w:r>
              <w:rPr>
                <w:noProof/>
                <w:webHidden/>
              </w:rPr>
              <w:instrText xml:space="preserve"> PAGEREF _Toc176887297 \h </w:instrText>
            </w:r>
            <w:r>
              <w:rPr>
                <w:noProof/>
                <w:webHidden/>
              </w:rPr>
            </w:r>
            <w:r>
              <w:rPr>
                <w:noProof/>
                <w:webHidden/>
              </w:rPr>
              <w:fldChar w:fldCharType="separate"/>
            </w:r>
            <w:r>
              <w:rPr>
                <w:noProof/>
                <w:webHidden/>
              </w:rPr>
              <w:t>3</w:t>
            </w:r>
            <w:r>
              <w:rPr>
                <w:noProof/>
                <w:webHidden/>
              </w:rPr>
              <w:fldChar w:fldCharType="end"/>
            </w:r>
          </w:hyperlink>
        </w:p>
        <w:p w14:paraId="7CEE631A" w14:textId="2D858F22" w:rsidR="001B77ED" w:rsidRDefault="001B77ED">
          <w:pPr>
            <w:pStyle w:val="TDC2"/>
            <w:rPr>
              <w:rFonts w:asciiTheme="minorHAnsi" w:eastAsiaTheme="minorEastAsia" w:hAnsiTheme="minorHAnsi"/>
              <w:noProof/>
              <w:kern w:val="2"/>
              <w:lang w:val="en-US"/>
              <w14:ligatures w14:val="standardContextual"/>
            </w:rPr>
          </w:pPr>
          <w:hyperlink w:anchor="_Toc176887298" w:history="1">
            <w:r w:rsidRPr="0042334E">
              <w:rPr>
                <w:rStyle w:val="Hipervnculo"/>
                <w:noProof/>
              </w:rPr>
              <w:t>6.5.</w:t>
            </w:r>
            <w:r>
              <w:rPr>
                <w:rFonts w:asciiTheme="minorHAnsi" w:eastAsiaTheme="minorEastAsia" w:hAnsiTheme="minorHAnsi"/>
                <w:noProof/>
                <w:kern w:val="2"/>
                <w:lang w:val="en-US"/>
                <w14:ligatures w14:val="standardContextual"/>
              </w:rPr>
              <w:tab/>
            </w:r>
            <w:r w:rsidRPr="0042334E">
              <w:rPr>
                <w:rStyle w:val="Hipervnculo"/>
                <w:noProof/>
              </w:rPr>
              <w:t>STREAMLIT</w:t>
            </w:r>
            <w:r>
              <w:rPr>
                <w:noProof/>
                <w:webHidden/>
              </w:rPr>
              <w:tab/>
            </w:r>
            <w:r>
              <w:rPr>
                <w:noProof/>
                <w:webHidden/>
              </w:rPr>
              <w:fldChar w:fldCharType="begin"/>
            </w:r>
            <w:r>
              <w:rPr>
                <w:noProof/>
                <w:webHidden/>
              </w:rPr>
              <w:instrText xml:space="preserve"> PAGEREF _Toc176887298 \h </w:instrText>
            </w:r>
            <w:r>
              <w:rPr>
                <w:noProof/>
                <w:webHidden/>
              </w:rPr>
            </w:r>
            <w:r>
              <w:rPr>
                <w:noProof/>
                <w:webHidden/>
              </w:rPr>
              <w:fldChar w:fldCharType="separate"/>
            </w:r>
            <w:r>
              <w:rPr>
                <w:noProof/>
                <w:webHidden/>
              </w:rPr>
              <w:t>4</w:t>
            </w:r>
            <w:r>
              <w:rPr>
                <w:noProof/>
                <w:webHidden/>
              </w:rPr>
              <w:fldChar w:fldCharType="end"/>
            </w:r>
          </w:hyperlink>
        </w:p>
        <w:p w14:paraId="605CE4D1" w14:textId="4897393B" w:rsidR="001B77ED" w:rsidRDefault="001B77ED">
          <w:pPr>
            <w:pStyle w:val="TDC2"/>
            <w:rPr>
              <w:rFonts w:asciiTheme="minorHAnsi" w:eastAsiaTheme="minorEastAsia" w:hAnsiTheme="minorHAnsi"/>
              <w:noProof/>
              <w:kern w:val="2"/>
              <w:lang w:val="en-US"/>
              <w14:ligatures w14:val="standardContextual"/>
            </w:rPr>
          </w:pPr>
          <w:hyperlink w:anchor="_Toc176887299" w:history="1">
            <w:r w:rsidRPr="0042334E">
              <w:rPr>
                <w:rStyle w:val="Hipervnculo"/>
                <w:noProof/>
              </w:rPr>
              <w:t>6.6.</w:t>
            </w:r>
            <w:r>
              <w:rPr>
                <w:rFonts w:asciiTheme="minorHAnsi" w:eastAsiaTheme="minorEastAsia" w:hAnsiTheme="minorHAnsi"/>
                <w:noProof/>
                <w:kern w:val="2"/>
                <w:lang w:val="en-US"/>
                <w14:ligatures w14:val="standardContextual"/>
              </w:rPr>
              <w:tab/>
            </w:r>
            <w:r w:rsidRPr="0042334E">
              <w:rPr>
                <w:rStyle w:val="Hipervnculo"/>
                <w:noProof/>
              </w:rPr>
              <w:t>CONCLUSIONES GENERALES</w:t>
            </w:r>
            <w:r>
              <w:rPr>
                <w:noProof/>
                <w:webHidden/>
              </w:rPr>
              <w:tab/>
            </w:r>
            <w:r>
              <w:rPr>
                <w:noProof/>
                <w:webHidden/>
              </w:rPr>
              <w:fldChar w:fldCharType="begin"/>
            </w:r>
            <w:r>
              <w:rPr>
                <w:noProof/>
                <w:webHidden/>
              </w:rPr>
              <w:instrText xml:space="preserve"> PAGEREF _Toc176887299 \h </w:instrText>
            </w:r>
            <w:r>
              <w:rPr>
                <w:noProof/>
                <w:webHidden/>
              </w:rPr>
            </w:r>
            <w:r>
              <w:rPr>
                <w:noProof/>
                <w:webHidden/>
              </w:rPr>
              <w:fldChar w:fldCharType="separate"/>
            </w:r>
            <w:r>
              <w:rPr>
                <w:noProof/>
                <w:webHidden/>
              </w:rPr>
              <w:t>5</w:t>
            </w:r>
            <w:r>
              <w:rPr>
                <w:noProof/>
                <w:webHidden/>
              </w:rPr>
              <w:fldChar w:fldCharType="end"/>
            </w:r>
          </w:hyperlink>
        </w:p>
        <w:p w14:paraId="66C306F5" w14:textId="512E3545" w:rsidR="001B77ED" w:rsidRDefault="001B77ED">
          <w:pPr>
            <w:pStyle w:val="TDC1"/>
            <w:rPr>
              <w:rFonts w:asciiTheme="minorHAnsi" w:eastAsiaTheme="minorEastAsia" w:hAnsiTheme="minorHAnsi"/>
              <w:noProof/>
              <w:kern w:val="2"/>
              <w:lang w:val="en-US"/>
              <w14:ligatures w14:val="standardContextual"/>
            </w:rPr>
          </w:pPr>
          <w:hyperlink w:anchor="_Toc176887300" w:history="1">
            <w:r w:rsidRPr="0042334E">
              <w:rPr>
                <w:rStyle w:val="Hipervnculo"/>
                <w:noProof/>
              </w:rPr>
              <w:t>7.</w:t>
            </w:r>
            <w:r>
              <w:rPr>
                <w:rFonts w:asciiTheme="minorHAnsi" w:eastAsiaTheme="minorEastAsia" w:hAnsiTheme="minorHAnsi"/>
                <w:noProof/>
                <w:kern w:val="2"/>
                <w:lang w:val="en-US"/>
                <w14:ligatures w14:val="standardContextual"/>
              </w:rPr>
              <w:tab/>
            </w:r>
            <w:r w:rsidRPr="0042334E">
              <w:rPr>
                <w:rStyle w:val="Hipervnculo"/>
                <w:noProof/>
              </w:rPr>
              <w:t>PRÓXIMOS PASOS</w:t>
            </w:r>
            <w:r>
              <w:rPr>
                <w:noProof/>
                <w:webHidden/>
              </w:rPr>
              <w:tab/>
            </w:r>
            <w:r>
              <w:rPr>
                <w:noProof/>
                <w:webHidden/>
              </w:rPr>
              <w:fldChar w:fldCharType="begin"/>
            </w:r>
            <w:r>
              <w:rPr>
                <w:noProof/>
                <w:webHidden/>
              </w:rPr>
              <w:instrText xml:space="preserve"> PAGEREF _Toc176887300 \h </w:instrText>
            </w:r>
            <w:r>
              <w:rPr>
                <w:noProof/>
                <w:webHidden/>
              </w:rPr>
            </w:r>
            <w:r>
              <w:rPr>
                <w:noProof/>
                <w:webHidden/>
              </w:rPr>
              <w:fldChar w:fldCharType="separate"/>
            </w:r>
            <w:r>
              <w:rPr>
                <w:noProof/>
                <w:webHidden/>
              </w:rPr>
              <w:t>6</w:t>
            </w:r>
            <w:r>
              <w:rPr>
                <w:noProof/>
                <w:webHidden/>
              </w:rPr>
              <w:fldChar w:fldCharType="end"/>
            </w:r>
          </w:hyperlink>
        </w:p>
        <w:p w14:paraId="62EEC775" w14:textId="0F2401B3" w:rsidR="001B77ED" w:rsidRDefault="001B77ED">
          <w:pPr>
            <w:pStyle w:val="TDC2"/>
            <w:rPr>
              <w:rFonts w:asciiTheme="minorHAnsi" w:eastAsiaTheme="minorEastAsia" w:hAnsiTheme="minorHAnsi"/>
              <w:noProof/>
              <w:kern w:val="2"/>
              <w:lang w:val="en-US"/>
              <w14:ligatures w14:val="standardContextual"/>
            </w:rPr>
          </w:pPr>
          <w:hyperlink w:anchor="_Toc176887301" w:history="1">
            <w:r w:rsidRPr="0042334E">
              <w:rPr>
                <w:rStyle w:val="Hipervnculo"/>
                <w:noProof/>
              </w:rPr>
              <w:t>7.1.</w:t>
            </w:r>
            <w:r>
              <w:rPr>
                <w:rFonts w:asciiTheme="minorHAnsi" w:eastAsiaTheme="minorEastAsia" w:hAnsiTheme="minorHAnsi"/>
                <w:noProof/>
                <w:kern w:val="2"/>
                <w:lang w:val="en-US"/>
                <w14:ligatures w14:val="standardContextual"/>
              </w:rPr>
              <w:tab/>
            </w:r>
            <w:r w:rsidRPr="0042334E">
              <w:rPr>
                <w:rStyle w:val="Hipervnculo"/>
                <w:noProof/>
              </w:rPr>
              <w:t>MEJORAS FUTURAS</w:t>
            </w:r>
            <w:r>
              <w:rPr>
                <w:noProof/>
                <w:webHidden/>
              </w:rPr>
              <w:tab/>
            </w:r>
            <w:r>
              <w:rPr>
                <w:noProof/>
                <w:webHidden/>
              </w:rPr>
              <w:fldChar w:fldCharType="begin"/>
            </w:r>
            <w:r>
              <w:rPr>
                <w:noProof/>
                <w:webHidden/>
              </w:rPr>
              <w:instrText xml:space="preserve"> PAGEREF _Toc176887301 \h </w:instrText>
            </w:r>
            <w:r>
              <w:rPr>
                <w:noProof/>
                <w:webHidden/>
              </w:rPr>
            </w:r>
            <w:r>
              <w:rPr>
                <w:noProof/>
                <w:webHidden/>
              </w:rPr>
              <w:fldChar w:fldCharType="separate"/>
            </w:r>
            <w:r>
              <w:rPr>
                <w:noProof/>
                <w:webHidden/>
              </w:rPr>
              <w:t>6</w:t>
            </w:r>
            <w:r>
              <w:rPr>
                <w:noProof/>
                <w:webHidden/>
              </w:rPr>
              <w:fldChar w:fldCharType="end"/>
            </w:r>
          </w:hyperlink>
        </w:p>
        <w:p w14:paraId="7D66C744" w14:textId="515320E8" w:rsidR="001B77ED" w:rsidRDefault="001B77ED">
          <w:pPr>
            <w:pStyle w:val="TDC1"/>
            <w:rPr>
              <w:rFonts w:asciiTheme="minorHAnsi" w:eastAsiaTheme="minorEastAsia" w:hAnsiTheme="minorHAnsi"/>
              <w:noProof/>
              <w:kern w:val="2"/>
              <w:lang w:val="en-US"/>
              <w14:ligatures w14:val="standardContextual"/>
            </w:rPr>
          </w:pPr>
          <w:hyperlink w:anchor="_Toc176887302" w:history="1">
            <w:r w:rsidRPr="0042334E">
              <w:rPr>
                <w:rStyle w:val="Hipervnculo"/>
                <w:noProof/>
              </w:rPr>
              <w:t>8.</w:t>
            </w:r>
            <w:r>
              <w:rPr>
                <w:rFonts w:asciiTheme="minorHAnsi" w:eastAsiaTheme="minorEastAsia" w:hAnsiTheme="minorHAnsi"/>
                <w:noProof/>
                <w:kern w:val="2"/>
                <w:lang w:val="en-US"/>
                <w14:ligatures w14:val="standardContextual"/>
              </w:rPr>
              <w:tab/>
            </w:r>
            <w:r w:rsidRPr="0042334E">
              <w:rPr>
                <w:rStyle w:val="Hipervnculo"/>
                <w:noProof/>
              </w:rPr>
              <w:t>BIBLIOGRAFÍA Y REFERENCIAS</w:t>
            </w:r>
            <w:r>
              <w:rPr>
                <w:noProof/>
                <w:webHidden/>
              </w:rPr>
              <w:tab/>
            </w:r>
            <w:r>
              <w:rPr>
                <w:noProof/>
                <w:webHidden/>
              </w:rPr>
              <w:fldChar w:fldCharType="begin"/>
            </w:r>
            <w:r>
              <w:rPr>
                <w:noProof/>
                <w:webHidden/>
              </w:rPr>
              <w:instrText xml:space="preserve"> PAGEREF _Toc176887302 \h </w:instrText>
            </w:r>
            <w:r>
              <w:rPr>
                <w:noProof/>
                <w:webHidden/>
              </w:rPr>
            </w:r>
            <w:r>
              <w:rPr>
                <w:noProof/>
                <w:webHidden/>
              </w:rPr>
              <w:fldChar w:fldCharType="separate"/>
            </w:r>
            <w:r>
              <w:rPr>
                <w:noProof/>
                <w:webHidden/>
              </w:rPr>
              <w:t>7</w:t>
            </w:r>
            <w:r>
              <w:rPr>
                <w:noProof/>
                <w:webHidden/>
              </w:rPr>
              <w:fldChar w:fldCharType="end"/>
            </w:r>
          </w:hyperlink>
        </w:p>
        <w:p w14:paraId="2C027246" w14:textId="6AF76DE4" w:rsidR="009159EF" w:rsidRPr="00356CE3" w:rsidRDefault="00402C5C" w:rsidP="00356CE3">
          <w:pPr>
            <w:pStyle w:val="TDC1"/>
            <w:ind w:left="0" w:firstLine="0"/>
            <w:rPr>
              <w:rFonts w:asciiTheme="minorHAnsi" w:eastAsiaTheme="minorEastAsia" w:hAnsiTheme="minorHAnsi"/>
              <w:noProof/>
              <w:lang w:eastAsia="es-ES"/>
            </w:rPr>
          </w:pPr>
          <w:r w:rsidRPr="00B24115">
            <w:rPr>
              <w:b/>
              <w:bCs/>
              <w:sz w:val="18"/>
              <w:szCs w:val="18"/>
            </w:rPr>
            <w:fldChar w:fldCharType="end"/>
          </w:r>
        </w:p>
      </w:sdtContent>
    </w:sdt>
    <w:p w14:paraId="0F480C9D" w14:textId="77777777" w:rsidR="00F91794" w:rsidRDefault="00F91794">
      <w:pPr>
        <w:rPr>
          <w:rFonts w:asciiTheme="minorHAnsi" w:eastAsiaTheme="majorEastAsia" w:hAnsiTheme="minorHAnsi" w:cstheme="majorBidi"/>
          <w:b/>
          <w:color w:val="4472C4" w:themeColor="accent1"/>
          <w:sz w:val="32"/>
          <w:szCs w:val="32"/>
          <w:u w:val="single"/>
        </w:rPr>
      </w:pPr>
      <w:r>
        <w:br w:type="page"/>
      </w:r>
    </w:p>
    <w:p w14:paraId="514F7FBB" w14:textId="6078A468" w:rsidR="009159EF" w:rsidRDefault="009159EF" w:rsidP="00EF7D79">
      <w:pPr>
        <w:pStyle w:val="Ttulo1"/>
        <w:numPr>
          <w:ilvl w:val="0"/>
          <w:numId w:val="6"/>
        </w:numPr>
        <w:spacing w:after="240"/>
      </w:pPr>
      <w:bookmarkStart w:id="1" w:name="_Toc176887267"/>
      <w:r>
        <w:lastRenderedPageBreak/>
        <w:t xml:space="preserve">ABSTRACT </w:t>
      </w:r>
      <w:r w:rsidR="00670599">
        <w:t>Y RESUMEN</w:t>
      </w:r>
      <w:bookmarkEnd w:id="1"/>
    </w:p>
    <w:p w14:paraId="01AC42AC" w14:textId="4B2E1271" w:rsidR="00670599" w:rsidRPr="00670599" w:rsidRDefault="00670599" w:rsidP="00670599">
      <w:pPr>
        <w:pStyle w:val="Ttulo2"/>
        <w:numPr>
          <w:ilvl w:val="1"/>
          <w:numId w:val="6"/>
        </w:numPr>
        <w:spacing w:after="240"/>
        <w:ind w:left="567" w:hanging="567"/>
      </w:pPr>
      <w:bookmarkStart w:id="2" w:name="_Toc176887268"/>
      <w:r>
        <w:t>VERSIÓN EN CASTELLANO</w:t>
      </w:r>
      <w:bookmarkEnd w:id="2"/>
    </w:p>
    <w:p w14:paraId="6C055331" w14:textId="3D4B9F31" w:rsidR="00670599"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En un contexto de máxima exigencia como el fútbol de élite,</w:t>
      </w:r>
      <w:r w:rsidR="00670599">
        <w:rPr>
          <w:rFonts w:asciiTheme="minorHAnsi" w:hAnsiTheme="minorHAnsi" w:cstheme="minorHAnsi"/>
          <w:sz w:val="24"/>
          <w:szCs w:val="24"/>
        </w:rPr>
        <w:t xml:space="preserve"> el cuál actualmente se está viendo afectado por algunas constricciones y limitaciones financieras, cualquier pequeño detalle puede contribuir a marcar la diferencia. </w:t>
      </w:r>
    </w:p>
    <w:p w14:paraId="1D4263BF" w14:textId="46A93A38" w:rsidR="00073285" w:rsidRDefault="00670599"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Es por ello, que</w:t>
      </w:r>
      <w:r w:rsidR="00073285">
        <w:rPr>
          <w:rFonts w:asciiTheme="minorHAnsi" w:hAnsiTheme="minorHAnsi" w:cstheme="minorHAnsi"/>
          <w:sz w:val="24"/>
          <w:szCs w:val="24"/>
        </w:rPr>
        <w:t xml:space="preserve"> este trabajo se centra principalmente en el diseño de una solución que permita al Valencia Club de Fútbol disponer de conocimientos de mercado y, en particular, poder disponer de un método de estimación de precios de transferencia de los derechos federativos y económicos en las operaciones de traspaso</w:t>
      </w:r>
      <w:r>
        <w:rPr>
          <w:rFonts w:asciiTheme="minorHAnsi" w:hAnsiTheme="minorHAnsi" w:cstheme="minorHAnsi"/>
          <w:sz w:val="24"/>
          <w:szCs w:val="24"/>
        </w:rPr>
        <w:t xml:space="preserve"> mediante algoritmos de machine </w:t>
      </w:r>
      <w:proofErr w:type="spellStart"/>
      <w:r>
        <w:rPr>
          <w:rFonts w:asciiTheme="minorHAnsi" w:hAnsiTheme="minorHAnsi" w:cstheme="minorHAnsi"/>
          <w:sz w:val="24"/>
          <w:szCs w:val="24"/>
        </w:rPr>
        <w:t>learning</w:t>
      </w:r>
      <w:proofErr w:type="spellEnd"/>
      <w:r>
        <w:rPr>
          <w:rFonts w:asciiTheme="minorHAnsi" w:hAnsiTheme="minorHAnsi" w:cstheme="minorHAnsi"/>
          <w:sz w:val="24"/>
          <w:szCs w:val="24"/>
        </w:rPr>
        <w:t xml:space="preserve">, con el objetivo de </w:t>
      </w:r>
      <w:r w:rsidR="00073285">
        <w:rPr>
          <w:rFonts w:asciiTheme="minorHAnsi" w:hAnsiTheme="minorHAnsi" w:cstheme="minorHAnsi"/>
          <w:sz w:val="24"/>
          <w:szCs w:val="24"/>
        </w:rPr>
        <w:t>poder alcanzar una ventaja competitiva frente al resto de equipos.</w:t>
      </w:r>
    </w:p>
    <w:p w14:paraId="078E1F80" w14:textId="0C79E004" w:rsidR="009159EF"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A tal efecto, la solución propuesta está basada en todas las metodologías, herramientas y recursos adquiridos en el Máster de Data Analytics con el fin de poder demostrar el buen aprendizaje y el conocimiento de qué herramienta es más adecuada para cada caso de uso.</w:t>
      </w:r>
    </w:p>
    <w:p w14:paraId="5126D80F" w14:textId="68123D9F" w:rsidR="00073285"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Adicionalmente</w:t>
      </w:r>
      <w:r w:rsidR="00670599">
        <w:rPr>
          <w:rFonts w:asciiTheme="minorHAnsi" w:hAnsiTheme="minorHAnsi" w:cstheme="minorHAnsi"/>
          <w:sz w:val="24"/>
          <w:szCs w:val="24"/>
        </w:rPr>
        <w:t>, el equipo ha prestado especial énfasis a la simplificación de la experiencia de usuario de la herramienta. Creemos que una buena interfaz y un proceso fácil y limpio pueden ayudar al uso de la misma, y más en un sector que habitualmente suele estar algo más alejado del ámbito tecnológico. Esta búsqueda se puede ver plasmada en pequeños detalles que serán analizados y desglosados más adelante.</w:t>
      </w:r>
    </w:p>
    <w:p w14:paraId="579FD816" w14:textId="60452FDC" w:rsidR="00670599" w:rsidRDefault="00670599" w:rsidP="00402C5C">
      <w:pPr>
        <w:spacing w:line="360" w:lineRule="auto"/>
        <w:jc w:val="both"/>
        <w:rPr>
          <w:rFonts w:asciiTheme="minorHAnsi" w:hAnsiTheme="minorHAnsi" w:cstheme="minorHAnsi"/>
          <w:sz w:val="24"/>
          <w:szCs w:val="24"/>
        </w:rPr>
      </w:pPr>
      <w:r w:rsidRPr="00670599">
        <w:rPr>
          <w:rFonts w:asciiTheme="minorHAnsi" w:hAnsiTheme="minorHAnsi" w:cstheme="minorHAnsi"/>
          <w:b/>
          <w:bCs/>
          <w:sz w:val="24"/>
          <w:szCs w:val="24"/>
        </w:rPr>
        <w:t>Palabras clave</w:t>
      </w:r>
      <w:r>
        <w:rPr>
          <w:rFonts w:asciiTheme="minorHAnsi" w:hAnsiTheme="minorHAnsi" w:cstheme="minorHAnsi"/>
          <w:sz w:val="24"/>
          <w:szCs w:val="24"/>
        </w:rPr>
        <w:t xml:space="preserve">: Transferencia, Fútbol, Machine </w:t>
      </w:r>
      <w:proofErr w:type="spellStart"/>
      <w:r>
        <w:rPr>
          <w:rFonts w:asciiTheme="minorHAnsi" w:hAnsiTheme="minorHAnsi" w:cstheme="minorHAnsi"/>
          <w:sz w:val="24"/>
          <w:szCs w:val="24"/>
        </w:rPr>
        <w:t>Learning</w:t>
      </w:r>
      <w:proofErr w:type="spellEnd"/>
      <w:r>
        <w:rPr>
          <w:rFonts w:asciiTheme="minorHAnsi" w:hAnsiTheme="minorHAnsi" w:cstheme="minorHAnsi"/>
          <w:sz w:val="24"/>
          <w:szCs w:val="24"/>
        </w:rPr>
        <w:t>, Experiencia de Usuario (UX)</w:t>
      </w:r>
    </w:p>
    <w:p w14:paraId="15D9F349" w14:textId="77777777" w:rsidR="00670599" w:rsidRDefault="00670599" w:rsidP="00402C5C">
      <w:pPr>
        <w:spacing w:line="360" w:lineRule="auto"/>
        <w:jc w:val="both"/>
        <w:rPr>
          <w:rFonts w:asciiTheme="minorHAnsi" w:hAnsiTheme="minorHAnsi" w:cstheme="minorHAnsi"/>
          <w:sz w:val="24"/>
          <w:szCs w:val="24"/>
        </w:rPr>
      </w:pPr>
    </w:p>
    <w:p w14:paraId="78828B43" w14:textId="77777777" w:rsidR="009159EF" w:rsidRDefault="009159EF">
      <w:pPr>
        <w:rPr>
          <w:rFonts w:asciiTheme="minorHAnsi" w:eastAsiaTheme="majorEastAsia" w:hAnsiTheme="minorHAnsi" w:cstheme="majorBidi"/>
          <w:b/>
          <w:color w:val="4472C4" w:themeColor="accent1"/>
          <w:sz w:val="32"/>
          <w:szCs w:val="32"/>
          <w:u w:val="single"/>
        </w:rPr>
      </w:pPr>
      <w:r>
        <w:br w:type="page"/>
      </w:r>
    </w:p>
    <w:p w14:paraId="6A6A9A8A" w14:textId="2108AD9C" w:rsidR="00670599" w:rsidRPr="00670599" w:rsidRDefault="00670599" w:rsidP="00670599">
      <w:pPr>
        <w:pStyle w:val="Ttulo2"/>
        <w:numPr>
          <w:ilvl w:val="1"/>
          <w:numId w:val="6"/>
        </w:numPr>
        <w:spacing w:after="240"/>
        <w:ind w:left="567" w:hanging="567"/>
      </w:pPr>
      <w:bookmarkStart w:id="3" w:name="_Toc176887269"/>
      <w:r>
        <w:lastRenderedPageBreak/>
        <w:t>VERSIÓN EN INGLÉS</w:t>
      </w:r>
      <w:bookmarkEnd w:id="3"/>
    </w:p>
    <w:p w14:paraId="503B6BC4"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 xml:space="preserve">In a highly demanding context such as elite soccer, which is currently being affected by some financial constraints and limitations, any small detail can make a difference. </w:t>
      </w:r>
    </w:p>
    <w:p w14:paraId="12A22336"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That is why this work is mainly focused on the design of a solution that allows Valencia Club de Fútbol to have market knowledge and, in particular, to have a method for estimating transfer prices of federative and economic rights in transfer operations using machine learning algorithms, in order to achieve a competitive advantage over other teams.</w:t>
      </w:r>
    </w:p>
    <w:p w14:paraId="712D7C65"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To this end, the proposed solution is based on all the methodologies, tools and resources acquired in the Master of Data Analytics in order to demonstrate good learning and knowledge of which tool is best suited for each use case.</w:t>
      </w:r>
    </w:p>
    <w:p w14:paraId="6A8ACE10" w14:textId="5A18ACEA" w:rsid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Additionally, the team has placed special emphasis on simplifying the user experience of the tool. We believe that a good interface and an easy and clean process can help the use of the tool, especially in a sector that usually tends to be somewhat more distant from the technological field. This search can be seen in small details that will be analyzed and broken down later.</w:t>
      </w:r>
    </w:p>
    <w:p w14:paraId="75CA3BF2" w14:textId="4BADEDDB"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b/>
          <w:bCs/>
          <w:sz w:val="24"/>
          <w:szCs w:val="24"/>
          <w:lang w:val="en-US"/>
        </w:rPr>
        <w:t>Keywords</w:t>
      </w:r>
      <w:r w:rsidRPr="00670599">
        <w:rPr>
          <w:rFonts w:asciiTheme="minorHAnsi" w:hAnsiTheme="minorHAnsi" w:cstheme="minorHAnsi"/>
          <w:sz w:val="24"/>
          <w:szCs w:val="24"/>
          <w:lang w:val="en-US"/>
        </w:rPr>
        <w:t>: Transfer, Football, Machine Learning, User Experience (UX)</w:t>
      </w:r>
      <w:r w:rsidRPr="00670599">
        <w:rPr>
          <w:lang w:val="en-US"/>
        </w:rPr>
        <w:br w:type="page"/>
      </w:r>
    </w:p>
    <w:p w14:paraId="5DECEAC2" w14:textId="320FAEF2" w:rsidR="009159EF" w:rsidRDefault="00CA5188" w:rsidP="009159EF">
      <w:pPr>
        <w:pStyle w:val="Ttulo1"/>
        <w:numPr>
          <w:ilvl w:val="0"/>
          <w:numId w:val="6"/>
        </w:numPr>
        <w:spacing w:after="240"/>
      </w:pPr>
      <w:bookmarkStart w:id="4" w:name="_Toc176887270"/>
      <w:r>
        <w:lastRenderedPageBreak/>
        <w:t>INTRODUCCIÓN</w:t>
      </w:r>
      <w:bookmarkEnd w:id="4"/>
    </w:p>
    <w:p w14:paraId="53F060CA" w14:textId="5E931DFB"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objetivo de este TFM es poder ofrecer al Valencia C.F. una solución que le permita estimar precios de traspaso y poder obtener información que le pueda ayudar a tener una ventaja competitiva en el mundo del fútbol.</w:t>
      </w:r>
    </w:p>
    <w:p w14:paraId="0E7CD694" w14:textId="70596200" w:rsidR="00081F41" w:rsidRP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Sin embargo, para ello, antes es necesario conocer un poco más la idiosincrasia del propio sector, a fin de entender que rol jugará este TFM en la cobertura de las necesidades del club.</w:t>
      </w:r>
    </w:p>
    <w:p w14:paraId="4D7989AE" w14:textId="77777777" w:rsidR="00081F41" w:rsidRDefault="00081F41" w:rsidP="00081F41">
      <w:pPr>
        <w:pStyle w:val="Ttulo2"/>
        <w:numPr>
          <w:ilvl w:val="1"/>
          <w:numId w:val="6"/>
        </w:numPr>
        <w:spacing w:after="240"/>
        <w:ind w:left="567" w:hanging="567"/>
      </w:pPr>
      <w:bookmarkStart w:id="5" w:name="_Toc176887271"/>
      <w:r>
        <w:t>INTRODUCCIÓN AL SECTOR</w:t>
      </w:r>
      <w:bookmarkEnd w:id="5"/>
    </w:p>
    <w:p w14:paraId="4AA3C023"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fútbol es uno de los deportes más populares en todo el mundo. Este deporte, tan seguido y practicado por tanta gente, presenta una de las paradojas más importantes del deporte. A pesar de que sus reglas básicas son muy sencillas, una vez comienza el partido, el desarrollo del juego es muy complejo.</w:t>
      </w:r>
    </w:p>
    <w:p w14:paraId="070ED616"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Esta complejidad del fútbol hace que muchos autores hayan intentado desgranar o clasificar todos los aspectos que tienen relevancia en un partido (táctico, técnico, físico, etc.) a fin de entender cada uno de ellos no sólo de forma individual sino también la correlación entre ellos. De hecho, esta división en tres partes se puede apreciar en la mayoría de literatura de este sector, y en incluso en los cursos de formación de entrenadores, la mayor parte del tiempo se dedica únicamente a estas tres ramas.</w:t>
      </w:r>
    </w:p>
    <w:p w14:paraId="367AF86D" w14:textId="0EBC5B23" w:rsidR="00081F41" w:rsidRDefault="00081F41" w:rsidP="00081F41">
      <w:pPr>
        <w:spacing w:line="360" w:lineRule="auto"/>
        <w:jc w:val="both"/>
        <w:rPr>
          <w:rFonts w:asciiTheme="minorHAnsi" w:eastAsiaTheme="majorEastAsia" w:hAnsiTheme="minorHAnsi" w:cstheme="majorBidi"/>
          <w:b/>
          <w:sz w:val="26"/>
          <w:szCs w:val="26"/>
          <w:u w:val="single"/>
        </w:rPr>
      </w:pPr>
      <w:r>
        <w:rPr>
          <w:rFonts w:asciiTheme="minorHAnsi" w:hAnsiTheme="minorHAnsi" w:cstheme="minorHAnsi"/>
          <w:sz w:val="24"/>
          <w:szCs w:val="24"/>
        </w:rPr>
        <w:t xml:space="preserve">Sin embargo, uno de los grandes cambios que ha experimentado el fútbol en los últimos años ha sido la </w:t>
      </w:r>
      <w:r>
        <w:rPr>
          <w:rFonts w:asciiTheme="minorHAnsi" w:hAnsiTheme="minorHAnsi" w:cstheme="minorHAnsi"/>
          <w:b/>
          <w:bCs/>
          <w:sz w:val="24"/>
          <w:szCs w:val="24"/>
        </w:rPr>
        <w:t>evolución de la tecnología</w:t>
      </w:r>
      <w:r>
        <w:rPr>
          <w:rFonts w:asciiTheme="minorHAnsi" w:hAnsiTheme="minorHAnsi" w:cstheme="minorHAnsi"/>
          <w:sz w:val="24"/>
          <w:szCs w:val="24"/>
        </w:rPr>
        <w:t xml:space="preserve"> y su </w:t>
      </w:r>
      <w:r>
        <w:rPr>
          <w:rFonts w:asciiTheme="minorHAnsi" w:hAnsiTheme="minorHAnsi" w:cstheme="minorHAnsi"/>
          <w:b/>
          <w:bCs/>
          <w:sz w:val="24"/>
          <w:szCs w:val="24"/>
        </w:rPr>
        <w:t xml:space="preserve">implantación </w:t>
      </w:r>
      <w:r>
        <w:rPr>
          <w:rFonts w:asciiTheme="minorHAnsi" w:hAnsiTheme="minorHAnsi" w:cstheme="minorHAnsi"/>
          <w:sz w:val="24"/>
          <w:szCs w:val="24"/>
        </w:rPr>
        <w:t>a lo largo de las estructuras de los clubes. Esta evolución se desglosa en el siguiente epígrafe.</w:t>
      </w:r>
    </w:p>
    <w:p w14:paraId="217AAAA0" w14:textId="77777777" w:rsidR="00081F41" w:rsidRDefault="00081F41">
      <w:pPr>
        <w:rPr>
          <w:rFonts w:asciiTheme="minorHAnsi" w:eastAsiaTheme="majorEastAsia" w:hAnsiTheme="minorHAnsi" w:cstheme="majorBidi"/>
          <w:b/>
          <w:sz w:val="28"/>
          <w:szCs w:val="26"/>
          <w:u w:val="single"/>
        </w:rPr>
      </w:pPr>
      <w:bookmarkStart w:id="6" w:name="_Hlk14024994"/>
      <w:r>
        <w:br w:type="page"/>
      </w:r>
    </w:p>
    <w:p w14:paraId="142C1F36" w14:textId="6B01071C" w:rsidR="00081F41" w:rsidRPr="007163F0" w:rsidRDefault="00081F41" w:rsidP="00081F41">
      <w:pPr>
        <w:pStyle w:val="Ttulo2"/>
        <w:numPr>
          <w:ilvl w:val="1"/>
          <w:numId w:val="6"/>
        </w:numPr>
        <w:spacing w:after="240"/>
        <w:ind w:left="567" w:hanging="567"/>
      </w:pPr>
      <w:bookmarkStart w:id="7" w:name="_Toc176887272"/>
      <w:r>
        <w:lastRenderedPageBreak/>
        <w:t>EVOLUCIÓN TECNOLÓGICA EN EL SECTOR</w:t>
      </w:r>
      <w:bookmarkEnd w:id="7"/>
    </w:p>
    <w:bookmarkEnd w:id="6"/>
    <w:p w14:paraId="7BB62086"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Vivimos en un entorno en el cual muchas empresas y organizaciones, gracias a la ayuda de la tecnología, tienen la posibilidad de recabar una inmensa cantidad de datos y procesarlos, con el fin de extraer conclusiones que les permitan tomar las mejores decisiones posibles para alcanzar sus objetivos.</w:t>
      </w:r>
    </w:p>
    <w:p w14:paraId="150AA094"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Dentro de este entorno encontramos el mundo del deporte un sector que genera miles de millones en todo el mundo y en el cual los propios deportistas buscan alcanzar el éxito mediante disciplina, sacrificio y entrenamiento.</w:t>
      </w:r>
    </w:p>
    <w:p w14:paraId="53BF16D2"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fútbol, en particular, siempre ha sido uno de los deportes que más ha tardado en abrirse a nuevas tecnologías y ha ido evolucionando tanto sus reglas como la forma de practicarlo siempre de forma paulatina.</w:t>
      </w:r>
    </w:p>
    <w:p w14:paraId="64DB53F3" w14:textId="0EEA166A"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ello, la esencia del fútbol a priori sigue siendo bastante básica: se enfrentan dos equipos de once jugadores cada uno y el objetivo es marcar más goles que el rival. No obstante, una vez comienza el partido, este juego de reglas sencillas se transforma en un juego de desarrollo altamente complejo en el cual pueden influir múltiples variables. Esta característica recuerda un poco al experimento de John Conway y su juego “</w:t>
      </w:r>
      <w:proofErr w:type="spellStart"/>
      <w:r>
        <w:rPr>
          <w:rFonts w:asciiTheme="minorHAnsi" w:hAnsiTheme="minorHAnsi" w:cstheme="minorHAnsi"/>
          <w:sz w:val="24"/>
          <w:szCs w:val="24"/>
        </w:rPr>
        <w:t>Game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of</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Life</w:t>
      </w:r>
      <w:proofErr w:type="spellEnd"/>
      <w:r>
        <w:rPr>
          <w:rFonts w:asciiTheme="minorHAnsi" w:hAnsiTheme="minorHAnsi" w:cstheme="minorHAnsi"/>
          <w:sz w:val="24"/>
          <w:szCs w:val="24"/>
        </w:rPr>
        <w:t>” publicado en el artículo “</w:t>
      </w:r>
      <w:proofErr w:type="spellStart"/>
      <w:r>
        <w:rPr>
          <w:rFonts w:asciiTheme="minorHAnsi" w:hAnsiTheme="minorHAnsi" w:cstheme="minorHAnsi"/>
          <w:i/>
          <w:sz w:val="24"/>
          <w:szCs w:val="24"/>
        </w:rPr>
        <w:t>Mathematical</w:t>
      </w:r>
      <w:proofErr w:type="spellEnd"/>
      <w:r>
        <w:rPr>
          <w:rFonts w:asciiTheme="minorHAnsi" w:hAnsiTheme="minorHAnsi" w:cstheme="minorHAnsi"/>
          <w:i/>
          <w:sz w:val="24"/>
          <w:szCs w:val="24"/>
        </w:rPr>
        <w:t xml:space="preserve"> </w:t>
      </w:r>
      <w:proofErr w:type="spellStart"/>
      <w:r>
        <w:rPr>
          <w:rFonts w:asciiTheme="minorHAnsi" w:hAnsiTheme="minorHAnsi" w:cstheme="minorHAnsi"/>
          <w:i/>
          <w:sz w:val="24"/>
          <w:szCs w:val="24"/>
        </w:rPr>
        <w:t>Games</w:t>
      </w:r>
      <w:proofErr w:type="spellEnd"/>
      <w:r>
        <w:rPr>
          <w:rFonts w:asciiTheme="minorHAnsi" w:hAnsiTheme="minorHAnsi" w:cstheme="minorHAnsi"/>
          <w:i/>
          <w:sz w:val="24"/>
          <w:szCs w:val="24"/>
        </w:rPr>
        <w:t xml:space="preserve">” </w:t>
      </w:r>
      <w:sdt>
        <w:sdtPr>
          <w:rPr>
            <w:rFonts w:asciiTheme="minorHAnsi" w:hAnsiTheme="minorHAnsi" w:cstheme="minorHAnsi"/>
            <w:i/>
            <w:sz w:val="24"/>
            <w:szCs w:val="24"/>
          </w:rPr>
          <w:id w:val="814987718"/>
          <w:citation/>
        </w:sdtPr>
        <w:sdtContent>
          <w:r>
            <w:rPr>
              <w:rFonts w:asciiTheme="minorHAnsi" w:hAnsiTheme="minorHAnsi" w:cstheme="minorHAnsi"/>
              <w:i/>
              <w:sz w:val="24"/>
              <w:szCs w:val="24"/>
            </w:rPr>
            <w:fldChar w:fldCharType="begin"/>
          </w:r>
          <w:r>
            <w:rPr>
              <w:rFonts w:asciiTheme="minorHAnsi" w:hAnsiTheme="minorHAnsi" w:cstheme="minorHAnsi"/>
              <w:i/>
              <w:sz w:val="24"/>
              <w:szCs w:val="24"/>
            </w:rPr>
            <w:instrText xml:space="preserve"> CITATION Gar70 \l 3082 </w:instrText>
          </w:r>
          <w:r>
            <w:rPr>
              <w:rFonts w:asciiTheme="minorHAnsi" w:hAnsiTheme="minorHAnsi" w:cstheme="minorHAnsi"/>
              <w:i/>
              <w:sz w:val="24"/>
              <w:szCs w:val="24"/>
            </w:rPr>
            <w:fldChar w:fldCharType="separate"/>
          </w:r>
          <w:r w:rsidR="008B2484" w:rsidRPr="008B2484">
            <w:rPr>
              <w:rFonts w:asciiTheme="minorHAnsi" w:hAnsiTheme="minorHAnsi" w:cstheme="minorHAnsi"/>
              <w:noProof/>
              <w:sz w:val="24"/>
              <w:szCs w:val="24"/>
            </w:rPr>
            <w:t>(Gardner M. , 1970)</w:t>
          </w:r>
          <w:r>
            <w:rPr>
              <w:rFonts w:asciiTheme="minorHAnsi" w:hAnsiTheme="minorHAnsi" w:cstheme="minorHAnsi"/>
              <w:sz w:val="24"/>
              <w:szCs w:val="24"/>
            </w:rPr>
            <w:fldChar w:fldCharType="end"/>
          </w:r>
        </w:sdtContent>
      </w:sdt>
      <w:r>
        <w:rPr>
          <w:rFonts w:asciiTheme="minorHAnsi" w:hAnsiTheme="minorHAnsi" w:cstheme="minorHAnsi"/>
          <w:sz w:val="24"/>
          <w:szCs w:val="24"/>
        </w:rPr>
        <w:t xml:space="preserve"> en el cual se reflejaba cómo un juego con reglas sencillas puede tener desarrollos muy complejos.</w:t>
      </w:r>
    </w:p>
    <w:p w14:paraId="4D306D10" w14:textId="3CD6CCCD"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Esta percepción de aparente simpleza podría ser el origen de que mucha gente piense que es fácil entender cómo funciona este deporte (recordándonos al famoso efecto </w:t>
      </w:r>
      <w:proofErr w:type="spellStart"/>
      <w:r>
        <w:rPr>
          <w:rFonts w:asciiTheme="minorHAnsi" w:hAnsiTheme="minorHAnsi" w:cstheme="minorHAnsi"/>
          <w:sz w:val="24"/>
          <w:szCs w:val="24"/>
        </w:rPr>
        <w:t>Dunning</w:t>
      </w:r>
      <w:proofErr w:type="spellEnd"/>
      <w:r>
        <w:rPr>
          <w:rFonts w:asciiTheme="minorHAnsi" w:hAnsiTheme="minorHAnsi" w:cstheme="minorHAnsi"/>
          <w:sz w:val="24"/>
          <w:szCs w:val="24"/>
        </w:rPr>
        <w:t>-Kruger</w:t>
      </w:r>
      <w:sdt>
        <w:sdtPr>
          <w:rPr>
            <w:rFonts w:asciiTheme="minorHAnsi" w:hAnsiTheme="minorHAnsi" w:cstheme="minorHAnsi"/>
            <w:sz w:val="24"/>
            <w:szCs w:val="24"/>
          </w:rPr>
          <w:id w:val="939177119"/>
          <w:citation/>
        </w:sdtPr>
        <w:sdtContent>
          <w:r>
            <w:rPr>
              <w:rFonts w:asciiTheme="minorHAnsi" w:hAnsiTheme="minorHAnsi" w:cstheme="minorHAnsi"/>
              <w:sz w:val="24"/>
              <w:szCs w:val="24"/>
            </w:rPr>
            <w:fldChar w:fldCharType="begin"/>
          </w:r>
          <w:r>
            <w:rPr>
              <w:rFonts w:asciiTheme="minorHAnsi" w:hAnsiTheme="minorHAnsi" w:cstheme="minorHAnsi"/>
              <w:sz w:val="24"/>
              <w:szCs w:val="24"/>
            </w:rPr>
            <w:instrText xml:space="preserve"> CITATION Dun11 \l 3082 </w:instrText>
          </w:r>
          <w:r>
            <w:rPr>
              <w:rFonts w:asciiTheme="minorHAnsi" w:hAnsiTheme="minorHAnsi" w:cstheme="minorHAnsi"/>
              <w:sz w:val="24"/>
              <w:szCs w:val="24"/>
            </w:rPr>
            <w:fldChar w:fldCharType="separate"/>
          </w:r>
          <w:r w:rsidR="008B2484">
            <w:rPr>
              <w:rFonts w:asciiTheme="minorHAnsi" w:hAnsiTheme="minorHAnsi" w:cstheme="minorHAnsi"/>
              <w:noProof/>
              <w:sz w:val="24"/>
              <w:szCs w:val="24"/>
            </w:rPr>
            <w:t xml:space="preserve"> </w:t>
          </w:r>
          <w:r w:rsidR="008B2484" w:rsidRPr="008B2484">
            <w:rPr>
              <w:rFonts w:asciiTheme="minorHAnsi" w:hAnsiTheme="minorHAnsi" w:cstheme="minorHAnsi"/>
              <w:noProof/>
              <w:sz w:val="24"/>
              <w:szCs w:val="24"/>
            </w:rPr>
            <w:t>(Dunning, 2011)</w:t>
          </w:r>
          <w:r>
            <w:rPr>
              <w:rFonts w:asciiTheme="minorHAnsi" w:hAnsiTheme="minorHAnsi" w:cstheme="minorHAnsi"/>
              <w:sz w:val="24"/>
              <w:szCs w:val="24"/>
            </w:rPr>
            <w:fldChar w:fldCharType="end"/>
          </w:r>
        </w:sdtContent>
      </w:sdt>
      <w:r>
        <w:rPr>
          <w:rFonts w:asciiTheme="minorHAnsi" w:hAnsiTheme="minorHAnsi" w:cstheme="minorHAnsi"/>
          <w:sz w:val="24"/>
          <w:szCs w:val="24"/>
        </w:rPr>
        <w:t xml:space="preserve">) y, por tanto, no ven la necesidad de aplicar de estas nuevas tendencias y tecnologías que incluso ya se han empezado a probar en otros deportes de gran prestigio como el baloncesto, el baseball o el fútbol americano. </w:t>
      </w:r>
    </w:p>
    <w:p w14:paraId="55D4EC35" w14:textId="7076C68F"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Hay múltiples ejemplos de cómo estos deportes (con gran repercusión en EEUU) han mostrado una apertura mayor a nuevas tendencias. Uno de ellos podemos encontrarlo en el baseball, y más concretamente en los Oakland </w:t>
      </w:r>
      <w:proofErr w:type="spellStart"/>
      <w:r>
        <w:rPr>
          <w:rFonts w:asciiTheme="minorHAnsi" w:hAnsiTheme="minorHAnsi" w:cstheme="minorHAnsi"/>
          <w:sz w:val="24"/>
          <w:szCs w:val="24"/>
        </w:rPr>
        <w:t>Athletics</w:t>
      </w:r>
      <w:proofErr w:type="spellEnd"/>
      <w:r>
        <w:rPr>
          <w:rFonts w:asciiTheme="minorHAnsi" w:hAnsiTheme="minorHAnsi" w:cstheme="minorHAnsi"/>
          <w:sz w:val="24"/>
          <w:szCs w:val="24"/>
        </w:rPr>
        <w:t xml:space="preserve">. Gracias al uso de datos de los jugadores, fueron capaces de confeccionar una plantilla de bajo coste que a la postre acabó dando un gran rendimiento. Dicha hazaña, que fue recogida en el famoso libro de </w:t>
      </w:r>
      <w:proofErr w:type="spellStart"/>
      <w:r>
        <w:rPr>
          <w:rFonts w:asciiTheme="minorHAnsi" w:hAnsiTheme="minorHAnsi" w:cstheme="minorHAnsi"/>
          <w:sz w:val="24"/>
          <w:szCs w:val="24"/>
        </w:rPr>
        <w:lastRenderedPageBreak/>
        <w:t>Moneyball</w:t>
      </w:r>
      <w:proofErr w:type="spellEnd"/>
      <w:r>
        <w:rPr>
          <w:rFonts w:asciiTheme="minorHAnsi" w:hAnsiTheme="minorHAnsi" w:cstheme="minorHAnsi"/>
          <w:sz w:val="24"/>
          <w:szCs w:val="24"/>
        </w:rPr>
        <w:t xml:space="preserve"> </w:t>
      </w:r>
      <w:sdt>
        <w:sdtPr>
          <w:rPr>
            <w:rFonts w:asciiTheme="minorHAnsi" w:hAnsiTheme="minorHAnsi" w:cstheme="minorHAnsi"/>
            <w:sz w:val="24"/>
            <w:szCs w:val="24"/>
          </w:rPr>
          <w:id w:val="34628241"/>
          <w:citation/>
        </w:sdtPr>
        <w:sdtContent>
          <w:r>
            <w:rPr>
              <w:rFonts w:asciiTheme="minorHAnsi" w:hAnsiTheme="minorHAnsi" w:cstheme="minorHAnsi"/>
              <w:sz w:val="24"/>
              <w:szCs w:val="24"/>
            </w:rPr>
            <w:fldChar w:fldCharType="begin"/>
          </w:r>
          <w:r>
            <w:rPr>
              <w:rFonts w:asciiTheme="minorHAnsi" w:hAnsiTheme="minorHAnsi" w:cstheme="minorHAnsi"/>
              <w:sz w:val="24"/>
              <w:szCs w:val="24"/>
            </w:rPr>
            <w:instrText xml:space="preserve"> CITATION Lew04 \l 3082 </w:instrText>
          </w:r>
          <w:r>
            <w:rPr>
              <w:rFonts w:asciiTheme="minorHAnsi" w:hAnsiTheme="minorHAnsi" w:cstheme="minorHAnsi"/>
              <w:sz w:val="24"/>
              <w:szCs w:val="24"/>
            </w:rPr>
            <w:fldChar w:fldCharType="separate"/>
          </w:r>
          <w:r w:rsidR="008B2484" w:rsidRPr="008B2484">
            <w:rPr>
              <w:rFonts w:asciiTheme="minorHAnsi" w:hAnsiTheme="minorHAnsi" w:cstheme="minorHAnsi"/>
              <w:noProof/>
              <w:sz w:val="24"/>
              <w:szCs w:val="24"/>
            </w:rPr>
            <w:t>(Lewis, 2004)</w:t>
          </w:r>
          <w:r>
            <w:rPr>
              <w:rFonts w:asciiTheme="minorHAnsi" w:hAnsiTheme="minorHAnsi" w:cstheme="minorHAnsi"/>
              <w:sz w:val="24"/>
              <w:szCs w:val="24"/>
            </w:rPr>
            <w:fldChar w:fldCharType="end"/>
          </w:r>
        </w:sdtContent>
      </w:sdt>
      <w:r>
        <w:rPr>
          <w:rFonts w:asciiTheme="minorHAnsi" w:hAnsiTheme="minorHAnsi" w:cstheme="minorHAnsi"/>
          <w:sz w:val="24"/>
          <w:szCs w:val="24"/>
        </w:rPr>
        <w:t>, tuvo tanta repercusión que la NBA y la NFL no tardaron en empezar a utilizar datos de los jugadores para confeccionar sus plantillas.</w:t>
      </w:r>
    </w:p>
    <w:p w14:paraId="64768E95"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El uso de herramientas de recogida y análisis de grandes volúmenes de datos es utilizado por la gran mayoría de las empresas más potentes del mercado con múltiples objetivos: reducir costes, detectar anomalías en los procesos, identificar patrones de consumo de los clientes etc. De la misma forma, un club de fútbol podría utilizar dicha tecnología no sólo para su área directiva o de gestión, sino también para el ámbito deportivo, pudiendo ser una herramienta muy efectiva no sólo para la mejora de entrenamientos y toma de decisiones, </w:t>
      </w:r>
      <w:r w:rsidRPr="008B2484">
        <w:rPr>
          <w:rFonts w:asciiTheme="minorHAnsi" w:hAnsiTheme="minorHAnsi" w:cstheme="minorHAnsi"/>
          <w:b/>
          <w:bCs/>
          <w:sz w:val="24"/>
          <w:szCs w:val="24"/>
          <w:u w:val="single"/>
        </w:rPr>
        <w:t>sino también para la identificación de jugadores con potencial que todavía no hayan sido descubiertos</w:t>
      </w:r>
      <w:r>
        <w:rPr>
          <w:rFonts w:asciiTheme="minorHAnsi" w:hAnsiTheme="minorHAnsi" w:cstheme="minorHAnsi"/>
          <w:sz w:val="24"/>
          <w:szCs w:val="24"/>
        </w:rPr>
        <w:t>.</w:t>
      </w:r>
    </w:p>
    <w:p w14:paraId="3348E876" w14:textId="03004FC3"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Importancia especial cobra esta última posibilidad. Durante los últimos años, el mercado de traspasos de futbolistas ha experimentado una inflación sin precedentes tal y como muestra la Figura </w:t>
      </w:r>
      <w:r w:rsidR="008B2484">
        <w:rPr>
          <w:rFonts w:asciiTheme="minorHAnsi" w:hAnsiTheme="minorHAnsi" w:cstheme="minorHAnsi"/>
          <w:sz w:val="24"/>
          <w:szCs w:val="24"/>
        </w:rPr>
        <w:t>1</w:t>
      </w:r>
      <w:r>
        <w:rPr>
          <w:rFonts w:asciiTheme="minorHAnsi" w:hAnsiTheme="minorHAnsi" w:cstheme="minorHAnsi"/>
          <w:sz w:val="24"/>
          <w:szCs w:val="24"/>
        </w:rPr>
        <w:t>, debido principalmente al aumento del valor de venta de los derechos televisivos de los clubs y en algunos casos a la entrada de capital extranjero y fondos de inversión en los clubs.</w:t>
      </w:r>
    </w:p>
    <w:p w14:paraId="0F0AB3CA" w14:textId="77777777" w:rsidR="00081F41" w:rsidRDefault="00081F41" w:rsidP="00081F41">
      <w:pPr>
        <w:spacing w:line="360" w:lineRule="auto"/>
        <w:jc w:val="center"/>
        <w:rPr>
          <w:rFonts w:asciiTheme="minorHAnsi" w:hAnsiTheme="minorHAnsi" w:cstheme="minorHAnsi"/>
          <w:sz w:val="24"/>
          <w:szCs w:val="24"/>
        </w:rPr>
      </w:pPr>
      <w:r>
        <w:rPr>
          <w:noProof/>
        </w:rPr>
        <w:drawing>
          <wp:inline distT="0" distB="0" distL="0" distR="0" wp14:anchorId="114ADD8F" wp14:editId="002283D4">
            <wp:extent cx="4269851" cy="3043558"/>
            <wp:effectExtent l="0" t="0" r="0" b="4445"/>
            <wp:docPr id="449" name="Imagen 449" descr="InfografÃ­a: Neymar lleva al precio por traspaso a un rÃ©cord histÃ³rico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fografÃ­a: Neymar lleva al precio por traspaso a un rÃ©cord histÃ³rico | Stati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812" cy="3046381"/>
                    </a:xfrm>
                    <a:prstGeom prst="rect">
                      <a:avLst/>
                    </a:prstGeom>
                    <a:noFill/>
                    <a:ln>
                      <a:noFill/>
                    </a:ln>
                  </pic:spPr>
                </pic:pic>
              </a:graphicData>
            </a:graphic>
          </wp:inline>
        </w:drawing>
      </w:r>
    </w:p>
    <w:p w14:paraId="289FF359" w14:textId="6120CC6F" w:rsidR="00081F41" w:rsidRDefault="00081F41" w:rsidP="00081F41">
      <w:pPr>
        <w:autoSpaceDE w:val="0"/>
        <w:autoSpaceDN w:val="0"/>
        <w:adjustRightInd w:val="0"/>
        <w:spacing w:line="360" w:lineRule="auto"/>
        <w:jc w:val="center"/>
        <w:rPr>
          <w:rFonts w:asciiTheme="minorHAnsi" w:hAnsiTheme="minorHAnsi" w:cstheme="minorHAnsi"/>
          <w:b/>
          <w:i/>
        </w:rPr>
      </w:pPr>
      <w:bookmarkStart w:id="8" w:name="_Hlk176886059"/>
      <w:r>
        <w:rPr>
          <w:rFonts w:asciiTheme="minorHAnsi" w:hAnsiTheme="minorHAnsi" w:cstheme="minorHAnsi"/>
          <w:b/>
          <w:iCs/>
        </w:rPr>
        <w:t xml:space="preserve">Figura </w:t>
      </w:r>
      <w:r w:rsidR="008B2484">
        <w:rPr>
          <w:rFonts w:asciiTheme="minorHAnsi" w:hAnsiTheme="minorHAnsi" w:cstheme="minorHAnsi"/>
          <w:b/>
          <w:iCs/>
        </w:rPr>
        <w:t>1</w:t>
      </w:r>
      <w:r>
        <w:rPr>
          <w:rFonts w:asciiTheme="minorHAnsi" w:hAnsiTheme="minorHAnsi" w:cstheme="minorHAnsi"/>
          <w:b/>
          <w:i/>
        </w:rPr>
        <w:t>. Evolución del importe del traspaso más caro de cada año 1988-2017</w:t>
      </w:r>
    </w:p>
    <w:p w14:paraId="1B476232" w14:textId="2237A7AC" w:rsidR="00081F41" w:rsidRPr="00920442" w:rsidRDefault="00081F41" w:rsidP="00081F41">
      <w:pPr>
        <w:autoSpaceDE w:val="0"/>
        <w:autoSpaceDN w:val="0"/>
        <w:adjustRightInd w:val="0"/>
        <w:spacing w:line="360" w:lineRule="auto"/>
        <w:jc w:val="center"/>
        <w:rPr>
          <w:rFonts w:asciiTheme="minorHAnsi" w:hAnsiTheme="minorHAnsi" w:cstheme="minorHAnsi"/>
          <w:b/>
          <w:i/>
        </w:rPr>
      </w:pPr>
      <w:r>
        <w:rPr>
          <w:rFonts w:asciiTheme="minorHAnsi" w:hAnsiTheme="minorHAnsi" w:cstheme="minorHAnsi"/>
          <w:i/>
          <w:sz w:val="18"/>
        </w:rPr>
        <w:t>Gráfico que muestra la evolución del máximo importe pagado por el traspaso de un jugador durante esa temporada</w:t>
      </w:r>
      <w:sdt>
        <w:sdtPr>
          <w:rPr>
            <w:rFonts w:asciiTheme="minorHAnsi" w:hAnsiTheme="minorHAnsi" w:cstheme="minorHAnsi"/>
            <w:i/>
            <w:sz w:val="18"/>
          </w:rPr>
          <w:id w:val="-624463562"/>
          <w:citation/>
        </w:sdtPr>
        <w:sdtContent>
          <w:r>
            <w:rPr>
              <w:rFonts w:asciiTheme="minorHAnsi" w:hAnsiTheme="minorHAnsi" w:cstheme="minorHAnsi"/>
              <w:i/>
              <w:sz w:val="18"/>
            </w:rPr>
            <w:fldChar w:fldCharType="begin"/>
          </w:r>
          <w:r>
            <w:rPr>
              <w:rFonts w:asciiTheme="minorHAnsi" w:hAnsiTheme="minorHAnsi" w:cstheme="minorHAnsi"/>
              <w:i/>
              <w:sz w:val="18"/>
            </w:rPr>
            <w:instrText xml:space="preserve"> CITATION Mor17 \l 3082 </w:instrText>
          </w:r>
          <w:r>
            <w:rPr>
              <w:rFonts w:asciiTheme="minorHAnsi" w:hAnsiTheme="minorHAnsi" w:cstheme="minorHAnsi"/>
              <w:i/>
              <w:sz w:val="18"/>
            </w:rPr>
            <w:fldChar w:fldCharType="separate"/>
          </w:r>
          <w:r w:rsidR="008B2484">
            <w:rPr>
              <w:rFonts w:asciiTheme="minorHAnsi" w:hAnsiTheme="minorHAnsi" w:cstheme="minorHAnsi"/>
              <w:i/>
              <w:noProof/>
              <w:sz w:val="18"/>
            </w:rPr>
            <w:t xml:space="preserve"> </w:t>
          </w:r>
          <w:r w:rsidR="008B2484" w:rsidRPr="008B2484">
            <w:rPr>
              <w:rFonts w:asciiTheme="minorHAnsi" w:hAnsiTheme="minorHAnsi" w:cstheme="minorHAnsi"/>
              <w:noProof/>
              <w:sz w:val="18"/>
            </w:rPr>
            <w:t>(Moreno, 2017)</w:t>
          </w:r>
          <w:r>
            <w:rPr>
              <w:rFonts w:asciiTheme="minorHAnsi" w:hAnsiTheme="minorHAnsi" w:cstheme="minorHAnsi"/>
              <w:i/>
              <w:sz w:val="18"/>
            </w:rPr>
            <w:fldChar w:fldCharType="end"/>
          </w:r>
        </w:sdtContent>
      </w:sdt>
      <w:r>
        <w:rPr>
          <w:rFonts w:asciiTheme="minorHAnsi" w:hAnsiTheme="minorHAnsi" w:cstheme="minorHAnsi"/>
          <w:i/>
          <w:sz w:val="18"/>
        </w:rPr>
        <w:t xml:space="preserve">. Recuperado de la web: </w:t>
      </w:r>
      <w:hyperlink r:id="rId13" w:history="1">
        <w:r>
          <w:rPr>
            <w:rStyle w:val="Hipervnculo"/>
            <w:rFonts w:asciiTheme="minorHAnsi" w:hAnsiTheme="minorHAnsi" w:cstheme="minorHAnsi"/>
            <w:i/>
            <w:sz w:val="18"/>
          </w:rPr>
          <w:t>https://es.statista.com/grafico/10537/neymar-lleva-al-precio-por-traspaso-a-un-record-historico/</w:t>
        </w:r>
      </w:hyperlink>
    </w:p>
    <w:bookmarkEnd w:id="8"/>
    <w:p w14:paraId="1C8EC8DF" w14:textId="13798270"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En consecuencia, el hecho de utilizar inteligentemente la información podría ayudar a los equipos a ser más precisos en la sección de un futbolista y en la predicción de su potencial</w:t>
      </w:r>
      <w:r w:rsidR="008B2484">
        <w:rPr>
          <w:rFonts w:asciiTheme="minorHAnsi" w:hAnsiTheme="minorHAnsi" w:cstheme="minorHAnsi"/>
          <w:sz w:val="24"/>
          <w:szCs w:val="24"/>
        </w:rPr>
        <w:t xml:space="preserve"> y su valor</w:t>
      </w:r>
      <w:r>
        <w:rPr>
          <w:rFonts w:asciiTheme="minorHAnsi" w:hAnsiTheme="minorHAnsi" w:cstheme="minorHAnsi"/>
          <w:sz w:val="24"/>
          <w:szCs w:val="24"/>
        </w:rPr>
        <w:t>. De esta forma, podrían anticiparse al mercado y por lo tanto obtener un mejor precio por el futbolista, con dos principales ventajas como consecuencia:</w:t>
      </w:r>
    </w:p>
    <w:p w14:paraId="2CBCC909" w14:textId="77777777" w:rsidR="00081F41" w:rsidRDefault="00081F41" w:rsidP="00081F41">
      <w:pPr>
        <w:pStyle w:val="Prrafodelista"/>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Mayor precisión en la captación de talento</w:t>
      </w:r>
    </w:p>
    <w:p w14:paraId="617936AF" w14:textId="77777777" w:rsidR="00081F41" w:rsidRDefault="00081F41" w:rsidP="00081F41">
      <w:pPr>
        <w:pStyle w:val="Prrafodelista"/>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Mejor rendimiento del capital disponible para traspasos.</w:t>
      </w:r>
    </w:p>
    <w:p w14:paraId="0233BE4E"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Por estos motivos, el uso de la tecnología de recogida y proceso de datos puede jugar un papel fundamental no sólo en la toma de decisiones en el partido o la temporada, sino también durante el periodo de traspasos.</w:t>
      </w:r>
    </w:p>
    <w:p w14:paraId="16186AF0"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Sin embargo, en el fútbol siempre ha habido cierto escepticismo en el uso de los datos como una herramienta más. A pesar de que en los últimos años ese enfoque ha cambiado y cada vez más clubs apuestan por sistemas y especialistas de datos, todavía hay muchos profesionales que se muestran reluctantes a esta nueva herramienta. </w:t>
      </w:r>
    </w:p>
    <w:p w14:paraId="41CB404C" w14:textId="472E5C1F"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Algunos de estos casos en los que se muestra la desconfianza en los datos podemos encontrarlos en el libro “</w:t>
      </w:r>
      <w:proofErr w:type="spellStart"/>
      <w:r>
        <w:rPr>
          <w:rFonts w:asciiTheme="minorHAnsi" w:hAnsiTheme="minorHAnsi" w:cstheme="minorHAnsi"/>
          <w:i/>
          <w:iCs/>
          <w:sz w:val="24"/>
          <w:szCs w:val="24"/>
        </w:rPr>
        <w:t>The</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numbers</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game</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why</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everything</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you</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know</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about</w:t>
      </w:r>
      <w:proofErr w:type="spellEnd"/>
      <w:r>
        <w:rPr>
          <w:rFonts w:asciiTheme="minorHAnsi" w:hAnsiTheme="minorHAnsi" w:cstheme="minorHAnsi"/>
          <w:i/>
          <w:iCs/>
          <w:sz w:val="24"/>
          <w:szCs w:val="24"/>
        </w:rPr>
        <w:t xml:space="preserve"> soccer </w:t>
      </w:r>
      <w:proofErr w:type="spellStart"/>
      <w:r>
        <w:rPr>
          <w:rFonts w:asciiTheme="minorHAnsi" w:hAnsiTheme="minorHAnsi" w:cstheme="minorHAnsi"/>
          <w:i/>
          <w:iCs/>
          <w:sz w:val="24"/>
          <w:szCs w:val="24"/>
        </w:rPr>
        <w:t>is</w:t>
      </w:r>
      <w:proofErr w:type="spellEnd"/>
      <w:r>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wrong</w:t>
      </w:r>
      <w:proofErr w:type="spellEnd"/>
      <w:r>
        <w:rPr>
          <w:rFonts w:asciiTheme="minorHAnsi" w:hAnsiTheme="minorHAnsi" w:cstheme="minorHAnsi"/>
          <w:i/>
          <w:iCs/>
          <w:sz w:val="24"/>
          <w:szCs w:val="24"/>
        </w:rPr>
        <w:t>”</w:t>
      </w:r>
      <w:sdt>
        <w:sdtPr>
          <w:rPr>
            <w:rFonts w:asciiTheme="minorHAnsi" w:hAnsiTheme="minorHAnsi" w:cstheme="minorHAnsi"/>
            <w:i/>
            <w:iCs/>
            <w:sz w:val="24"/>
            <w:szCs w:val="24"/>
          </w:rPr>
          <w:id w:val="-2085600806"/>
          <w:citation/>
        </w:sdtPr>
        <w:sdtContent>
          <w:r>
            <w:rPr>
              <w:rFonts w:asciiTheme="minorHAnsi" w:hAnsiTheme="minorHAnsi" w:cstheme="minorHAnsi"/>
              <w:i/>
              <w:iCs/>
              <w:sz w:val="24"/>
              <w:szCs w:val="24"/>
            </w:rPr>
            <w:fldChar w:fldCharType="begin"/>
          </w:r>
          <w:r>
            <w:rPr>
              <w:rFonts w:asciiTheme="minorHAnsi" w:hAnsiTheme="minorHAnsi" w:cstheme="minorHAnsi"/>
              <w:i/>
              <w:iCs/>
              <w:sz w:val="24"/>
              <w:szCs w:val="24"/>
            </w:rPr>
            <w:instrText xml:space="preserve"> CITATION And13 \l 3082 </w:instrText>
          </w:r>
          <w:r>
            <w:rPr>
              <w:rFonts w:asciiTheme="minorHAnsi" w:hAnsiTheme="minorHAnsi" w:cstheme="minorHAnsi"/>
              <w:i/>
              <w:iCs/>
              <w:sz w:val="24"/>
              <w:szCs w:val="24"/>
            </w:rPr>
            <w:fldChar w:fldCharType="separate"/>
          </w:r>
          <w:r w:rsidR="008B2484">
            <w:rPr>
              <w:rFonts w:asciiTheme="minorHAnsi" w:hAnsiTheme="minorHAnsi" w:cstheme="minorHAnsi"/>
              <w:i/>
              <w:iCs/>
              <w:noProof/>
              <w:sz w:val="24"/>
              <w:szCs w:val="24"/>
            </w:rPr>
            <w:t xml:space="preserve"> </w:t>
          </w:r>
          <w:r w:rsidR="008B2484" w:rsidRPr="008B2484">
            <w:rPr>
              <w:rFonts w:asciiTheme="minorHAnsi" w:hAnsiTheme="minorHAnsi" w:cstheme="minorHAnsi"/>
              <w:noProof/>
              <w:sz w:val="24"/>
              <w:szCs w:val="24"/>
            </w:rPr>
            <w:t>(Anderson &amp; Sally, 2013)</w:t>
          </w:r>
          <w:r>
            <w:rPr>
              <w:rFonts w:asciiTheme="minorHAnsi" w:hAnsiTheme="minorHAnsi" w:cstheme="minorHAnsi"/>
              <w:i/>
              <w:iCs/>
              <w:sz w:val="24"/>
              <w:szCs w:val="24"/>
            </w:rPr>
            <w:fldChar w:fldCharType="end"/>
          </w:r>
        </w:sdtContent>
      </w:sdt>
      <w:r>
        <w:rPr>
          <w:rFonts w:asciiTheme="minorHAnsi" w:hAnsiTheme="minorHAnsi" w:cstheme="minorHAnsi"/>
          <w:sz w:val="24"/>
          <w:szCs w:val="24"/>
        </w:rPr>
        <w:t>.</w:t>
      </w:r>
    </w:p>
    <w:p w14:paraId="2D6E7C8D"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Hasta hace tan sólo una década atrás la recogida de información estadística y visual se realizaba de forma manual. Esto hacía que, en muchos casos, el volumen de datos a recabar fuese limitado y susceptible de errores manuales (errores de conteo, criterios heterogéneos según cada observador, etc.). En consecuencia, la relevancia que se le daba al análisis integral de la información era generalmente bajo.</w:t>
      </w:r>
    </w:p>
    <w:p w14:paraId="2D8CC46B" w14:textId="6AAD5664" w:rsidR="00081F41" w:rsidRPr="008B2484" w:rsidRDefault="00081F41" w:rsidP="008B2484">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ello, en los últimos años, múltiples clubes de la elite profesional han decidido apostar por sistemas que permitan la fácil captura de información de partidos y jugadores, así como por profesionales que sean capaces de interpretar los resultados obtenidos. Gracias a ello, el cuerpo técnico puede disponer de información en tiempo real acerca de la actuación de los jugadores en el partido y la temporada, además de conocer detalles de jugadores que puedan ser considerados fichajes potenciales que permitan al club anticiparse al mercado, pudiendo suponer un ahorro en costes.</w:t>
      </w:r>
    </w:p>
    <w:p w14:paraId="5FBE3653" w14:textId="405DEC92" w:rsidR="00081F41" w:rsidRDefault="00081F41" w:rsidP="00081F41">
      <w:pPr>
        <w:pStyle w:val="Ttulo2"/>
        <w:numPr>
          <w:ilvl w:val="1"/>
          <w:numId w:val="6"/>
        </w:numPr>
        <w:spacing w:after="240"/>
        <w:ind w:left="567" w:hanging="567"/>
      </w:pPr>
      <w:bookmarkStart w:id="9" w:name="_Toc176887273"/>
      <w:r>
        <w:lastRenderedPageBreak/>
        <w:t>HISTORIA Y CONTEXTO</w:t>
      </w:r>
      <w:r w:rsidR="008B2484">
        <w:t xml:space="preserve"> DEL CLUB</w:t>
      </w:r>
      <w:bookmarkEnd w:id="9"/>
    </w:p>
    <w:p w14:paraId="2FC2C42E" w14:textId="2C61FF0D" w:rsidR="009159EF" w:rsidRPr="00114E9F" w:rsidRDefault="009159EF"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Valencia Club de Fútbol es un club de fútbol histórico de la Liga Española. Este club, que </w:t>
      </w:r>
      <w:r w:rsidR="00081F41">
        <w:rPr>
          <w:rFonts w:asciiTheme="minorHAnsi" w:hAnsiTheme="minorHAnsi" w:cstheme="minorHAnsi"/>
          <w:sz w:val="24"/>
          <w:szCs w:val="24"/>
        </w:rPr>
        <w:t>ya es</w:t>
      </w:r>
      <w:r w:rsidRPr="00114E9F">
        <w:rPr>
          <w:rFonts w:asciiTheme="minorHAnsi" w:hAnsiTheme="minorHAnsi" w:cstheme="minorHAnsi"/>
          <w:sz w:val="24"/>
          <w:szCs w:val="24"/>
        </w:rPr>
        <w:t xml:space="preserve"> centenario </w:t>
      </w:r>
      <w:r w:rsidR="00081F41">
        <w:rPr>
          <w:rFonts w:asciiTheme="minorHAnsi" w:hAnsiTheme="minorHAnsi" w:cstheme="minorHAnsi"/>
          <w:sz w:val="24"/>
          <w:szCs w:val="24"/>
        </w:rPr>
        <w:t>(creado</w:t>
      </w:r>
      <w:r w:rsidRPr="00114E9F">
        <w:rPr>
          <w:rFonts w:asciiTheme="minorHAnsi" w:hAnsiTheme="minorHAnsi" w:cstheme="minorHAnsi"/>
          <w:sz w:val="24"/>
          <w:szCs w:val="24"/>
        </w:rPr>
        <w:t xml:space="preserve"> un 1 de marzo de 1919</w:t>
      </w:r>
      <w:r w:rsidR="00081F41">
        <w:rPr>
          <w:rFonts w:asciiTheme="minorHAnsi" w:hAnsiTheme="minorHAnsi" w:cstheme="minorHAnsi"/>
          <w:sz w:val="24"/>
          <w:szCs w:val="24"/>
        </w:rPr>
        <w:t>)</w:t>
      </w:r>
      <w:r w:rsidRPr="00114E9F">
        <w:rPr>
          <w:rFonts w:asciiTheme="minorHAnsi" w:hAnsiTheme="minorHAnsi" w:cstheme="minorHAnsi"/>
          <w:sz w:val="24"/>
          <w:szCs w:val="24"/>
        </w:rPr>
        <w:t>, se ha ganado a pulso ser uno de los referentes en el panorama futbolístico tanto nacional como internacional.</w:t>
      </w:r>
    </w:p>
    <w:p w14:paraId="5527013C" w14:textId="35C93D30" w:rsidR="00402C5C"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En el ámbito nacional, desde su fundación, salvo en dos breves etapas en las que jugó en segunda división (1928-31 y 1986-87), el equipo siempre se ha mantenido en la división de oro del fútbol español. De hecho, hasta en 6 ocasiones ha levantado el título de campeón de liga y en 8 ocasiones conquistó el título de campeón de Copa, siendo la más reciente esta pasada temporada 2018-19 tal y como se puede ver en la propia web del equipo. </w:t>
      </w:r>
      <w:sdt>
        <w:sdtPr>
          <w:rPr>
            <w:rFonts w:asciiTheme="minorHAnsi" w:hAnsiTheme="minorHAnsi" w:cstheme="minorHAnsi"/>
            <w:sz w:val="24"/>
            <w:szCs w:val="24"/>
          </w:rPr>
          <w:id w:val="-606810564"/>
          <w:citation/>
        </w:sdtPr>
        <w:sdtContent>
          <w:r w:rsidRPr="00114E9F">
            <w:rPr>
              <w:rFonts w:asciiTheme="minorHAnsi" w:hAnsiTheme="minorHAnsi" w:cstheme="minorHAnsi"/>
              <w:sz w:val="24"/>
              <w:szCs w:val="24"/>
            </w:rPr>
            <w:fldChar w:fldCharType="begin"/>
          </w:r>
          <w:r w:rsidRPr="00114E9F">
            <w:rPr>
              <w:rFonts w:asciiTheme="minorHAnsi" w:hAnsiTheme="minorHAnsi" w:cstheme="minorHAnsi"/>
              <w:sz w:val="24"/>
              <w:szCs w:val="24"/>
            </w:rPr>
            <w:instrText xml:space="preserve"> CITATION Val19 \l 3082 </w:instrText>
          </w:r>
          <w:r w:rsidRPr="00114E9F">
            <w:rPr>
              <w:rFonts w:asciiTheme="minorHAnsi" w:hAnsiTheme="minorHAnsi" w:cstheme="minorHAnsi"/>
              <w:sz w:val="24"/>
              <w:szCs w:val="24"/>
            </w:rPr>
            <w:fldChar w:fldCharType="separate"/>
          </w:r>
          <w:r w:rsidR="008B2484" w:rsidRPr="008B2484">
            <w:rPr>
              <w:rFonts w:asciiTheme="minorHAnsi" w:hAnsiTheme="minorHAnsi" w:cstheme="minorHAnsi"/>
              <w:noProof/>
              <w:sz w:val="24"/>
              <w:szCs w:val="24"/>
            </w:rPr>
            <w:t>(Valencia C.F., 2019)</w:t>
          </w:r>
          <w:r w:rsidRPr="00114E9F">
            <w:rPr>
              <w:rFonts w:asciiTheme="minorHAnsi" w:hAnsiTheme="minorHAnsi" w:cstheme="minorHAnsi"/>
              <w:sz w:val="24"/>
              <w:szCs w:val="24"/>
            </w:rPr>
            <w:fldChar w:fldCharType="end"/>
          </w:r>
        </w:sdtContent>
      </w:sdt>
    </w:p>
    <w:p w14:paraId="5467354F" w14:textId="77777777" w:rsidR="00402C5C"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En el ámbito internacional también ha demostrado su poderío y casta alzando tres títulos europeos como son las Copas de la UEFA cosechadas en las temporadas 1961-62,62-63 y 2003-04. Adicionalmente, también fue dos veces finalista de la UEFA Champions League de forma consecutiva en las temporadas 1999-00 y 2000-01, quedando patente la importancia de este equipo en el panorama futbolístico internacional.</w:t>
      </w:r>
    </w:p>
    <w:p w14:paraId="105753CA" w14:textId="75330FC8" w:rsidR="008B2484"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Sin embargo, </w:t>
      </w:r>
      <w:r w:rsidR="008B2484">
        <w:rPr>
          <w:rFonts w:asciiTheme="minorHAnsi" w:hAnsiTheme="minorHAnsi" w:cstheme="minorHAnsi"/>
          <w:sz w:val="24"/>
          <w:szCs w:val="24"/>
        </w:rPr>
        <w:t>en las últimas temporadas el club se ha visto afectado por la crisis financiera del COVID</w:t>
      </w:r>
      <w:r w:rsidRPr="00114E9F">
        <w:rPr>
          <w:rFonts w:asciiTheme="minorHAnsi" w:hAnsiTheme="minorHAnsi" w:cstheme="minorHAnsi"/>
          <w:sz w:val="24"/>
          <w:szCs w:val="24"/>
        </w:rPr>
        <w:t>.</w:t>
      </w:r>
      <w:r w:rsidR="008B2484">
        <w:rPr>
          <w:rFonts w:asciiTheme="minorHAnsi" w:hAnsiTheme="minorHAnsi" w:cstheme="minorHAnsi"/>
          <w:sz w:val="24"/>
          <w:szCs w:val="24"/>
        </w:rPr>
        <w:t xml:space="preserve"> Esto justo con un claro decrecimiento general en los beneficios de los clubes deportivos de la primera división española, ha afectado a la capacidad de maniobra del propio club.</w:t>
      </w:r>
    </w:p>
    <w:p w14:paraId="4B5E370C" w14:textId="77777777" w:rsidR="008B2484" w:rsidRDefault="008B2484">
      <w:pPr>
        <w:rPr>
          <w:rFonts w:asciiTheme="minorHAnsi" w:eastAsiaTheme="majorEastAsia" w:hAnsiTheme="minorHAnsi" w:cstheme="majorBidi"/>
          <w:b/>
          <w:color w:val="4472C4" w:themeColor="accent1"/>
          <w:sz w:val="32"/>
          <w:szCs w:val="32"/>
          <w:u w:val="single"/>
        </w:rPr>
      </w:pPr>
      <w:bookmarkStart w:id="10" w:name="_Toc12298939"/>
      <w:r>
        <w:br w:type="page"/>
      </w:r>
    </w:p>
    <w:p w14:paraId="14747969" w14:textId="172D9949" w:rsidR="00402C5C" w:rsidRPr="008703C5" w:rsidRDefault="00402C5C" w:rsidP="00402C5C">
      <w:pPr>
        <w:pStyle w:val="Ttulo1"/>
        <w:numPr>
          <w:ilvl w:val="0"/>
          <w:numId w:val="6"/>
        </w:numPr>
        <w:spacing w:after="240"/>
      </w:pPr>
      <w:bookmarkStart w:id="11" w:name="_Toc176887274"/>
      <w:r>
        <w:lastRenderedPageBreak/>
        <w:t>OBJETIVOS Y CONTEXTO</w:t>
      </w:r>
      <w:bookmarkEnd w:id="11"/>
    </w:p>
    <w:p w14:paraId="043BD116" w14:textId="74923C7F" w:rsidR="00402C5C" w:rsidRDefault="008B2484"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Una vez entendido el contexto del sector y la historia del propio club, procederemos a detallar los objetivos de este </w:t>
      </w:r>
      <w:r w:rsidR="00C70EC6">
        <w:rPr>
          <w:rFonts w:asciiTheme="minorHAnsi" w:hAnsiTheme="minorHAnsi" w:cstheme="minorHAnsi"/>
          <w:sz w:val="24"/>
          <w:szCs w:val="24"/>
        </w:rPr>
        <w:t>trabajo de fin de máster (en adelante, “</w:t>
      </w:r>
      <w:proofErr w:type="spellStart"/>
      <w:r w:rsidR="00C70EC6">
        <w:rPr>
          <w:rFonts w:asciiTheme="minorHAnsi" w:hAnsiTheme="minorHAnsi" w:cstheme="minorHAnsi"/>
          <w:sz w:val="24"/>
          <w:szCs w:val="24"/>
        </w:rPr>
        <w:t>tfm</w:t>
      </w:r>
      <w:proofErr w:type="spellEnd"/>
      <w:r w:rsidR="00C70EC6">
        <w:rPr>
          <w:rFonts w:asciiTheme="minorHAnsi" w:hAnsiTheme="minorHAnsi" w:cstheme="minorHAnsi"/>
          <w:sz w:val="24"/>
          <w:szCs w:val="24"/>
        </w:rPr>
        <w:t>”)</w:t>
      </w:r>
      <w:r>
        <w:rPr>
          <w:rFonts w:asciiTheme="minorHAnsi" w:hAnsiTheme="minorHAnsi" w:cstheme="minorHAnsi"/>
          <w:sz w:val="24"/>
          <w:szCs w:val="24"/>
        </w:rPr>
        <w:t>.</w:t>
      </w:r>
    </w:p>
    <w:p w14:paraId="05D0FE9B" w14:textId="694DC93D" w:rsidR="00402C5C" w:rsidRDefault="00402C5C" w:rsidP="00402C5C">
      <w:pPr>
        <w:pStyle w:val="Ttulo2"/>
        <w:numPr>
          <w:ilvl w:val="1"/>
          <w:numId w:val="6"/>
        </w:numPr>
        <w:spacing w:after="240"/>
        <w:ind w:left="567" w:hanging="567"/>
        <w:rPr>
          <w:szCs w:val="28"/>
        </w:rPr>
      </w:pPr>
      <w:bookmarkStart w:id="12" w:name="_Toc176887275"/>
      <w:r>
        <w:rPr>
          <w:szCs w:val="28"/>
        </w:rPr>
        <w:t xml:space="preserve">OBJETIVO GENERAL DEL </w:t>
      </w:r>
      <w:r w:rsidR="00C70EC6">
        <w:rPr>
          <w:szCs w:val="28"/>
        </w:rPr>
        <w:t>TFM</w:t>
      </w:r>
      <w:bookmarkEnd w:id="12"/>
    </w:p>
    <w:p w14:paraId="3DC429F8" w14:textId="0C8CCE83" w:rsidR="00402C5C" w:rsidRDefault="00C70EC6"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Poder proporcionar una solución al Valencia C.F. que le permita hacer una estimación de los precios de transferencia de los jugadores de forma simple y sencilla, a fin de poder obtener una ventaja competitiva en su sector</w:t>
      </w:r>
      <w:r w:rsidR="00402C5C">
        <w:rPr>
          <w:rFonts w:asciiTheme="minorHAnsi" w:hAnsiTheme="minorHAnsi" w:cstheme="minorHAnsi"/>
          <w:sz w:val="24"/>
          <w:szCs w:val="24"/>
        </w:rPr>
        <w:t>.</w:t>
      </w:r>
    </w:p>
    <w:p w14:paraId="518EA02A" w14:textId="7FDBED6B" w:rsidR="00402C5C" w:rsidRDefault="00C70EC6" w:rsidP="00402C5C">
      <w:pPr>
        <w:pStyle w:val="Ttulo2"/>
        <w:numPr>
          <w:ilvl w:val="1"/>
          <w:numId w:val="6"/>
        </w:numPr>
        <w:spacing w:after="240"/>
        <w:ind w:left="567" w:hanging="567"/>
      </w:pPr>
      <w:bookmarkStart w:id="13" w:name="_Toc176887276"/>
      <w:bookmarkEnd w:id="10"/>
      <w:r>
        <w:t>CONTEXTO DEL DESAFÍO</w:t>
      </w:r>
      <w:r w:rsidR="003317D6">
        <w:t xml:space="preserve"> Y MOTIVACIÓN</w:t>
      </w:r>
      <w:bookmarkEnd w:id="13"/>
    </w:p>
    <w:p w14:paraId="10749B56" w14:textId="3E5F942C" w:rsidR="00402C5C"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Como se ha analizado en las secciones previas, el mundo del fútbol se ha vuelto cada vez más competitivo. La llegada (e implantación paulatina) de nuevas de tecnologías ha permitido a muchos clubes comenzar a desarrollar nuevas metodologías de trabajo, así como poder invertir más en I+D tanto en los procesos de captación de jugadores, como en los de análisis de rendimiento.</w:t>
      </w:r>
    </w:p>
    <w:p w14:paraId="49A7ED72" w14:textId="7ADF7815"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De la misma forma, la viabilidad y sostenibilidad económica se ha vuelto un aspecto fundamental de los clubes de fútbol. Para entender la relevancia de este </w:t>
      </w:r>
      <w:proofErr w:type="spellStart"/>
      <w:r>
        <w:rPr>
          <w:rFonts w:asciiTheme="minorHAnsi" w:hAnsiTheme="minorHAnsi" w:cstheme="minorHAnsi"/>
          <w:sz w:val="24"/>
          <w:szCs w:val="24"/>
        </w:rPr>
        <w:t>tfm</w:t>
      </w:r>
      <w:proofErr w:type="spellEnd"/>
      <w:r>
        <w:rPr>
          <w:rFonts w:asciiTheme="minorHAnsi" w:hAnsiTheme="minorHAnsi" w:cstheme="minorHAnsi"/>
          <w:sz w:val="24"/>
          <w:szCs w:val="24"/>
        </w:rPr>
        <w:t>, es importante entender que, actualmente, aunque los derechos de retransmisión son la principal fuente de ingresos de los clubes de fútbol profesional,</w:t>
      </w:r>
      <w:r w:rsidR="00157AFD">
        <w:rPr>
          <w:rFonts w:asciiTheme="minorHAnsi" w:hAnsiTheme="minorHAnsi" w:cstheme="minorHAnsi"/>
          <w:sz w:val="24"/>
          <w:szCs w:val="24"/>
        </w:rPr>
        <w:t xml:space="preserve"> </w:t>
      </w:r>
      <w:r>
        <w:rPr>
          <w:rFonts w:asciiTheme="minorHAnsi" w:hAnsiTheme="minorHAnsi" w:cstheme="minorHAnsi"/>
          <w:sz w:val="24"/>
          <w:szCs w:val="24"/>
        </w:rPr>
        <w:t>los beneficios por traspasos juegan un papel sumamente importante en el balance económico de un club.</w:t>
      </w:r>
    </w:p>
    <w:p w14:paraId="176F05F8" w14:textId="32C2DE29" w:rsidR="00C70EC6" w:rsidRP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Es por eso que, contar con buenas estimaciones que permitan establecer un correcto precio de transferencia, es clave tanto para las compras, como para las ventas. Un indicador como este puede tener un impacto directo tanto en el aumento de ingresos (uso de la estimación para ajustar el precio de venta), como para la reducción de costes (uso de la estimación para ajustar el precio de compra). Por tanto, este </w:t>
      </w:r>
      <w:proofErr w:type="spellStart"/>
      <w:r>
        <w:rPr>
          <w:rFonts w:asciiTheme="minorHAnsi" w:hAnsiTheme="minorHAnsi" w:cstheme="minorHAnsi"/>
          <w:sz w:val="24"/>
          <w:szCs w:val="24"/>
        </w:rPr>
        <w:t>tfm</w:t>
      </w:r>
      <w:proofErr w:type="spellEnd"/>
      <w:r>
        <w:rPr>
          <w:rFonts w:asciiTheme="minorHAnsi" w:hAnsiTheme="minorHAnsi" w:cstheme="minorHAnsi"/>
          <w:sz w:val="24"/>
          <w:szCs w:val="24"/>
        </w:rPr>
        <w:t xml:space="preserve"> puede potencialmente ayudar al club en su gestión y tener un impacto directo en su economía.</w:t>
      </w:r>
    </w:p>
    <w:p w14:paraId="7F771158" w14:textId="77777777" w:rsidR="00C70EC6" w:rsidRDefault="00C70EC6">
      <w:pPr>
        <w:rPr>
          <w:rFonts w:asciiTheme="minorHAnsi" w:eastAsiaTheme="majorEastAsia" w:hAnsiTheme="minorHAnsi" w:cstheme="majorBidi"/>
          <w:b/>
          <w:sz w:val="28"/>
          <w:szCs w:val="26"/>
          <w:u w:val="single"/>
        </w:rPr>
      </w:pPr>
      <w:r>
        <w:br w:type="page"/>
      </w:r>
    </w:p>
    <w:p w14:paraId="13A1EE4A" w14:textId="0AEB49B3" w:rsidR="00C70EC6" w:rsidRDefault="00C70EC6" w:rsidP="00C70EC6">
      <w:pPr>
        <w:pStyle w:val="Ttulo2"/>
        <w:numPr>
          <w:ilvl w:val="1"/>
          <w:numId w:val="6"/>
        </w:numPr>
        <w:spacing w:after="240"/>
        <w:ind w:left="567" w:hanging="567"/>
      </w:pPr>
      <w:bookmarkStart w:id="14" w:name="_Toc176887277"/>
      <w:r>
        <w:lastRenderedPageBreak/>
        <w:t>DESAFÍOS PRINCIPALES</w:t>
      </w:r>
      <w:bookmarkEnd w:id="14"/>
    </w:p>
    <w:p w14:paraId="01DD0D2D" w14:textId="3A60F516"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Como se ha indicado en el apartado de objetivo general, se busca proveer de una estimación. Es por ello que, aunque el resto de elementos del proyecto puedan jugar un papel relevante, el protagonismo se encuentra en la propia estimación. </w:t>
      </w:r>
    </w:p>
    <w:p w14:paraId="0BC02899" w14:textId="0EE1CD38" w:rsidR="00C70EC6" w:rsidRDefault="005328E9"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P</w:t>
      </w:r>
      <w:r w:rsidR="00C70EC6">
        <w:rPr>
          <w:rFonts w:asciiTheme="minorHAnsi" w:hAnsiTheme="minorHAnsi" w:cstheme="minorHAnsi"/>
          <w:sz w:val="24"/>
          <w:szCs w:val="24"/>
        </w:rPr>
        <w:t xml:space="preserve">arece lógico pensar </w:t>
      </w:r>
      <w:r>
        <w:rPr>
          <w:rFonts w:asciiTheme="minorHAnsi" w:hAnsiTheme="minorHAnsi" w:cstheme="minorHAnsi"/>
          <w:sz w:val="24"/>
          <w:szCs w:val="24"/>
        </w:rPr>
        <w:t xml:space="preserve">entonces </w:t>
      </w:r>
      <w:r w:rsidR="00C70EC6">
        <w:rPr>
          <w:rFonts w:asciiTheme="minorHAnsi" w:hAnsiTheme="minorHAnsi" w:cstheme="minorHAnsi"/>
          <w:sz w:val="24"/>
          <w:szCs w:val="24"/>
        </w:rPr>
        <w:t>que el gran desafío se encontrará en lo relativo a la creación y optimización del proceso de estimación.</w:t>
      </w:r>
    </w:p>
    <w:p w14:paraId="2A16ABCA" w14:textId="32351F20"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contar con un proveedor de datos de calidad, es aquí donde podemos encontrar uno de los mayores desafíos: la calidad y cantidad de la información para generar la estimación.</w:t>
      </w:r>
    </w:p>
    <w:p w14:paraId="0E6ED0FC" w14:textId="0ED702BC"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Algunas de las limitaciones identificadas:</w:t>
      </w:r>
    </w:p>
    <w:p w14:paraId="0FB1CB81" w14:textId="6ADA1695" w:rsidR="00095492" w:rsidRPr="00095492" w:rsidRDefault="00C70EC6" w:rsidP="00095492">
      <w:pPr>
        <w:pStyle w:val="Prrafodelista"/>
        <w:numPr>
          <w:ilvl w:val="0"/>
          <w:numId w:val="35"/>
        </w:numPr>
        <w:spacing w:line="360" w:lineRule="auto"/>
        <w:jc w:val="both"/>
        <w:rPr>
          <w:rFonts w:asciiTheme="minorHAnsi" w:hAnsiTheme="minorHAnsi" w:cstheme="minorHAnsi"/>
          <w:sz w:val="24"/>
          <w:szCs w:val="24"/>
        </w:rPr>
      </w:pPr>
      <w:r w:rsidRPr="000D6FEE">
        <w:rPr>
          <w:rFonts w:asciiTheme="minorHAnsi" w:hAnsiTheme="minorHAnsi" w:cstheme="minorHAnsi"/>
          <w:b/>
          <w:bCs/>
          <w:sz w:val="24"/>
          <w:szCs w:val="24"/>
        </w:rPr>
        <w:t>Información sesgada</w:t>
      </w:r>
      <w:r>
        <w:rPr>
          <w:rFonts w:asciiTheme="minorHAnsi" w:hAnsiTheme="minorHAnsi" w:cstheme="minorHAnsi"/>
          <w:sz w:val="24"/>
          <w:szCs w:val="24"/>
        </w:rPr>
        <w:t xml:space="preserve">: Información ya refinada, es decir, no viene en crudo (“raw”) sino que puede haber sido previamente </w:t>
      </w:r>
      <w:r w:rsidR="000D6FEE">
        <w:rPr>
          <w:rFonts w:asciiTheme="minorHAnsi" w:hAnsiTheme="minorHAnsi" w:cstheme="minorHAnsi"/>
          <w:sz w:val="24"/>
          <w:szCs w:val="24"/>
        </w:rPr>
        <w:t>preprocesada</w:t>
      </w:r>
      <w:r>
        <w:rPr>
          <w:rFonts w:asciiTheme="minorHAnsi" w:hAnsiTheme="minorHAnsi" w:cstheme="minorHAnsi"/>
          <w:sz w:val="24"/>
          <w:szCs w:val="24"/>
        </w:rPr>
        <w:t xml:space="preserve"> por el proveedor de datos</w:t>
      </w:r>
      <w:r w:rsidR="000D6FEE">
        <w:rPr>
          <w:rFonts w:asciiTheme="minorHAnsi" w:hAnsiTheme="minorHAnsi" w:cstheme="minorHAnsi"/>
          <w:sz w:val="24"/>
          <w:szCs w:val="24"/>
        </w:rPr>
        <w:t>, lo que puede otorgar algo de confusión al no saber cómo se ha construido esa ratio</w:t>
      </w:r>
      <w:r>
        <w:rPr>
          <w:rFonts w:asciiTheme="minorHAnsi" w:hAnsiTheme="minorHAnsi" w:cstheme="minorHAnsi"/>
          <w:sz w:val="24"/>
          <w:szCs w:val="24"/>
        </w:rPr>
        <w:t>.</w:t>
      </w:r>
      <w:r w:rsidR="000D6FEE">
        <w:rPr>
          <w:rFonts w:asciiTheme="minorHAnsi" w:hAnsiTheme="minorHAnsi" w:cstheme="minorHAnsi"/>
          <w:sz w:val="24"/>
          <w:szCs w:val="24"/>
        </w:rPr>
        <w:t xml:space="preserve"> Ejemplo: ELO de un equipo.</w:t>
      </w:r>
    </w:p>
    <w:p w14:paraId="5B2BCCA8" w14:textId="6DDFC9D1" w:rsidR="000D6FEE" w:rsidRPr="000D6FEE" w:rsidRDefault="000D6FEE" w:rsidP="000D6FEE">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Alcance de datos limitado</w:t>
      </w:r>
      <w:r w:rsidRPr="000D6FEE">
        <w:rPr>
          <w:rFonts w:asciiTheme="minorHAnsi" w:hAnsiTheme="minorHAnsi" w:cstheme="minorHAnsi"/>
          <w:sz w:val="24"/>
          <w:szCs w:val="24"/>
        </w:rPr>
        <w:t>:</w:t>
      </w:r>
      <w:r>
        <w:rPr>
          <w:rFonts w:asciiTheme="minorHAnsi" w:hAnsiTheme="minorHAnsi" w:cstheme="minorHAnsi"/>
          <w:sz w:val="24"/>
          <w:szCs w:val="24"/>
        </w:rPr>
        <w:t xml:space="preserve"> No se dispone de algunos datos más complejos, o de datos relativos a factores psicológicos o de toma de decisiones que pueden influir en el rendimiento de un jugador y, por tanto, en su posible valor de transferencia.</w:t>
      </w:r>
    </w:p>
    <w:p w14:paraId="379BCD73" w14:textId="645B39C8" w:rsidR="00095492" w:rsidRPr="00095492" w:rsidRDefault="000D6FEE" w:rsidP="00095492">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Acceso a la información: </w:t>
      </w:r>
      <w:r>
        <w:rPr>
          <w:rFonts w:asciiTheme="minorHAnsi" w:hAnsiTheme="minorHAnsi" w:cstheme="minorHAnsi"/>
          <w:sz w:val="24"/>
          <w:szCs w:val="24"/>
        </w:rPr>
        <w:t>El proveedor de datos no dispone de una API para conexión directa con los datos necesitados. La descarga de datos se realiza de forma manual y en caso de necesitar nuevas temporadas, se realiza una petición al proveedor.</w:t>
      </w:r>
    </w:p>
    <w:p w14:paraId="480F6602" w14:textId="10340B22" w:rsidR="00095492" w:rsidRDefault="00095492" w:rsidP="00C70EC6">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Variables con gran cantidad de valores –</w:t>
      </w:r>
      <w:r>
        <w:rPr>
          <w:rFonts w:asciiTheme="minorHAnsi" w:hAnsiTheme="minorHAnsi" w:cstheme="minorHAnsi"/>
          <w:sz w:val="24"/>
          <w:szCs w:val="24"/>
        </w:rPr>
        <w:t xml:space="preserve"> Este ha sido un desafío interesante, especialmente a la hora de enfrentar el modelo de ML. Hay algunas variables, como “Nacionalidad” que creemos podrían jugar un papel relevante en la determinación del precio de transferencia. Saber cómo poder procesar una variable de carácter cualitativo con tantas posibles opciones (hasta 195 nacionalidades distintas), sin duda fue uno de los retos a los que nos enfrentamos.</w:t>
      </w:r>
    </w:p>
    <w:p w14:paraId="5267CABE" w14:textId="77777777" w:rsidR="00095492" w:rsidRPr="00095492" w:rsidRDefault="00095492" w:rsidP="00095492">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lastRenderedPageBreak/>
        <w:t>Volumen de datos limitado</w:t>
      </w:r>
      <w:r w:rsidRPr="000D6FEE">
        <w:rPr>
          <w:rFonts w:asciiTheme="minorHAnsi" w:hAnsiTheme="minorHAnsi" w:cstheme="minorHAnsi"/>
          <w:sz w:val="24"/>
          <w:szCs w:val="24"/>
        </w:rPr>
        <w:t>:</w:t>
      </w:r>
      <w:r>
        <w:rPr>
          <w:rFonts w:asciiTheme="minorHAnsi" w:hAnsiTheme="minorHAnsi" w:cstheme="minorHAnsi"/>
          <w:sz w:val="24"/>
          <w:szCs w:val="24"/>
        </w:rPr>
        <w:t xml:space="preserve"> No disponemos de históricos de muchos años, tan sólo de algunas temporadas. </w:t>
      </w:r>
    </w:p>
    <w:p w14:paraId="5A2526C2" w14:textId="463E8D3C" w:rsidR="005328E9" w:rsidRPr="005328E9" w:rsidRDefault="005328E9" w:rsidP="005328E9">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Distribución de los precios de transferencia: </w:t>
      </w:r>
      <w:r>
        <w:rPr>
          <w:rFonts w:asciiTheme="minorHAnsi" w:hAnsiTheme="minorHAnsi" w:cstheme="minorHAnsi"/>
          <w:sz w:val="24"/>
          <w:szCs w:val="24"/>
        </w:rPr>
        <w:t xml:space="preserve">Parece lógico </w:t>
      </w:r>
      <w:r w:rsidR="007E3525">
        <w:rPr>
          <w:rFonts w:asciiTheme="minorHAnsi" w:hAnsiTheme="minorHAnsi" w:cstheme="minorHAnsi"/>
          <w:sz w:val="24"/>
          <w:szCs w:val="24"/>
        </w:rPr>
        <w:t>intuir</w:t>
      </w:r>
      <w:r>
        <w:rPr>
          <w:rFonts w:asciiTheme="minorHAnsi" w:hAnsiTheme="minorHAnsi" w:cstheme="minorHAnsi"/>
          <w:sz w:val="24"/>
          <w:szCs w:val="24"/>
        </w:rPr>
        <w:t xml:space="preserve"> que la mayoría de traspasos en el mundo del fútbol se realizan por importes pequeños. Esto muestra que no siguen una distribución Normal, y por tanto el número de casos según el importe del traspaso puede mostrar desequilibrios (habiendo muchos traspasos bajos, y pocos traspasos altos). Esto puede tener un impacto a la hora de entrenar el algoritmo, ya que tiene menos casos de los que aprender</w:t>
      </w:r>
      <w:r w:rsidR="003317D6">
        <w:rPr>
          <w:rFonts w:asciiTheme="minorHAnsi" w:hAnsiTheme="minorHAnsi" w:cstheme="minorHAnsi"/>
          <w:sz w:val="24"/>
          <w:szCs w:val="24"/>
        </w:rPr>
        <w:t xml:space="preserve"> y,</w:t>
      </w:r>
      <w:r>
        <w:rPr>
          <w:rFonts w:asciiTheme="minorHAnsi" w:hAnsiTheme="minorHAnsi" w:cstheme="minorHAnsi"/>
          <w:sz w:val="24"/>
          <w:szCs w:val="24"/>
        </w:rPr>
        <w:t xml:space="preserve"> por tanto, puede presentar más dificultades para predecir de forma correcta.</w:t>
      </w:r>
    </w:p>
    <w:p w14:paraId="6477EFAE" w14:textId="6E58E142" w:rsidR="00402C5C" w:rsidRDefault="005328E9" w:rsidP="005328E9">
      <w:pPr>
        <w:spacing w:line="360" w:lineRule="auto"/>
        <w:jc w:val="both"/>
        <w:rPr>
          <w:rFonts w:asciiTheme="minorHAnsi" w:hAnsiTheme="minorHAnsi" w:cstheme="minorHAnsi"/>
          <w:sz w:val="24"/>
          <w:szCs w:val="24"/>
        </w:rPr>
      </w:pPr>
      <w:r w:rsidRPr="005328E9">
        <w:rPr>
          <w:rFonts w:asciiTheme="minorHAnsi" w:hAnsiTheme="minorHAnsi" w:cstheme="minorHAnsi"/>
          <w:sz w:val="24"/>
          <w:szCs w:val="24"/>
        </w:rPr>
        <w:t xml:space="preserve">Debido a estas limitaciones, la creación de un proceso de estimación que ofrezca unas garantías mínimas se presenta como </w:t>
      </w:r>
      <w:r>
        <w:rPr>
          <w:rFonts w:asciiTheme="minorHAnsi" w:hAnsiTheme="minorHAnsi" w:cstheme="minorHAnsi"/>
          <w:sz w:val="24"/>
          <w:szCs w:val="24"/>
        </w:rPr>
        <w:t xml:space="preserve">uno de los principales desafíos del </w:t>
      </w:r>
      <w:proofErr w:type="spellStart"/>
      <w:r>
        <w:rPr>
          <w:rFonts w:asciiTheme="minorHAnsi" w:hAnsiTheme="minorHAnsi" w:cstheme="minorHAnsi"/>
          <w:sz w:val="24"/>
          <w:szCs w:val="24"/>
        </w:rPr>
        <w:t>tfm</w:t>
      </w:r>
      <w:proofErr w:type="spellEnd"/>
      <w:r>
        <w:rPr>
          <w:rFonts w:asciiTheme="minorHAnsi" w:hAnsiTheme="minorHAnsi" w:cstheme="minorHAnsi"/>
          <w:sz w:val="24"/>
          <w:szCs w:val="24"/>
        </w:rPr>
        <w:t>.</w:t>
      </w:r>
    </w:p>
    <w:p w14:paraId="79C60C02" w14:textId="77777777" w:rsidR="005328E9" w:rsidRPr="005328E9" w:rsidRDefault="005328E9" w:rsidP="005328E9">
      <w:pPr>
        <w:spacing w:line="360" w:lineRule="auto"/>
        <w:jc w:val="both"/>
        <w:rPr>
          <w:rFonts w:asciiTheme="minorHAnsi" w:hAnsiTheme="minorHAnsi" w:cstheme="minorHAnsi"/>
          <w:sz w:val="24"/>
          <w:szCs w:val="24"/>
        </w:rPr>
      </w:pPr>
    </w:p>
    <w:p w14:paraId="6832E450" w14:textId="77777777" w:rsidR="00402C5C" w:rsidRDefault="00402C5C" w:rsidP="00402C5C">
      <w:pPr>
        <w:rPr>
          <w:rFonts w:asciiTheme="minorHAnsi" w:eastAsiaTheme="majorEastAsia" w:hAnsiTheme="minorHAnsi" w:cstheme="majorBidi"/>
          <w:b/>
          <w:color w:val="4472C4" w:themeColor="accent1"/>
          <w:sz w:val="32"/>
          <w:szCs w:val="32"/>
          <w:u w:val="single"/>
        </w:rPr>
      </w:pPr>
      <w:r>
        <w:br w:type="page"/>
      </w:r>
    </w:p>
    <w:p w14:paraId="036DC5CE" w14:textId="77777777" w:rsidR="00402C5C" w:rsidRPr="008703C5" w:rsidRDefault="00402C5C" w:rsidP="00402C5C">
      <w:pPr>
        <w:pStyle w:val="Ttulo1"/>
        <w:numPr>
          <w:ilvl w:val="0"/>
          <w:numId w:val="6"/>
        </w:numPr>
        <w:spacing w:after="240"/>
      </w:pPr>
      <w:bookmarkStart w:id="15" w:name="_Toc176887278"/>
      <w:r>
        <w:lastRenderedPageBreak/>
        <w:t>METODOLOGÍA</w:t>
      </w:r>
      <w:bookmarkEnd w:id="15"/>
      <w:r>
        <w:t xml:space="preserve"> </w:t>
      </w:r>
    </w:p>
    <w:p w14:paraId="4DE15DCB" w14:textId="47669BF7" w:rsidR="00B40ABD" w:rsidRDefault="00402C5C"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este apartado procederemos a definir la metodología </w:t>
      </w:r>
      <w:r w:rsidR="00B40ABD">
        <w:rPr>
          <w:rFonts w:asciiTheme="minorHAnsi" w:hAnsiTheme="minorHAnsi" w:cstheme="minorHAnsi"/>
          <w:sz w:val="24"/>
          <w:szCs w:val="24"/>
        </w:rPr>
        <w:t>de trabajo definida para alcanzar el objetivo principal</w:t>
      </w:r>
      <w:r w:rsidR="000E5E0C">
        <w:rPr>
          <w:rFonts w:asciiTheme="minorHAnsi" w:hAnsiTheme="minorHAnsi" w:cstheme="minorHAnsi"/>
          <w:sz w:val="24"/>
          <w:szCs w:val="24"/>
        </w:rPr>
        <w:t>.</w:t>
      </w:r>
    </w:p>
    <w:p w14:paraId="6D613D8C" w14:textId="627CBEEF" w:rsidR="00B40ABD" w:rsidRDefault="00B40ABD" w:rsidP="00B40ABD">
      <w:pPr>
        <w:pStyle w:val="Ttulo2"/>
        <w:numPr>
          <w:ilvl w:val="1"/>
          <w:numId w:val="6"/>
        </w:numPr>
        <w:spacing w:after="240"/>
        <w:ind w:left="567" w:hanging="567"/>
      </w:pPr>
      <w:bookmarkStart w:id="16" w:name="_Toc176887279"/>
      <w:r>
        <w:t>ASIGNACIONES</w:t>
      </w:r>
      <w:bookmarkEnd w:id="16"/>
    </w:p>
    <w:p w14:paraId="3092658F" w14:textId="4961E5D7" w:rsidR="00B40ABD" w:rsidRDefault="00B40ABD" w:rsidP="00B40AB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El grupo está compuesto por cuatro integrantes: Cristian Marty, Juan Cornejo, </w:t>
      </w:r>
      <w:r w:rsidRPr="00B40ABD">
        <w:rPr>
          <w:rFonts w:asciiTheme="minorHAnsi" w:hAnsiTheme="minorHAnsi" w:cstheme="minorHAnsi"/>
          <w:sz w:val="24"/>
          <w:szCs w:val="24"/>
        </w:rPr>
        <w:t>Andrés Cervera</w:t>
      </w:r>
      <w:r>
        <w:rPr>
          <w:rFonts w:asciiTheme="minorHAnsi" w:hAnsiTheme="minorHAnsi" w:cstheme="minorHAnsi"/>
          <w:sz w:val="24"/>
          <w:szCs w:val="24"/>
        </w:rPr>
        <w:t xml:space="preserve"> y</w:t>
      </w:r>
      <w:r w:rsidRPr="00B40ABD">
        <w:rPr>
          <w:rFonts w:asciiTheme="minorHAnsi" w:hAnsiTheme="minorHAnsi" w:cstheme="minorHAnsi"/>
          <w:sz w:val="24"/>
          <w:szCs w:val="24"/>
        </w:rPr>
        <w:t xml:space="preserve"> Jesús Jornet</w:t>
      </w:r>
      <w:r>
        <w:rPr>
          <w:rFonts w:asciiTheme="minorHAnsi" w:hAnsiTheme="minorHAnsi" w:cstheme="minorHAnsi"/>
          <w:sz w:val="24"/>
          <w:szCs w:val="24"/>
        </w:rPr>
        <w:t xml:space="preserve">. De cara a afrontar el reto que suponía este </w:t>
      </w:r>
      <w:proofErr w:type="spellStart"/>
      <w:r>
        <w:rPr>
          <w:rFonts w:asciiTheme="minorHAnsi" w:hAnsiTheme="minorHAnsi" w:cstheme="minorHAnsi"/>
          <w:sz w:val="24"/>
          <w:szCs w:val="24"/>
        </w:rPr>
        <w:t>tfm</w:t>
      </w:r>
      <w:proofErr w:type="spellEnd"/>
      <w:r>
        <w:rPr>
          <w:rFonts w:asciiTheme="minorHAnsi" w:hAnsiTheme="minorHAnsi" w:cstheme="minorHAnsi"/>
          <w:sz w:val="24"/>
          <w:szCs w:val="24"/>
        </w:rPr>
        <w:t>; se estableció el siguiente plan de acción:</w:t>
      </w:r>
    </w:p>
    <w:p w14:paraId="6CCCEF83" w14:textId="21842469" w:rsidR="00B40ABD" w:rsidRDefault="00B40ABD" w:rsidP="00B40ABD">
      <w:pPr>
        <w:pStyle w:val="Prrafodelista"/>
        <w:numPr>
          <w:ilvl w:val="0"/>
          <w:numId w:val="37"/>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Primera reunión para definir los objetivos </w:t>
      </w:r>
      <w:r w:rsidR="005B7092">
        <w:rPr>
          <w:rFonts w:asciiTheme="minorHAnsi" w:hAnsiTheme="minorHAnsi" w:cstheme="minorHAnsi"/>
          <w:sz w:val="24"/>
          <w:szCs w:val="24"/>
        </w:rPr>
        <w:t>y alinearse en cuanto a piezas y estructura propuesta.</w:t>
      </w:r>
    </w:p>
    <w:p w14:paraId="117780FE" w14:textId="63AC875F" w:rsidR="005B7092" w:rsidRDefault="005B7092" w:rsidP="00B40ABD">
      <w:pPr>
        <w:pStyle w:val="Prrafodelista"/>
        <w:numPr>
          <w:ilvl w:val="0"/>
          <w:numId w:val="37"/>
        </w:numPr>
        <w:spacing w:line="360" w:lineRule="auto"/>
        <w:jc w:val="both"/>
        <w:rPr>
          <w:rFonts w:asciiTheme="minorHAnsi" w:hAnsiTheme="minorHAnsi" w:cstheme="minorHAnsi"/>
          <w:sz w:val="24"/>
          <w:szCs w:val="24"/>
        </w:rPr>
      </w:pPr>
      <w:r>
        <w:rPr>
          <w:rFonts w:asciiTheme="minorHAnsi" w:hAnsiTheme="minorHAnsi" w:cstheme="minorHAnsi"/>
          <w:sz w:val="24"/>
          <w:szCs w:val="24"/>
        </w:rPr>
        <w:t>Asignación principal de áreas:</w:t>
      </w:r>
    </w:p>
    <w:p w14:paraId="0405E2FC" w14:textId="12DA4B78" w:rsidR="005B7092" w:rsidRPr="005B7092" w:rsidRDefault="005B7092" w:rsidP="005B7092">
      <w:pPr>
        <w:pStyle w:val="Prrafodelista"/>
        <w:numPr>
          <w:ilvl w:val="1"/>
          <w:numId w:val="37"/>
        </w:numPr>
        <w:spacing w:line="360" w:lineRule="auto"/>
        <w:jc w:val="both"/>
        <w:rPr>
          <w:rFonts w:asciiTheme="minorHAnsi" w:hAnsiTheme="minorHAnsi" w:cstheme="minorHAnsi"/>
          <w:sz w:val="24"/>
          <w:szCs w:val="24"/>
        </w:rPr>
      </w:pPr>
      <w:r w:rsidRPr="005B7092">
        <w:rPr>
          <w:rFonts w:asciiTheme="minorHAnsi" w:hAnsiTheme="minorHAnsi" w:cstheme="minorHAnsi"/>
          <w:sz w:val="24"/>
          <w:szCs w:val="24"/>
        </w:rPr>
        <w:t>Cristian Marty</w:t>
      </w:r>
      <w:r>
        <w:rPr>
          <w:rFonts w:asciiTheme="minorHAnsi" w:hAnsiTheme="minorHAnsi" w:cstheme="minorHAnsi"/>
          <w:sz w:val="24"/>
          <w:szCs w:val="24"/>
        </w:rPr>
        <w:t xml:space="preserve">: Por su gran conocimiento técnico y experiencia, se encargó principalmente de crear el caparazón que sirve como base para los desarrollos de la estructura (esto es, creación de la base en GCP y </w:t>
      </w:r>
      <w:proofErr w:type="spellStart"/>
      <w:r>
        <w:rPr>
          <w:rFonts w:asciiTheme="minorHAnsi" w:hAnsiTheme="minorHAnsi" w:cstheme="minorHAnsi"/>
          <w:sz w:val="24"/>
          <w:szCs w:val="24"/>
        </w:rPr>
        <w:t>streamlit</w:t>
      </w:r>
      <w:proofErr w:type="spellEnd"/>
      <w:r>
        <w:rPr>
          <w:rFonts w:asciiTheme="minorHAnsi" w:hAnsiTheme="minorHAnsi" w:cstheme="minorHAnsi"/>
          <w:sz w:val="24"/>
          <w:szCs w:val="24"/>
        </w:rPr>
        <w:t>). De la misma forma, participó en la creación de los Cloud Run. Adicionalmente, haría de soporte técnico para el resto de áreas.</w:t>
      </w:r>
    </w:p>
    <w:p w14:paraId="70E19C69" w14:textId="530E42A1" w:rsidR="005B7092" w:rsidRPr="005B7092" w:rsidRDefault="005B7092" w:rsidP="005B7092">
      <w:pPr>
        <w:pStyle w:val="Prrafodelista"/>
        <w:numPr>
          <w:ilvl w:val="1"/>
          <w:numId w:val="37"/>
        </w:numPr>
        <w:spacing w:line="360" w:lineRule="auto"/>
        <w:jc w:val="both"/>
        <w:rPr>
          <w:rFonts w:asciiTheme="minorHAnsi" w:hAnsiTheme="minorHAnsi" w:cstheme="minorHAnsi"/>
          <w:sz w:val="24"/>
          <w:szCs w:val="24"/>
        </w:rPr>
      </w:pPr>
      <w:r w:rsidRPr="005B7092">
        <w:rPr>
          <w:rFonts w:asciiTheme="minorHAnsi" w:hAnsiTheme="minorHAnsi" w:cstheme="minorHAnsi"/>
          <w:sz w:val="24"/>
          <w:szCs w:val="24"/>
        </w:rPr>
        <w:t>Andrés Cervera</w:t>
      </w:r>
      <w:r>
        <w:rPr>
          <w:rFonts w:asciiTheme="minorHAnsi" w:hAnsiTheme="minorHAnsi" w:cstheme="minorHAnsi"/>
          <w:sz w:val="24"/>
          <w:szCs w:val="24"/>
        </w:rPr>
        <w:t xml:space="preserve"> – Centrado principalmente en el diseño y creación de la API de conexión del modelo, así como en dar soporte en el área de </w:t>
      </w:r>
      <w:proofErr w:type="spellStart"/>
      <w:r>
        <w:rPr>
          <w:rFonts w:asciiTheme="minorHAnsi" w:hAnsiTheme="minorHAnsi" w:cstheme="minorHAnsi"/>
          <w:sz w:val="24"/>
          <w:szCs w:val="24"/>
        </w:rPr>
        <w:t>streamlit</w:t>
      </w:r>
      <w:proofErr w:type="spellEnd"/>
      <w:r>
        <w:rPr>
          <w:rFonts w:asciiTheme="minorHAnsi" w:hAnsiTheme="minorHAnsi" w:cstheme="minorHAnsi"/>
          <w:sz w:val="24"/>
          <w:szCs w:val="24"/>
        </w:rPr>
        <w:t>.</w:t>
      </w:r>
    </w:p>
    <w:p w14:paraId="1A3A5CB2" w14:textId="05F0E3A5" w:rsidR="005B7092" w:rsidRPr="005B7092" w:rsidRDefault="005B7092" w:rsidP="005B7092">
      <w:pPr>
        <w:pStyle w:val="Prrafodelista"/>
        <w:numPr>
          <w:ilvl w:val="1"/>
          <w:numId w:val="37"/>
        </w:numPr>
        <w:spacing w:line="360" w:lineRule="auto"/>
        <w:jc w:val="both"/>
        <w:rPr>
          <w:rFonts w:asciiTheme="minorHAnsi" w:hAnsiTheme="minorHAnsi" w:cstheme="minorHAnsi"/>
          <w:sz w:val="24"/>
          <w:szCs w:val="24"/>
        </w:rPr>
      </w:pPr>
      <w:r w:rsidRPr="005B7092">
        <w:rPr>
          <w:rFonts w:asciiTheme="minorHAnsi" w:hAnsiTheme="minorHAnsi" w:cstheme="minorHAnsi"/>
          <w:sz w:val="24"/>
          <w:szCs w:val="24"/>
        </w:rPr>
        <w:t>Jesús Jornet</w:t>
      </w:r>
      <w:r>
        <w:rPr>
          <w:rFonts w:asciiTheme="minorHAnsi" w:hAnsiTheme="minorHAnsi" w:cstheme="minorHAnsi"/>
          <w:sz w:val="24"/>
          <w:szCs w:val="24"/>
        </w:rPr>
        <w:t xml:space="preserve"> – Referente en el área de UX, se centró principalmente en que la interfaz para el usuario fuese sencilla y tuviese sentido/criterio.</w:t>
      </w:r>
    </w:p>
    <w:p w14:paraId="5519C292" w14:textId="256B2BE8" w:rsidR="005B7092" w:rsidRDefault="005B7092" w:rsidP="005B7092">
      <w:pPr>
        <w:pStyle w:val="Prrafodelista"/>
        <w:numPr>
          <w:ilvl w:val="1"/>
          <w:numId w:val="37"/>
        </w:numPr>
        <w:spacing w:line="360" w:lineRule="auto"/>
        <w:jc w:val="both"/>
        <w:rPr>
          <w:rFonts w:asciiTheme="minorHAnsi" w:hAnsiTheme="minorHAnsi" w:cstheme="minorHAnsi"/>
          <w:sz w:val="24"/>
          <w:szCs w:val="24"/>
        </w:rPr>
      </w:pPr>
      <w:r w:rsidRPr="005B7092">
        <w:rPr>
          <w:rFonts w:asciiTheme="minorHAnsi" w:hAnsiTheme="minorHAnsi" w:cstheme="minorHAnsi"/>
          <w:sz w:val="24"/>
          <w:szCs w:val="24"/>
        </w:rPr>
        <w:t>Juan Cornejo</w:t>
      </w:r>
      <w:r>
        <w:rPr>
          <w:rFonts w:asciiTheme="minorHAnsi" w:hAnsiTheme="minorHAnsi" w:cstheme="minorHAnsi"/>
          <w:sz w:val="24"/>
          <w:szCs w:val="24"/>
        </w:rPr>
        <w:t xml:space="preserve"> – Por su experiencia en el sector del fútbol, se encargó del modelado de ML y del proceso para aplicarlo a los datos disponibles en </w:t>
      </w:r>
      <w:proofErr w:type="spellStart"/>
      <w:r>
        <w:rPr>
          <w:rFonts w:asciiTheme="minorHAnsi" w:hAnsiTheme="minorHAnsi" w:cstheme="minorHAnsi"/>
          <w:sz w:val="24"/>
          <w:szCs w:val="24"/>
        </w:rPr>
        <w:t>BigQuery</w:t>
      </w:r>
      <w:proofErr w:type="spellEnd"/>
      <w:r>
        <w:rPr>
          <w:rFonts w:asciiTheme="minorHAnsi" w:hAnsiTheme="minorHAnsi" w:cstheme="minorHAnsi"/>
          <w:sz w:val="24"/>
          <w:szCs w:val="24"/>
        </w:rPr>
        <w:t>.</w:t>
      </w:r>
    </w:p>
    <w:p w14:paraId="1FC17670" w14:textId="42AFC170" w:rsidR="005B7092" w:rsidRDefault="005B7092" w:rsidP="005B7092">
      <w:pPr>
        <w:pStyle w:val="Prrafodelista"/>
        <w:numPr>
          <w:ilvl w:val="0"/>
          <w:numId w:val="37"/>
        </w:numPr>
        <w:spacing w:line="360" w:lineRule="auto"/>
        <w:jc w:val="both"/>
        <w:rPr>
          <w:rFonts w:asciiTheme="minorHAnsi" w:hAnsiTheme="minorHAnsi" w:cstheme="minorHAnsi"/>
          <w:sz w:val="24"/>
          <w:szCs w:val="24"/>
        </w:rPr>
      </w:pPr>
      <w:r>
        <w:rPr>
          <w:rFonts w:asciiTheme="minorHAnsi" w:hAnsiTheme="minorHAnsi" w:cstheme="minorHAnsi"/>
          <w:sz w:val="24"/>
          <w:szCs w:val="24"/>
        </w:rPr>
        <w:t>Reuniones grupales periódicas para evaluar la situación del TFM</w:t>
      </w:r>
    </w:p>
    <w:p w14:paraId="799456E2" w14:textId="4F841461" w:rsidR="005B7092" w:rsidRPr="005B7092" w:rsidRDefault="005B7092" w:rsidP="005B7092">
      <w:pPr>
        <w:pStyle w:val="Prrafodelista"/>
        <w:numPr>
          <w:ilvl w:val="0"/>
          <w:numId w:val="37"/>
        </w:numPr>
        <w:spacing w:line="360" w:lineRule="auto"/>
        <w:jc w:val="both"/>
        <w:rPr>
          <w:rFonts w:asciiTheme="minorHAnsi" w:hAnsiTheme="minorHAnsi" w:cstheme="minorHAnsi"/>
          <w:sz w:val="24"/>
          <w:szCs w:val="24"/>
        </w:rPr>
      </w:pPr>
      <w:r>
        <w:rPr>
          <w:rFonts w:asciiTheme="minorHAnsi" w:hAnsiTheme="minorHAnsi" w:cstheme="minorHAnsi"/>
          <w:sz w:val="24"/>
          <w:szCs w:val="24"/>
        </w:rPr>
        <w:t>Reuniones parciales entre miembros con piezas que dependen unas de otras para coordinar la evolución de las mismas.</w:t>
      </w:r>
    </w:p>
    <w:p w14:paraId="52103284" w14:textId="77777777" w:rsidR="00B40ABD" w:rsidRDefault="00B40ABD" w:rsidP="00402C5C">
      <w:pPr>
        <w:spacing w:line="360" w:lineRule="auto"/>
        <w:jc w:val="both"/>
        <w:rPr>
          <w:rFonts w:asciiTheme="minorHAnsi" w:hAnsiTheme="minorHAnsi" w:cstheme="minorHAnsi"/>
          <w:sz w:val="24"/>
          <w:szCs w:val="24"/>
        </w:rPr>
      </w:pPr>
    </w:p>
    <w:p w14:paraId="691F3E4D" w14:textId="77777777" w:rsidR="00D7525A" w:rsidRPr="00D7525A" w:rsidRDefault="00D7525A" w:rsidP="00D7525A">
      <w:pPr>
        <w:rPr>
          <w:rFonts w:asciiTheme="minorHAnsi" w:hAnsiTheme="minorHAnsi" w:cstheme="minorHAnsi"/>
          <w:sz w:val="24"/>
          <w:szCs w:val="24"/>
        </w:rPr>
      </w:pPr>
    </w:p>
    <w:p w14:paraId="7580BB5A" w14:textId="2B7D5FFC" w:rsidR="00402C5C" w:rsidRPr="003C6B0B" w:rsidRDefault="00402C5C" w:rsidP="00095492">
      <w:pPr>
        <w:pStyle w:val="Ttulo2"/>
        <w:numPr>
          <w:ilvl w:val="1"/>
          <w:numId w:val="6"/>
        </w:numPr>
        <w:spacing w:after="240"/>
        <w:ind w:left="567" w:hanging="567"/>
      </w:pPr>
      <w:bookmarkStart w:id="17" w:name="_Toc532482787"/>
      <w:bookmarkStart w:id="18" w:name="_Toc14045232"/>
      <w:bookmarkStart w:id="19" w:name="_Toc14045505"/>
      <w:bookmarkStart w:id="20" w:name="_Toc14049668"/>
      <w:bookmarkStart w:id="21" w:name="_Toc14050205"/>
      <w:bookmarkStart w:id="22" w:name="_Toc14050290"/>
      <w:bookmarkStart w:id="23" w:name="_Toc176887280"/>
      <w:r w:rsidRPr="003C6B0B">
        <w:lastRenderedPageBreak/>
        <w:t>MUESTRA</w:t>
      </w:r>
      <w:bookmarkEnd w:id="17"/>
      <w:bookmarkEnd w:id="18"/>
      <w:bookmarkEnd w:id="19"/>
      <w:bookmarkEnd w:id="20"/>
      <w:bookmarkEnd w:id="21"/>
      <w:bookmarkEnd w:id="22"/>
      <w:r w:rsidR="00095492">
        <w:t xml:space="preserve"> UTILIZADA</w:t>
      </w:r>
      <w:bookmarkEnd w:id="23"/>
    </w:p>
    <w:p w14:paraId="687A18A4" w14:textId="6B91753B" w:rsidR="000009FC" w:rsidRDefault="000009FC" w:rsidP="00095492">
      <w:pPr>
        <w:spacing w:line="360" w:lineRule="auto"/>
        <w:jc w:val="both"/>
        <w:rPr>
          <w:rFonts w:asciiTheme="minorHAnsi" w:hAnsiTheme="minorHAnsi" w:cstheme="minorHAnsi"/>
          <w:sz w:val="24"/>
          <w:szCs w:val="24"/>
        </w:rPr>
      </w:pPr>
      <w:r w:rsidRPr="000009FC">
        <w:rPr>
          <w:rFonts w:asciiTheme="minorHAnsi" w:hAnsiTheme="minorHAnsi" w:cstheme="minorHAnsi"/>
          <w:sz w:val="24"/>
          <w:szCs w:val="24"/>
        </w:rPr>
        <w:t xml:space="preserve">La muestra </w:t>
      </w:r>
      <w:r w:rsidR="00095492">
        <w:rPr>
          <w:rFonts w:asciiTheme="minorHAnsi" w:hAnsiTheme="minorHAnsi" w:cstheme="minorHAnsi"/>
          <w:sz w:val="24"/>
          <w:szCs w:val="24"/>
        </w:rPr>
        <w:t xml:space="preserve">de datos que se ha utilizado en el </w:t>
      </w:r>
      <w:proofErr w:type="spellStart"/>
      <w:r w:rsidR="00095492">
        <w:rPr>
          <w:rFonts w:asciiTheme="minorHAnsi" w:hAnsiTheme="minorHAnsi" w:cstheme="minorHAnsi"/>
          <w:sz w:val="24"/>
          <w:szCs w:val="24"/>
        </w:rPr>
        <w:t>tfm</w:t>
      </w:r>
      <w:proofErr w:type="spellEnd"/>
      <w:r w:rsidR="00095492">
        <w:rPr>
          <w:rFonts w:asciiTheme="minorHAnsi" w:hAnsiTheme="minorHAnsi" w:cstheme="minorHAnsi"/>
          <w:sz w:val="24"/>
          <w:szCs w:val="24"/>
        </w:rPr>
        <w:t xml:space="preserve"> </w:t>
      </w:r>
      <w:r w:rsidRPr="000009FC">
        <w:rPr>
          <w:rFonts w:asciiTheme="minorHAnsi" w:hAnsiTheme="minorHAnsi" w:cstheme="minorHAnsi"/>
          <w:sz w:val="24"/>
          <w:szCs w:val="24"/>
        </w:rPr>
        <w:t xml:space="preserve">está compuesta por un conjunto de jugadores de diversas ligas y temporadas, incluyendo estadísticas clave como la cantidad de goles, asistencias, partidos jugados, edad, posición, y sus valores de mercado en diferentes momentos. El listado de jugadores y sus datos se cargan a través de una aplicación de </w:t>
      </w:r>
      <w:proofErr w:type="spellStart"/>
      <w:r w:rsidRPr="00095492">
        <w:rPr>
          <w:rFonts w:asciiTheme="minorHAnsi" w:hAnsiTheme="minorHAnsi" w:cstheme="minorHAnsi"/>
          <w:sz w:val="24"/>
          <w:szCs w:val="24"/>
        </w:rPr>
        <w:t>Streamlit</w:t>
      </w:r>
      <w:proofErr w:type="spellEnd"/>
      <w:r w:rsidRPr="000009FC">
        <w:rPr>
          <w:rFonts w:asciiTheme="minorHAnsi" w:hAnsiTheme="minorHAnsi" w:cstheme="minorHAnsi"/>
          <w:sz w:val="24"/>
          <w:szCs w:val="24"/>
        </w:rPr>
        <w:t xml:space="preserve">, lo que facilita la interacción con los usuarios. Los datos son procesados y almacenados en </w:t>
      </w:r>
      <w:proofErr w:type="spellStart"/>
      <w:r w:rsidRPr="00095492">
        <w:rPr>
          <w:rFonts w:asciiTheme="minorHAnsi" w:hAnsiTheme="minorHAnsi" w:cstheme="minorHAnsi"/>
          <w:sz w:val="24"/>
          <w:szCs w:val="24"/>
        </w:rPr>
        <w:t>BigQuery</w:t>
      </w:r>
      <w:proofErr w:type="spellEnd"/>
      <w:r w:rsidRPr="000009FC">
        <w:rPr>
          <w:rFonts w:asciiTheme="minorHAnsi" w:hAnsiTheme="minorHAnsi" w:cstheme="minorHAnsi"/>
          <w:sz w:val="24"/>
          <w:szCs w:val="24"/>
        </w:rPr>
        <w:t xml:space="preserve"> para su análisis</w:t>
      </w:r>
      <w:r w:rsidR="0021129A">
        <w:rPr>
          <w:rFonts w:asciiTheme="minorHAnsi" w:hAnsiTheme="minorHAnsi" w:cstheme="minorHAnsi"/>
          <w:sz w:val="24"/>
          <w:szCs w:val="24"/>
        </w:rPr>
        <w:t xml:space="preserve"> y procesamiento</w:t>
      </w:r>
      <w:r w:rsidRPr="000009FC">
        <w:rPr>
          <w:rFonts w:asciiTheme="minorHAnsi" w:hAnsiTheme="minorHAnsi" w:cstheme="minorHAnsi"/>
          <w:sz w:val="24"/>
          <w:szCs w:val="24"/>
        </w:rPr>
        <w:t>.</w:t>
      </w:r>
    </w:p>
    <w:p w14:paraId="0E23D102" w14:textId="4D81E07E" w:rsidR="00095492" w:rsidRDefault="00095492" w:rsidP="00095492">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Para ser más precisos; </w:t>
      </w:r>
      <w:r w:rsidR="0021129A">
        <w:rPr>
          <w:rFonts w:asciiTheme="minorHAnsi" w:hAnsiTheme="minorHAnsi" w:cstheme="minorHAnsi"/>
          <w:sz w:val="24"/>
          <w:szCs w:val="24"/>
        </w:rPr>
        <w:t>los registros de traspasos que componen la muestra constan de los siguientes criterios:</w:t>
      </w:r>
    </w:p>
    <w:p w14:paraId="05C2CA18" w14:textId="463037B6" w:rsidR="0021129A" w:rsidRDefault="0021129A" w:rsidP="00095492">
      <w:pPr>
        <w:pStyle w:val="Prrafodelista"/>
        <w:numPr>
          <w:ilvl w:val="0"/>
          <w:numId w:val="38"/>
        </w:numPr>
        <w:spacing w:line="360" w:lineRule="auto"/>
        <w:jc w:val="both"/>
        <w:rPr>
          <w:rFonts w:asciiTheme="minorHAnsi" w:hAnsiTheme="minorHAnsi" w:cstheme="minorHAnsi"/>
          <w:sz w:val="24"/>
          <w:szCs w:val="24"/>
        </w:rPr>
      </w:pPr>
      <w:r>
        <w:rPr>
          <w:rFonts w:asciiTheme="minorHAnsi" w:hAnsiTheme="minorHAnsi" w:cstheme="minorHAnsi"/>
          <w:sz w:val="24"/>
          <w:szCs w:val="24"/>
        </w:rPr>
        <w:t>Traspaso realizado en las últimas 6 temporadas (excluyendo los de este mercado de verano 24/25).</w:t>
      </w:r>
    </w:p>
    <w:p w14:paraId="1E3269EF" w14:textId="12E56790" w:rsidR="00095492" w:rsidRDefault="00095492" w:rsidP="00095492">
      <w:pPr>
        <w:pStyle w:val="Prrafodelista"/>
        <w:numPr>
          <w:ilvl w:val="0"/>
          <w:numId w:val="38"/>
        </w:numPr>
        <w:spacing w:line="360" w:lineRule="auto"/>
        <w:jc w:val="both"/>
        <w:rPr>
          <w:rFonts w:asciiTheme="minorHAnsi" w:hAnsiTheme="minorHAnsi" w:cstheme="minorHAnsi"/>
          <w:sz w:val="24"/>
          <w:szCs w:val="24"/>
        </w:rPr>
      </w:pPr>
      <w:r>
        <w:rPr>
          <w:rFonts w:asciiTheme="minorHAnsi" w:hAnsiTheme="minorHAnsi" w:cstheme="minorHAnsi"/>
          <w:sz w:val="24"/>
          <w:szCs w:val="24"/>
        </w:rPr>
        <w:t>La Liga de destino fuese una de las 5 grandes ligas</w:t>
      </w:r>
    </w:p>
    <w:p w14:paraId="79BB2A11" w14:textId="601E8235" w:rsidR="00402C5C" w:rsidRDefault="00095492" w:rsidP="00402C5C">
      <w:pPr>
        <w:pStyle w:val="Prrafodelista"/>
        <w:numPr>
          <w:ilvl w:val="0"/>
          <w:numId w:val="38"/>
        </w:numPr>
        <w:spacing w:line="360" w:lineRule="auto"/>
        <w:jc w:val="both"/>
        <w:rPr>
          <w:rFonts w:asciiTheme="minorHAnsi" w:hAnsiTheme="minorHAnsi" w:cstheme="minorHAnsi"/>
          <w:sz w:val="24"/>
          <w:szCs w:val="24"/>
        </w:rPr>
      </w:pPr>
      <w:r>
        <w:rPr>
          <w:rFonts w:asciiTheme="minorHAnsi" w:hAnsiTheme="minorHAnsi" w:cstheme="minorHAnsi"/>
          <w:sz w:val="24"/>
          <w:szCs w:val="24"/>
        </w:rPr>
        <w:t>Traspasos de 1m€ o superior</w:t>
      </w:r>
    </w:p>
    <w:p w14:paraId="08AA81F9" w14:textId="2EAC98A4" w:rsidR="0021129A" w:rsidRPr="0021129A" w:rsidRDefault="0021129A" w:rsidP="0021129A">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Tras ese filtrado, la muestra final con la que entrenó el modelo </w:t>
      </w:r>
      <w:r w:rsidR="0088138E">
        <w:rPr>
          <w:rFonts w:asciiTheme="minorHAnsi" w:hAnsiTheme="minorHAnsi" w:cstheme="minorHAnsi"/>
          <w:sz w:val="24"/>
          <w:szCs w:val="24"/>
        </w:rPr>
        <w:t>consta</w:t>
      </w:r>
      <w:r>
        <w:rPr>
          <w:rFonts w:asciiTheme="minorHAnsi" w:hAnsiTheme="minorHAnsi" w:cstheme="minorHAnsi"/>
          <w:sz w:val="24"/>
          <w:szCs w:val="24"/>
        </w:rPr>
        <w:t xml:space="preserve"> del orden de tan solo unos 2300 registros</w:t>
      </w:r>
      <w:r w:rsidR="0088138E">
        <w:rPr>
          <w:rFonts w:asciiTheme="minorHAnsi" w:hAnsiTheme="minorHAnsi" w:cstheme="minorHAnsi"/>
          <w:sz w:val="24"/>
          <w:szCs w:val="24"/>
        </w:rPr>
        <w:t xml:space="preserve"> aproximadamente (2.289 para ser exactos)</w:t>
      </w:r>
      <w:r>
        <w:rPr>
          <w:rFonts w:asciiTheme="minorHAnsi" w:hAnsiTheme="minorHAnsi" w:cstheme="minorHAnsi"/>
          <w:sz w:val="24"/>
          <w:szCs w:val="24"/>
        </w:rPr>
        <w:t xml:space="preserve">.  </w:t>
      </w:r>
    </w:p>
    <w:p w14:paraId="1C49BFD8" w14:textId="77777777" w:rsidR="00402C5C" w:rsidRPr="003C6B0B" w:rsidRDefault="00402C5C" w:rsidP="0021129A">
      <w:pPr>
        <w:pStyle w:val="Ttulo2"/>
        <w:numPr>
          <w:ilvl w:val="1"/>
          <w:numId w:val="6"/>
        </w:numPr>
        <w:spacing w:after="240"/>
        <w:ind w:left="567" w:hanging="567"/>
      </w:pPr>
      <w:bookmarkStart w:id="24" w:name="_Toc14045233"/>
      <w:bookmarkStart w:id="25" w:name="_Toc14045506"/>
      <w:bookmarkStart w:id="26" w:name="_Toc14049669"/>
      <w:bookmarkStart w:id="27" w:name="_Toc14050206"/>
      <w:bookmarkStart w:id="28" w:name="_Toc14050291"/>
      <w:bookmarkStart w:id="29" w:name="_Toc176887281"/>
      <w:r w:rsidRPr="003C6B0B">
        <w:t>PROCEDIMIENTO</w:t>
      </w:r>
      <w:bookmarkEnd w:id="24"/>
      <w:bookmarkEnd w:id="25"/>
      <w:bookmarkEnd w:id="26"/>
      <w:bookmarkEnd w:id="27"/>
      <w:bookmarkEnd w:id="28"/>
      <w:bookmarkEnd w:id="29"/>
    </w:p>
    <w:p w14:paraId="7FB4F3CE" w14:textId="1057C8E6" w:rsidR="00402C5C" w:rsidRPr="00C37F36" w:rsidRDefault="00C11DEA" w:rsidP="00402C5C">
      <w:pPr>
        <w:spacing w:line="360" w:lineRule="auto"/>
        <w:jc w:val="both"/>
        <w:rPr>
          <w:rFonts w:asciiTheme="minorHAnsi" w:hAnsiTheme="minorHAnsi" w:cstheme="minorHAnsi"/>
        </w:rPr>
      </w:pPr>
      <w:r w:rsidRPr="00C11DEA">
        <w:rPr>
          <w:rFonts w:asciiTheme="minorHAnsi" w:hAnsiTheme="minorHAnsi" w:cstheme="minorHAnsi"/>
          <w:sz w:val="24"/>
          <w:szCs w:val="24"/>
        </w:rPr>
        <w:t xml:space="preserve">Se ha diseñado un sistema automatizado en el que los usuarios cargan un archivo </w:t>
      </w:r>
      <w:r w:rsidRPr="00C11DEA">
        <w:rPr>
          <w:rFonts w:asciiTheme="minorHAnsi" w:hAnsiTheme="minorHAnsi" w:cstheme="minorHAnsi"/>
          <w:b/>
          <w:bCs/>
          <w:sz w:val="24"/>
          <w:szCs w:val="24"/>
        </w:rPr>
        <w:t>Excel</w:t>
      </w:r>
      <w:r w:rsidRPr="00C11DEA">
        <w:rPr>
          <w:rFonts w:asciiTheme="minorHAnsi" w:hAnsiTheme="minorHAnsi" w:cstheme="minorHAnsi"/>
          <w:sz w:val="24"/>
          <w:szCs w:val="24"/>
        </w:rPr>
        <w:t xml:space="preserve"> con las estadísticas de los jugadores a través de una interfaz web construida con </w:t>
      </w:r>
      <w:proofErr w:type="spellStart"/>
      <w:r w:rsidRPr="00C11DEA">
        <w:rPr>
          <w:rFonts w:asciiTheme="minorHAnsi" w:hAnsiTheme="minorHAnsi" w:cstheme="minorHAnsi"/>
          <w:b/>
          <w:bCs/>
          <w:sz w:val="24"/>
          <w:szCs w:val="24"/>
        </w:rPr>
        <w:t>Streamlit</w:t>
      </w:r>
      <w:proofErr w:type="spellEnd"/>
      <w:r w:rsidRPr="00C11DEA">
        <w:rPr>
          <w:rFonts w:asciiTheme="minorHAnsi" w:hAnsiTheme="minorHAnsi" w:cstheme="minorHAnsi"/>
          <w:sz w:val="24"/>
          <w:szCs w:val="24"/>
        </w:rPr>
        <w:t xml:space="preserve">. Estos datos son almacenados en </w:t>
      </w:r>
      <w:proofErr w:type="spellStart"/>
      <w:r w:rsidRPr="00C11DEA">
        <w:rPr>
          <w:rFonts w:asciiTheme="minorHAnsi" w:hAnsiTheme="minorHAnsi" w:cstheme="minorHAnsi"/>
          <w:b/>
          <w:bCs/>
          <w:sz w:val="24"/>
          <w:szCs w:val="24"/>
        </w:rPr>
        <w:t>BigQuery</w:t>
      </w:r>
      <w:proofErr w:type="spellEnd"/>
      <w:r w:rsidRPr="00C11DEA">
        <w:rPr>
          <w:rFonts w:asciiTheme="minorHAnsi" w:hAnsiTheme="minorHAnsi" w:cstheme="minorHAnsi"/>
          <w:sz w:val="24"/>
          <w:szCs w:val="24"/>
        </w:rPr>
        <w:t xml:space="preserve"> y se utiliza un modelo previamente entrenado para hacer las predicciones de los precios de traspaso. El modelo emplea técnicas de machine </w:t>
      </w:r>
      <w:proofErr w:type="spellStart"/>
      <w:r w:rsidRPr="00C11DEA">
        <w:rPr>
          <w:rFonts w:asciiTheme="minorHAnsi" w:hAnsiTheme="minorHAnsi" w:cstheme="minorHAnsi"/>
          <w:sz w:val="24"/>
          <w:szCs w:val="24"/>
        </w:rPr>
        <w:t>learning</w:t>
      </w:r>
      <w:proofErr w:type="spellEnd"/>
      <w:r w:rsidRPr="00C11DEA">
        <w:rPr>
          <w:rFonts w:asciiTheme="minorHAnsi" w:hAnsiTheme="minorHAnsi" w:cstheme="minorHAnsi"/>
          <w:sz w:val="24"/>
          <w:szCs w:val="24"/>
        </w:rPr>
        <w:t xml:space="preserve"> para evaluar múltiples variables, como el rendimiento de los jugadores, su edad, su nacionalidad, entre otros.</w:t>
      </w:r>
    </w:p>
    <w:p w14:paraId="52D399A9" w14:textId="5BE452F0" w:rsidR="00402C5C" w:rsidRDefault="00C11DEA" w:rsidP="00C11DEA">
      <w:pPr>
        <w:spacing w:line="360" w:lineRule="auto"/>
        <w:jc w:val="both"/>
        <w:rPr>
          <w:rFonts w:asciiTheme="minorHAnsi" w:eastAsiaTheme="majorEastAsia" w:hAnsiTheme="minorHAnsi" w:cstheme="majorBidi"/>
          <w:b/>
          <w:sz w:val="28"/>
          <w:szCs w:val="26"/>
          <w:u w:val="single"/>
        </w:rPr>
      </w:pPr>
      <w:r w:rsidRPr="00C11DEA">
        <w:rPr>
          <w:rFonts w:asciiTheme="minorHAnsi" w:hAnsiTheme="minorHAnsi" w:cstheme="minorHAnsi"/>
          <w:sz w:val="24"/>
        </w:rPr>
        <w:t xml:space="preserve">A partir de las estadísticas individuales de cada jugador, el sistema predice cuál debería ser su precio de traspaso en el mercado actual. La predicción es procesada a través de un modelo </w:t>
      </w:r>
      <w:r w:rsidRPr="00C11DEA">
        <w:rPr>
          <w:rFonts w:asciiTheme="minorHAnsi" w:hAnsiTheme="minorHAnsi" w:cstheme="minorHAnsi"/>
          <w:b/>
          <w:bCs/>
          <w:sz w:val="24"/>
        </w:rPr>
        <w:t>PKL</w:t>
      </w:r>
      <w:r w:rsidRPr="00C11DEA">
        <w:rPr>
          <w:rFonts w:asciiTheme="minorHAnsi" w:hAnsiTheme="minorHAnsi" w:cstheme="minorHAnsi"/>
          <w:sz w:val="24"/>
        </w:rPr>
        <w:t xml:space="preserve"> alojado en un </w:t>
      </w:r>
      <w:proofErr w:type="spellStart"/>
      <w:r w:rsidR="0088138E">
        <w:rPr>
          <w:rFonts w:asciiTheme="minorHAnsi" w:hAnsiTheme="minorHAnsi" w:cstheme="minorHAnsi"/>
          <w:sz w:val="24"/>
        </w:rPr>
        <w:t>bucket</w:t>
      </w:r>
      <w:proofErr w:type="spellEnd"/>
      <w:r w:rsidR="0088138E">
        <w:rPr>
          <w:rFonts w:asciiTheme="minorHAnsi" w:hAnsiTheme="minorHAnsi" w:cstheme="minorHAnsi"/>
          <w:sz w:val="24"/>
        </w:rPr>
        <w:t xml:space="preserve"> de GCP</w:t>
      </w:r>
      <w:r w:rsidRPr="00C11DEA">
        <w:rPr>
          <w:rFonts w:asciiTheme="minorHAnsi" w:hAnsiTheme="minorHAnsi" w:cstheme="minorHAnsi"/>
          <w:sz w:val="24"/>
        </w:rPr>
        <w:t xml:space="preserve">, utilizando una API basada en </w:t>
      </w:r>
      <w:proofErr w:type="spellStart"/>
      <w:r w:rsidRPr="00C11DEA">
        <w:rPr>
          <w:rFonts w:asciiTheme="minorHAnsi" w:hAnsiTheme="minorHAnsi" w:cstheme="minorHAnsi"/>
          <w:b/>
          <w:bCs/>
          <w:sz w:val="24"/>
        </w:rPr>
        <w:t>Flask</w:t>
      </w:r>
      <w:proofErr w:type="spellEnd"/>
      <w:r w:rsidRPr="00C11DEA">
        <w:rPr>
          <w:rFonts w:asciiTheme="minorHAnsi" w:hAnsiTheme="minorHAnsi" w:cstheme="minorHAnsi"/>
          <w:sz w:val="24"/>
        </w:rPr>
        <w:t xml:space="preserve">. El resultado final se muestra nuevamente en </w:t>
      </w:r>
      <w:proofErr w:type="spellStart"/>
      <w:r w:rsidRPr="00C11DEA">
        <w:rPr>
          <w:rFonts w:asciiTheme="minorHAnsi" w:hAnsiTheme="minorHAnsi" w:cstheme="minorHAnsi"/>
          <w:b/>
          <w:bCs/>
          <w:sz w:val="24"/>
        </w:rPr>
        <w:t>Streamlit</w:t>
      </w:r>
      <w:proofErr w:type="spellEnd"/>
      <w:r w:rsidRPr="00C11DEA">
        <w:rPr>
          <w:rFonts w:asciiTheme="minorHAnsi" w:hAnsiTheme="minorHAnsi" w:cstheme="minorHAnsi"/>
          <w:sz w:val="24"/>
        </w:rPr>
        <w:t>, donde se presenta al usuario la predicción del precio de traspaso del jugador.</w:t>
      </w:r>
      <w:r w:rsidR="00402C5C">
        <w:br w:type="page"/>
      </w:r>
    </w:p>
    <w:p w14:paraId="1A7FF40F" w14:textId="1B854406" w:rsidR="003910BE" w:rsidRDefault="0084378F" w:rsidP="000B7309">
      <w:pPr>
        <w:pStyle w:val="Ttulo1"/>
        <w:numPr>
          <w:ilvl w:val="0"/>
          <w:numId w:val="6"/>
        </w:numPr>
        <w:spacing w:after="240"/>
      </w:pPr>
      <w:bookmarkStart w:id="30" w:name="_Toc176887282"/>
      <w:r>
        <w:lastRenderedPageBreak/>
        <w:t>DESARROLLO</w:t>
      </w:r>
      <w:bookmarkEnd w:id="30"/>
    </w:p>
    <w:p w14:paraId="615B2D07" w14:textId="2CA13356" w:rsidR="00157AFD"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El desarrollo del presente proyecto se ha estructurado en varias fases claramente definidas, cada una con objetivos y tareas específicas. A continuación, se presenta la composición final del desarrollo del proyecto, dividido en las distintas partes que lo conforman:</w:t>
      </w:r>
    </w:p>
    <w:p w14:paraId="3175B187" w14:textId="77777777" w:rsidR="002E12CA" w:rsidRPr="00A06A57" w:rsidRDefault="002E12CA" w:rsidP="002E12CA">
      <w:pPr>
        <w:pStyle w:val="Ttulo2"/>
        <w:numPr>
          <w:ilvl w:val="1"/>
          <w:numId w:val="6"/>
        </w:numPr>
        <w:spacing w:after="240"/>
        <w:ind w:left="567" w:hanging="567"/>
      </w:pPr>
      <w:bookmarkStart w:id="31" w:name="_Toc176887291"/>
      <w:r w:rsidRPr="00A06A57">
        <w:t>DESPLIEGUE Y VISUALIZACIÓN EN STREAMLIT</w:t>
      </w:r>
      <w:bookmarkEnd w:id="31"/>
    </w:p>
    <w:p w14:paraId="0B2851C7" w14:textId="2648D61C" w:rsidR="002E12CA" w:rsidRDefault="002E12CA" w:rsidP="002E12CA">
      <w:pPr>
        <w:spacing w:line="360" w:lineRule="auto"/>
        <w:jc w:val="both"/>
        <w:rPr>
          <w:rFonts w:asciiTheme="minorHAnsi" w:hAnsiTheme="minorHAnsi" w:cstheme="minorHAnsi"/>
          <w:sz w:val="24"/>
          <w:szCs w:val="24"/>
        </w:rPr>
      </w:pPr>
      <w:r>
        <w:rPr>
          <w:rFonts w:asciiTheme="minorHAnsi" w:hAnsiTheme="minorHAnsi" w:cstheme="minorHAnsi"/>
          <w:sz w:val="24"/>
          <w:szCs w:val="24"/>
        </w:rPr>
        <w:t>L</w:t>
      </w:r>
      <w:r w:rsidRPr="009C2ADC">
        <w:rPr>
          <w:rFonts w:asciiTheme="minorHAnsi" w:hAnsiTheme="minorHAnsi" w:cstheme="minorHAnsi"/>
          <w:sz w:val="24"/>
          <w:szCs w:val="24"/>
        </w:rPr>
        <w:t xml:space="preserve">a fase de visualización en </w:t>
      </w:r>
      <w:proofErr w:type="spellStart"/>
      <w:r w:rsidRPr="009C2ADC">
        <w:rPr>
          <w:rFonts w:asciiTheme="minorHAnsi" w:hAnsiTheme="minorHAnsi" w:cstheme="minorHAnsi"/>
          <w:b/>
          <w:bCs/>
          <w:sz w:val="24"/>
          <w:szCs w:val="24"/>
        </w:rPr>
        <w:t>Streamlit</w:t>
      </w:r>
      <w:proofErr w:type="spellEnd"/>
      <w:r w:rsidRPr="009C2ADC">
        <w:rPr>
          <w:rFonts w:asciiTheme="minorHAnsi" w:hAnsiTheme="minorHAnsi" w:cstheme="minorHAnsi"/>
          <w:sz w:val="24"/>
          <w:szCs w:val="24"/>
        </w:rPr>
        <w:t xml:space="preserve"> permite que el usuario cargue nuevos archivos de datos en formato Excel y vea, tras el procesamiento, el precio de traspaso estimado para cada jugador. Los resultados de las predicciones son mostrados de forma clara e interactiva, permitiendo al usuario evaluar las estimaciones en función de las estadísticas de cada jugador.</w:t>
      </w:r>
    </w:p>
    <w:p w14:paraId="24D5E895" w14:textId="7499C4C3" w:rsidR="002E12CA" w:rsidRPr="009C2ADC" w:rsidRDefault="002E12CA" w:rsidP="002E12CA">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Adicionalmente, se </w:t>
      </w:r>
      <w:r>
        <w:rPr>
          <w:rFonts w:asciiTheme="minorHAnsi" w:hAnsiTheme="minorHAnsi" w:cstheme="minorHAnsi"/>
          <w:sz w:val="24"/>
          <w:szCs w:val="24"/>
        </w:rPr>
        <w:t>incluyó</w:t>
      </w:r>
      <w:r>
        <w:rPr>
          <w:rFonts w:asciiTheme="minorHAnsi" w:hAnsiTheme="minorHAnsi" w:cstheme="minorHAnsi"/>
          <w:sz w:val="24"/>
          <w:szCs w:val="24"/>
        </w:rPr>
        <w:t xml:space="preserve"> un script para que, al cargar la información del </w:t>
      </w:r>
      <w:proofErr w:type="spellStart"/>
      <w:r>
        <w:rPr>
          <w:rFonts w:asciiTheme="minorHAnsi" w:hAnsiTheme="minorHAnsi" w:cstheme="minorHAnsi"/>
          <w:sz w:val="24"/>
          <w:szCs w:val="24"/>
        </w:rPr>
        <w:t>excel</w:t>
      </w:r>
      <w:proofErr w:type="spellEnd"/>
      <w:r>
        <w:rPr>
          <w:rFonts w:asciiTheme="minorHAnsi" w:hAnsiTheme="minorHAnsi" w:cstheme="minorHAnsi"/>
          <w:sz w:val="24"/>
          <w:szCs w:val="24"/>
        </w:rPr>
        <w:t xml:space="preserve"> se lance un proceso de </w:t>
      </w:r>
      <w:proofErr w:type="spellStart"/>
      <w:r>
        <w:rPr>
          <w:rFonts w:asciiTheme="minorHAnsi" w:hAnsiTheme="minorHAnsi" w:cstheme="minorHAnsi"/>
          <w:sz w:val="24"/>
          <w:szCs w:val="24"/>
        </w:rPr>
        <w:t>scrapping</w:t>
      </w:r>
      <w:proofErr w:type="spellEnd"/>
      <w:r>
        <w:rPr>
          <w:rFonts w:asciiTheme="minorHAnsi" w:hAnsiTheme="minorHAnsi" w:cstheme="minorHAnsi"/>
          <w:sz w:val="24"/>
          <w:szCs w:val="24"/>
        </w:rPr>
        <w:t xml:space="preserve"> para obtener la imagen del jugador (en caso de que la hubiere) por medio de </w:t>
      </w:r>
      <w:proofErr w:type="spellStart"/>
      <w:r>
        <w:rPr>
          <w:rFonts w:asciiTheme="minorHAnsi" w:hAnsiTheme="minorHAnsi" w:cstheme="minorHAnsi"/>
          <w:sz w:val="24"/>
          <w:szCs w:val="24"/>
        </w:rPr>
        <w:t>BeatifulSoap</w:t>
      </w:r>
      <w:proofErr w:type="spellEnd"/>
      <w:r>
        <w:rPr>
          <w:rFonts w:asciiTheme="minorHAnsi" w:hAnsiTheme="minorHAnsi" w:cstheme="minorHAnsi"/>
          <w:sz w:val="24"/>
          <w:szCs w:val="24"/>
        </w:rPr>
        <w:t>. Esto da una capa más de cercanía y experiencia de usuario a la herramienta.</w:t>
      </w:r>
    </w:p>
    <w:p w14:paraId="06DB987D" w14:textId="1A9E596C" w:rsidR="002E12CA" w:rsidRPr="009C2ADC" w:rsidRDefault="002E12CA"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Además, la interfaz incluye funcionalidades para filtrar y ordenar los jugadores por diversos parámetros como el equipo, la posición o la nacionalidad.</w:t>
      </w:r>
    </w:p>
    <w:p w14:paraId="53A58060" w14:textId="38D6E104" w:rsidR="009C2ADC" w:rsidRPr="00A06A57" w:rsidRDefault="00A06A57" w:rsidP="00A06A57">
      <w:pPr>
        <w:pStyle w:val="Ttulo2"/>
        <w:numPr>
          <w:ilvl w:val="1"/>
          <w:numId w:val="6"/>
        </w:numPr>
        <w:spacing w:after="240"/>
        <w:ind w:left="567" w:hanging="567"/>
      </w:pPr>
      <w:bookmarkStart w:id="32" w:name="_Toc176887283"/>
      <w:r w:rsidRPr="00A06A57">
        <w:t>CARGA DE DATOS EN BIGQUERY</w:t>
      </w:r>
      <w:bookmarkEnd w:id="32"/>
    </w:p>
    <w:p w14:paraId="64B1D03A" w14:textId="7C194158" w:rsidR="00EB53BC" w:rsidRDefault="002E12CA" w:rsidP="00157AFD">
      <w:pPr>
        <w:spacing w:line="360" w:lineRule="auto"/>
        <w:jc w:val="both"/>
        <w:rPr>
          <w:rFonts w:asciiTheme="minorHAnsi" w:eastAsiaTheme="majorEastAsia" w:hAnsiTheme="minorHAnsi" w:cstheme="majorBidi"/>
          <w:b/>
          <w:sz w:val="28"/>
          <w:szCs w:val="26"/>
          <w:u w:val="single"/>
        </w:rPr>
      </w:pPr>
      <w:r>
        <w:rPr>
          <w:rFonts w:asciiTheme="minorHAnsi" w:hAnsiTheme="minorHAnsi" w:cstheme="minorHAnsi"/>
          <w:sz w:val="24"/>
          <w:szCs w:val="24"/>
        </w:rPr>
        <w:t xml:space="preserve">Tras la carga de datos a través de </w:t>
      </w:r>
      <w:proofErr w:type="spellStart"/>
      <w:r>
        <w:rPr>
          <w:rFonts w:asciiTheme="minorHAnsi" w:hAnsiTheme="minorHAnsi" w:cstheme="minorHAnsi"/>
          <w:sz w:val="24"/>
          <w:szCs w:val="24"/>
        </w:rPr>
        <w:t>streamlit</w:t>
      </w:r>
      <w:proofErr w:type="spellEnd"/>
      <w:r>
        <w:rPr>
          <w:rFonts w:asciiTheme="minorHAnsi" w:hAnsiTheme="minorHAnsi" w:cstheme="minorHAnsi"/>
          <w:sz w:val="24"/>
          <w:szCs w:val="24"/>
        </w:rPr>
        <w:t xml:space="preserve">, el archivo de </w:t>
      </w:r>
      <w:r w:rsidR="009C2ADC" w:rsidRPr="009C2ADC">
        <w:rPr>
          <w:rFonts w:asciiTheme="minorHAnsi" w:hAnsiTheme="minorHAnsi" w:cstheme="minorHAnsi"/>
          <w:sz w:val="24"/>
          <w:szCs w:val="24"/>
        </w:rPr>
        <w:t xml:space="preserve">datos </w:t>
      </w:r>
      <w:r>
        <w:rPr>
          <w:rFonts w:asciiTheme="minorHAnsi" w:hAnsiTheme="minorHAnsi" w:cstheme="minorHAnsi"/>
          <w:sz w:val="24"/>
          <w:szCs w:val="24"/>
        </w:rPr>
        <w:t>es</w:t>
      </w:r>
      <w:r w:rsidR="009C2ADC" w:rsidRPr="009C2ADC">
        <w:rPr>
          <w:rFonts w:asciiTheme="minorHAnsi" w:hAnsiTheme="minorHAnsi" w:cstheme="minorHAnsi"/>
          <w:sz w:val="24"/>
          <w:szCs w:val="24"/>
        </w:rPr>
        <w:t xml:space="preserve"> cargado</w:t>
      </w:r>
      <w:r>
        <w:rPr>
          <w:rFonts w:asciiTheme="minorHAnsi" w:hAnsiTheme="minorHAnsi" w:cstheme="minorHAnsi"/>
          <w:sz w:val="24"/>
          <w:szCs w:val="24"/>
        </w:rPr>
        <w:t xml:space="preserve"> </w:t>
      </w:r>
      <w:r w:rsidR="009C2ADC" w:rsidRPr="009C2ADC">
        <w:rPr>
          <w:rFonts w:asciiTheme="minorHAnsi" w:hAnsiTheme="minorHAnsi" w:cstheme="minorHAnsi"/>
          <w:sz w:val="24"/>
          <w:szCs w:val="24"/>
        </w:rPr>
        <w:t xml:space="preserve">en un </w:t>
      </w:r>
      <w:proofErr w:type="spellStart"/>
      <w:r w:rsidR="009C2ADC" w:rsidRPr="009C2ADC">
        <w:rPr>
          <w:rFonts w:asciiTheme="minorHAnsi" w:hAnsiTheme="minorHAnsi" w:cstheme="minorHAnsi"/>
          <w:sz w:val="24"/>
          <w:szCs w:val="24"/>
        </w:rPr>
        <w:t>bucket</w:t>
      </w:r>
      <w:proofErr w:type="spellEnd"/>
      <w:r w:rsidR="009C2ADC" w:rsidRPr="009C2ADC">
        <w:rPr>
          <w:rFonts w:asciiTheme="minorHAnsi" w:hAnsiTheme="minorHAnsi" w:cstheme="minorHAnsi"/>
          <w:sz w:val="24"/>
          <w:szCs w:val="24"/>
        </w:rPr>
        <w:t xml:space="preserve"> de </w:t>
      </w:r>
      <w:r w:rsidR="009C2ADC" w:rsidRPr="009C2ADC">
        <w:rPr>
          <w:rFonts w:asciiTheme="minorHAnsi" w:hAnsiTheme="minorHAnsi" w:cstheme="minorHAnsi"/>
          <w:b/>
          <w:bCs/>
          <w:sz w:val="24"/>
          <w:szCs w:val="24"/>
        </w:rPr>
        <w:t>Google Cloud Storage</w:t>
      </w:r>
      <w:r w:rsidR="009C2ADC" w:rsidRPr="009C2ADC">
        <w:rPr>
          <w:rFonts w:asciiTheme="minorHAnsi" w:hAnsiTheme="minorHAnsi" w:cstheme="minorHAnsi"/>
          <w:sz w:val="24"/>
          <w:szCs w:val="24"/>
        </w:rPr>
        <w:t>. Desde allí,</w:t>
      </w:r>
      <w:r w:rsidR="00157AFD">
        <w:rPr>
          <w:rFonts w:asciiTheme="minorHAnsi" w:hAnsiTheme="minorHAnsi" w:cstheme="minorHAnsi"/>
          <w:sz w:val="24"/>
          <w:szCs w:val="24"/>
        </w:rPr>
        <w:t xml:space="preserve"> el canal de mensajería de Pub/sub es usado para activar el </w:t>
      </w:r>
      <w:r w:rsidR="009C2ADC" w:rsidRPr="009C2ADC">
        <w:rPr>
          <w:rFonts w:asciiTheme="minorHAnsi" w:hAnsiTheme="minorHAnsi" w:cstheme="minorHAnsi"/>
          <w:sz w:val="24"/>
          <w:szCs w:val="24"/>
        </w:rPr>
        <w:t xml:space="preserve"> </w:t>
      </w:r>
      <w:r w:rsidR="009C2ADC" w:rsidRPr="009C2ADC">
        <w:rPr>
          <w:rFonts w:asciiTheme="minorHAnsi" w:hAnsiTheme="minorHAnsi" w:cstheme="minorHAnsi"/>
          <w:b/>
          <w:bCs/>
          <w:sz w:val="24"/>
          <w:szCs w:val="24"/>
        </w:rPr>
        <w:t>Cloud</w:t>
      </w:r>
      <w:r>
        <w:rPr>
          <w:rFonts w:asciiTheme="minorHAnsi" w:hAnsiTheme="minorHAnsi" w:cstheme="minorHAnsi"/>
          <w:b/>
          <w:bCs/>
          <w:sz w:val="24"/>
          <w:szCs w:val="24"/>
        </w:rPr>
        <w:t xml:space="preserve"> Run</w:t>
      </w:r>
      <w:r w:rsidR="00157AFD">
        <w:rPr>
          <w:rFonts w:asciiTheme="minorHAnsi" w:hAnsiTheme="minorHAnsi" w:cstheme="minorHAnsi"/>
          <w:sz w:val="24"/>
          <w:szCs w:val="24"/>
        </w:rPr>
        <w:t xml:space="preserve">. Esto hace que </w:t>
      </w:r>
      <w:r w:rsidR="009C2ADC" w:rsidRPr="009C2ADC">
        <w:rPr>
          <w:rFonts w:asciiTheme="minorHAnsi" w:hAnsiTheme="minorHAnsi" w:cstheme="minorHAnsi"/>
          <w:sz w:val="24"/>
          <w:szCs w:val="24"/>
        </w:rPr>
        <w:t>se ejecut</w:t>
      </w:r>
      <w:r w:rsidR="00157AFD">
        <w:rPr>
          <w:rFonts w:asciiTheme="minorHAnsi" w:hAnsiTheme="minorHAnsi" w:cstheme="minorHAnsi"/>
          <w:sz w:val="24"/>
          <w:szCs w:val="24"/>
        </w:rPr>
        <w:t>e</w:t>
      </w:r>
      <w:r w:rsidR="009C2ADC" w:rsidRPr="009C2ADC">
        <w:rPr>
          <w:rFonts w:asciiTheme="minorHAnsi" w:hAnsiTheme="minorHAnsi" w:cstheme="minorHAnsi"/>
          <w:sz w:val="24"/>
          <w:szCs w:val="24"/>
        </w:rPr>
        <w:t xml:space="preserve"> un proceso automatizado para almacenar la información </w:t>
      </w:r>
      <w:r>
        <w:rPr>
          <w:rFonts w:asciiTheme="minorHAnsi" w:hAnsiTheme="minorHAnsi" w:cstheme="minorHAnsi"/>
          <w:sz w:val="24"/>
          <w:szCs w:val="24"/>
        </w:rPr>
        <w:t xml:space="preserve">(de forma aditiva, no remplaza lo ya existente) </w:t>
      </w:r>
      <w:r w:rsidR="009C2ADC" w:rsidRPr="009C2ADC">
        <w:rPr>
          <w:rFonts w:asciiTheme="minorHAnsi" w:hAnsiTheme="minorHAnsi" w:cstheme="minorHAnsi"/>
          <w:sz w:val="24"/>
          <w:szCs w:val="24"/>
        </w:rPr>
        <w:t xml:space="preserve">en </w:t>
      </w:r>
      <w:proofErr w:type="spellStart"/>
      <w:r w:rsidR="009C2ADC" w:rsidRPr="009C2ADC">
        <w:rPr>
          <w:rFonts w:asciiTheme="minorHAnsi" w:hAnsiTheme="minorHAnsi" w:cstheme="minorHAnsi"/>
          <w:b/>
          <w:bCs/>
          <w:sz w:val="24"/>
          <w:szCs w:val="24"/>
        </w:rPr>
        <w:t>BigQuery</w:t>
      </w:r>
      <w:proofErr w:type="spellEnd"/>
      <w:r w:rsidR="009C2ADC" w:rsidRPr="009C2ADC">
        <w:rPr>
          <w:rFonts w:asciiTheme="minorHAnsi" w:hAnsiTheme="minorHAnsi" w:cstheme="minorHAnsi"/>
          <w:sz w:val="24"/>
          <w:szCs w:val="24"/>
        </w:rPr>
        <w:t>, la base de datos de almacenamiento en la nube. Este proceso aseguró la persistencia de los datos y su disponibilidad para las siguientes fases del proyecto.</w:t>
      </w:r>
    </w:p>
    <w:p w14:paraId="526569C6" w14:textId="77777777" w:rsidR="002E12CA" w:rsidRDefault="002E12CA">
      <w:pPr>
        <w:rPr>
          <w:rFonts w:asciiTheme="minorHAnsi" w:eastAsiaTheme="majorEastAsia" w:hAnsiTheme="minorHAnsi" w:cstheme="majorBidi"/>
          <w:b/>
          <w:sz w:val="28"/>
          <w:szCs w:val="26"/>
          <w:u w:val="single"/>
        </w:rPr>
      </w:pPr>
      <w:bookmarkStart w:id="33" w:name="_Toc176887284"/>
      <w:r>
        <w:br w:type="page"/>
      </w:r>
    </w:p>
    <w:p w14:paraId="5E3249F3" w14:textId="5BC93E3C" w:rsidR="009C2ADC" w:rsidRPr="00A06A57" w:rsidRDefault="00A06A57" w:rsidP="00A06A57">
      <w:pPr>
        <w:pStyle w:val="Ttulo2"/>
        <w:numPr>
          <w:ilvl w:val="1"/>
          <w:numId w:val="6"/>
        </w:numPr>
        <w:spacing w:after="240"/>
        <w:ind w:left="567" w:hanging="567"/>
      </w:pPr>
      <w:r w:rsidRPr="00A06A57">
        <w:lastRenderedPageBreak/>
        <w:t>ENTRENAMIENTO Y APLICACIÓN DEL MODELO DE PREDICCIÓN</w:t>
      </w:r>
      <w:bookmarkEnd w:id="33"/>
    </w:p>
    <w:p w14:paraId="605C1891" w14:textId="10FB7312" w:rsidR="00EB53BC" w:rsidRDefault="00EB53BC"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Este desarrollo comprende varias </w:t>
      </w:r>
      <w:proofErr w:type="spellStart"/>
      <w:r>
        <w:rPr>
          <w:rFonts w:asciiTheme="minorHAnsi" w:hAnsiTheme="minorHAnsi" w:cstheme="minorHAnsi"/>
          <w:sz w:val="24"/>
          <w:szCs w:val="24"/>
        </w:rPr>
        <w:t>subfases</w:t>
      </w:r>
      <w:proofErr w:type="spellEnd"/>
      <w:r>
        <w:rPr>
          <w:rFonts w:asciiTheme="minorHAnsi" w:hAnsiTheme="minorHAnsi" w:cstheme="minorHAnsi"/>
          <w:sz w:val="24"/>
          <w:szCs w:val="24"/>
        </w:rPr>
        <w:t>:</w:t>
      </w:r>
    </w:p>
    <w:p w14:paraId="56184250" w14:textId="28134AE3" w:rsidR="00EB53BC" w:rsidRDefault="00EB53BC" w:rsidP="00EB53BC">
      <w:pPr>
        <w:pStyle w:val="Ttulo3"/>
      </w:pPr>
      <w:bookmarkStart w:id="34" w:name="_Toc176887285"/>
      <w:r>
        <w:t>ANÁLISIS DE INFORMACIÓN DISPONIBLE</w:t>
      </w:r>
      <w:bookmarkEnd w:id="34"/>
    </w:p>
    <w:p w14:paraId="2A49EC1D" w14:textId="4B328691" w:rsidR="00EB53BC" w:rsidRDefault="00EB53BC"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El primer punto de partida. Se realizó un análisis exhaustivo de qué variables se disponían, y si tenían sentido tanto desde un nivel técnico como desde un nivel deportivo. Tras este análisis, se decidió contactar con el proveedor para solicitar más información como la nacionalidad.</w:t>
      </w:r>
    </w:p>
    <w:p w14:paraId="5D7D1B7A" w14:textId="6E770D0F" w:rsidR="00C90E8D" w:rsidRPr="00C90E8D" w:rsidRDefault="00C90E8D" w:rsidP="00C90E8D">
      <w:pPr>
        <w:pStyle w:val="Ttulo3"/>
      </w:pPr>
      <w:bookmarkStart w:id="35" w:name="_Toc176887286"/>
      <w:r>
        <w:t>ANÁLISIS DE VARIABLES</w:t>
      </w:r>
      <w:bookmarkEnd w:id="35"/>
    </w:p>
    <w:p w14:paraId="6A0DD5F3" w14:textId="14B58B42" w:rsidR="00EB53BC" w:rsidRDefault="00C90E8D"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En este apartado se revisó la información ya definida. Esto implica la búsqueda de valores anómalos o vacíos que pudiesen impactar en el desarrollo de los modelos. De la misma forma, se analizó la distribución de cada una de las variables para identificar posibles complicaciones.</w:t>
      </w:r>
      <w:r w:rsidR="005B0B45">
        <w:rPr>
          <w:rFonts w:asciiTheme="minorHAnsi" w:hAnsiTheme="minorHAnsi" w:cstheme="minorHAnsi"/>
          <w:sz w:val="24"/>
          <w:szCs w:val="24"/>
        </w:rPr>
        <w:t xml:space="preserve"> No obstante, dado que los datos venían de un proveedor oficial del club, la mayoría de los datos venían limpiados y listos para ser </w:t>
      </w:r>
      <w:proofErr w:type="spellStart"/>
      <w:r w:rsidR="005B0B45">
        <w:rPr>
          <w:rFonts w:asciiTheme="minorHAnsi" w:hAnsiTheme="minorHAnsi" w:cstheme="minorHAnsi"/>
          <w:sz w:val="24"/>
          <w:szCs w:val="24"/>
        </w:rPr>
        <w:t>pre-procesados</w:t>
      </w:r>
      <w:proofErr w:type="spellEnd"/>
      <w:r w:rsidR="005B0B45">
        <w:rPr>
          <w:rFonts w:asciiTheme="minorHAnsi" w:hAnsiTheme="minorHAnsi" w:cstheme="minorHAnsi"/>
          <w:sz w:val="24"/>
          <w:szCs w:val="24"/>
        </w:rPr>
        <w:t>.</w:t>
      </w:r>
    </w:p>
    <w:p w14:paraId="7F6BFCCD" w14:textId="213C53FF" w:rsidR="005B0B45" w:rsidRDefault="005B0B45"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Tras el primer análisis</w:t>
      </w:r>
      <w:r w:rsidR="00C90E8D">
        <w:rPr>
          <w:rFonts w:asciiTheme="minorHAnsi" w:hAnsiTheme="minorHAnsi" w:cstheme="minorHAnsi"/>
          <w:sz w:val="24"/>
          <w:szCs w:val="24"/>
        </w:rPr>
        <w:t>, vimos que el campo “Coste” que actuaría como Y a estimar en el modelo, tenía una distribución más similar a una distribución exponencial, donde los valores bajos son mucho más comunes que los altos. Esto es algo que tuvimos que tener presente a la hora de generar el modelo.</w:t>
      </w:r>
    </w:p>
    <w:p w14:paraId="31E087D1" w14:textId="04D9F8AB" w:rsidR="00A11606" w:rsidRPr="00A11606" w:rsidRDefault="00A11606" w:rsidP="00A11606">
      <w:pPr>
        <w:pStyle w:val="Ttulo3"/>
      </w:pPr>
      <w:bookmarkStart w:id="36" w:name="_Toc176887287"/>
      <w:r>
        <w:t>PRE-PROCESADO</w:t>
      </w:r>
      <w:bookmarkEnd w:id="36"/>
    </w:p>
    <w:p w14:paraId="7BA5FD03" w14:textId="6F86077C" w:rsidR="00C90E8D" w:rsidRDefault="00A11606"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E</w:t>
      </w:r>
      <w:r w:rsidR="00C90E8D">
        <w:rPr>
          <w:rFonts w:asciiTheme="minorHAnsi" w:hAnsiTheme="minorHAnsi" w:cstheme="minorHAnsi"/>
          <w:sz w:val="24"/>
          <w:szCs w:val="24"/>
        </w:rPr>
        <w:t>ncontramos otro desafío importante en las variables cualitativas</w:t>
      </w:r>
      <w:r w:rsidR="007E3525">
        <w:rPr>
          <w:rFonts w:asciiTheme="minorHAnsi" w:hAnsiTheme="minorHAnsi" w:cstheme="minorHAnsi"/>
          <w:sz w:val="24"/>
          <w:szCs w:val="24"/>
        </w:rPr>
        <w:t xml:space="preserve">. Algunas de ellas presentaban un número de valores sumamente alto, como el caso de nacionalidad. Debido a esto, pensamos que la técnica de </w:t>
      </w:r>
      <w:proofErr w:type="spellStart"/>
      <w:r w:rsidR="007E3525">
        <w:rPr>
          <w:rFonts w:asciiTheme="minorHAnsi" w:hAnsiTheme="minorHAnsi" w:cstheme="minorHAnsi"/>
          <w:sz w:val="24"/>
          <w:szCs w:val="24"/>
        </w:rPr>
        <w:t>one-hot</w:t>
      </w:r>
      <w:proofErr w:type="spellEnd"/>
      <w:r w:rsidR="007E3525">
        <w:rPr>
          <w:rFonts w:asciiTheme="minorHAnsi" w:hAnsiTheme="minorHAnsi" w:cstheme="minorHAnsi"/>
          <w:sz w:val="24"/>
          <w:szCs w:val="24"/>
        </w:rPr>
        <w:t xml:space="preserve"> </w:t>
      </w:r>
      <w:proofErr w:type="spellStart"/>
      <w:r w:rsidR="007E3525">
        <w:rPr>
          <w:rFonts w:asciiTheme="minorHAnsi" w:hAnsiTheme="minorHAnsi" w:cstheme="minorHAnsi"/>
          <w:sz w:val="24"/>
          <w:szCs w:val="24"/>
        </w:rPr>
        <w:t>encoding</w:t>
      </w:r>
      <w:proofErr w:type="spellEnd"/>
      <w:r w:rsidR="007E3525">
        <w:rPr>
          <w:rFonts w:asciiTheme="minorHAnsi" w:hAnsiTheme="minorHAnsi" w:cstheme="minorHAnsi"/>
          <w:sz w:val="24"/>
          <w:szCs w:val="24"/>
        </w:rPr>
        <w:t xml:space="preserve"> no lograría una buena eficiencia ya que aumentaría en gran medida el número de columnas a procesar. Es por ello que optamos por la técnica de </w:t>
      </w:r>
      <w:proofErr w:type="spellStart"/>
      <w:r w:rsidR="007E3525">
        <w:rPr>
          <w:rFonts w:asciiTheme="minorHAnsi" w:hAnsiTheme="minorHAnsi" w:cstheme="minorHAnsi"/>
          <w:sz w:val="24"/>
          <w:szCs w:val="24"/>
        </w:rPr>
        <w:t>embedding</w:t>
      </w:r>
      <w:proofErr w:type="spellEnd"/>
      <w:r w:rsidR="007E3525">
        <w:rPr>
          <w:rFonts w:asciiTheme="minorHAnsi" w:hAnsiTheme="minorHAnsi" w:cstheme="minorHAnsi"/>
          <w:sz w:val="24"/>
          <w:szCs w:val="24"/>
        </w:rPr>
        <w:t xml:space="preserve"> para las variables cualitativas, convirtiendo sus valores en vectores de longitud 5. </w:t>
      </w:r>
    </w:p>
    <w:p w14:paraId="1011A604" w14:textId="46B20B16" w:rsidR="005B0B45" w:rsidRDefault="00A11606"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Posteriormente, se normalizaron los datos utilizando el criterio de </w:t>
      </w:r>
      <w:proofErr w:type="spellStart"/>
      <w:r>
        <w:rPr>
          <w:rFonts w:asciiTheme="minorHAnsi" w:hAnsiTheme="minorHAnsi" w:cstheme="minorHAnsi"/>
          <w:sz w:val="24"/>
          <w:szCs w:val="24"/>
        </w:rPr>
        <w:t>MinMax</w:t>
      </w:r>
      <w:proofErr w:type="spellEnd"/>
      <w:r>
        <w:rPr>
          <w:rFonts w:asciiTheme="minorHAnsi" w:hAnsiTheme="minorHAnsi" w:cstheme="minorHAnsi"/>
          <w:sz w:val="24"/>
          <w:szCs w:val="24"/>
        </w:rPr>
        <w:t>.</w:t>
      </w:r>
    </w:p>
    <w:p w14:paraId="3FB37052" w14:textId="7ED419D5" w:rsidR="005B0B45" w:rsidRPr="00A11606" w:rsidRDefault="005B0B45" w:rsidP="005B0B45">
      <w:pPr>
        <w:pStyle w:val="Ttulo3"/>
      </w:pPr>
      <w:bookmarkStart w:id="37" w:name="_Toc176887288"/>
      <w:r>
        <w:t>GENERACIÓN DEL MODELO</w:t>
      </w:r>
      <w:bookmarkEnd w:id="37"/>
    </w:p>
    <w:p w14:paraId="3A1D2F68" w14:textId="2130D741" w:rsidR="005B0B45" w:rsidRDefault="00D92F88" w:rsidP="005B0B45">
      <w:pPr>
        <w:spacing w:line="360" w:lineRule="auto"/>
        <w:jc w:val="both"/>
        <w:rPr>
          <w:rFonts w:asciiTheme="minorHAnsi" w:hAnsiTheme="minorHAnsi" w:cstheme="minorHAnsi"/>
          <w:sz w:val="24"/>
          <w:szCs w:val="24"/>
        </w:rPr>
      </w:pPr>
      <w:r>
        <w:rPr>
          <w:rFonts w:asciiTheme="minorHAnsi" w:hAnsiTheme="minorHAnsi" w:cstheme="minorHAnsi"/>
          <w:sz w:val="24"/>
          <w:szCs w:val="24"/>
        </w:rPr>
        <w:t>A la hora de crear el modelo, se han probado tanto diferentes enfoques como modelos en sí.</w:t>
      </w:r>
    </w:p>
    <w:p w14:paraId="50054986" w14:textId="3A990E8B" w:rsidR="00D92F88" w:rsidRDefault="00D92F88" w:rsidP="005B0B45">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Al principio, se optó por probar cómo de preciso sería un modelo de ML de regresión para estimar la cantidad exacta del traspaso de un jugador. A pesar de probar diferentes modelos de regresión (</w:t>
      </w:r>
      <w:proofErr w:type="spellStart"/>
      <w:r>
        <w:rPr>
          <w:rFonts w:asciiTheme="minorHAnsi" w:hAnsiTheme="minorHAnsi" w:cstheme="minorHAnsi"/>
          <w:sz w:val="24"/>
          <w:szCs w:val="24"/>
        </w:rPr>
        <w:t>xGBoost</w:t>
      </w:r>
      <w:proofErr w:type="spellEnd"/>
      <w:r>
        <w:rPr>
          <w:rFonts w:asciiTheme="minorHAnsi" w:hAnsiTheme="minorHAnsi" w:cstheme="minorHAnsi"/>
          <w:sz w:val="24"/>
          <w:szCs w:val="24"/>
        </w:rPr>
        <w:t>, RF), e incluso redes neuronales, la precisión no fue ideal, siendo en muchos casos baja y teniendo el modelo dificultades para aprender.</w:t>
      </w:r>
    </w:p>
    <w:p w14:paraId="65E6145E" w14:textId="78D92D41" w:rsidR="00D92F88" w:rsidRDefault="00D92F88" w:rsidP="005B0B45">
      <w:pPr>
        <w:spacing w:line="360" w:lineRule="auto"/>
        <w:jc w:val="both"/>
        <w:rPr>
          <w:rFonts w:asciiTheme="minorHAnsi" w:hAnsiTheme="minorHAnsi" w:cstheme="minorHAnsi"/>
          <w:sz w:val="24"/>
          <w:szCs w:val="24"/>
        </w:rPr>
      </w:pPr>
      <w:r>
        <w:rPr>
          <w:rFonts w:asciiTheme="minorHAnsi" w:hAnsiTheme="minorHAnsi" w:cstheme="minorHAnsi"/>
          <w:sz w:val="24"/>
          <w:szCs w:val="24"/>
        </w:rPr>
        <w:t>Esto lo achacamos principalmente a:</w:t>
      </w:r>
    </w:p>
    <w:p w14:paraId="1A96CB94" w14:textId="2FB3DD04" w:rsidR="00D92F88" w:rsidRDefault="00D92F88" w:rsidP="00D92F88">
      <w:pPr>
        <w:pStyle w:val="Prrafodelista"/>
        <w:numPr>
          <w:ilvl w:val="0"/>
          <w:numId w:val="39"/>
        </w:numPr>
        <w:spacing w:line="360" w:lineRule="auto"/>
        <w:jc w:val="both"/>
        <w:rPr>
          <w:rFonts w:asciiTheme="minorHAnsi" w:hAnsiTheme="minorHAnsi" w:cstheme="minorHAnsi"/>
          <w:sz w:val="24"/>
          <w:szCs w:val="24"/>
        </w:rPr>
      </w:pPr>
      <w:r>
        <w:rPr>
          <w:rFonts w:asciiTheme="minorHAnsi" w:hAnsiTheme="minorHAnsi" w:cstheme="minorHAnsi"/>
          <w:sz w:val="24"/>
          <w:szCs w:val="24"/>
        </w:rPr>
        <w:t>La distribución del precio de traspasos: Habiendo un alto volumen de traspasos de bajo valor, y pocos casos de alto. Al haber pocos casos de altos valores, al modelo le costaba especialmente predecir bien esos casos.</w:t>
      </w:r>
    </w:p>
    <w:p w14:paraId="0D77518E" w14:textId="1D21CB41" w:rsidR="00D92F88" w:rsidRDefault="00D92F88" w:rsidP="00D92F88">
      <w:pPr>
        <w:pStyle w:val="Prrafodelista"/>
        <w:numPr>
          <w:ilvl w:val="0"/>
          <w:numId w:val="39"/>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Limitación de datos: Seguramente hay más factores que puedan jugar un papel clave en el precio de traspaso de un jugador, como son datos de </w:t>
      </w:r>
      <w:proofErr w:type="spellStart"/>
      <w:r>
        <w:rPr>
          <w:rFonts w:asciiTheme="minorHAnsi" w:hAnsiTheme="minorHAnsi" w:cstheme="minorHAnsi"/>
          <w:sz w:val="24"/>
          <w:szCs w:val="24"/>
        </w:rPr>
        <w:t>eventing</w:t>
      </w:r>
      <w:proofErr w:type="spellEnd"/>
      <w:r>
        <w:rPr>
          <w:rFonts w:asciiTheme="minorHAnsi" w:hAnsiTheme="minorHAnsi" w:cstheme="minorHAnsi"/>
          <w:sz w:val="24"/>
          <w:szCs w:val="24"/>
        </w:rPr>
        <w:t xml:space="preserve"> (pases, centros, remates) como datos físicos (velocidad máxima, esfuerzos a alta intensidad). Al no disponer de esta información, es probable que, aunque se presentase un modelo relativamente sólido y bien estructurado, este no fuese capaz de captar todas las relaciones entre variables.</w:t>
      </w:r>
    </w:p>
    <w:p w14:paraId="6F76E5F9" w14:textId="052BE5C4" w:rsidR="003E1801" w:rsidRDefault="003E1801" w:rsidP="003E1801">
      <w:pPr>
        <w:spacing w:line="360" w:lineRule="auto"/>
        <w:jc w:val="both"/>
        <w:rPr>
          <w:rFonts w:asciiTheme="minorHAnsi" w:hAnsiTheme="minorHAnsi" w:cstheme="minorHAnsi"/>
          <w:sz w:val="24"/>
          <w:szCs w:val="24"/>
        </w:rPr>
      </w:pPr>
      <w:r>
        <w:rPr>
          <w:rFonts w:asciiTheme="minorHAnsi" w:hAnsiTheme="minorHAnsi" w:cstheme="minorHAnsi"/>
          <w:sz w:val="24"/>
          <w:szCs w:val="24"/>
        </w:rPr>
        <w:t>Debido a esto, optamos por la estrategia de cambiar el enfoque y plantear un algoritmo de ML de clasificación. Para ello, crearíamos diversos tramos de precios de transferencia.</w:t>
      </w:r>
    </w:p>
    <w:p w14:paraId="0B8371CD" w14:textId="104B429C" w:rsidR="003E1801" w:rsidRDefault="003E1801" w:rsidP="003E1801">
      <w:pPr>
        <w:spacing w:line="360" w:lineRule="auto"/>
        <w:jc w:val="both"/>
        <w:rPr>
          <w:rFonts w:asciiTheme="minorHAnsi" w:hAnsiTheme="minorHAnsi" w:cstheme="minorHAnsi"/>
          <w:sz w:val="24"/>
          <w:szCs w:val="24"/>
        </w:rPr>
      </w:pPr>
      <w:r>
        <w:rPr>
          <w:rFonts w:asciiTheme="minorHAnsi" w:hAnsiTheme="minorHAnsi" w:cstheme="minorHAnsi"/>
          <w:sz w:val="24"/>
          <w:szCs w:val="24"/>
        </w:rPr>
        <w:t>Un ejemplo:</w:t>
      </w:r>
    </w:p>
    <w:tbl>
      <w:tblPr>
        <w:tblStyle w:val="Tabladecuadrcula4"/>
        <w:tblW w:w="0" w:type="auto"/>
        <w:jc w:val="center"/>
        <w:tblLook w:val="04A0" w:firstRow="1" w:lastRow="0" w:firstColumn="1" w:lastColumn="0" w:noHBand="0" w:noVBand="1"/>
      </w:tblPr>
      <w:tblGrid>
        <w:gridCol w:w="1555"/>
        <w:gridCol w:w="3118"/>
      </w:tblGrid>
      <w:tr w:rsidR="003E1801" w14:paraId="14691DC4" w14:textId="77777777" w:rsidTr="003E18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63ADF44" w14:textId="7FA195AA" w:rsidR="003E1801" w:rsidRDefault="003E1801" w:rsidP="003E1801">
            <w:pPr>
              <w:spacing w:line="360" w:lineRule="auto"/>
              <w:rPr>
                <w:rFonts w:asciiTheme="minorHAnsi" w:hAnsiTheme="minorHAnsi" w:cstheme="minorHAnsi"/>
                <w:sz w:val="24"/>
                <w:szCs w:val="24"/>
              </w:rPr>
            </w:pPr>
            <w:r>
              <w:rPr>
                <w:rFonts w:asciiTheme="minorHAnsi" w:hAnsiTheme="minorHAnsi" w:cstheme="minorHAnsi"/>
                <w:sz w:val="24"/>
                <w:szCs w:val="24"/>
              </w:rPr>
              <w:t>TRAMO</w:t>
            </w:r>
          </w:p>
        </w:tc>
        <w:tc>
          <w:tcPr>
            <w:tcW w:w="3118" w:type="dxa"/>
            <w:vAlign w:val="center"/>
          </w:tcPr>
          <w:p w14:paraId="1B93E948" w14:textId="09E4C6ED" w:rsidR="003E1801" w:rsidRDefault="003E1801" w:rsidP="003E1801">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IMPORTE ESTIMADO</w:t>
            </w:r>
          </w:p>
        </w:tc>
      </w:tr>
      <w:tr w:rsidR="003E1801" w14:paraId="2C6F1B96" w14:textId="77777777" w:rsidTr="003E18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A79AEF" w14:textId="379DAD80" w:rsidR="003E1801" w:rsidRDefault="003E1801" w:rsidP="003E1801">
            <w:pPr>
              <w:spacing w:line="360" w:lineRule="auto"/>
              <w:rPr>
                <w:rFonts w:asciiTheme="minorHAnsi" w:hAnsiTheme="minorHAnsi" w:cstheme="minorHAnsi"/>
                <w:sz w:val="24"/>
                <w:szCs w:val="24"/>
              </w:rPr>
            </w:pPr>
            <w:r>
              <w:rPr>
                <w:rFonts w:asciiTheme="minorHAnsi" w:hAnsiTheme="minorHAnsi" w:cstheme="minorHAnsi"/>
                <w:sz w:val="24"/>
                <w:szCs w:val="24"/>
              </w:rPr>
              <w:t>1</w:t>
            </w:r>
          </w:p>
        </w:tc>
        <w:tc>
          <w:tcPr>
            <w:tcW w:w="3118" w:type="dxa"/>
            <w:vAlign w:val="center"/>
          </w:tcPr>
          <w:p w14:paraId="7BEF752C" w14:textId="3AC506D2" w:rsidR="003E1801" w:rsidRDefault="003E1801" w:rsidP="003E180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 0 a 15m€</w:t>
            </w:r>
          </w:p>
        </w:tc>
      </w:tr>
      <w:tr w:rsidR="003E1801" w14:paraId="5A66A9EA" w14:textId="77777777" w:rsidTr="003E1801">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82140C" w14:textId="3715D919" w:rsidR="003E1801" w:rsidRDefault="003E1801" w:rsidP="003E1801">
            <w:pPr>
              <w:spacing w:line="360" w:lineRule="auto"/>
              <w:rPr>
                <w:rFonts w:asciiTheme="minorHAnsi" w:hAnsiTheme="minorHAnsi" w:cstheme="minorHAnsi"/>
                <w:sz w:val="24"/>
                <w:szCs w:val="24"/>
              </w:rPr>
            </w:pPr>
            <w:r>
              <w:rPr>
                <w:rFonts w:asciiTheme="minorHAnsi" w:hAnsiTheme="minorHAnsi" w:cstheme="minorHAnsi"/>
                <w:sz w:val="24"/>
                <w:szCs w:val="24"/>
              </w:rPr>
              <w:t>2</w:t>
            </w:r>
          </w:p>
        </w:tc>
        <w:tc>
          <w:tcPr>
            <w:tcW w:w="3118" w:type="dxa"/>
            <w:vAlign w:val="center"/>
          </w:tcPr>
          <w:p w14:paraId="4247DFEF" w14:textId="10DB16A6" w:rsidR="003E1801" w:rsidRDefault="003E1801" w:rsidP="003E180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 15m€ a 30m€</w:t>
            </w:r>
          </w:p>
        </w:tc>
      </w:tr>
      <w:tr w:rsidR="003E1801" w14:paraId="4811C5C8" w14:textId="77777777" w:rsidTr="003E18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916AE6" w14:textId="5C366680" w:rsidR="003E1801" w:rsidRDefault="003E1801" w:rsidP="003E1801">
            <w:pPr>
              <w:spacing w:line="360" w:lineRule="auto"/>
              <w:rPr>
                <w:rFonts w:asciiTheme="minorHAnsi" w:hAnsiTheme="minorHAnsi" w:cstheme="minorHAnsi"/>
                <w:sz w:val="24"/>
                <w:szCs w:val="24"/>
              </w:rPr>
            </w:pPr>
            <w:r>
              <w:rPr>
                <w:rFonts w:asciiTheme="minorHAnsi" w:hAnsiTheme="minorHAnsi" w:cstheme="minorHAnsi"/>
                <w:sz w:val="24"/>
                <w:szCs w:val="24"/>
              </w:rPr>
              <w:t>3</w:t>
            </w:r>
          </w:p>
        </w:tc>
        <w:tc>
          <w:tcPr>
            <w:tcW w:w="3118" w:type="dxa"/>
            <w:vAlign w:val="center"/>
          </w:tcPr>
          <w:p w14:paraId="78BEBAD0" w14:textId="1C43523A" w:rsidR="003E1801" w:rsidRDefault="003E1801" w:rsidP="003E180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 30m€ a 60m€</w:t>
            </w:r>
          </w:p>
        </w:tc>
      </w:tr>
      <w:tr w:rsidR="003E1801" w14:paraId="70C56A0E" w14:textId="77777777" w:rsidTr="003E1801">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CDD6C2F" w14:textId="2E073536" w:rsidR="003E1801" w:rsidRDefault="003E1801" w:rsidP="003E1801">
            <w:pPr>
              <w:spacing w:line="360" w:lineRule="auto"/>
              <w:rPr>
                <w:rFonts w:asciiTheme="minorHAnsi" w:hAnsiTheme="minorHAnsi" w:cstheme="minorHAnsi"/>
                <w:sz w:val="24"/>
                <w:szCs w:val="24"/>
              </w:rPr>
            </w:pPr>
            <w:r>
              <w:rPr>
                <w:rFonts w:asciiTheme="minorHAnsi" w:hAnsiTheme="minorHAnsi" w:cstheme="minorHAnsi"/>
                <w:sz w:val="24"/>
                <w:szCs w:val="24"/>
              </w:rPr>
              <w:t>4</w:t>
            </w:r>
          </w:p>
        </w:tc>
        <w:tc>
          <w:tcPr>
            <w:tcW w:w="3118" w:type="dxa"/>
            <w:vAlign w:val="center"/>
          </w:tcPr>
          <w:p w14:paraId="058C41D0" w14:textId="7B47259A" w:rsidR="003E1801" w:rsidRDefault="003E1801" w:rsidP="003E180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+60m€</w:t>
            </w:r>
          </w:p>
        </w:tc>
      </w:tr>
    </w:tbl>
    <w:p w14:paraId="6B928964" w14:textId="77777777" w:rsidR="003E1801" w:rsidRPr="003E1801" w:rsidRDefault="003E1801" w:rsidP="003E1801">
      <w:pPr>
        <w:spacing w:line="360" w:lineRule="auto"/>
        <w:jc w:val="both"/>
        <w:rPr>
          <w:rFonts w:asciiTheme="minorHAnsi" w:hAnsiTheme="minorHAnsi" w:cstheme="minorHAnsi"/>
          <w:sz w:val="24"/>
          <w:szCs w:val="24"/>
        </w:rPr>
      </w:pPr>
    </w:p>
    <w:p w14:paraId="58895159" w14:textId="1451CAE3" w:rsidR="003E1801" w:rsidRDefault="003E1801"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Al definir tramos relativamente amplios (diferencias de 15m€), ampliamos más el margen de error del algoritmo y le facilitamos la primera identificación del caso.</w:t>
      </w:r>
    </w:p>
    <w:p w14:paraId="56356B44" w14:textId="7912EBC8" w:rsidR="00EB53BC" w:rsidRDefault="003E1801"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Una vez hecho esto, probamos diferentes modelos de clasificación y ajuste de </w:t>
      </w:r>
      <w:proofErr w:type="spellStart"/>
      <w:r>
        <w:rPr>
          <w:rFonts w:asciiTheme="minorHAnsi" w:hAnsiTheme="minorHAnsi" w:cstheme="minorHAnsi"/>
          <w:sz w:val="24"/>
          <w:szCs w:val="24"/>
        </w:rPr>
        <w:t>hiperparámetros</w:t>
      </w:r>
      <w:proofErr w:type="spellEnd"/>
      <w:r>
        <w:rPr>
          <w:rFonts w:asciiTheme="minorHAnsi" w:hAnsiTheme="minorHAnsi" w:cstheme="minorHAnsi"/>
          <w:sz w:val="24"/>
          <w:szCs w:val="24"/>
        </w:rPr>
        <w:t xml:space="preserve">, siendo el </w:t>
      </w:r>
      <w:proofErr w:type="spellStart"/>
      <w:r>
        <w:rPr>
          <w:rFonts w:asciiTheme="minorHAnsi" w:hAnsiTheme="minorHAnsi" w:cstheme="minorHAnsi"/>
          <w:sz w:val="24"/>
          <w:szCs w:val="24"/>
        </w:rPr>
        <w:t>Random</w:t>
      </w:r>
      <w:proofErr w:type="spellEnd"/>
      <w:r>
        <w:rPr>
          <w:rFonts w:asciiTheme="minorHAnsi" w:hAnsiTheme="minorHAnsi" w:cstheme="minorHAnsi"/>
          <w:sz w:val="24"/>
          <w:szCs w:val="24"/>
        </w:rPr>
        <w:t xml:space="preserve"> Forest </w:t>
      </w:r>
      <w:proofErr w:type="spellStart"/>
      <w:r>
        <w:rPr>
          <w:rFonts w:asciiTheme="minorHAnsi" w:hAnsiTheme="minorHAnsi" w:cstheme="minorHAnsi"/>
          <w:sz w:val="24"/>
          <w:szCs w:val="24"/>
        </w:rPr>
        <w:t>Classifier</w:t>
      </w:r>
      <w:proofErr w:type="spellEnd"/>
      <w:r>
        <w:rPr>
          <w:rFonts w:asciiTheme="minorHAnsi" w:hAnsiTheme="minorHAnsi" w:cstheme="minorHAnsi"/>
          <w:sz w:val="24"/>
          <w:szCs w:val="24"/>
        </w:rPr>
        <w:t xml:space="preserve"> el que mejor funcionó, alcanzando </w:t>
      </w:r>
      <w:r>
        <w:rPr>
          <w:rFonts w:asciiTheme="minorHAnsi" w:hAnsiTheme="minorHAnsi" w:cstheme="minorHAnsi"/>
          <w:sz w:val="24"/>
          <w:szCs w:val="24"/>
        </w:rPr>
        <w:lastRenderedPageBreak/>
        <w:t>un 82% de precisión en el test (y un 95% en pruebas cruzadas). Una comprobado y testado el modelo, se exportó en un PKL.</w:t>
      </w:r>
    </w:p>
    <w:p w14:paraId="1BC060EC" w14:textId="279847EA" w:rsidR="00256089" w:rsidRDefault="00256089"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Sí cabe destacar que, ese porcentaje se alcanzó al haber aplicado la técnica SMOTE para hacer un </w:t>
      </w:r>
      <w:proofErr w:type="spellStart"/>
      <w:r>
        <w:rPr>
          <w:rFonts w:asciiTheme="minorHAnsi" w:hAnsiTheme="minorHAnsi" w:cstheme="minorHAnsi"/>
          <w:sz w:val="24"/>
          <w:szCs w:val="24"/>
        </w:rPr>
        <w:t>oversampling</w:t>
      </w:r>
      <w:proofErr w:type="spellEnd"/>
      <w:r>
        <w:rPr>
          <w:rFonts w:asciiTheme="minorHAnsi" w:hAnsiTheme="minorHAnsi" w:cstheme="minorHAnsi"/>
          <w:sz w:val="24"/>
          <w:szCs w:val="24"/>
        </w:rPr>
        <w:t xml:space="preserve"> de las clases minoritarias. El objetivo principal era que hubiesen casos suficientes como para que el algoritmo fuese capaz de identificar bien cada uno de los casos.</w:t>
      </w:r>
    </w:p>
    <w:p w14:paraId="14EB9629" w14:textId="113C4D30" w:rsidR="003E1801" w:rsidRPr="003E1801" w:rsidRDefault="003E1801" w:rsidP="003E1801">
      <w:pPr>
        <w:pStyle w:val="Ttulo3"/>
      </w:pPr>
      <w:bookmarkStart w:id="38" w:name="_Toc176887289"/>
      <w:r>
        <w:t>DESARROLLO DE CLOUD RUN PARA APLICACIÓN DEL MODELO</w:t>
      </w:r>
      <w:bookmarkEnd w:id="38"/>
    </w:p>
    <w:p w14:paraId="681F4CE6" w14:textId="77777777" w:rsidR="003E1801"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En esta fase, se desarrolló un servicio en </w:t>
      </w:r>
      <w:r w:rsidRPr="009C2ADC">
        <w:rPr>
          <w:rFonts w:asciiTheme="minorHAnsi" w:hAnsiTheme="minorHAnsi" w:cstheme="minorHAnsi"/>
          <w:b/>
          <w:bCs/>
          <w:sz w:val="24"/>
          <w:szCs w:val="24"/>
        </w:rPr>
        <w:t>Cloud Run</w:t>
      </w:r>
      <w:r w:rsidRPr="009C2ADC">
        <w:rPr>
          <w:rFonts w:asciiTheme="minorHAnsi" w:hAnsiTheme="minorHAnsi" w:cstheme="minorHAnsi"/>
          <w:sz w:val="24"/>
          <w:szCs w:val="24"/>
        </w:rPr>
        <w:t xml:space="preserve"> para el entrenamiento del modelo de predicción de precios de traspaso de jugadores. </w:t>
      </w:r>
    </w:p>
    <w:p w14:paraId="6B66195D" w14:textId="0EB80F40" w:rsidR="006F6519" w:rsidRDefault="006F6519"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La función de Cloud Run realiza lo siguiente:</w:t>
      </w:r>
    </w:p>
    <w:p w14:paraId="136DF16F" w14:textId="142D397D" w:rsidR="003E1801" w:rsidRDefault="003E1801"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Lo primero </w:t>
      </w:r>
      <w:r w:rsidR="006F6519">
        <w:rPr>
          <w:rFonts w:asciiTheme="minorHAnsi" w:hAnsiTheme="minorHAnsi" w:cstheme="minorHAnsi"/>
          <w:sz w:val="24"/>
          <w:szCs w:val="24"/>
        </w:rPr>
        <w:t>que hace es</w:t>
      </w:r>
      <w:r>
        <w:rPr>
          <w:rFonts w:asciiTheme="minorHAnsi" w:hAnsiTheme="minorHAnsi" w:cstheme="minorHAnsi"/>
          <w:sz w:val="24"/>
          <w:szCs w:val="24"/>
        </w:rPr>
        <w:t xml:space="preserve"> </w:t>
      </w:r>
      <w:r w:rsidR="006F6519">
        <w:rPr>
          <w:rFonts w:asciiTheme="minorHAnsi" w:hAnsiTheme="minorHAnsi" w:cstheme="minorHAnsi"/>
          <w:sz w:val="24"/>
          <w:szCs w:val="24"/>
        </w:rPr>
        <w:t>coger</w:t>
      </w:r>
      <w:r>
        <w:rPr>
          <w:rFonts w:asciiTheme="minorHAnsi" w:hAnsiTheme="minorHAnsi" w:cstheme="minorHAnsi"/>
          <w:sz w:val="24"/>
          <w:szCs w:val="24"/>
        </w:rPr>
        <w:t xml:space="preserve"> los datos actuales de </w:t>
      </w:r>
      <w:proofErr w:type="spellStart"/>
      <w:r>
        <w:rPr>
          <w:rFonts w:asciiTheme="minorHAnsi" w:hAnsiTheme="minorHAnsi" w:cstheme="minorHAnsi"/>
          <w:sz w:val="24"/>
          <w:szCs w:val="24"/>
        </w:rPr>
        <w:t>BigQuery</w:t>
      </w:r>
      <w:proofErr w:type="spellEnd"/>
      <w:r>
        <w:rPr>
          <w:rFonts w:asciiTheme="minorHAnsi" w:hAnsiTheme="minorHAnsi" w:cstheme="minorHAnsi"/>
          <w:sz w:val="24"/>
          <w:szCs w:val="24"/>
        </w:rPr>
        <w:t xml:space="preserve"> y los </w:t>
      </w:r>
      <w:r w:rsidR="006F6519">
        <w:rPr>
          <w:rFonts w:asciiTheme="minorHAnsi" w:hAnsiTheme="minorHAnsi" w:cstheme="minorHAnsi"/>
          <w:sz w:val="24"/>
          <w:szCs w:val="24"/>
        </w:rPr>
        <w:t>preprocesa</w:t>
      </w:r>
      <w:r>
        <w:rPr>
          <w:rFonts w:asciiTheme="minorHAnsi" w:hAnsiTheme="minorHAnsi" w:cstheme="minorHAnsi"/>
          <w:sz w:val="24"/>
          <w:szCs w:val="24"/>
        </w:rPr>
        <w:t xml:space="preserve"> en un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(al vuelo) para que </w:t>
      </w:r>
      <w:r w:rsidR="006F6519">
        <w:rPr>
          <w:rFonts w:asciiTheme="minorHAnsi" w:hAnsiTheme="minorHAnsi" w:cstheme="minorHAnsi"/>
          <w:sz w:val="24"/>
          <w:szCs w:val="24"/>
        </w:rPr>
        <w:t>tenga</w:t>
      </w:r>
      <w:r>
        <w:rPr>
          <w:rFonts w:asciiTheme="minorHAnsi" w:hAnsiTheme="minorHAnsi" w:cstheme="minorHAnsi"/>
          <w:sz w:val="24"/>
          <w:szCs w:val="24"/>
        </w:rPr>
        <w:t xml:space="preserve"> la misma estructura que la requerida por el modelo (</w:t>
      </w:r>
      <w:proofErr w:type="spellStart"/>
      <w:r>
        <w:rPr>
          <w:rFonts w:asciiTheme="minorHAnsi" w:hAnsiTheme="minorHAnsi" w:cstheme="minorHAnsi"/>
          <w:sz w:val="24"/>
          <w:szCs w:val="24"/>
        </w:rPr>
        <w:t>embedding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droppeo</w:t>
      </w:r>
      <w:proofErr w:type="spellEnd"/>
      <w:r>
        <w:rPr>
          <w:rFonts w:asciiTheme="minorHAnsi" w:hAnsiTheme="minorHAnsi" w:cstheme="minorHAnsi"/>
          <w:sz w:val="24"/>
          <w:szCs w:val="24"/>
        </w:rPr>
        <w:t xml:space="preserve"> de variables, normalización, etc.).</w:t>
      </w:r>
    </w:p>
    <w:p w14:paraId="062D4ABF" w14:textId="208600F8" w:rsidR="006F6519" w:rsidRDefault="006F6519"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Posteriormente, busca en un </w:t>
      </w:r>
      <w:proofErr w:type="spellStart"/>
      <w:r>
        <w:rPr>
          <w:rFonts w:asciiTheme="minorHAnsi" w:hAnsiTheme="minorHAnsi" w:cstheme="minorHAnsi"/>
          <w:sz w:val="24"/>
          <w:szCs w:val="24"/>
        </w:rPr>
        <w:t>Bucket</w:t>
      </w:r>
      <w:proofErr w:type="spellEnd"/>
      <w:r>
        <w:rPr>
          <w:rFonts w:asciiTheme="minorHAnsi" w:hAnsiTheme="minorHAnsi" w:cstheme="minorHAnsi"/>
          <w:sz w:val="24"/>
          <w:szCs w:val="24"/>
        </w:rPr>
        <w:t xml:space="preserve"> de GCP el último modelo cargado que haya y </w:t>
      </w:r>
      <w:r w:rsidR="003E1801">
        <w:rPr>
          <w:rFonts w:asciiTheme="minorHAnsi" w:hAnsiTheme="minorHAnsi" w:cstheme="minorHAnsi"/>
          <w:sz w:val="24"/>
          <w:szCs w:val="24"/>
        </w:rPr>
        <w:t>le aplica la predicción</w:t>
      </w:r>
      <w:r>
        <w:rPr>
          <w:rFonts w:asciiTheme="minorHAnsi" w:hAnsiTheme="minorHAnsi" w:cstheme="minorHAnsi"/>
          <w:sz w:val="24"/>
          <w:szCs w:val="24"/>
        </w:rPr>
        <w:t xml:space="preserve">. </w:t>
      </w:r>
    </w:p>
    <w:p w14:paraId="53FF8384" w14:textId="25143AB0" w:rsidR="00425FBC" w:rsidRDefault="006F6519"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Finalmente, se escribe en la columna “Predicción” de </w:t>
      </w:r>
      <w:proofErr w:type="spellStart"/>
      <w:r>
        <w:rPr>
          <w:rFonts w:asciiTheme="minorHAnsi" w:hAnsiTheme="minorHAnsi" w:cstheme="minorHAnsi"/>
          <w:sz w:val="24"/>
          <w:szCs w:val="24"/>
        </w:rPr>
        <w:t>Bigquery</w:t>
      </w:r>
      <w:proofErr w:type="spellEnd"/>
      <w:r>
        <w:rPr>
          <w:rFonts w:asciiTheme="minorHAnsi" w:hAnsiTheme="minorHAnsi" w:cstheme="minorHAnsi"/>
          <w:sz w:val="24"/>
          <w:szCs w:val="24"/>
        </w:rPr>
        <w:t xml:space="preserve">. </w:t>
      </w:r>
    </w:p>
    <w:p w14:paraId="3E077BFB" w14:textId="37BCFFE7" w:rsidR="009C2ADC" w:rsidRPr="00A06A57" w:rsidRDefault="00A06A57" w:rsidP="00A06A57">
      <w:pPr>
        <w:pStyle w:val="Ttulo2"/>
        <w:numPr>
          <w:ilvl w:val="1"/>
          <w:numId w:val="6"/>
        </w:numPr>
        <w:spacing w:after="240"/>
        <w:ind w:left="567" w:hanging="567"/>
      </w:pPr>
      <w:bookmarkStart w:id="39" w:name="_Toc176887290"/>
      <w:r w:rsidRPr="00A06A57">
        <w:t>DESARROLLO DE LA API DE COMUNICACIÓN</w:t>
      </w:r>
      <w:bookmarkEnd w:id="39"/>
    </w:p>
    <w:p w14:paraId="402C2220"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Para intermediar entre la interfaz de </w:t>
      </w:r>
      <w:proofErr w:type="spellStart"/>
      <w:r w:rsidRPr="009C2ADC">
        <w:rPr>
          <w:rFonts w:asciiTheme="minorHAnsi" w:hAnsiTheme="minorHAnsi" w:cstheme="minorHAnsi"/>
          <w:b/>
          <w:bCs/>
          <w:sz w:val="24"/>
          <w:szCs w:val="24"/>
        </w:rPr>
        <w:t>Streamlit</w:t>
      </w:r>
      <w:proofErr w:type="spellEnd"/>
      <w:r w:rsidRPr="009C2ADC">
        <w:rPr>
          <w:rFonts w:asciiTheme="minorHAnsi" w:hAnsiTheme="minorHAnsi" w:cstheme="minorHAnsi"/>
          <w:sz w:val="24"/>
          <w:szCs w:val="24"/>
        </w:rPr>
        <w:t xml:space="preserve"> y el modelo entrenado, se implementó una </w:t>
      </w:r>
      <w:r w:rsidRPr="009C2ADC">
        <w:rPr>
          <w:rFonts w:asciiTheme="minorHAnsi" w:hAnsiTheme="minorHAnsi" w:cstheme="minorHAnsi"/>
          <w:b/>
          <w:bCs/>
          <w:sz w:val="24"/>
          <w:szCs w:val="24"/>
        </w:rPr>
        <w:t>API REST</w:t>
      </w:r>
      <w:r w:rsidRPr="009C2ADC">
        <w:rPr>
          <w:rFonts w:asciiTheme="minorHAnsi" w:hAnsiTheme="minorHAnsi" w:cstheme="minorHAnsi"/>
          <w:sz w:val="24"/>
          <w:szCs w:val="24"/>
        </w:rPr>
        <w:t xml:space="preserve"> utilizando </w:t>
      </w:r>
      <w:proofErr w:type="spellStart"/>
      <w:r w:rsidRPr="009C2ADC">
        <w:rPr>
          <w:rFonts w:asciiTheme="minorHAnsi" w:hAnsiTheme="minorHAnsi" w:cstheme="minorHAnsi"/>
          <w:b/>
          <w:bCs/>
          <w:sz w:val="24"/>
          <w:szCs w:val="24"/>
        </w:rPr>
        <w:t>Flask</w:t>
      </w:r>
      <w:proofErr w:type="spellEnd"/>
      <w:r w:rsidRPr="009C2ADC">
        <w:rPr>
          <w:rFonts w:asciiTheme="minorHAnsi" w:hAnsiTheme="minorHAnsi" w:cstheme="minorHAnsi"/>
          <w:sz w:val="24"/>
          <w:szCs w:val="24"/>
        </w:rPr>
        <w:t xml:space="preserve">. La API permite a </w:t>
      </w:r>
      <w:proofErr w:type="spellStart"/>
      <w:r w:rsidRPr="009C2ADC">
        <w:rPr>
          <w:rFonts w:asciiTheme="minorHAnsi" w:hAnsiTheme="minorHAnsi" w:cstheme="minorHAnsi"/>
          <w:sz w:val="24"/>
          <w:szCs w:val="24"/>
        </w:rPr>
        <w:t>Streamlit</w:t>
      </w:r>
      <w:proofErr w:type="spellEnd"/>
      <w:r w:rsidRPr="009C2ADC">
        <w:rPr>
          <w:rFonts w:asciiTheme="minorHAnsi" w:hAnsiTheme="minorHAnsi" w:cstheme="minorHAnsi"/>
          <w:sz w:val="24"/>
          <w:szCs w:val="24"/>
        </w:rPr>
        <w:t xml:space="preserve"> enviar los datos preprocesados, recibir las predicciones generadas por el modelo y devolver los resultados para ser mostrados al usuario de manera interactiva en la interfaz de la aplicación.</w:t>
      </w:r>
    </w:p>
    <w:p w14:paraId="78260C93"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Esta API sirve como puente entre el modelo de machine </w:t>
      </w:r>
      <w:proofErr w:type="spellStart"/>
      <w:r w:rsidRPr="009C2ADC">
        <w:rPr>
          <w:rFonts w:asciiTheme="minorHAnsi" w:hAnsiTheme="minorHAnsi" w:cstheme="minorHAnsi"/>
          <w:sz w:val="24"/>
          <w:szCs w:val="24"/>
        </w:rPr>
        <w:t>learning</w:t>
      </w:r>
      <w:proofErr w:type="spellEnd"/>
      <w:r w:rsidRPr="009C2ADC">
        <w:rPr>
          <w:rFonts w:asciiTheme="minorHAnsi" w:hAnsiTheme="minorHAnsi" w:cstheme="minorHAnsi"/>
          <w:sz w:val="24"/>
          <w:szCs w:val="24"/>
        </w:rPr>
        <w:t xml:space="preserve"> y la visualización en </w:t>
      </w:r>
      <w:proofErr w:type="spellStart"/>
      <w:r w:rsidRPr="009C2ADC">
        <w:rPr>
          <w:rFonts w:asciiTheme="minorHAnsi" w:hAnsiTheme="minorHAnsi" w:cstheme="minorHAnsi"/>
          <w:sz w:val="24"/>
          <w:szCs w:val="24"/>
        </w:rPr>
        <w:t>Streamlit</w:t>
      </w:r>
      <w:proofErr w:type="spellEnd"/>
      <w:r w:rsidRPr="009C2ADC">
        <w:rPr>
          <w:rFonts w:asciiTheme="minorHAnsi" w:hAnsiTheme="minorHAnsi" w:cstheme="minorHAnsi"/>
          <w:sz w:val="24"/>
          <w:szCs w:val="24"/>
        </w:rPr>
        <w:t>, gestionando de manera eficiente las peticiones y respuestas en tiempo real.</w:t>
      </w:r>
    </w:p>
    <w:p w14:paraId="5BFF2A44" w14:textId="77777777" w:rsidR="00425FBC" w:rsidRDefault="00425FBC">
      <w:pPr>
        <w:rPr>
          <w:rFonts w:asciiTheme="minorHAnsi" w:eastAsiaTheme="majorEastAsia" w:hAnsiTheme="minorHAnsi" w:cstheme="majorBidi"/>
          <w:b/>
          <w:sz w:val="28"/>
          <w:szCs w:val="26"/>
          <w:u w:val="single"/>
        </w:rPr>
      </w:pPr>
      <w:r>
        <w:br w:type="page"/>
      </w:r>
    </w:p>
    <w:p w14:paraId="05376303" w14:textId="581573BB" w:rsidR="00157AFD" w:rsidRPr="00A06A57" w:rsidRDefault="00157AFD" w:rsidP="00A06A57">
      <w:pPr>
        <w:rPr>
          <w:rFonts w:asciiTheme="minorHAnsi" w:eastAsiaTheme="majorEastAsia" w:hAnsiTheme="minorHAnsi" w:cstheme="majorBidi"/>
          <w:b/>
          <w:sz w:val="28"/>
          <w:szCs w:val="26"/>
          <w:u w:val="single"/>
        </w:rPr>
        <w:sectPr w:rsidR="00157AFD" w:rsidRPr="00A06A57" w:rsidSect="000B7309">
          <w:pgSz w:w="11906" w:h="16838"/>
          <w:pgMar w:top="1417" w:right="1700" w:bottom="1417" w:left="1701" w:header="708" w:footer="708" w:gutter="0"/>
          <w:pgNumType w:start="0"/>
          <w:cols w:space="708"/>
          <w:titlePg/>
          <w:docGrid w:linePitch="360"/>
        </w:sectPr>
      </w:pPr>
    </w:p>
    <w:p w14:paraId="0A5A18D0" w14:textId="3DFDE837" w:rsidR="0084122D" w:rsidRDefault="00357C0C" w:rsidP="00A06A57">
      <w:pPr>
        <w:pStyle w:val="Ttulo2"/>
        <w:numPr>
          <w:ilvl w:val="1"/>
          <w:numId w:val="6"/>
        </w:numPr>
        <w:spacing w:after="240"/>
        <w:ind w:left="567" w:hanging="567"/>
      </w:pPr>
      <w:bookmarkStart w:id="40" w:name="_Toc176887292"/>
      <w:r>
        <w:rPr>
          <w:noProof/>
        </w:rPr>
        <w:lastRenderedPageBreak/>
        <w:drawing>
          <wp:anchor distT="0" distB="0" distL="114300" distR="114300" simplePos="0" relativeHeight="251672576" behindDoc="0" locked="0" layoutInCell="1" allowOverlap="1" wp14:anchorId="208E6B24" wp14:editId="38BE880C">
            <wp:simplePos x="0" y="0"/>
            <wp:positionH relativeFrom="margin">
              <wp:posOffset>-373380</wp:posOffset>
            </wp:positionH>
            <wp:positionV relativeFrom="paragraph">
              <wp:posOffset>405765</wp:posOffset>
            </wp:positionV>
            <wp:extent cx="9766935" cy="3333750"/>
            <wp:effectExtent l="0" t="0" r="5715" b="0"/>
            <wp:wrapSquare wrapText="bothSides"/>
            <wp:docPr id="12711355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6693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t>FLUJOGRAMA DEL PROCESO</w:t>
      </w:r>
      <w:bookmarkEnd w:id="40"/>
    </w:p>
    <w:p w14:paraId="7E3518AD" w14:textId="21AD0ECB" w:rsidR="00425FBC" w:rsidRDefault="00425FBC" w:rsidP="00425FBC">
      <w:pPr>
        <w:autoSpaceDE w:val="0"/>
        <w:autoSpaceDN w:val="0"/>
        <w:adjustRightInd w:val="0"/>
        <w:spacing w:line="360" w:lineRule="auto"/>
        <w:jc w:val="center"/>
        <w:rPr>
          <w:rFonts w:asciiTheme="minorHAnsi" w:hAnsiTheme="minorHAnsi" w:cstheme="minorHAnsi"/>
          <w:b/>
          <w:i/>
        </w:rPr>
      </w:pPr>
      <w:r>
        <w:rPr>
          <w:rFonts w:asciiTheme="minorHAnsi" w:hAnsiTheme="minorHAnsi" w:cstheme="minorHAnsi"/>
          <w:b/>
          <w:iCs/>
        </w:rPr>
        <w:t xml:space="preserve">Figura </w:t>
      </w:r>
      <w:r>
        <w:rPr>
          <w:rFonts w:asciiTheme="minorHAnsi" w:hAnsiTheme="minorHAnsi" w:cstheme="minorHAnsi"/>
          <w:b/>
          <w:iCs/>
        </w:rPr>
        <w:t>2</w:t>
      </w:r>
      <w:r>
        <w:rPr>
          <w:rFonts w:asciiTheme="minorHAnsi" w:hAnsiTheme="minorHAnsi" w:cstheme="minorHAnsi"/>
          <w:b/>
          <w:i/>
        </w:rPr>
        <w:t>. Flujograma de la solución diseñada.</w:t>
      </w:r>
    </w:p>
    <w:p w14:paraId="5600B0E3" w14:textId="651A6034" w:rsidR="00425FBC" w:rsidRPr="00920442" w:rsidRDefault="00425FBC" w:rsidP="00425FBC">
      <w:pPr>
        <w:autoSpaceDE w:val="0"/>
        <w:autoSpaceDN w:val="0"/>
        <w:adjustRightInd w:val="0"/>
        <w:spacing w:line="360" w:lineRule="auto"/>
        <w:jc w:val="center"/>
        <w:rPr>
          <w:rFonts w:asciiTheme="minorHAnsi" w:hAnsiTheme="minorHAnsi" w:cstheme="minorHAnsi"/>
          <w:b/>
          <w:i/>
        </w:rPr>
      </w:pPr>
      <w:r>
        <w:rPr>
          <w:rFonts w:asciiTheme="minorHAnsi" w:hAnsiTheme="minorHAnsi" w:cstheme="minorHAnsi"/>
          <w:i/>
          <w:sz w:val="18"/>
        </w:rPr>
        <w:t>Gráfico que muestra</w:t>
      </w:r>
      <w:r>
        <w:rPr>
          <w:rFonts w:asciiTheme="minorHAnsi" w:hAnsiTheme="minorHAnsi" w:cstheme="minorHAnsi"/>
          <w:i/>
          <w:sz w:val="18"/>
        </w:rPr>
        <w:t>n las partes del proceso.</w:t>
      </w:r>
      <w:r>
        <w:rPr>
          <w:rFonts w:asciiTheme="minorHAnsi" w:hAnsiTheme="minorHAnsi" w:cstheme="minorHAnsi"/>
          <w:i/>
          <w:sz w:val="18"/>
        </w:rPr>
        <w:t xml:space="preserve"> </w:t>
      </w:r>
      <w:r>
        <w:rPr>
          <w:rFonts w:asciiTheme="minorHAnsi" w:hAnsiTheme="minorHAnsi" w:cstheme="minorHAnsi"/>
          <w:i/>
          <w:sz w:val="18"/>
        </w:rPr>
        <w:t>Creación propia.</w:t>
      </w:r>
      <w:r>
        <w:rPr>
          <w:rFonts w:asciiTheme="minorHAnsi" w:hAnsiTheme="minorHAnsi" w:cstheme="minorHAnsi"/>
          <w:i/>
          <w:sz w:val="18"/>
        </w:rPr>
        <w:t xml:space="preserve"> </w:t>
      </w:r>
    </w:p>
    <w:p w14:paraId="760170BB" w14:textId="77777777" w:rsidR="00425FBC" w:rsidRPr="00425FBC" w:rsidRDefault="00425FBC" w:rsidP="00425FBC"/>
    <w:p w14:paraId="38DE1E04" w14:textId="77777777" w:rsidR="00A06A57" w:rsidRDefault="00A06A57" w:rsidP="00EB53BC">
      <w:pPr>
        <w:pStyle w:val="NormalWeb"/>
        <w:numPr>
          <w:ilvl w:val="0"/>
          <w:numId w:val="6"/>
        </w:numPr>
        <w:sectPr w:rsidR="00A06A57" w:rsidSect="00A06A57">
          <w:pgSz w:w="16838" w:h="11906" w:orient="landscape"/>
          <w:pgMar w:top="1701" w:right="1418" w:bottom="1701" w:left="1418" w:header="709" w:footer="709" w:gutter="0"/>
          <w:pgNumType w:start="0"/>
          <w:cols w:space="708"/>
          <w:titlePg/>
          <w:docGrid w:linePitch="360"/>
        </w:sectPr>
      </w:pPr>
    </w:p>
    <w:p w14:paraId="65F81389" w14:textId="680149DB" w:rsidR="00766966" w:rsidRPr="00766966" w:rsidRDefault="00766966" w:rsidP="00766966">
      <w:pPr>
        <w:pStyle w:val="Ttulo1"/>
        <w:numPr>
          <w:ilvl w:val="0"/>
          <w:numId w:val="6"/>
        </w:numPr>
        <w:spacing w:after="240"/>
      </w:pPr>
      <w:bookmarkStart w:id="41" w:name="_Toc176887293"/>
      <w:r>
        <w:lastRenderedPageBreak/>
        <w:t>DISCUSIÓN</w:t>
      </w:r>
      <w:bookmarkEnd w:id="41"/>
    </w:p>
    <w:p w14:paraId="5218A510" w14:textId="5E6BD87A" w:rsidR="00766966" w:rsidRDefault="00766966"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Tras haber analizado la metodología de trabajo y habiendo completado un MVP (Mínimo producto viable) de la propia solución, conviene analizar los resultados a fin de vislumbrar si se han alcanzado los objetivos propuestos.</w:t>
      </w:r>
    </w:p>
    <w:p w14:paraId="0072C777" w14:textId="4EEE9013" w:rsidR="00766966" w:rsidRDefault="00766966"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Para ello, se analizará de forma globa y por partes.</w:t>
      </w:r>
    </w:p>
    <w:p w14:paraId="2B32388C" w14:textId="70439A0A" w:rsidR="00766966" w:rsidRDefault="00766966" w:rsidP="00766966">
      <w:pPr>
        <w:pStyle w:val="Ttulo2"/>
        <w:numPr>
          <w:ilvl w:val="1"/>
          <w:numId w:val="6"/>
        </w:numPr>
        <w:spacing w:after="240"/>
        <w:ind w:left="567" w:hanging="567"/>
      </w:pPr>
      <w:bookmarkStart w:id="42" w:name="_Toc176887294"/>
      <w:r>
        <w:t>CARGA DE DATOS</w:t>
      </w:r>
      <w:bookmarkEnd w:id="42"/>
    </w:p>
    <w:p w14:paraId="0A877A50" w14:textId="1AB1A321" w:rsidR="00766966" w:rsidRDefault="007C5DFD"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Actualmente, la carga de datos se realiza de forma manual. El usuario ha de descargar de su proveedor de datos un fichero con los datos, en formato </w:t>
      </w:r>
      <w:proofErr w:type="spellStart"/>
      <w:r>
        <w:rPr>
          <w:rFonts w:asciiTheme="minorHAnsi" w:hAnsiTheme="minorHAnsi" w:cstheme="minorHAnsi"/>
          <w:sz w:val="24"/>
          <w:szCs w:val="24"/>
        </w:rPr>
        <w:t>xslsx</w:t>
      </w:r>
      <w:proofErr w:type="spellEnd"/>
      <w:r>
        <w:rPr>
          <w:rFonts w:asciiTheme="minorHAnsi" w:hAnsiTheme="minorHAnsi" w:cstheme="minorHAnsi"/>
          <w:sz w:val="24"/>
          <w:szCs w:val="24"/>
        </w:rPr>
        <w:t>. Esta ha sido una de las limitaciones y puntos a mejorar de cara al futuro.</w:t>
      </w:r>
    </w:p>
    <w:p w14:paraId="31F2CFCA" w14:textId="42CBDBD9" w:rsidR="007C5DFD" w:rsidRDefault="007C5DFD"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La carga manual plantea grandes dificultades al usuario. Algunas de ellas son:</w:t>
      </w:r>
    </w:p>
    <w:p w14:paraId="0B5FB32C" w14:textId="69E1FCAB" w:rsidR="007C5DFD" w:rsidRDefault="007C5DFD" w:rsidP="007C5DFD">
      <w:pPr>
        <w:pStyle w:val="Prrafodelista"/>
        <w:numPr>
          <w:ilvl w:val="0"/>
          <w:numId w:val="36"/>
        </w:numPr>
        <w:spacing w:line="360" w:lineRule="auto"/>
        <w:jc w:val="both"/>
        <w:rPr>
          <w:rFonts w:asciiTheme="minorHAnsi" w:hAnsiTheme="minorHAnsi" w:cstheme="minorHAnsi"/>
          <w:sz w:val="24"/>
          <w:szCs w:val="24"/>
        </w:rPr>
      </w:pPr>
      <w:r w:rsidRPr="007C5DFD">
        <w:rPr>
          <w:rFonts w:asciiTheme="minorHAnsi" w:hAnsiTheme="minorHAnsi" w:cstheme="minorHAnsi"/>
          <w:b/>
          <w:bCs/>
          <w:sz w:val="24"/>
          <w:szCs w:val="24"/>
        </w:rPr>
        <w:t>Dependiente de la estructura del fichero de carga</w:t>
      </w:r>
      <w:r>
        <w:rPr>
          <w:rFonts w:asciiTheme="minorHAnsi" w:hAnsiTheme="minorHAnsi" w:cstheme="minorHAnsi"/>
          <w:sz w:val="24"/>
          <w:szCs w:val="24"/>
        </w:rPr>
        <w:t xml:space="preserve"> – En caso de haber alguna modificación en la estructura, puede impactar en todo el proceso e inutilizarlo por completo.</w:t>
      </w:r>
    </w:p>
    <w:p w14:paraId="5E188AB3" w14:textId="1D3EF644" w:rsidR="001A3C47" w:rsidRPr="001A3C47" w:rsidRDefault="007C5DFD" w:rsidP="001A3C47">
      <w:pPr>
        <w:pStyle w:val="Prrafodelista"/>
        <w:numPr>
          <w:ilvl w:val="0"/>
          <w:numId w:val="36"/>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Lentitud en la subida de información, no se dispone de información actualizada en tiempo real </w:t>
      </w:r>
      <w:r>
        <w:rPr>
          <w:rFonts w:asciiTheme="minorHAnsi" w:hAnsiTheme="minorHAnsi" w:cstheme="minorHAnsi"/>
          <w:sz w:val="24"/>
          <w:szCs w:val="24"/>
        </w:rPr>
        <w:t>– Aunque a priori podría no tener excesivo impacto (ya que no hay requerimiento de instantaneidad en la información), es cierto que, en caso de querer subir grandes volúmenes de información</w:t>
      </w:r>
      <w:r w:rsidR="001A3C47">
        <w:rPr>
          <w:rFonts w:asciiTheme="minorHAnsi" w:hAnsiTheme="minorHAnsi" w:cstheme="minorHAnsi"/>
          <w:sz w:val="24"/>
          <w:szCs w:val="24"/>
        </w:rPr>
        <w:t>, puede requerir de tiempo.</w:t>
      </w:r>
    </w:p>
    <w:p w14:paraId="310321D6" w14:textId="2449D9F3" w:rsidR="007C5DFD" w:rsidRDefault="007C5DFD" w:rsidP="007C5DFD">
      <w:pPr>
        <w:pStyle w:val="Prrafodelista"/>
        <w:numPr>
          <w:ilvl w:val="0"/>
          <w:numId w:val="36"/>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Dificultad para modificar campos </w:t>
      </w:r>
      <w:r>
        <w:rPr>
          <w:rFonts w:asciiTheme="minorHAnsi" w:hAnsiTheme="minorHAnsi" w:cstheme="minorHAnsi"/>
          <w:sz w:val="24"/>
          <w:szCs w:val="24"/>
        </w:rPr>
        <w:t>– Esa misma dependencia, hace que se un modelo muy rígido, lo que complica la adición o modificación de nuevos datos para visualizar y para el modelado.</w:t>
      </w:r>
    </w:p>
    <w:p w14:paraId="1DDE2944" w14:textId="443703D4" w:rsidR="007C5DFD" w:rsidRPr="007C5DFD" w:rsidRDefault="007C5DFD" w:rsidP="007C5DF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Es por ello, que a futuro se podría plantear una conexión </w:t>
      </w:r>
      <w:r w:rsidR="001A3C47">
        <w:rPr>
          <w:rFonts w:asciiTheme="minorHAnsi" w:hAnsiTheme="minorHAnsi" w:cstheme="minorHAnsi"/>
          <w:sz w:val="24"/>
          <w:szCs w:val="24"/>
        </w:rPr>
        <w:t xml:space="preserve">vía API con el propio proveedor de datos. Esto otorgaría flexibilidad a la herramienta y facilitaría su uso, alineándose más con el objetivo principal de este </w:t>
      </w:r>
      <w:proofErr w:type="spellStart"/>
      <w:r w:rsidR="001A3C47">
        <w:rPr>
          <w:rFonts w:asciiTheme="minorHAnsi" w:hAnsiTheme="minorHAnsi" w:cstheme="minorHAnsi"/>
          <w:sz w:val="24"/>
          <w:szCs w:val="24"/>
        </w:rPr>
        <w:t>tfm</w:t>
      </w:r>
      <w:proofErr w:type="spellEnd"/>
      <w:r w:rsidR="001A3C47">
        <w:rPr>
          <w:rFonts w:asciiTheme="minorHAnsi" w:hAnsiTheme="minorHAnsi" w:cstheme="minorHAnsi"/>
          <w:sz w:val="24"/>
          <w:szCs w:val="24"/>
        </w:rPr>
        <w:t>.</w:t>
      </w:r>
    </w:p>
    <w:p w14:paraId="283BBBA8" w14:textId="77777777" w:rsidR="001A3C47" w:rsidRDefault="001A3C47">
      <w:pPr>
        <w:rPr>
          <w:rFonts w:asciiTheme="minorHAnsi" w:eastAsiaTheme="majorEastAsia" w:hAnsiTheme="minorHAnsi" w:cstheme="majorBidi"/>
          <w:b/>
          <w:sz w:val="28"/>
          <w:szCs w:val="26"/>
          <w:u w:val="single"/>
        </w:rPr>
      </w:pPr>
      <w:r>
        <w:br w:type="page"/>
      </w:r>
    </w:p>
    <w:p w14:paraId="500876A6" w14:textId="16AD3FF3" w:rsidR="00CB3120" w:rsidRDefault="003A4729" w:rsidP="00CB3120">
      <w:pPr>
        <w:pStyle w:val="Ttulo2"/>
        <w:numPr>
          <w:ilvl w:val="1"/>
          <w:numId w:val="6"/>
        </w:numPr>
        <w:spacing w:after="240"/>
        <w:ind w:left="567" w:hanging="567"/>
      </w:pPr>
      <w:bookmarkStart w:id="43" w:name="_Toc176887295"/>
      <w:r>
        <w:lastRenderedPageBreak/>
        <w:t>CLOUD RUN – CARGA DATOS</w:t>
      </w:r>
      <w:bookmarkEnd w:id="43"/>
    </w:p>
    <w:p w14:paraId="603DA452" w14:textId="77777777" w:rsidR="00B83101" w:rsidRDefault="00AA07DA" w:rsidP="007D67E7">
      <w:pPr>
        <w:spacing w:line="360" w:lineRule="auto"/>
        <w:jc w:val="both"/>
        <w:rPr>
          <w:rFonts w:asciiTheme="minorHAnsi" w:hAnsiTheme="minorHAnsi" w:cstheme="minorHAnsi"/>
          <w:sz w:val="24"/>
          <w:szCs w:val="24"/>
        </w:rPr>
      </w:pPr>
      <w:r w:rsidRPr="00AA07DA">
        <w:rPr>
          <w:rFonts w:asciiTheme="minorHAnsi" w:hAnsiTheme="minorHAnsi" w:cstheme="minorHAnsi"/>
          <w:sz w:val="24"/>
          <w:szCs w:val="24"/>
        </w:rPr>
        <w:t xml:space="preserve">En cuanto a la implementación del sistema de carga de datos en </w:t>
      </w:r>
      <w:r w:rsidRPr="00AA07DA">
        <w:rPr>
          <w:rFonts w:asciiTheme="minorHAnsi" w:hAnsiTheme="minorHAnsi" w:cstheme="minorHAnsi"/>
          <w:b/>
          <w:bCs/>
          <w:sz w:val="24"/>
          <w:szCs w:val="24"/>
        </w:rPr>
        <w:t>Cloud Run</w:t>
      </w:r>
      <w:r w:rsidRPr="00AA07DA">
        <w:rPr>
          <w:rFonts w:asciiTheme="minorHAnsi" w:hAnsiTheme="minorHAnsi" w:cstheme="minorHAnsi"/>
          <w:sz w:val="24"/>
          <w:szCs w:val="24"/>
        </w:rPr>
        <w:t>, se ha logrado un proceso que permite la automatización parcial del flujo de información.</w:t>
      </w:r>
    </w:p>
    <w:p w14:paraId="4082DA00" w14:textId="37D5CABC" w:rsidR="007D67E7" w:rsidRDefault="00AA07DA" w:rsidP="007D67E7">
      <w:pPr>
        <w:spacing w:line="360" w:lineRule="auto"/>
        <w:jc w:val="both"/>
        <w:rPr>
          <w:rFonts w:asciiTheme="minorHAnsi" w:hAnsiTheme="minorHAnsi" w:cstheme="minorHAnsi"/>
          <w:sz w:val="24"/>
          <w:szCs w:val="24"/>
        </w:rPr>
      </w:pPr>
      <w:r w:rsidRPr="00AA07DA">
        <w:rPr>
          <w:rFonts w:asciiTheme="minorHAnsi" w:hAnsiTheme="minorHAnsi" w:cstheme="minorHAnsi"/>
          <w:sz w:val="24"/>
          <w:szCs w:val="24"/>
        </w:rPr>
        <w:t xml:space="preserve">Una vez que el usuario ha cargado el archivo Excel con los datos de los jugadores a través de </w:t>
      </w:r>
      <w:proofErr w:type="spellStart"/>
      <w:r w:rsidRPr="00AA07DA">
        <w:rPr>
          <w:rFonts w:asciiTheme="minorHAnsi" w:hAnsiTheme="minorHAnsi" w:cstheme="minorHAnsi"/>
          <w:b/>
          <w:bCs/>
          <w:sz w:val="24"/>
          <w:szCs w:val="24"/>
        </w:rPr>
        <w:t>Streamlit</w:t>
      </w:r>
      <w:proofErr w:type="spellEnd"/>
      <w:r w:rsidRPr="00AA07DA">
        <w:rPr>
          <w:rFonts w:asciiTheme="minorHAnsi" w:hAnsiTheme="minorHAnsi" w:cstheme="minorHAnsi"/>
          <w:sz w:val="24"/>
          <w:szCs w:val="24"/>
        </w:rPr>
        <w:t xml:space="preserve">, estos son enviados al sistema de </w:t>
      </w:r>
      <w:r w:rsidRPr="00AA07DA">
        <w:rPr>
          <w:rFonts w:asciiTheme="minorHAnsi" w:hAnsiTheme="minorHAnsi" w:cstheme="minorHAnsi"/>
          <w:b/>
          <w:bCs/>
          <w:sz w:val="24"/>
          <w:szCs w:val="24"/>
        </w:rPr>
        <w:t>Cloud Run</w:t>
      </w:r>
      <w:r w:rsidRPr="00AA07DA">
        <w:rPr>
          <w:rFonts w:asciiTheme="minorHAnsi" w:hAnsiTheme="minorHAnsi" w:cstheme="minorHAnsi"/>
          <w:sz w:val="24"/>
          <w:szCs w:val="24"/>
        </w:rPr>
        <w:t xml:space="preserve">, que se encarga de almacenarlos en un </w:t>
      </w:r>
      <w:proofErr w:type="spellStart"/>
      <w:r w:rsidRPr="00AA07DA">
        <w:rPr>
          <w:rFonts w:asciiTheme="minorHAnsi" w:hAnsiTheme="minorHAnsi" w:cstheme="minorHAnsi"/>
          <w:sz w:val="24"/>
          <w:szCs w:val="24"/>
        </w:rPr>
        <w:t>bucket</w:t>
      </w:r>
      <w:proofErr w:type="spellEnd"/>
      <w:r w:rsidRPr="00AA07DA">
        <w:rPr>
          <w:rFonts w:asciiTheme="minorHAnsi" w:hAnsiTheme="minorHAnsi" w:cstheme="minorHAnsi"/>
          <w:sz w:val="24"/>
          <w:szCs w:val="24"/>
        </w:rPr>
        <w:t xml:space="preserve"> y posteriormente trasladarlos a </w:t>
      </w:r>
      <w:proofErr w:type="spellStart"/>
      <w:r w:rsidRPr="00AA07DA">
        <w:rPr>
          <w:rFonts w:asciiTheme="minorHAnsi" w:hAnsiTheme="minorHAnsi" w:cstheme="minorHAnsi"/>
          <w:b/>
          <w:bCs/>
          <w:sz w:val="24"/>
          <w:szCs w:val="24"/>
        </w:rPr>
        <w:t>BigQuery</w:t>
      </w:r>
      <w:proofErr w:type="spellEnd"/>
      <w:r w:rsidRPr="00AA07DA">
        <w:rPr>
          <w:rFonts w:asciiTheme="minorHAnsi" w:hAnsiTheme="minorHAnsi" w:cstheme="minorHAnsi"/>
          <w:sz w:val="24"/>
          <w:szCs w:val="24"/>
        </w:rPr>
        <w:t>.</w:t>
      </w:r>
    </w:p>
    <w:p w14:paraId="7FE35A34" w14:textId="43D53150" w:rsidR="00CB3120" w:rsidRPr="00282894" w:rsidRDefault="00AA07DA" w:rsidP="007D67E7">
      <w:pPr>
        <w:spacing w:line="360" w:lineRule="auto"/>
        <w:jc w:val="both"/>
        <w:rPr>
          <w:rFonts w:asciiTheme="minorHAnsi" w:hAnsiTheme="minorHAnsi" w:cstheme="minorHAnsi"/>
          <w:sz w:val="24"/>
          <w:szCs w:val="24"/>
        </w:rPr>
      </w:pPr>
      <w:r w:rsidRPr="00AA07DA">
        <w:rPr>
          <w:rFonts w:asciiTheme="minorHAnsi" w:hAnsiTheme="minorHAnsi" w:cstheme="minorHAnsi"/>
          <w:sz w:val="24"/>
          <w:szCs w:val="24"/>
        </w:rPr>
        <w:t xml:space="preserve">Este enfoque ha mostrado ser robusto para gestionar el preprocesamiento de los </w:t>
      </w:r>
      <w:r w:rsidR="00425FBC" w:rsidRPr="00AA07DA">
        <w:rPr>
          <w:rFonts w:asciiTheme="minorHAnsi" w:hAnsiTheme="minorHAnsi" w:cstheme="minorHAnsi"/>
          <w:sz w:val="24"/>
          <w:szCs w:val="24"/>
        </w:rPr>
        <w:t xml:space="preserve">datos, </w:t>
      </w:r>
      <w:r w:rsidR="00425FBC">
        <w:rPr>
          <w:rFonts w:asciiTheme="minorHAnsi" w:hAnsiTheme="minorHAnsi" w:cstheme="minorHAnsi"/>
          <w:sz w:val="24"/>
          <w:szCs w:val="24"/>
        </w:rPr>
        <w:t xml:space="preserve"> </w:t>
      </w:r>
      <w:r w:rsidRPr="00AA07DA">
        <w:rPr>
          <w:rFonts w:asciiTheme="minorHAnsi" w:hAnsiTheme="minorHAnsi" w:cstheme="minorHAnsi"/>
          <w:sz w:val="24"/>
          <w:szCs w:val="24"/>
        </w:rPr>
        <w:t xml:space="preserve">aunque se observan </w:t>
      </w:r>
      <w:r w:rsidR="00425FBC">
        <w:rPr>
          <w:rFonts w:asciiTheme="minorHAnsi" w:hAnsiTheme="minorHAnsi" w:cstheme="minorHAnsi"/>
          <w:sz w:val="24"/>
          <w:szCs w:val="24"/>
        </w:rPr>
        <w:t>las mismas limitaciones indicadas en el apartado anterior.</w:t>
      </w:r>
      <w:r w:rsidR="00CB3120" w:rsidRPr="00AA07DA">
        <w:rPr>
          <w:rFonts w:asciiTheme="minorHAnsi" w:hAnsiTheme="minorHAnsi" w:cstheme="minorHAnsi"/>
          <w:sz w:val="24"/>
          <w:szCs w:val="24"/>
        </w:rPr>
        <w:br w:type="page"/>
      </w:r>
    </w:p>
    <w:p w14:paraId="7E90AC2F" w14:textId="237CA56F" w:rsidR="001A3C47" w:rsidRDefault="001A3C47" w:rsidP="001A3C47">
      <w:pPr>
        <w:pStyle w:val="Ttulo2"/>
        <w:numPr>
          <w:ilvl w:val="1"/>
          <w:numId w:val="6"/>
        </w:numPr>
        <w:spacing w:after="240"/>
        <w:ind w:left="567" w:hanging="567"/>
      </w:pPr>
      <w:bookmarkStart w:id="44" w:name="_Toc176887296"/>
      <w:r>
        <w:lastRenderedPageBreak/>
        <w:t>MODELO</w:t>
      </w:r>
      <w:bookmarkEnd w:id="44"/>
    </w:p>
    <w:p w14:paraId="4C178BD0" w14:textId="13305B5B" w:rsidR="0084122D" w:rsidRDefault="001A3C47"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El modelo actual ha optado por un algoritmo de clasificación que, posteriormente se refina y se muestra al usuario con una estimación más cercana a una regresión.</w:t>
      </w:r>
    </w:p>
    <w:p w14:paraId="045B18EE" w14:textId="4EB5994A" w:rsidR="001A3C47" w:rsidRDefault="001A3C47"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El algoritmo utilizado muestra un nivel de precisión bastante correcto, entorno a un 82% de </w:t>
      </w:r>
      <w:proofErr w:type="spellStart"/>
      <w:r>
        <w:rPr>
          <w:rFonts w:asciiTheme="minorHAnsi" w:hAnsiTheme="minorHAnsi" w:cstheme="minorHAnsi"/>
          <w:sz w:val="24"/>
          <w:szCs w:val="24"/>
        </w:rPr>
        <w:t>accuracy</w:t>
      </w:r>
      <w:proofErr w:type="spellEnd"/>
      <w:r>
        <w:rPr>
          <w:rFonts w:asciiTheme="minorHAnsi" w:hAnsiTheme="minorHAnsi" w:cstheme="minorHAnsi"/>
          <w:sz w:val="24"/>
          <w:szCs w:val="24"/>
        </w:rPr>
        <w:t xml:space="preserve"> en el conjunto de prueba, y hasta un 95% en pruebas de validación cruzada (si bien es cierto que ese último % podría también tener un componente de </w:t>
      </w:r>
      <w:proofErr w:type="spellStart"/>
      <w:r>
        <w:rPr>
          <w:rFonts w:asciiTheme="minorHAnsi" w:hAnsiTheme="minorHAnsi" w:cstheme="minorHAnsi"/>
          <w:sz w:val="24"/>
          <w:szCs w:val="24"/>
        </w:rPr>
        <w:t>overfitting</w:t>
      </w:r>
      <w:proofErr w:type="spellEnd"/>
      <w:r>
        <w:rPr>
          <w:rFonts w:asciiTheme="minorHAnsi" w:hAnsiTheme="minorHAnsi" w:cstheme="minorHAnsi"/>
          <w:sz w:val="24"/>
          <w:szCs w:val="24"/>
        </w:rPr>
        <w:t>).</w:t>
      </w:r>
    </w:p>
    <w:p w14:paraId="091E3830" w14:textId="4FBE398A" w:rsidR="001A3C47" w:rsidRDefault="001A3C47"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Sin embargo, creemos que una limitación o posible mejora sería la utilización de mayor número de variables.</w:t>
      </w:r>
    </w:p>
    <w:p w14:paraId="5D99EB2B" w14:textId="77777777" w:rsidR="001A3C47" w:rsidRDefault="001A3C47"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Actualmente el modelo se basa en ratios de evaluación de </w:t>
      </w:r>
      <w:proofErr w:type="spellStart"/>
      <w:r>
        <w:rPr>
          <w:rFonts w:asciiTheme="minorHAnsi" w:hAnsiTheme="minorHAnsi" w:cstheme="minorHAnsi"/>
          <w:sz w:val="24"/>
          <w:szCs w:val="24"/>
        </w:rPr>
        <w:t>perfomance</w:t>
      </w:r>
      <w:proofErr w:type="spellEnd"/>
      <w:r>
        <w:rPr>
          <w:rFonts w:asciiTheme="minorHAnsi" w:hAnsiTheme="minorHAnsi" w:cstheme="minorHAnsi"/>
          <w:sz w:val="24"/>
          <w:szCs w:val="24"/>
        </w:rPr>
        <w:t xml:space="preserve"> que vienen datos por el proveedor, como </w:t>
      </w:r>
      <w:proofErr w:type="spellStart"/>
      <w:r>
        <w:rPr>
          <w:rFonts w:asciiTheme="minorHAnsi" w:hAnsiTheme="minorHAnsi" w:cstheme="minorHAnsi"/>
          <w:sz w:val="24"/>
          <w:szCs w:val="24"/>
        </w:rPr>
        <w:t>ELOs</w:t>
      </w:r>
      <w:proofErr w:type="spellEnd"/>
      <w:r>
        <w:rPr>
          <w:rFonts w:asciiTheme="minorHAnsi" w:hAnsiTheme="minorHAnsi" w:cstheme="minorHAnsi"/>
          <w:sz w:val="24"/>
          <w:szCs w:val="24"/>
        </w:rPr>
        <w:t xml:space="preserve"> o RDT (Rendimiento del jugador), que son ratios que agregan un valoración del jugador sobre la cuál no se tiene constancia del proceso de cálculo. Esto puede llevar a una interpretación errónea o diferente a la que pueden tener los técnicos especialistas de fútbol del club. </w:t>
      </w:r>
    </w:p>
    <w:p w14:paraId="0454B3A8" w14:textId="7FEEDD9E" w:rsidR="001A3C47" w:rsidRDefault="001A3C47"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Es por ello que, una posible mejora, sería obtener los datos de rendimiento de cada jugador en bruto, de forma que se pudiesen crear los estadísticos de rendimiento desde cero y poder tener un mayor control sobre qué variables incluir. De la misma forma, esto también permitiría tener mayor información sobre qué variables son relevantes en el propio proceso, </w:t>
      </w:r>
      <w:r w:rsidR="009F1E96">
        <w:rPr>
          <w:rFonts w:asciiTheme="minorHAnsi" w:hAnsiTheme="minorHAnsi" w:cstheme="minorHAnsi"/>
          <w:sz w:val="24"/>
          <w:szCs w:val="24"/>
        </w:rPr>
        <w:t>pudiendo</w:t>
      </w:r>
      <w:r>
        <w:rPr>
          <w:rFonts w:asciiTheme="minorHAnsi" w:hAnsiTheme="minorHAnsi" w:cstheme="minorHAnsi"/>
          <w:sz w:val="24"/>
          <w:szCs w:val="24"/>
        </w:rPr>
        <w:t xml:space="preserve"> arrojar algun</w:t>
      </w:r>
      <w:r w:rsidR="009F1E96">
        <w:rPr>
          <w:rFonts w:asciiTheme="minorHAnsi" w:hAnsiTheme="minorHAnsi" w:cstheme="minorHAnsi"/>
          <w:sz w:val="24"/>
          <w:szCs w:val="24"/>
        </w:rPr>
        <w:t>as conclusiones</w:t>
      </w:r>
      <w:r>
        <w:rPr>
          <w:rFonts w:asciiTheme="minorHAnsi" w:hAnsiTheme="minorHAnsi" w:cstheme="minorHAnsi"/>
          <w:sz w:val="24"/>
          <w:szCs w:val="24"/>
        </w:rPr>
        <w:t xml:space="preserve"> valios</w:t>
      </w:r>
      <w:r w:rsidR="009F1E96">
        <w:rPr>
          <w:rFonts w:asciiTheme="minorHAnsi" w:hAnsiTheme="minorHAnsi" w:cstheme="minorHAnsi"/>
          <w:sz w:val="24"/>
          <w:szCs w:val="24"/>
        </w:rPr>
        <w:t>a</w:t>
      </w:r>
      <w:r>
        <w:rPr>
          <w:rFonts w:asciiTheme="minorHAnsi" w:hAnsiTheme="minorHAnsi" w:cstheme="minorHAnsi"/>
          <w:sz w:val="24"/>
          <w:szCs w:val="24"/>
        </w:rPr>
        <w:t xml:space="preserve">s. </w:t>
      </w:r>
    </w:p>
    <w:p w14:paraId="35906140" w14:textId="7C814853" w:rsidR="00CB3120" w:rsidRDefault="009F1E96"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La disposición de mayor volumen de información, también abriría la posibilidad de poder implementar otros modelos que pudieran capturar aspectos más relevantes y ofreciesen una mayor precisión. Con un alto número de registros, se podría también plantear un modelo de regresión, e </w:t>
      </w:r>
      <w:r w:rsidRPr="00256089">
        <w:rPr>
          <w:rFonts w:asciiTheme="minorHAnsi" w:hAnsiTheme="minorHAnsi" w:cstheme="minorHAnsi"/>
          <w:b/>
          <w:bCs/>
          <w:sz w:val="24"/>
          <w:szCs w:val="24"/>
          <w:u w:val="single"/>
        </w:rPr>
        <w:t>incluso uno combinado (por ejemplo un primer modelo para clasificar en intervalos, y un segundo modelo para hacer una estimación de regresión dentro de ese intervalo)</w:t>
      </w:r>
      <w:r>
        <w:rPr>
          <w:rFonts w:asciiTheme="minorHAnsi" w:hAnsiTheme="minorHAnsi" w:cstheme="minorHAnsi"/>
          <w:sz w:val="24"/>
          <w:szCs w:val="24"/>
        </w:rPr>
        <w:t>.</w:t>
      </w:r>
    </w:p>
    <w:p w14:paraId="06C08A0C" w14:textId="77777777" w:rsidR="00CB3120" w:rsidRDefault="00CB3120">
      <w:pPr>
        <w:rPr>
          <w:rFonts w:asciiTheme="minorHAnsi" w:hAnsiTheme="minorHAnsi" w:cstheme="minorHAnsi"/>
          <w:sz w:val="24"/>
          <w:szCs w:val="24"/>
        </w:rPr>
      </w:pPr>
      <w:r>
        <w:rPr>
          <w:rFonts w:asciiTheme="minorHAnsi" w:hAnsiTheme="minorHAnsi" w:cstheme="minorHAnsi"/>
          <w:sz w:val="24"/>
          <w:szCs w:val="24"/>
        </w:rPr>
        <w:br w:type="page"/>
      </w:r>
    </w:p>
    <w:p w14:paraId="52A8B5BB" w14:textId="04641E0E" w:rsidR="003A4729" w:rsidRDefault="003A4729" w:rsidP="003A4729">
      <w:pPr>
        <w:pStyle w:val="Ttulo2"/>
        <w:numPr>
          <w:ilvl w:val="1"/>
          <w:numId w:val="6"/>
        </w:numPr>
        <w:spacing w:after="240"/>
        <w:ind w:left="567" w:hanging="567"/>
      </w:pPr>
      <w:bookmarkStart w:id="45" w:name="_Toc176887297"/>
      <w:r>
        <w:lastRenderedPageBreak/>
        <w:t>CLOUD RUN – APLICACIÓN MODELO</w:t>
      </w:r>
      <w:bookmarkEnd w:id="45"/>
    </w:p>
    <w:p w14:paraId="273D7A15" w14:textId="2420AE41" w:rsidR="003A4729" w:rsidRDefault="00256089"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general, creemos que el Cloud Run del modelo es bastante completo. Nos pareció muy interesante desarrollarlo para que no tuviese un modelo fijo integrado, sino que cogiese siempre la última versión disponible en el </w:t>
      </w:r>
      <w:proofErr w:type="spellStart"/>
      <w:r>
        <w:rPr>
          <w:rFonts w:asciiTheme="minorHAnsi" w:hAnsiTheme="minorHAnsi" w:cstheme="minorHAnsi"/>
          <w:sz w:val="24"/>
          <w:szCs w:val="24"/>
        </w:rPr>
        <w:t>bucket</w:t>
      </w:r>
      <w:proofErr w:type="spellEnd"/>
      <w:r>
        <w:rPr>
          <w:rFonts w:asciiTheme="minorHAnsi" w:hAnsiTheme="minorHAnsi" w:cstheme="minorHAnsi"/>
          <w:sz w:val="24"/>
          <w:szCs w:val="24"/>
        </w:rPr>
        <w:t xml:space="preserve">. De esta forma, </w:t>
      </w:r>
      <w:r w:rsidR="00F15C6C">
        <w:rPr>
          <w:rFonts w:asciiTheme="minorHAnsi" w:hAnsiTheme="minorHAnsi" w:cstheme="minorHAnsi"/>
          <w:sz w:val="24"/>
          <w:szCs w:val="24"/>
        </w:rPr>
        <w:t xml:space="preserve">el usuario no tiene que hacer cambios significativos en caso de que desee aplicar otra corrección. Bastaría con subir su nuevo modelo al </w:t>
      </w:r>
      <w:proofErr w:type="spellStart"/>
      <w:r w:rsidR="00F15C6C">
        <w:rPr>
          <w:rFonts w:asciiTheme="minorHAnsi" w:hAnsiTheme="minorHAnsi" w:cstheme="minorHAnsi"/>
          <w:sz w:val="24"/>
          <w:szCs w:val="24"/>
        </w:rPr>
        <w:t>bucket</w:t>
      </w:r>
      <w:proofErr w:type="spellEnd"/>
      <w:r w:rsidR="00F15C6C">
        <w:rPr>
          <w:rFonts w:asciiTheme="minorHAnsi" w:hAnsiTheme="minorHAnsi" w:cstheme="minorHAnsi"/>
          <w:sz w:val="24"/>
          <w:szCs w:val="24"/>
        </w:rPr>
        <w:t xml:space="preserve"> (siempre y cuando utilice la misma estructura de datos).</w:t>
      </w:r>
    </w:p>
    <w:p w14:paraId="1AFBA26A" w14:textId="4C797637" w:rsidR="00F15C6C" w:rsidRDefault="00F15C6C"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Este enfoque está muy alineado con uno de los objetivos, tal y como era la simpleza y facilidad de uso para el usuario final.</w:t>
      </w:r>
    </w:p>
    <w:p w14:paraId="76938B6A" w14:textId="77777777" w:rsidR="003A4729" w:rsidRDefault="003A4729">
      <w:pPr>
        <w:rPr>
          <w:rFonts w:asciiTheme="minorHAnsi" w:hAnsiTheme="minorHAnsi" w:cstheme="minorHAnsi"/>
          <w:sz w:val="24"/>
          <w:szCs w:val="24"/>
        </w:rPr>
      </w:pPr>
      <w:r>
        <w:rPr>
          <w:rFonts w:asciiTheme="minorHAnsi" w:hAnsiTheme="minorHAnsi" w:cstheme="minorHAnsi"/>
          <w:sz w:val="24"/>
          <w:szCs w:val="24"/>
        </w:rPr>
        <w:br w:type="page"/>
      </w:r>
    </w:p>
    <w:p w14:paraId="15585BF2" w14:textId="26BA2D1D" w:rsidR="003A4729" w:rsidRDefault="003A4729" w:rsidP="003A4729">
      <w:pPr>
        <w:pStyle w:val="Ttulo2"/>
        <w:numPr>
          <w:ilvl w:val="1"/>
          <w:numId w:val="6"/>
        </w:numPr>
        <w:spacing w:after="240"/>
        <w:ind w:left="567" w:hanging="567"/>
      </w:pPr>
      <w:bookmarkStart w:id="46" w:name="_Toc176887298"/>
      <w:r>
        <w:lastRenderedPageBreak/>
        <w:t>STREAMLIT</w:t>
      </w:r>
      <w:bookmarkEnd w:id="46"/>
    </w:p>
    <w:p w14:paraId="79CBFEE5" w14:textId="3466B242" w:rsidR="003A4729" w:rsidRDefault="00525662" w:rsidP="00525662">
      <w:pPr>
        <w:spacing w:line="360" w:lineRule="auto"/>
        <w:jc w:val="both"/>
        <w:rPr>
          <w:rFonts w:asciiTheme="minorHAnsi" w:hAnsiTheme="minorHAnsi" w:cstheme="minorHAnsi"/>
          <w:sz w:val="24"/>
          <w:szCs w:val="24"/>
        </w:rPr>
      </w:pPr>
      <w:r w:rsidRPr="00525662">
        <w:rPr>
          <w:rFonts w:asciiTheme="minorHAnsi" w:hAnsiTheme="minorHAnsi" w:cstheme="minorHAnsi"/>
          <w:sz w:val="24"/>
          <w:szCs w:val="24"/>
        </w:rPr>
        <w:t xml:space="preserve">El uso de </w:t>
      </w:r>
      <w:proofErr w:type="spellStart"/>
      <w:r w:rsidRPr="00525662">
        <w:rPr>
          <w:rFonts w:asciiTheme="minorHAnsi" w:hAnsiTheme="minorHAnsi" w:cstheme="minorHAnsi"/>
          <w:b/>
          <w:bCs/>
          <w:sz w:val="24"/>
          <w:szCs w:val="24"/>
        </w:rPr>
        <w:t>Streamlit</w:t>
      </w:r>
      <w:proofErr w:type="spellEnd"/>
      <w:r w:rsidRPr="00525662">
        <w:rPr>
          <w:rFonts w:asciiTheme="minorHAnsi" w:hAnsiTheme="minorHAnsi" w:cstheme="minorHAnsi"/>
          <w:sz w:val="24"/>
          <w:szCs w:val="24"/>
        </w:rPr>
        <w:t xml:space="preserve"> ha sido uno de los puntos fuertes del proyecto, ya que ha permitido crear una interfaz amigable y fácil de usar para el usuario final. A través de esta aplicación, los usuarios pueden cargar el archivo Excel con las estadísticas de los jugadores, visualizar los datos y obtener las predicciones de precios de traspaso de manera sencilla y rápida. La interfaz no solo permite cargar el archivo, sino también realizar filtros y ordenar la información por diversos criterios, como equipo, posición o nacionalidad.</w:t>
      </w:r>
      <w:r w:rsidRPr="00525662">
        <w:rPr>
          <w:rFonts w:asciiTheme="minorHAnsi" w:hAnsiTheme="minorHAnsi" w:cstheme="minorHAnsi"/>
          <w:sz w:val="24"/>
          <w:szCs w:val="24"/>
        </w:rPr>
        <w:br/>
        <w:t xml:space="preserve">La principal ventaja de </w:t>
      </w:r>
      <w:proofErr w:type="spellStart"/>
      <w:r w:rsidRPr="00525662">
        <w:rPr>
          <w:rFonts w:asciiTheme="minorHAnsi" w:hAnsiTheme="minorHAnsi" w:cstheme="minorHAnsi"/>
          <w:b/>
          <w:bCs/>
          <w:sz w:val="24"/>
          <w:szCs w:val="24"/>
        </w:rPr>
        <w:t>Streamlit</w:t>
      </w:r>
      <w:proofErr w:type="spellEnd"/>
      <w:r w:rsidRPr="00525662">
        <w:rPr>
          <w:rFonts w:asciiTheme="minorHAnsi" w:hAnsiTheme="minorHAnsi" w:cstheme="minorHAnsi"/>
          <w:sz w:val="24"/>
          <w:szCs w:val="24"/>
        </w:rPr>
        <w:t xml:space="preserve"> es su capacidad para integrar diferentes componentes del proyecto (carga de datos, modelado y visualización) en una única interfaz, haciendo el proceso accesible incluso para usuarios con poco conocimiento técnico. Sin embargo, una posible mejora sería la optimización del rendimiento al procesar grandes volúmenes de datos, así como la integración de visualizaciones más avanzadas para facilitar el análisis de los resultados.</w:t>
      </w:r>
    </w:p>
    <w:p w14:paraId="7A67D7BC" w14:textId="77777777" w:rsidR="003A4729" w:rsidRDefault="003A4729">
      <w:pPr>
        <w:rPr>
          <w:rFonts w:asciiTheme="minorHAnsi" w:hAnsiTheme="minorHAnsi" w:cstheme="minorHAnsi"/>
          <w:sz w:val="24"/>
          <w:szCs w:val="24"/>
        </w:rPr>
      </w:pPr>
      <w:r>
        <w:rPr>
          <w:rFonts w:asciiTheme="minorHAnsi" w:hAnsiTheme="minorHAnsi" w:cstheme="minorHAnsi"/>
          <w:sz w:val="24"/>
          <w:szCs w:val="24"/>
        </w:rPr>
        <w:br w:type="page"/>
      </w:r>
    </w:p>
    <w:p w14:paraId="7CCC3D3B" w14:textId="4FEC1431" w:rsidR="003A4729" w:rsidRDefault="003A4729" w:rsidP="003A4729">
      <w:pPr>
        <w:pStyle w:val="Ttulo2"/>
        <w:numPr>
          <w:ilvl w:val="1"/>
          <w:numId w:val="6"/>
        </w:numPr>
        <w:spacing w:after="240"/>
        <w:ind w:left="567" w:hanging="567"/>
      </w:pPr>
      <w:bookmarkStart w:id="47" w:name="_Toc176887299"/>
      <w:r>
        <w:lastRenderedPageBreak/>
        <w:t>CONCLUSIONES GENERALES</w:t>
      </w:r>
      <w:bookmarkEnd w:id="47"/>
    </w:p>
    <w:p w14:paraId="4255FD0A" w14:textId="462DCB13" w:rsidR="003A4729" w:rsidRDefault="00F15C6C"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retrospectiva, y tras haber analizado cada una de las piezas y áreas del proyecto, se podría decir que se ha cumplido con los objetivos generales y secundarios planteados al inicio. </w:t>
      </w:r>
    </w:p>
    <w:p w14:paraId="032A1D9F" w14:textId="6B3A489E" w:rsidR="00F15C6C" w:rsidRDefault="00F15C6C"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Estos son:</w:t>
      </w:r>
    </w:p>
    <w:p w14:paraId="54665C49" w14:textId="6DC036F5" w:rsidR="00F15C6C" w:rsidRDefault="00F15C6C" w:rsidP="003A4729">
      <w:pPr>
        <w:spacing w:line="360" w:lineRule="auto"/>
        <w:jc w:val="both"/>
        <w:rPr>
          <w:rFonts w:asciiTheme="minorHAnsi" w:hAnsiTheme="minorHAnsi" w:cstheme="minorHAnsi"/>
          <w:sz w:val="24"/>
          <w:szCs w:val="24"/>
        </w:rPr>
      </w:pPr>
      <w:r w:rsidRPr="00F15C6C">
        <w:rPr>
          <w:rFonts w:asciiTheme="minorHAnsi" w:hAnsiTheme="minorHAnsi" w:cstheme="minorHAnsi"/>
          <w:b/>
          <w:bCs/>
          <w:sz w:val="24"/>
          <w:szCs w:val="24"/>
        </w:rPr>
        <w:t>Objetivo principal</w:t>
      </w:r>
      <w:r>
        <w:rPr>
          <w:rFonts w:asciiTheme="minorHAnsi" w:hAnsiTheme="minorHAnsi" w:cstheme="minorHAnsi"/>
          <w:sz w:val="24"/>
          <w:szCs w:val="24"/>
        </w:rPr>
        <w:t>:</w:t>
      </w:r>
    </w:p>
    <w:p w14:paraId="3A02B06B" w14:textId="2A3DCB2E" w:rsidR="00F15C6C" w:rsidRDefault="00F15C6C" w:rsidP="00F15C6C">
      <w:pPr>
        <w:pStyle w:val="Prrafodelista"/>
        <w:numPr>
          <w:ilvl w:val="0"/>
          <w:numId w:val="41"/>
        </w:numPr>
        <w:spacing w:line="360" w:lineRule="auto"/>
        <w:jc w:val="both"/>
        <w:rPr>
          <w:rFonts w:asciiTheme="minorHAnsi" w:hAnsiTheme="minorHAnsi" w:cstheme="minorHAnsi"/>
          <w:sz w:val="24"/>
          <w:szCs w:val="24"/>
        </w:rPr>
      </w:pPr>
      <w:r>
        <w:rPr>
          <w:rFonts w:asciiTheme="minorHAnsi" w:hAnsiTheme="minorHAnsi" w:cstheme="minorHAnsi"/>
          <w:sz w:val="24"/>
          <w:szCs w:val="24"/>
        </w:rPr>
        <w:t>Desarrollar una herramienta que permita al usuario del club de fútbol realizar una estimación de los precios de traspaso de los futbolistas.</w:t>
      </w:r>
    </w:p>
    <w:p w14:paraId="7E6E769B" w14:textId="1E33C58B" w:rsidR="00F15C6C" w:rsidRDefault="00F15C6C" w:rsidP="00F15C6C">
      <w:pPr>
        <w:spacing w:line="360" w:lineRule="auto"/>
        <w:jc w:val="both"/>
        <w:rPr>
          <w:rFonts w:asciiTheme="minorHAnsi" w:hAnsiTheme="minorHAnsi" w:cstheme="minorHAnsi"/>
          <w:sz w:val="24"/>
          <w:szCs w:val="24"/>
        </w:rPr>
      </w:pPr>
      <w:r w:rsidRPr="00F15C6C">
        <w:rPr>
          <w:rFonts w:asciiTheme="minorHAnsi" w:hAnsiTheme="minorHAnsi" w:cstheme="minorHAnsi"/>
          <w:b/>
          <w:bCs/>
          <w:sz w:val="24"/>
          <w:szCs w:val="24"/>
        </w:rPr>
        <w:t>Objetivos secundarios</w:t>
      </w:r>
      <w:r>
        <w:rPr>
          <w:rFonts w:asciiTheme="minorHAnsi" w:hAnsiTheme="minorHAnsi" w:cstheme="minorHAnsi"/>
          <w:sz w:val="24"/>
          <w:szCs w:val="24"/>
        </w:rPr>
        <w:t>:</w:t>
      </w:r>
    </w:p>
    <w:p w14:paraId="6EC90540" w14:textId="7C51B764" w:rsidR="00F15C6C" w:rsidRDefault="00F15C6C" w:rsidP="00F15C6C">
      <w:pPr>
        <w:pStyle w:val="Prrafodelista"/>
        <w:numPr>
          <w:ilvl w:val="0"/>
          <w:numId w:val="41"/>
        </w:numPr>
        <w:spacing w:line="360" w:lineRule="auto"/>
        <w:jc w:val="both"/>
        <w:rPr>
          <w:rFonts w:asciiTheme="minorHAnsi" w:hAnsiTheme="minorHAnsi" w:cstheme="minorHAnsi"/>
          <w:sz w:val="24"/>
          <w:szCs w:val="24"/>
        </w:rPr>
      </w:pPr>
      <w:r>
        <w:rPr>
          <w:rFonts w:asciiTheme="minorHAnsi" w:hAnsiTheme="minorHAnsi" w:cstheme="minorHAnsi"/>
          <w:sz w:val="24"/>
          <w:szCs w:val="24"/>
        </w:rPr>
        <w:t>Que los desarrollos tengan en cuenta la facilidad de uso y simplicidad para el usuario final</w:t>
      </w:r>
    </w:p>
    <w:p w14:paraId="1356A0FC" w14:textId="5B051B6A" w:rsidR="00F15C6C" w:rsidRDefault="00F15C6C" w:rsidP="00F15C6C">
      <w:pPr>
        <w:pStyle w:val="Prrafodelista"/>
        <w:numPr>
          <w:ilvl w:val="0"/>
          <w:numId w:val="41"/>
        </w:numPr>
        <w:spacing w:line="360" w:lineRule="auto"/>
        <w:jc w:val="both"/>
        <w:rPr>
          <w:rFonts w:asciiTheme="minorHAnsi" w:hAnsiTheme="minorHAnsi" w:cstheme="minorHAnsi"/>
          <w:sz w:val="24"/>
          <w:szCs w:val="24"/>
        </w:rPr>
      </w:pPr>
      <w:r>
        <w:rPr>
          <w:rFonts w:asciiTheme="minorHAnsi" w:hAnsiTheme="minorHAnsi" w:cstheme="minorHAnsi"/>
          <w:sz w:val="24"/>
          <w:szCs w:val="24"/>
        </w:rPr>
        <w:t>Que las soluciones y piezas se adapten a los conocimientos en el máster de Data Analytics de EDEM.</w:t>
      </w:r>
    </w:p>
    <w:p w14:paraId="1DA2361F" w14:textId="362B793A" w:rsidR="00F15C6C" w:rsidRDefault="00F15C6C" w:rsidP="00F15C6C">
      <w:pPr>
        <w:spacing w:line="360" w:lineRule="auto"/>
        <w:jc w:val="both"/>
        <w:rPr>
          <w:rFonts w:asciiTheme="minorHAnsi" w:hAnsiTheme="minorHAnsi" w:cstheme="minorHAnsi"/>
          <w:sz w:val="24"/>
          <w:szCs w:val="24"/>
        </w:rPr>
      </w:pPr>
      <w:r>
        <w:rPr>
          <w:rFonts w:asciiTheme="minorHAnsi" w:hAnsiTheme="minorHAnsi" w:cstheme="minorHAnsi"/>
          <w:sz w:val="24"/>
          <w:szCs w:val="24"/>
        </w:rPr>
        <w:t>Es por ello, que la valoración del equipo de trabajo ha sido positiva</w:t>
      </w:r>
      <w:r w:rsidR="00843261">
        <w:rPr>
          <w:rFonts w:asciiTheme="minorHAnsi" w:hAnsiTheme="minorHAnsi" w:cstheme="minorHAnsi"/>
          <w:sz w:val="24"/>
          <w:szCs w:val="24"/>
        </w:rPr>
        <w:t xml:space="preserve"> a nivel general y estamos satisfechos con la composición final del trabajo. No obstante, somos críticos y creemos que aún hay mucho margen de mejora en la propia solución, pudiendo seguir optimizando muchas de sus piezas. </w:t>
      </w:r>
    </w:p>
    <w:p w14:paraId="07EDEDC0" w14:textId="44E14A9B" w:rsidR="00843261" w:rsidRDefault="00843261" w:rsidP="00F15C6C">
      <w:pPr>
        <w:spacing w:line="360" w:lineRule="auto"/>
        <w:jc w:val="both"/>
        <w:rPr>
          <w:rFonts w:asciiTheme="minorHAnsi" w:hAnsiTheme="minorHAnsi" w:cstheme="minorHAnsi"/>
          <w:sz w:val="24"/>
          <w:szCs w:val="24"/>
        </w:rPr>
      </w:pPr>
      <w:r>
        <w:rPr>
          <w:rFonts w:asciiTheme="minorHAnsi" w:hAnsiTheme="minorHAnsi" w:cstheme="minorHAnsi"/>
          <w:sz w:val="24"/>
          <w:szCs w:val="24"/>
        </w:rPr>
        <w:t>Es por ello que, nos gustaría ir un paso más allá, y detallar algunas de las posibles mejoras futuras que se podrían implantar.</w:t>
      </w:r>
    </w:p>
    <w:p w14:paraId="5F9FA8A6" w14:textId="77777777" w:rsidR="00F15C6C" w:rsidRPr="00F15C6C" w:rsidRDefault="00F15C6C" w:rsidP="00F15C6C">
      <w:pPr>
        <w:spacing w:line="360" w:lineRule="auto"/>
        <w:jc w:val="both"/>
        <w:rPr>
          <w:rFonts w:asciiTheme="minorHAnsi" w:hAnsiTheme="minorHAnsi" w:cstheme="minorHAnsi"/>
          <w:sz w:val="24"/>
          <w:szCs w:val="24"/>
        </w:rPr>
      </w:pPr>
    </w:p>
    <w:p w14:paraId="19DA8A74" w14:textId="77777777" w:rsidR="00F15C6C" w:rsidRPr="00F15C6C" w:rsidRDefault="00F15C6C" w:rsidP="00F15C6C">
      <w:pPr>
        <w:spacing w:line="360" w:lineRule="auto"/>
        <w:ind w:left="360"/>
        <w:jc w:val="both"/>
        <w:rPr>
          <w:rFonts w:asciiTheme="minorHAnsi" w:hAnsiTheme="minorHAnsi" w:cstheme="minorHAnsi"/>
          <w:sz w:val="24"/>
          <w:szCs w:val="24"/>
        </w:rPr>
      </w:pPr>
    </w:p>
    <w:p w14:paraId="2F1410C5" w14:textId="6964F4CA" w:rsidR="003A4729" w:rsidRDefault="003A4729">
      <w:pPr>
        <w:rPr>
          <w:rFonts w:asciiTheme="minorHAnsi" w:hAnsiTheme="minorHAnsi" w:cstheme="minorHAnsi"/>
          <w:sz w:val="24"/>
          <w:szCs w:val="24"/>
        </w:rPr>
      </w:pPr>
      <w:r>
        <w:rPr>
          <w:rFonts w:asciiTheme="minorHAnsi" w:hAnsiTheme="minorHAnsi" w:cstheme="minorHAnsi"/>
          <w:sz w:val="24"/>
          <w:szCs w:val="24"/>
        </w:rPr>
        <w:br w:type="page"/>
      </w:r>
    </w:p>
    <w:p w14:paraId="378CF32D" w14:textId="6389584C" w:rsidR="003A4729" w:rsidRPr="00766966" w:rsidRDefault="003A4729" w:rsidP="003A4729">
      <w:pPr>
        <w:pStyle w:val="Ttulo1"/>
        <w:numPr>
          <w:ilvl w:val="0"/>
          <w:numId w:val="6"/>
        </w:numPr>
        <w:spacing w:after="240"/>
      </w:pPr>
      <w:bookmarkStart w:id="48" w:name="_Toc176887300"/>
      <w:r>
        <w:lastRenderedPageBreak/>
        <w:t>PRÓXIMOS PASOS</w:t>
      </w:r>
      <w:bookmarkEnd w:id="48"/>
    </w:p>
    <w:p w14:paraId="610FD5E1" w14:textId="2F82191E" w:rsidR="003A4729" w:rsidRDefault="00843261"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El equipo se encuentra totalmente comprometido con el proyecto desarrollado. Prueba de ello es que se han identificado posibles puntos de mejora para la solución mostrada. Sin embargo, por limitaciones de tiempo de los propios desarrolladores, el alcance real ha tenido que ser más limitado.</w:t>
      </w:r>
    </w:p>
    <w:p w14:paraId="04AD9700" w14:textId="6AD2944B" w:rsidR="00843261" w:rsidRDefault="00843261" w:rsidP="003A472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No obstante, nos gustaría reflejarlas de cara a demostrar el potencial de la herramienta y la alineación de nuestro trabajo con los objetivos del </w:t>
      </w:r>
      <w:proofErr w:type="spellStart"/>
      <w:r>
        <w:rPr>
          <w:rFonts w:asciiTheme="minorHAnsi" w:hAnsiTheme="minorHAnsi" w:cstheme="minorHAnsi"/>
          <w:sz w:val="24"/>
          <w:szCs w:val="24"/>
        </w:rPr>
        <w:t>tfm</w:t>
      </w:r>
      <w:proofErr w:type="spellEnd"/>
      <w:r>
        <w:rPr>
          <w:rFonts w:asciiTheme="minorHAnsi" w:hAnsiTheme="minorHAnsi" w:cstheme="minorHAnsi"/>
          <w:sz w:val="24"/>
          <w:szCs w:val="24"/>
        </w:rPr>
        <w:t>.</w:t>
      </w:r>
    </w:p>
    <w:p w14:paraId="0F0540C6" w14:textId="03EB40D1" w:rsidR="00843261" w:rsidRDefault="00843261" w:rsidP="00843261">
      <w:pPr>
        <w:pStyle w:val="Ttulo2"/>
        <w:numPr>
          <w:ilvl w:val="1"/>
          <w:numId w:val="6"/>
        </w:numPr>
        <w:spacing w:after="240"/>
        <w:ind w:left="567" w:hanging="567"/>
      </w:pPr>
      <w:bookmarkStart w:id="49" w:name="_Toc176887301"/>
      <w:r>
        <w:t>MEJORAS FUTURAS</w:t>
      </w:r>
      <w:bookmarkEnd w:id="49"/>
    </w:p>
    <w:p w14:paraId="32304578" w14:textId="5A2D4D59" w:rsidR="00843261" w:rsidRDefault="00843261" w:rsidP="00843261">
      <w:pPr>
        <w:spacing w:line="360" w:lineRule="auto"/>
        <w:jc w:val="both"/>
        <w:rPr>
          <w:rFonts w:asciiTheme="minorHAnsi" w:hAnsiTheme="minorHAnsi" w:cstheme="minorHAnsi"/>
          <w:sz w:val="24"/>
          <w:szCs w:val="24"/>
        </w:rPr>
      </w:pPr>
      <w:r>
        <w:rPr>
          <w:rFonts w:asciiTheme="minorHAnsi" w:hAnsiTheme="minorHAnsi" w:cstheme="minorHAnsi"/>
          <w:sz w:val="24"/>
          <w:szCs w:val="24"/>
        </w:rPr>
        <w:t>A continuación se identifican algunas de los posibles futuros desarrollos para mejorar la propia solución, clasificados según su área de impacto:</w:t>
      </w:r>
    </w:p>
    <w:p w14:paraId="78BAE67E" w14:textId="77777777" w:rsidR="00843261" w:rsidRDefault="00843261" w:rsidP="00843261">
      <w:pPr>
        <w:spacing w:line="360" w:lineRule="auto"/>
        <w:jc w:val="both"/>
        <w:rPr>
          <w:rFonts w:asciiTheme="minorHAnsi" w:hAnsiTheme="minorHAnsi" w:cstheme="minorHAnsi"/>
          <w:sz w:val="24"/>
          <w:szCs w:val="24"/>
        </w:rPr>
      </w:pPr>
      <w:r>
        <w:rPr>
          <w:rFonts w:asciiTheme="minorHAnsi" w:hAnsiTheme="minorHAnsi" w:cstheme="minorHAnsi"/>
          <w:b/>
          <w:bCs/>
          <w:sz w:val="24"/>
          <w:szCs w:val="24"/>
        </w:rPr>
        <w:t>Carga de datos</w:t>
      </w:r>
      <w:r>
        <w:rPr>
          <w:rFonts w:asciiTheme="minorHAnsi" w:hAnsiTheme="minorHAnsi" w:cstheme="minorHAnsi"/>
          <w:sz w:val="24"/>
          <w:szCs w:val="24"/>
        </w:rPr>
        <w:t>:</w:t>
      </w:r>
    </w:p>
    <w:p w14:paraId="35295D65" w14:textId="76ADC5A3" w:rsidR="00843261" w:rsidRPr="00843261" w:rsidRDefault="00843261" w:rsidP="00843261">
      <w:pPr>
        <w:pStyle w:val="Prrafodelista"/>
        <w:numPr>
          <w:ilvl w:val="0"/>
          <w:numId w:val="4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Conexión </w:t>
      </w:r>
      <w:r w:rsidR="004E6258">
        <w:rPr>
          <w:rFonts w:asciiTheme="minorHAnsi" w:hAnsiTheme="minorHAnsi" w:cstheme="minorHAnsi"/>
          <w:sz w:val="24"/>
          <w:szCs w:val="24"/>
        </w:rPr>
        <w:t>vía</w:t>
      </w:r>
      <w:r>
        <w:rPr>
          <w:rFonts w:asciiTheme="minorHAnsi" w:hAnsiTheme="minorHAnsi" w:cstheme="minorHAnsi"/>
          <w:sz w:val="24"/>
          <w:szCs w:val="24"/>
        </w:rPr>
        <w:t xml:space="preserve"> API con proveedores para evitar dependencias de ficheros y posibles errores por cambios de estructura.</w:t>
      </w:r>
    </w:p>
    <w:p w14:paraId="00E5CA44" w14:textId="44A969F8" w:rsidR="00843261" w:rsidRDefault="00843261" w:rsidP="00843261">
      <w:p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Modelado </w:t>
      </w:r>
      <w:r w:rsidR="00373A98">
        <w:rPr>
          <w:rFonts w:asciiTheme="minorHAnsi" w:hAnsiTheme="minorHAnsi" w:cstheme="minorHAnsi"/>
          <w:b/>
          <w:bCs/>
          <w:sz w:val="24"/>
          <w:szCs w:val="24"/>
        </w:rPr>
        <w:t xml:space="preserve">y Machine </w:t>
      </w:r>
      <w:proofErr w:type="spellStart"/>
      <w:r w:rsidR="00373A98">
        <w:rPr>
          <w:rFonts w:asciiTheme="minorHAnsi" w:hAnsiTheme="minorHAnsi" w:cstheme="minorHAnsi"/>
          <w:b/>
          <w:bCs/>
          <w:sz w:val="24"/>
          <w:szCs w:val="24"/>
        </w:rPr>
        <w:t>Learning</w:t>
      </w:r>
      <w:proofErr w:type="spellEnd"/>
      <w:r>
        <w:rPr>
          <w:rFonts w:asciiTheme="minorHAnsi" w:hAnsiTheme="minorHAnsi" w:cstheme="minorHAnsi"/>
          <w:sz w:val="24"/>
          <w:szCs w:val="24"/>
        </w:rPr>
        <w:t>:</w:t>
      </w:r>
    </w:p>
    <w:p w14:paraId="162AB841" w14:textId="7B8A17B6" w:rsidR="00843261" w:rsidRDefault="00843261" w:rsidP="00843261">
      <w:pPr>
        <w:pStyle w:val="Prrafodelista"/>
        <w:numPr>
          <w:ilvl w:val="0"/>
          <w:numId w:val="42"/>
        </w:numPr>
        <w:spacing w:line="360" w:lineRule="auto"/>
        <w:jc w:val="both"/>
        <w:rPr>
          <w:rFonts w:asciiTheme="minorHAnsi" w:hAnsiTheme="minorHAnsi" w:cstheme="minorHAnsi"/>
          <w:sz w:val="24"/>
          <w:szCs w:val="24"/>
        </w:rPr>
      </w:pPr>
      <w:r>
        <w:rPr>
          <w:rFonts w:asciiTheme="minorHAnsi" w:hAnsiTheme="minorHAnsi" w:cstheme="minorHAnsi"/>
          <w:sz w:val="24"/>
          <w:szCs w:val="24"/>
        </w:rPr>
        <w:t>Desarrollar un modelo combinado, que primero clasifique y luego aplique una regresión.</w:t>
      </w:r>
    </w:p>
    <w:p w14:paraId="16A6E89F" w14:textId="40F299C9" w:rsidR="00843261" w:rsidRDefault="00843261" w:rsidP="00843261">
      <w:pPr>
        <w:pStyle w:val="Prrafodelista"/>
        <w:numPr>
          <w:ilvl w:val="0"/>
          <w:numId w:val="42"/>
        </w:numPr>
        <w:spacing w:line="360" w:lineRule="auto"/>
        <w:jc w:val="both"/>
        <w:rPr>
          <w:rFonts w:asciiTheme="minorHAnsi" w:hAnsiTheme="minorHAnsi" w:cstheme="minorHAnsi"/>
          <w:sz w:val="24"/>
          <w:szCs w:val="24"/>
        </w:rPr>
      </w:pPr>
      <w:r>
        <w:rPr>
          <w:rFonts w:asciiTheme="minorHAnsi" w:hAnsiTheme="minorHAnsi" w:cstheme="minorHAnsi"/>
          <w:sz w:val="24"/>
          <w:szCs w:val="24"/>
        </w:rPr>
        <w:t>Ampliación de datos para mejorar el modelo. Esto permitiría crear nuestros propias ratios de performance.</w:t>
      </w:r>
    </w:p>
    <w:p w14:paraId="755A408D" w14:textId="2E70508C" w:rsidR="00843261" w:rsidRDefault="00843261" w:rsidP="00843261">
      <w:pPr>
        <w:pStyle w:val="Prrafodelista"/>
        <w:numPr>
          <w:ilvl w:val="0"/>
          <w:numId w:val="4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Adaptar un modelo específico </w:t>
      </w:r>
      <w:r w:rsidR="00373A98">
        <w:rPr>
          <w:rFonts w:asciiTheme="minorHAnsi" w:hAnsiTheme="minorHAnsi" w:cstheme="minorHAnsi"/>
          <w:sz w:val="24"/>
          <w:szCs w:val="24"/>
        </w:rPr>
        <w:t>por cada una de las</w:t>
      </w:r>
      <w:r>
        <w:rPr>
          <w:rFonts w:asciiTheme="minorHAnsi" w:hAnsiTheme="minorHAnsi" w:cstheme="minorHAnsi"/>
          <w:sz w:val="24"/>
          <w:szCs w:val="24"/>
        </w:rPr>
        <w:t xml:space="preserve"> posiciones</w:t>
      </w:r>
      <w:r w:rsidR="00373A98">
        <w:rPr>
          <w:rFonts w:asciiTheme="minorHAnsi" w:hAnsiTheme="minorHAnsi" w:cstheme="minorHAnsi"/>
          <w:sz w:val="24"/>
          <w:szCs w:val="24"/>
        </w:rPr>
        <w:t xml:space="preserve"> posibles de un jugador</w:t>
      </w:r>
      <w:r>
        <w:rPr>
          <w:rFonts w:asciiTheme="minorHAnsi" w:hAnsiTheme="minorHAnsi" w:cstheme="minorHAnsi"/>
          <w:sz w:val="24"/>
          <w:szCs w:val="24"/>
        </w:rPr>
        <w:t>.</w:t>
      </w:r>
    </w:p>
    <w:p w14:paraId="57ADF5C6" w14:textId="71120811" w:rsidR="00373A98" w:rsidRPr="00843261" w:rsidRDefault="00373A98" w:rsidP="00843261">
      <w:pPr>
        <w:pStyle w:val="Prrafodelista"/>
        <w:numPr>
          <w:ilvl w:val="0"/>
          <w:numId w:val="4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Desarrollo para </w:t>
      </w:r>
      <w:proofErr w:type="spellStart"/>
      <w:r>
        <w:rPr>
          <w:rFonts w:asciiTheme="minorHAnsi" w:hAnsiTheme="minorHAnsi" w:cstheme="minorHAnsi"/>
          <w:sz w:val="24"/>
          <w:szCs w:val="24"/>
        </w:rPr>
        <w:t>re-entrenar</w:t>
      </w:r>
      <w:proofErr w:type="spellEnd"/>
      <w:r>
        <w:rPr>
          <w:rFonts w:asciiTheme="minorHAnsi" w:hAnsiTheme="minorHAnsi" w:cstheme="minorHAnsi"/>
          <w:sz w:val="24"/>
          <w:szCs w:val="24"/>
        </w:rPr>
        <w:t xml:space="preserve"> el modelo cuando se carguen nuevos datos.</w:t>
      </w:r>
    </w:p>
    <w:p w14:paraId="4C24A6AA" w14:textId="77777777" w:rsidR="00843261" w:rsidRPr="009C2ADC" w:rsidRDefault="00843261" w:rsidP="003A4729">
      <w:pPr>
        <w:spacing w:line="360" w:lineRule="auto"/>
        <w:jc w:val="both"/>
        <w:rPr>
          <w:rFonts w:asciiTheme="minorHAnsi" w:hAnsiTheme="minorHAnsi" w:cstheme="minorHAnsi"/>
          <w:sz w:val="24"/>
          <w:szCs w:val="24"/>
        </w:rPr>
      </w:pPr>
    </w:p>
    <w:p w14:paraId="37159F23" w14:textId="77777777" w:rsidR="009F1E96" w:rsidRDefault="009F1E96" w:rsidP="003A4729">
      <w:pPr>
        <w:spacing w:line="360" w:lineRule="auto"/>
        <w:jc w:val="both"/>
        <w:rPr>
          <w:rFonts w:asciiTheme="minorHAnsi" w:hAnsiTheme="minorHAnsi" w:cstheme="minorHAnsi"/>
          <w:sz w:val="24"/>
          <w:szCs w:val="24"/>
        </w:rPr>
      </w:pPr>
    </w:p>
    <w:p w14:paraId="10F07FA6" w14:textId="77777777" w:rsidR="000B6961" w:rsidRDefault="000B6961" w:rsidP="003A4729">
      <w:pPr>
        <w:spacing w:line="360" w:lineRule="auto"/>
        <w:jc w:val="both"/>
        <w:rPr>
          <w:rFonts w:asciiTheme="minorHAnsi" w:hAnsiTheme="minorHAnsi" w:cstheme="minorHAnsi"/>
          <w:sz w:val="24"/>
          <w:szCs w:val="24"/>
        </w:rPr>
      </w:pPr>
    </w:p>
    <w:p w14:paraId="6CC7A1CB" w14:textId="77777777" w:rsidR="000B6961" w:rsidRDefault="000B6961">
      <w:pPr>
        <w:rPr>
          <w:rFonts w:asciiTheme="minorHAnsi" w:eastAsiaTheme="majorEastAsia" w:hAnsiTheme="minorHAnsi" w:cstheme="majorBidi"/>
          <w:b/>
          <w:color w:val="4472C4" w:themeColor="accent1"/>
          <w:sz w:val="32"/>
          <w:szCs w:val="32"/>
          <w:u w:val="single"/>
        </w:rPr>
      </w:pPr>
      <w:r>
        <w:br w:type="page"/>
      </w:r>
    </w:p>
    <w:p w14:paraId="046CE7FF" w14:textId="3B4533E3" w:rsidR="000B6961" w:rsidRDefault="000B6961" w:rsidP="000B6961">
      <w:pPr>
        <w:pStyle w:val="Ttulo1"/>
        <w:numPr>
          <w:ilvl w:val="0"/>
          <w:numId w:val="6"/>
        </w:numPr>
        <w:spacing w:after="240"/>
      </w:pPr>
      <w:bookmarkStart w:id="50" w:name="_Toc176887302"/>
      <w:r>
        <w:lastRenderedPageBreak/>
        <w:t>BIBLIOGRAFÍA Y REFERENCIAS</w:t>
      </w:r>
      <w:bookmarkEnd w:id="50"/>
    </w:p>
    <w:p w14:paraId="10E7B935" w14:textId="77777777" w:rsidR="000B6961" w:rsidRPr="00425FBC" w:rsidRDefault="000B6961" w:rsidP="000B6961">
      <w:pPr>
        <w:pStyle w:val="Bibliografa"/>
        <w:ind w:left="720" w:hanging="720"/>
        <w:rPr>
          <w:noProof/>
        </w:rPr>
      </w:pPr>
      <w:r>
        <w:fldChar w:fldCharType="begin"/>
      </w:r>
      <w:r w:rsidRPr="000B6961">
        <w:rPr>
          <w:lang w:val="en-US"/>
        </w:rPr>
        <w:instrText xml:space="preserve"> BIBLIOGRAPHY  \l 3082 </w:instrText>
      </w:r>
      <w:r>
        <w:fldChar w:fldCharType="separate"/>
      </w:r>
      <w:r w:rsidRPr="000B6961">
        <w:rPr>
          <w:noProof/>
          <w:lang w:val="en-US"/>
        </w:rPr>
        <w:t xml:space="preserve">Anderson, C., &amp; Sally, D. (2013). </w:t>
      </w:r>
      <w:r w:rsidRPr="000B6961">
        <w:rPr>
          <w:i/>
          <w:iCs/>
          <w:noProof/>
          <w:lang w:val="en-US"/>
        </w:rPr>
        <w:t>The numbers game: Why Everything you know about soccer is wrong</w:t>
      </w:r>
      <w:r w:rsidRPr="000B6961">
        <w:rPr>
          <w:noProof/>
          <w:lang w:val="en-US"/>
        </w:rPr>
        <w:t xml:space="preserve"> (1ª ed.). </w:t>
      </w:r>
      <w:r w:rsidRPr="00425FBC">
        <w:rPr>
          <w:noProof/>
        </w:rPr>
        <w:t>Londres: Penguin Random House.</w:t>
      </w:r>
    </w:p>
    <w:p w14:paraId="3DCFFB84" w14:textId="12B12670" w:rsidR="002014A7" w:rsidRPr="002014A7" w:rsidRDefault="002014A7" w:rsidP="002014A7">
      <w:pPr>
        <w:rPr>
          <w:lang w:val="en-US"/>
        </w:rPr>
      </w:pPr>
      <w:r w:rsidRPr="002014A7">
        <w:t xml:space="preserve">Cornejo, J. (2019). </w:t>
      </w:r>
      <w:r w:rsidRPr="002014A7">
        <w:rPr>
          <w:i/>
          <w:iCs/>
        </w:rPr>
        <w:t>Mecanismos para la Optimización del Rendimiento</w:t>
      </w:r>
      <w:r w:rsidRPr="002014A7">
        <w:t xml:space="preserve">. </w:t>
      </w:r>
      <w:r w:rsidRPr="00425FBC">
        <w:rPr>
          <w:lang w:val="en-US"/>
        </w:rPr>
        <w:t>TFM. Madrid: LaLiga Business School.</w:t>
      </w:r>
    </w:p>
    <w:p w14:paraId="3AF41799" w14:textId="77777777" w:rsidR="000B6961" w:rsidRPr="000B6961" w:rsidRDefault="000B6961" w:rsidP="000B6961">
      <w:pPr>
        <w:pStyle w:val="Bibliografa"/>
        <w:ind w:left="720" w:hanging="720"/>
        <w:rPr>
          <w:noProof/>
          <w:lang w:val="en-US"/>
        </w:rPr>
      </w:pPr>
      <w:r w:rsidRPr="000B6961">
        <w:rPr>
          <w:noProof/>
          <w:lang w:val="en-US"/>
        </w:rPr>
        <w:t xml:space="preserve">Dunning, D. (2011). The Dunning-Kruger Effect. </w:t>
      </w:r>
      <w:r w:rsidRPr="000B6961">
        <w:rPr>
          <w:i/>
          <w:iCs/>
          <w:noProof/>
          <w:lang w:val="en-US"/>
        </w:rPr>
        <w:t>Advances in Experimental Social Psychology, 44</w:t>
      </w:r>
      <w:r w:rsidRPr="000B6961">
        <w:rPr>
          <w:noProof/>
          <w:lang w:val="en-US"/>
        </w:rPr>
        <w:t>, 247-296. doi:10.1016/B978-0-12-385522-0.00005-6</w:t>
      </w:r>
    </w:p>
    <w:p w14:paraId="721BEEE6" w14:textId="77777777" w:rsidR="000B6961" w:rsidRPr="000B6961" w:rsidRDefault="000B6961" w:rsidP="000B6961">
      <w:pPr>
        <w:pStyle w:val="Bibliografa"/>
        <w:ind w:left="720" w:hanging="720"/>
        <w:rPr>
          <w:noProof/>
          <w:lang w:val="en-US"/>
        </w:rPr>
      </w:pPr>
      <w:r w:rsidRPr="000B6961">
        <w:rPr>
          <w:noProof/>
          <w:lang w:val="en-US"/>
        </w:rPr>
        <w:t xml:space="preserve">Gardner, M. (June de 1970). Mathematical Games. </w:t>
      </w:r>
      <w:r w:rsidRPr="000B6961">
        <w:rPr>
          <w:i/>
          <w:iCs/>
          <w:noProof/>
          <w:lang w:val="en-US"/>
        </w:rPr>
        <w:t>Scientific American, 222</w:t>
      </w:r>
      <w:r w:rsidRPr="000B6961">
        <w:rPr>
          <w:noProof/>
          <w:lang w:val="en-US"/>
        </w:rPr>
        <w:t>(6), 132-140.</w:t>
      </w:r>
    </w:p>
    <w:p w14:paraId="6C0A5BEA" w14:textId="77777777" w:rsidR="000B6961" w:rsidRPr="00425FBC" w:rsidRDefault="000B6961" w:rsidP="000B6961">
      <w:pPr>
        <w:pStyle w:val="Bibliografa"/>
        <w:ind w:left="720" w:hanging="720"/>
        <w:rPr>
          <w:noProof/>
        </w:rPr>
      </w:pPr>
      <w:r w:rsidRPr="000B6961">
        <w:rPr>
          <w:noProof/>
          <w:lang w:val="en-US"/>
        </w:rPr>
        <w:t xml:space="preserve">Lewis, M. (2004). </w:t>
      </w:r>
      <w:r w:rsidRPr="000B6961">
        <w:rPr>
          <w:i/>
          <w:iCs/>
          <w:noProof/>
          <w:lang w:val="en-US"/>
        </w:rPr>
        <w:t>Moneyball: The art of Winning an Unfair Game</w:t>
      </w:r>
      <w:r w:rsidRPr="000B6961">
        <w:rPr>
          <w:noProof/>
          <w:lang w:val="en-US"/>
        </w:rPr>
        <w:t xml:space="preserve"> (1ª ed.). </w:t>
      </w:r>
      <w:r w:rsidRPr="00425FBC">
        <w:rPr>
          <w:noProof/>
        </w:rPr>
        <w:t>Nueva York: W.W. Norton &amp; Company.</w:t>
      </w:r>
    </w:p>
    <w:p w14:paraId="5BA3E654" w14:textId="6FADE45C" w:rsidR="000B6961" w:rsidRPr="000B6961" w:rsidRDefault="000B6961" w:rsidP="000B6961">
      <w:pPr>
        <w:pStyle w:val="Bibliografa"/>
        <w:ind w:left="720" w:hanging="720"/>
        <w:rPr>
          <w:noProof/>
        </w:rPr>
      </w:pPr>
      <w:r>
        <w:rPr>
          <w:noProof/>
        </w:rPr>
        <w:t xml:space="preserve">Moreno, G. (02 de Agosto de 2017). ¿La burbuja del mercado de fichajes? </w:t>
      </w:r>
      <w:r>
        <w:rPr>
          <w:i/>
          <w:iCs/>
          <w:noProof/>
        </w:rPr>
        <w:t>Neymar lleva al precio por traspaso a un récord histórico</w:t>
      </w:r>
      <w:r>
        <w:rPr>
          <w:noProof/>
        </w:rPr>
        <w:t>. Obtenido de https://es.statista.com/grafico/10537/neymar-lleva-al-preciopor-traspaso-a-un-record-historico/</w:t>
      </w:r>
    </w:p>
    <w:p w14:paraId="1E3A258F" w14:textId="4D43396E" w:rsidR="000B6961" w:rsidRPr="000B6961" w:rsidRDefault="000B6961" w:rsidP="000B6961">
      <w:pPr>
        <w:pStyle w:val="Bibliografa"/>
        <w:ind w:left="720" w:hanging="720"/>
        <w:rPr>
          <w:noProof/>
        </w:rPr>
      </w:pPr>
      <w:r>
        <w:rPr>
          <w:noProof/>
        </w:rPr>
        <w:t xml:space="preserve">Valencia C.F. (2019). </w:t>
      </w:r>
      <w:r>
        <w:rPr>
          <w:i/>
          <w:iCs/>
          <w:noProof/>
        </w:rPr>
        <w:t>Web Oficial Valencia C.F.</w:t>
      </w:r>
      <w:r>
        <w:rPr>
          <w:noProof/>
        </w:rPr>
        <w:t xml:space="preserve"> Obtenido de Palmarés: https://www.valenciacf.com/es/club/palmares</w:t>
      </w:r>
      <w:r>
        <w:fldChar w:fldCharType="end"/>
      </w:r>
    </w:p>
    <w:p w14:paraId="1490B385" w14:textId="2EB7C43E" w:rsidR="000B6961" w:rsidRPr="00425FBC" w:rsidRDefault="000B6961" w:rsidP="003A4729">
      <w:pPr>
        <w:spacing w:line="360" w:lineRule="auto"/>
        <w:jc w:val="both"/>
        <w:rPr>
          <w:rFonts w:asciiTheme="minorHAnsi" w:hAnsiTheme="minorHAnsi" w:cstheme="minorHAnsi"/>
          <w:sz w:val="24"/>
          <w:szCs w:val="24"/>
        </w:rPr>
      </w:pPr>
    </w:p>
    <w:sectPr w:rsidR="000B6961" w:rsidRPr="00425FBC" w:rsidSect="000B7309">
      <w:pgSz w:w="11906" w:h="16838"/>
      <w:pgMar w:top="1417" w:right="1700"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D2FD7" w14:textId="77777777" w:rsidR="00C527E7" w:rsidRDefault="00C527E7" w:rsidP="00402C5C">
      <w:pPr>
        <w:spacing w:after="0" w:line="240" w:lineRule="auto"/>
      </w:pPr>
      <w:r>
        <w:separator/>
      </w:r>
    </w:p>
  </w:endnote>
  <w:endnote w:type="continuationSeparator" w:id="0">
    <w:p w14:paraId="5306D6C7" w14:textId="77777777" w:rsidR="00C527E7" w:rsidRDefault="00C527E7" w:rsidP="0040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320E2" w14:textId="77777777" w:rsidR="00C527E7" w:rsidRDefault="00C527E7" w:rsidP="00402C5C">
      <w:pPr>
        <w:spacing w:after="0" w:line="240" w:lineRule="auto"/>
      </w:pPr>
      <w:r>
        <w:separator/>
      </w:r>
    </w:p>
  </w:footnote>
  <w:footnote w:type="continuationSeparator" w:id="0">
    <w:p w14:paraId="51640EC4" w14:textId="77777777" w:rsidR="00C527E7" w:rsidRDefault="00C527E7" w:rsidP="0040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3660"/>
    <w:multiLevelType w:val="hybridMultilevel"/>
    <w:tmpl w:val="5FFCA252"/>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375E2"/>
    <w:multiLevelType w:val="hybridMultilevel"/>
    <w:tmpl w:val="6C36B0BA"/>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5E14"/>
    <w:multiLevelType w:val="hybridMultilevel"/>
    <w:tmpl w:val="F3AA5EA6"/>
    <w:lvl w:ilvl="0" w:tplc="F3BE4E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607722"/>
    <w:multiLevelType w:val="hybridMultilevel"/>
    <w:tmpl w:val="67603F8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4968D4"/>
    <w:multiLevelType w:val="hybridMultilevel"/>
    <w:tmpl w:val="B7224870"/>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06E5C67"/>
    <w:multiLevelType w:val="hybridMultilevel"/>
    <w:tmpl w:val="643A710A"/>
    <w:lvl w:ilvl="0" w:tplc="0C0A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85AE5"/>
    <w:multiLevelType w:val="hybridMultilevel"/>
    <w:tmpl w:val="9BE894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2BA6C94"/>
    <w:multiLevelType w:val="hybridMultilevel"/>
    <w:tmpl w:val="7780F4E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F00201"/>
    <w:multiLevelType w:val="hybridMultilevel"/>
    <w:tmpl w:val="3378E8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CC42F5"/>
    <w:multiLevelType w:val="hybridMultilevel"/>
    <w:tmpl w:val="2E667B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00B0E"/>
    <w:multiLevelType w:val="hybridMultilevel"/>
    <w:tmpl w:val="B4605196"/>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B3E"/>
    <w:multiLevelType w:val="hybridMultilevel"/>
    <w:tmpl w:val="8EF4A7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B3225B"/>
    <w:multiLevelType w:val="hybridMultilevel"/>
    <w:tmpl w:val="54327C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955E8B"/>
    <w:multiLevelType w:val="hybridMultilevel"/>
    <w:tmpl w:val="9E6E8F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E66E61"/>
    <w:multiLevelType w:val="hybridMultilevel"/>
    <w:tmpl w:val="9B0A72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F44A09"/>
    <w:multiLevelType w:val="hybridMultilevel"/>
    <w:tmpl w:val="F1E2319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281E53"/>
    <w:multiLevelType w:val="hybridMultilevel"/>
    <w:tmpl w:val="399ECE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81F29"/>
    <w:multiLevelType w:val="hybridMultilevel"/>
    <w:tmpl w:val="365CC3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2046D5"/>
    <w:multiLevelType w:val="hybridMultilevel"/>
    <w:tmpl w:val="57A23D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3F18B0"/>
    <w:multiLevelType w:val="hybridMultilevel"/>
    <w:tmpl w:val="1E0AD4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0B1E3B"/>
    <w:multiLevelType w:val="hybridMultilevel"/>
    <w:tmpl w:val="EEA617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091AC1"/>
    <w:multiLevelType w:val="hybridMultilevel"/>
    <w:tmpl w:val="0D3E4A9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0B03F8"/>
    <w:multiLevelType w:val="hybridMultilevel"/>
    <w:tmpl w:val="C58E7F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986098"/>
    <w:multiLevelType w:val="hybridMultilevel"/>
    <w:tmpl w:val="E0547E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791663"/>
    <w:multiLevelType w:val="hybridMultilevel"/>
    <w:tmpl w:val="F25416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EC5E28"/>
    <w:multiLevelType w:val="hybridMultilevel"/>
    <w:tmpl w:val="E66A16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0344DB"/>
    <w:multiLevelType w:val="multilevel"/>
    <w:tmpl w:val="0C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B32D7F"/>
    <w:multiLevelType w:val="hybridMultilevel"/>
    <w:tmpl w:val="F4FACA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2A553D"/>
    <w:multiLevelType w:val="hybridMultilevel"/>
    <w:tmpl w:val="7FAA1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7D71B8"/>
    <w:multiLevelType w:val="hybridMultilevel"/>
    <w:tmpl w:val="C338B8FA"/>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574D1"/>
    <w:multiLevelType w:val="hybridMultilevel"/>
    <w:tmpl w:val="9E92C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3E59E7"/>
    <w:multiLevelType w:val="hybridMultilevel"/>
    <w:tmpl w:val="557623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4436C8"/>
    <w:multiLevelType w:val="hybridMultilevel"/>
    <w:tmpl w:val="A8FC5B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D21FBE"/>
    <w:multiLevelType w:val="hybridMultilevel"/>
    <w:tmpl w:val="C5968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912E6D"/>
    <w:multiLevelType w:val="hybridMultilevel"/>
    <w:tmpl w:val="8758AB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D77935"/>
    <w:multiLevelType w:val="hybridMultilevel"/>
    <w:tmpl w:val="8A16EF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CF2E46"/>
    <w:multiLevelType w:val="hybridMultilevel"/>
    <w:tmpl w:val="EF9004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3538AF"/>
    <w:multiLevelType w:val="hybridMultilevel"/>
    <w:tmpl w:val="AA6EBD68"/>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B32B6B"/>
    <w:multiLevelType w:val="hybridMultilevel"/>
    <w:tmpl w:val="E708E2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48003B"/>
    <w:multiLevelType w:val="hybridMultilevel"/>
    <w:tmpl w:val="1E8AF5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864610"/>
    <w:multiLevelType w:val="hybridMultilevel"/>
    <w:tmpl w:val="29200C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217348"/>
    <w:multiLevelType w:val="hybridMultilevel"/>
    <w:tmpl w:val="7C985C0A"/>
    <w:lvl w:ilvl="0" w:tplc="BB60E52A">
      <w:start w:val="1"/>
      <w:numFmt w:val="bullet"/>
      <w:lvlText w:val=""/>
      <w:lvlJc w:val="left"/>
      <w:pPr>
        <w:ind w:left="720" w:hanging="360"/>
      </w:pPr>
      <w:rPr>
        <w:rFonts w:ascii="Wingdings" w:hAnsi="Wingdings" w:hint="default"/>
        <w:color w:val="70AD47" w:themeColor="accent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3711082">
    <w:abstractNumId w:val="3"/>
  </w:num>
  <w:num w:numId="2" w16cid:durableId="1550536217">
    <w:abstractNumId w:val="19"/>
  </w:num>
  <w:num w:numId="3" w16cid:durableId="336345395">
    <w:abstractNumId w:val="21"/>
  </w:num>
  <w:num w:numId="4" w16cid:durableId="1878737700">
    <w:abstractNumId w:val="13"/>
  </w:num>
  <w:num w:numId="5" w16cid:durableId="831481550">
    <w:abstractNumId w:val="34"/>
  </w:num>
  <w:num w:numId="6" w16cid:durableId="2109039399">
    <w:abstractNumId w:val="26"/>
  </w:num>
  <w:num w:numId="7" w16cid:durableId="4914123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9977770">
    <w:abstractNumId w:val="31"/>
  </w:num>
  <w:num w:numId="9" w16cid:durableId="505293868">
    <w:abstractNumId w:val="24"/>
  </w:num>
  <w:num w:numId="10" w16cid:durableId="184490927">
    <w:abstractNumId w:val="35"/>
  </w:num>
  <w:num w:numId="11" w16cid:durableId="1187402206">
    <w:abstractNumId w:val="8"/>
  </w:num>
  <w:num w:numId="12" w16cid:durableId="399861991">
    <w:abstractNumId w:val="32"/>
  </w:num>
  <w:num w:numId="13" w16cid:durableId="861430539">
    <w:abstractNumId w:val="28"/>
  </w:num>
  <w:num w:numId="14" w16cid:durableId="380979460">
    <w:abstractNumId w:val="38"/>
  </w:num>
  <w:num w:numId="15" w16cid:durableId="468864865">
    <w:abstractNumId w:val="39"/>
  </w:num>
  <w:num w:numId="16" w16cid:durableId="1258711430">
    <w:abstractNumId w:val="23"/>
  </w:num>
  <w:num w:numId="17" w16cid:durableId="567958083">
    <w:abstractNumId w:val="20"/>
  </w:num>
  <w:num w:numId="18" w16cid:durableId="9284676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1558842">
    <w:abstractNumId w:val="27"/>
  </w:num>
  <w:num w:numId="20" w16cid:durableId="1304239067">
    <w:abstractNumId w:val="11"/>
  </w:num>
  <w:num w:numId="21" w16cid:durableId="344284100">
    <w:abstractNumId w:val="12"/>
  </w:num>
  <w:num w:numId="22" w16cid:durableId="1208880626">
    <w:abstractNumId w:val="2"/>
  </w:num>
  <w:num w:numId="23" w16cid:durableId="1239900557">
    <w:abstractNumId w:val="6"/>
  </w:num>
  <w:num w:numId="24" w16cid:durableId="638800971">
    <w:abstractNumId w:val="4"/>
  </w:num>
  <w:num w:numId="25" w16cid:durableId="1102721753">
    <w:abstractNumId w:val="18"/>
  </w:num>
  <w:num w:numId="26" w16cid:durableId="1228299283">
    <w:abstractNumId w:val="17"/>
  </w:num>
  <w:num w:numId="27" w16cid:durableId="172647757">
    <w:abstractNumId w:val="14"/>
  </w:num>
  <w:num w:numId="28" w16cid:durableId="1691712010">
    <w:abstractNumId w:val="33"/>
  </w:num>
  <w:num w:numId="29" w16cid:durableId="4564089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8717962">
    <w:abstractNumId w:val="36"/>
  </w:num>
  <w:num w:numId="31" w16cid:durableId="567111610">
    <w:abstractNumId w:val="25"/>
  </w:num>
  <w:num w:numId="32" w16cid:durableId="1661352639">
    <w:abstractNumId w:val="22"/>
  </w:num>
  <w:num w:numId="33" w16cid:durableId="1808427040">
    <w:abstractNumId w:val="15"/>
  </w:num>
  <w:num w:numId="34" w16cid:durableId="1967394438">
    <w:abstractNumId w:val="40"/>
  </w:num>
  <w:num w:numId="35" w16cid:durableId="196889847">
    <w:abstractNumId w:val="29"/>
  </w:num>
  <w:num w:numId="36" w16cid:durableId="92362700">
    <w:abstractNumId w:val="30"/>
  </w:num>
  <w:num w:numId="37" w16cid:durableId="59910050">
    <w:abstractNumId w:val="5"/>
  </w:num>
  <w:num w:numId="38" w16cid:durableId="620385385">
    <w:abstractNumId w:val="0"/>
  </w:num>
  <w:num w:numId="39" w16cid:durableId="646399994">
    <w:abstractNumId w:val="1"/>
  </w:num>
  <w:num w:numId="40" w16cid:durableId="1586912544">
    <w:abstractNumId w:val="37"/>
  </w:num>
  <w:num w:numId="41" w16cid:durableId="1618757831">
    <w:abstractNumId w:val="41"/>
  </w:num>
  <w:num w:numId="42" w16cid:durableId="1352611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5C"/>
    <w:rsid w:val="000009FC"/>
    <w:rsid w:val="00035FDB"/>
    <w:rsid w:val="00036D5F"/>
    <w:rsid w:val="00057138"/>
    <w:rsid w:val="00073285"/>
    <w:rsid w:val="00081F41"/>
    <w:rsid w:val="00095492"/>
    <w:rsid w:val="000B6961"/>
    <w:rsid w:val="000B7309"/>
    <w:rsid w:val="000D6FEE"/>
    <w:rsid w:val="000E5E0C"/>
    <w:rsid w:val="00157AFD"/>
    <w:rsid w:val="001802E9"/>
    <w:rsid w:val="00187F62"/>
    <w:rsid w:val="001A3C47"/>
    <w:rsid w:val="001B77ED"/>
    <w:rsid w:val="001D2890"/>
    <w:rsid w:val="002014A7"/>
    <w:rsid w:val="0021129A"/>
    <w:rsid w:val="00256089"/>
    <w:rsid w:val="00282894"/>
    <w:rsid w:val="002850CE"/>
    <w:rsid w:val="002C3394"/>
    <w:rsid w:val="002E12CA"/>
    <w:rsid w:val="002E7B0F"/>
    <w:rsid w:val="003317D6"/>
    <w:rsid w:val="00356CE3"/>
    <w:rsid w:val="00357C0C"/>
    <w:rsid w:val="00373A98"/>
    <w:rsid w:val="003745C8"/>
    <w:rsid w:val="003910BE"/>
    <w:rsid w:val="003A4729"/>
    <w:rsid w:val="003D5B94"/>
    <w:rsid w:val="003E1801"/>
    <w:rsid w:val="003F3739"/>
    <w:rsid w:val="00402C5C"/>
    <w:rsid w:val="00421227"/>
    <w:rsid w:val="00425FBC"/>
    <w:rsid w:val="00467659"/>
    <w:rsid w:val="004E6258"/>
    <w:rsid w:val="00510947"/>
    <w:rsid w:val="00525662"/>
    <w:rsid w:val="00525C5D"/>
    <w:rsid w:val="005328E9"/>
    <w:rsid w:val="00533522"/>
    <w:rsid w:val="005B0B45"/>
    <w:rsid w:val="005B7092"/>
    <w:rsid w:val="00670599"/>
    <w:rsid w:val="00691F7B"/>
    <w:rsid w:val="006F32EE"/>
    <w:rsid w:val="006F6519"/>
    <w:rsid w:val="00762573"/>
    <w:rsid w:val="00766966"/>
    <w:rsid w:val="007C5DFD"/>
    <w:rsid w:val="007D67E7"/>
    <w:rsid w:val="007E3525"/>
    <w:rsid w:val="0084122D"/>
    <w:rsid w:val="00843261"/>
    <w:rsid w:val="0084378F"/>
    <w:rsid w:val="0088138E"/>
    <w:rsid w:val="008B2484"/>
    <w:rsid w:val="008E4BB3"/>
    <w:rsid w:val="009159EF"/>
    <w:rsid w:val="009A10A9"/>
    <w:rsid w:val="009C2ADC"/>
    <w:rsid w:val="009F1E96"/>
    <w:rsid w:val="009F6752"/>
    <w:rsid w:val="00A06A57"/>
    <w:rsid w:val="00A11606"/>
    <w:rsid w:val="00A35335"/>
    <w:rsid w:val="00A66392"/>
    <w:rsid w:val="00AA07DA"/>
    <w:rsid w:val="00AD6EA3"/>
    <w:rsid w:val="00B40ABD"/>
    <w:rsid w:val="00B83101"/>
    <w:rsid w:val="00C01186"/>
    <w:rsid w:val="00C11DEA"/>
    <w:rsid w:val="00C527E7"/>
    <w:rsid w:val="00C70EC6"/>
    <w:rsid w:val="00C849BC"/>
    <w:rsid w:val="00C90C5B"/>
    <w:rsid w:val="00C90E8D"/>
    <w:rsid w:val="00C97AB2"/>
    <w:rsid w:val="00CA5188"/>
    <w:rsid w:val="00CB3120"/>
    <w:rsid w:val="00CC194D"/>
    <w:rsid w:val="00CD104D"/>
    <w:rsid w:val="00CD5049"/>
    <w:rsid w:val="00D7525A"/>
    <w:rsid w:val="00D92F88"/>
    <w:rsid w:val="00DA380B"/>
    <w:rsid w:val="00DD4B47"/>
    <w:rsid w:val="00E12E7C"/>
    <w:rsid w:val="00E715AE"/>
    <w:rsid w:val="00E74044"/>
    <w:rsid w:val="00EB53BC"/>
    <w:rsid w:val="00EC088F"/>
    <w:rsid w:val="00F15C6C"/>
    <w:rsid w:val="00F81A89"/>
    <w:rsid w:val="00F91794"/>
    <w:rsid w:val="00FA437F"/>
    <w:rsid w:val="00FC5AF7"/>
    <w:rsid w:val="00FF7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38CF"/>
  <w15:chartTrackingRefBased/>
  <w15:docId w15:val="{4712BEB6-60F6-4C2B-BB54-439100F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C6"/>
    <w:rPr>
      <w:rFonts w:asciiTheme="majorHAnsi" w:hAnsiTheme="majorHAnsi"/>
    </w:rPr>
  </w:style>
  <w:style w:type="paragraph" w:styleId="Ttulo1">
    <w:name w:val="heading 1"/>
    <w:basedOn w:val="Normal"/>
    <w:next w:val="Normal"/>
    <w:link w:val="Ttulo1Car"/>
    <w:uiPriority w:val="9"/>
    <w:qFormat/>
    <w:rsid w:val="00402C5C"/>
    <w:pPr>
      <w:keepNext/>
      <w:keepLines/>
      <w:spacing w:before="240" w:after="0"/>
      <w:outlineLvl w:val="0"/>
    </w:pPr>
    <w:rPr>
      <w:rFonts w:asciiTheme="minorHAnsi" w:eastAsiaTheme="majorEastAsia" w:hAnsiTheme="minorHAnsi" w:cstheme="majorBidi"/>
      <w:b/>
      <w:color w:val="4472C4" w:themeColor="accent1"/>
      <w:sz w:val="32"/>
      <w:szCs w:val="32"/>
      <w:u w:val="single"/>
    </w:rPr>
  </w:style>
  <w:style w:type="paragraph" w:styleId="Ttulo2">
    <w:name w:val="heading 2"/>
    <w:basedOn w:val="Normal"/>
    <w:next w:val="Normal"/>
    <w:link w:val="Ttulo2Car"/>
    <w:uiPriority w:val="9"/>
    <w:unhideWhenUsed/>
    <w:qFormat/>
    <w:rsid w:val="00402C5C"/>
    <w:pPr>
      <w:keepNext/>
      <w:keepLines/>
      <w:spacing w:before="40" w:after="0"/>
      <w:outlineLvl w:val="1"/>
    </w:pPr>
    <w:rPr>
      <w:rFonts w:asciiTheme="minorHAnsi" w:eastAsiaTheme="majorEastAsia" w:hAnsiTheme="minorHAnsi" w:cstheme="majorBidi"/>
      <w:b/>
      <w:sz w:val="28"/>
      <w:szCs w:val="26"/>
      <w:u w:val="single"/>
    </w:rPr>
  </w:style>
  <w:style w:type="paragraph" w:styleId="Ttulo3">
    <w:name w:val="heading 3"/>
    <w:basedOn w:val="Normal"/>
    <w:next w:val="Normal"/>
    <w:link w:val="Ttulo3Car"/>
    <w:uiPriority w:val="9"/>
    <w:unhideWhenUsed/>
    <w:qFormat/>
    <w:rsid w:val="00402C5C"/>
    <w:pPr>
      <w:keepNext/>
      <w:keepLines/>
      <w:spacing w:before="120" w:after="120"/>
      <w:outlineLvl w:val="2"/>
    </w:pPr>
    <w:rPr>
      <w:rFonts w:asciiTheme="minorHAnsi" w:eastAsiaTheme="majorEastAsia" w:hAnsiTheme="minorHAnsi" w:cstheme="majorBidi"/>
      <w:b/>
      <w:sz w:val="24"/>
      <w:szCs w:val="24"/>
    </w:rPr>
  </w:style>
  <w:style w:type="paragraph" w:styleId="Ttulo4">
    <w:name w:val="heading 4"/>
    <w:basedOn w:val="Normal"/>
    <w:next w:val="Normal"/>
    <w:link w:val="Ttulo4Car"/>
    <w:uiPriority w:val="9"/>
    <w:unhideWhenUsed/>
    <w:qFormat/>
    <w:rsid w:val="00402C5C"/>
    <w:pPr>
      <w:keepNext/>
      <w:keepLines/>
      <w:spacing w:before="40" w:after="0"/>
      <w:outlineLvl w:val="3"/>
    </w:pPr>
    <w:rPr>
      <w:rFonts w:ascii="Calibri" w:eastAsiaTheme="majorEastAsia" w:hAnsi="Calibri" w:cstheme="majorBidi"/>
      <w:b/>
      <w:i/>
      <w:iCs/>
      <w:color w:val="2F5496" w:themeColor="accent1" w:themeShade="BF"/>
      <w:u w:val="single"/>
    </w:rPr>
  </w:style>
  <w:style w:type="paragraph" w:styleId="Ttulo5">
    <w:name w:val="heading 5"/>
    <w:aliases w:val="Título 0"/>
    <w:basedOn w:val="Normal"/>
    <w:next w:val="Normal"/>
    <w:link w:val="Ttulo5Car"/>
    <w:uiPriority w:val="9"/>
    <w:unhideWhenUsed/>
    <w:qFormat/>
    <w:rsid w:val="00402C5C"/>
    <w:pPr>
      <w:keepNext/>
      <w:keepLines/>
      <w:spacing w:before="40" w:after="0"/>
      <w:outlineLvl w:val="4"/>
    </w:pPr>
    <w:rPr>
      <w:rFonts w:asciiTheme="minorHAnsi" w:eastAsiaTheme="majorEastAsia" w:hAnsiTheme="minorHAnsi" w:cstheme="majorBidi"/>
      <w:b/>
      <w:color w:val="2E74B5" w:themeColor="accent5" w:themeShade="BF"/>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C5C"/>
    <w:rPr>
      <w:rFonts w:eastAsiaTheme="majorEastAsia" w:cstheme="majorBidi"/>
      <w:b/>
      <w:color w:val="4472C4" w:themeColor="accent1"/>
      <w:sz w:val="32"/>
      <w:szCs w:val="32"/>
      <w:u w:val="single"/>
    </w:rPr>
  </w:style>
  <w:style w:type="character" w:customStyle="1" w:styleId="Ttulo2Car">
    <w:name w:val="Título 2 Car"/>
    <w:basedOn w:val="Fuentedeprrafopredeter"/>
    <w:link w:val="Ttulo2"/>
    <w:uiPriority w:val="9"/>
    <w:rsid w:val="00402C5C"/>
    <w:rPr>
      <w:rFonts w:eastAsiaTheme="majorEastAsia" w:cstheme="majorBidi"/>
      <w:b/>
      <w:sz w:val="28"/>
      <w:szCs w:val="26"/>
      <w:u w:val="single"/>
    </w:rPr>
  </w:style>
  <w:style w:type="character" w:customStyle="1" w:styleId="Ttulo3Car">
    <w:name w:val="Título 3 Car"/>
    <w:basedOn w:val="Fuentedeprrafopredeter"/>
    <w:link w:val="Ttulo3"/>
    <w:uiPriority w:val="9"/>
    <w:rsid w:val="00402C5C"/>
    <w:rPr>
      <w:rFonts w:eastAsiaTheme="majorEastAsia" w:cstheme="majorBidi"/>
      <w:b/>
      <w:sz w:val="24"/>
      <w:szCs w:val="24"/>
    </w:rPr>
  </w:style>
  <w:style w:type="character" w:customStyle="1" w:styleId="Ttulo4Car">
    <w:name w:val="Título 4 Car"/>
    <w:basedOn w:val="Fuentedeprrafopredeter"/>
    <w:link w:val="Ttulo4"/>
    <w:uiPriority w:val="9"/>
    <w:rsid w:val="00402C5C"/>
    <w:rPr>
      <w:rFonts w:ascii="Calibri" w:eastAsiaTheme="majorEastAsia" w:hAnsi="Calibri" w:cstheme="majorBidi"/>
      <w:b/>
      <w:i/>
      <w:iCs/>
      <w:color w:val="2F5496" w:themeColor="accent1" w:themeShade="BF"/>
      <w:u w:val="single"/>
    </w:rPr>
  </w:style>
  <w:style w:type="character" w:customStyle="1" w:styleId="Ttulo5Car">
    <w:name w:val="Título 5 Car"/>
    <w:aliases w:val="Título 0 Car"/>
    <w:basedOn w:val="Fuentedeprrafopredeter"/>
    <w:link w:val="Ttulo5"/>
    <w:uiPriority w:val="9"/>
    <w:rsid w:val="00402C5C"/>
    <w:rPr>
      <w:rFonts w:eastAsiaTheme="majorEastAsia" w:cstheme="majorBidi"/>
      <w:b/>
      <w:color w:val="2E74B5" w:themeColor="accent5" w:themeShade="BF"/>
      <w:sz w:val="32"/>
      <w:u w:val="single"/>
    </w:rPr>
  </w:style>
  <w:style w:type="paragraph" w:styleId="Prrafodelista">
    <w:name w:val="List Paragraph"/>
    <w:basedOn w:val="Normal"/>
    <w:uiPriority w:val="34"/>
    <w:qFormat/>
    <w:rsid w:val="00402C5C"/>
    <w:pPr>
      <w:ind w:left="720"/>
      <w:contextualSpacing/>
    </w:pPr>
  </w:style>
  <w:style w:type="paragraph" w:styleId="Sinespaciado">
    <w:name w:val="No Spacing"/>
    <w:link w:val="SinespaciadoCar"/>
    <w:uiPriority w:val="1"/>
    <w:qFormat/>
    <w:rsid w:val="00402C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2C5C"/>
    <w:rPr>
      <w:rFonts w:eastAsiaTheme="minorEastAsia"/>
      <w:lang w:eastAsia="es-ES"/>
    </w:rPr>
  </w:style>
  <w:style w:type="paragraph" w:styleId="Encabezado">
    <w:name w:val="header"/>
    <w:basedOn w:val="Normal"/>
    <w:link w:val="EncabezadoCar"/>
    <w:uiPriority w:val="99"/>
    <w:unhideWhenUsed/>
    <w:rsid w:val="00402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C5C"/>
    <w:rPr>
      <w:rFonts w:asciiTheme="majorHAnsi" w:hAnsiTheme="majorHAnsi"/>
    </w:rPr>
  </w:style>
  <w:style w:type="paragraph" w:styleId="Piedepgina">
    <w:name w:val="footer"/>
    <w:basedOn w:val="Normal"/>
    <w:link w:val="PiedepginaCar"/>
    <w:uiPriority w:val="99"/>
    <w:unhideWhenUsed/>
    <w:rsid w:val="00402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C5C"/>
    <w:rPr>
      <w:rFonts w:asciiTheme="majorHAnsi" w:hAnsiTheme="majorHAnsi"/>
    </w:rPr>
  </w:style>
  <w:style w:type="paragraph" w:styleId="TtuloTDC">
    <w:name w:val="TOC Heading"/>
    <w:basedOn w:val="Ttulo1"/>
    <w:next w:val="Normal"/>
    <w:uiPriority w:val="39"/>
    <w:unhideWhenUsed/>
    <w:qFormat/>
    <w:rsid w:val="00402C5C"/>
    <w:pPr>
      <w:outlineLvl w:val="9"/>
    </w:pPr>
    <w:rPr>
      <w:rFonts w:asciiTheme="majorHAnsi" w:hAnsiTheme="majorHAnsi"/>
      <w:b w:val="0"/>
      <w:color w:val="2F5496" w:themeColor="accent1" w:themeShade="BF"/>
      <w:u w:val="none"/>
      <w:lang w:eastAsia="es-ES"/>
    </w:rPr>
  </w:style>
  <w:style w:type="paragraph" w:styleId="TDC1">
    <w:name w:val="toc 1"/>
    <w:basedOn w:val="Normal"/>
    <w:next w:val="Normal"/>
    <w:autoRedefine/>
    <w:uiPriority w:val="39"/>
    <w:unhideWhenUsed/>
    <w:rsid w:val="00402C5C"/>
    <w:pPr>
      <w:tabs>
        <w:tab w:val="left" w:pos="709"/>
        <w:tab w:val="right" w:leader="dot" w:pos="8495"/>
      </w:tabs>
      <w:spacing w:after="100"/>
      <w:ind w:left="142" w:firstLine="142"/>
    </w:pPr>
  </w:style>
  <w:style w:type="paragraph" w:styleId="TDC2">
    <w:name w:val="toc 2"/>
    <w:basedOn w:val="Normal"/>
    <w:next w:val="Normal"/>
    <w:autoRedefine/>
    <w:uiPriority w:val="39"/>
    <w:unhideWhenUsed/>
    <w:rsid w:val="00402C5C"/>
    <w:pPr>
      <w:tabs>
        <w:tab w:val="left" w:pos="1760"/>
        <w:tab w:val="right" w:leader="dot" w:pos="8494"/>
      </w:tabs>
      <w:spacing w:after="100"/>
      <w:ind w:left="1418" w:hanging="1134"/>
    </w:pPr>
  </w:style>
  <w:style w:type="character" w:styleId="Hipervnculo">
    <w:name w:val="Hyperlink"/>
    <w:basedOn w:val="Fuentedeprrafopredeter"/>
    <w:uiPriority w:val="99"/>
    <w:unhideWhenUsed/>
    <w:rsid w:val="00402C5C"/>
    <w:rPr>
      <w:color w:val="0563C1" w:themeColor="hyperlink"/>
      <w:u w:val="single"/>
    </w:rPr>
  </w:style>
  <w:style w:type="character" w:styleId="Refdecomentario">
    <w:name w:val="annotation reference"/>
    <w:basedOn w:val="Fuentedeprrafopredeter"/>
    <w:uiPriority w:val="99"/>
    <w:semiHidden/>
    <w:unhideWhenUsed/>
    <w:rsid w:val="00402C5C"/>
    <w:rPr>
      <w:sz w:val="16"/>
      <w:szCs w:val="16"/>
    </w:rPr>
  </w:style>
  <w:style w:type="paragraph" w:styleId="Textocomentario">
    <w:name w:val="annotation text"/>
    <w:basedOn w:val="Normal"/>
    <w:link w:val="TextocomentarioCar"/>
    <w:uiPriority w:val="99"/>
    <w:semiHidden/>
    <w:unhideWhenUsed/>
    <w:rsid w:val="00402C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C5C"/>
    <w:rPr>
      <w:rFonts w:asciiTheme="majorHAnsi" w:hAnsiTheme="majorHAnsi"/>
      <w:sz w:val="20"/>
      <w:szCs w:val="20"/>
    </w:rPr>
  </w:style>
  <w:style w:type="paragraph" w:styleId="Asuntodelcomentario">
    <w:name w:val="annotation subject"/>
    <w:basedOn w:val="Textocomentario"/>
    <w:next w:val="Textocomentario"/>
    <w:link w:val="AsuntodelcomentarioCar"/>
    <w:uiPriority w:val="99"/>
    <w:semiHidden/>
    <w:unhideWhenUsed/>
    <w:rsid w:val="00402C5C"/>
    <w:rPr>
      <w:b/>
      <w:bCs/>
    </w:rPr>
  </w:style>
  <w:style w:type="character" w:customStyle="1" w:styleId="AsuntodelcomentarioCar">
    <w:name w:val="Asunto del comentario Car"/>
    <w:basedOn w:val="TextocomentarioCar"/>
    <w:link w:val="Asuntodelcomentario"/>
    <w:uiPriority w:val="99"/>
    <w:semiHidden/>
    <w:rsid w:val="00402C5C"/>
    <w:rPr>
      <w:rFonts w:asciiTheme="majorHAnsi" w:hAnsiTheme="majorHAnsi"/>
      <w:b/>
      <w:bCs/>
      <w:sz w:val="20"/>
      <w:szCs w:val="20"/>
    </w:rPr>
  </w:style>
  <w:style w:type="paragraph" w:styleId="Textodeglobo">
    <w:name w:val="Balloon Text"/>
    <w:basedOn w:val="Normal"/>
    <w:link w:val="TextodegloboCar"/>
    <w:uiPriority w:val="99"/>
    <w:semiHidden/>
    <w:unhideWhenUsed/>
    <w:rsid w:val="00402C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2C5C"/>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402C5C"/>
    <w:rPr>
      <w:color w:val="605E5C"/>
      <w:shd w:val="clear" w:color="auto" w:fill="E1DFDD"/>
    </w:rPr>
  </w:style>
  <w:style w:type="character" w:styleId="Hipervnculovisitado">
    <w:name w:val="FollowedHyperlink"/>
    <w:basedOn w:val="Fuentedeprrafopredeter"/>
    <w:uiPriority w:val="99"/>
    <w:semiHidden/>
    <w:unhideWhenUsed/>
    <w:rsid w:val="00402C5C"/>
    <w:rPr>
      <w:color w:val="954F72"/>
      <w:u w:val="single"/>
    </w:rPr>
  </w:style>
  <w:style w:type="paragraph" w:customStyle="1" w:styleId="msonormal0">
    <w:name w:val="msonormal"/>
    <w:basedOn w:val="Normal"/>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68">
    <w:name w:val="xl68"/>
    <w:basedOn w:val="Normal"/>
    <w:rsid w:val="00402C5C"/>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xl69">
    <w:name w:val="xl69"/>
    <w:basedOn w:val="Normal"/>
    <w:rsid w:val="00402C5C"/>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xl70">
    <w:name w:val="xl70"/>
    <w:basedOn w:val="Normal"/>
    <w:rsid w:val="00402C5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1">
    <w:name w:val="xl71"/>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s-ES"/>
    </w:rPr>
  </w:style>
  <w:style w:type="paragraph" w:customStyle="1" w:styleId="xl72">
    <w:name w:val="xl72"/>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s-ES"/>
    </w:rPr>
  </w:style>
  <w:style w:type="paragraph" w:customStyle="1" w:styleId="xl73">
    <w:name w:val="xl73"/>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ES"/>
    </w:rPr>
  </w:style>
  <w:style w:type="paragraph" w:customStyle="1" w:styleId="xl74">
    <w:name w:val="xl74"/>
    <w:basedOn w:val="Normal"/>
    <w:rsid w:val="00402C5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5">
    <w:name w:val="xl75"/>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33333"/>
      <w:sz w:val="24"/>
      <w:szCs w:val="24"/>
      <w:lang w:eastAsia="es-ES"/>
    </w:rPr>
  </w:style>
  <w:style w:type="paragraph" w:customStyle="1" w:styleId="xl76">
    <w:name w:val="xl76"/>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33333"/>
      <w:sz w:val="24"/>
      <w:szCs w:val="24"/>
      <w:lang w:eastAsia="es-ES"/>
    </w:rPr>
  </w:style>
  <w:style w:type="paragraph" w:customStyle="1" w:styleId="xl77">
    <w:name w:val="xl77"/>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8">
    <w:name w:val="xl78"/>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333333"/>
      <w:sz w:val="24"/>
      <w:szCs w:val="24"/>
      <w:lang w:eastAsia="es-ES"/>
    </w:rPr>
  </w:style>
  <w:style w:type="paragraph" w:customStyle="1" w:styleId="xl79">
    <w:name w:val="xl79"/>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80">
    <w:name w:val="xl80"/>
    <w:basedOn w:val="Normal"/>
    <w:rsid w:val="00402C5C"/>
    <w:pPr>
      <w:pBdr>
        <w:top w:val="single" w:sz="4" w:space="0" w:color="auto"/>
        <w:left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1">
    <w:name w:val="xl81"/>
    <w:basedOn w:val="Normal"/>
    <w:rsid w:val="00402C5C"/>
    <w:pPr>
      <w:pBdr>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2">
    <w:name w:val="xl82"/>
    <w:basedOn w:val="Normal"/>
    <w:rsid w:val="00402C5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3">
    <w:name w:val="xl83"/>
    <w:basedOn w:val="Normal"/>
    <w:rsid w:val="00402C5C"/>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4">
    <w:name w:val="xl84"/>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5">
    <w:name w:val="xl85"/>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6">
    <w:name w:val="xl86"/>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7">
    <w:name w:val="xl87"/>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333333"/>
      <w:sz w:val="24"/>
      <w:szCs w:val="24"/>
      <w:lang w:eastAsia="es-ES"/>
    </w:rPr>
  </w:style>
  <w:style w:type="paragraph" w:customStyle="1" w:styleId="xl88">
    <w:name w:val="xl88"/>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textAlignment w:val="center"/>
    </w:pPr>
    <w:rPr>
      <w:rFonts w:ascii="Arial" w:eastAsia="Times New Roman" w:hAnsi="Arial" w:cs="Arial"/>
      <w:color w:val="333333"/>
      <w:sz w:val="24"/>
      <w:szCs w:val="24"/>
      <w:lang w:eastAsia="es-ES"/>
    </w:rPr>
  </w:style>
  <w:style w:type="paragraph" w:customStyle="1" w:styleId="xl89">
    <w:name w:val="xl89"/>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table" w:styleId="Tablaconcuadrcula">
    <w:name w:val="Table Grid"/>
    <w:basedOn w:val="Tablanormal"/>
    <w:uiPriority w:val="39"/>
    <w:rsid w:val="0040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rsid w:val="00402C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2">
    <w:name w:val="Mención sin resolver2"/>
    <w:basedOn w:val="Fuentedeprrafopredeter"/>
    <w:uiPriority w:val="99"/>
    <w:semiHidden/>
    <w:unhideWhenUsed/>
    <w:rsid w:val="00402C5C"/>
    <w:rPr>
      <w:color w:val="605E5C"/>
      <w:shd w:val="clear" w:color="auto" w:fill="E1DFDD"/>
    </w:rPr>
  </w:style>
  <w:style w:type="paragraph" w:styleId="Textonotapie">
    <w:name w:val="footnote text"/>
    <w:basedOn w:val="Normal"/>
    <w:link w:val="TextonotapieCar"/>
    <w:uiPriority w:val="99"/>
    <w:semiHidden/>
    <w:unhideWhenUsed/>
    <w:rsid w:val="00402C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2C5C"/>
    <w:rPr>
      <w:rFonts w:asciiTheme="majorHAnsi" w:hAnsiTheme="majorHAnsi"/>
      <w:sz w:val="20"/>
      <w:szCs w:val="20"/>
    </w:rPr>
  </w:style>
  <w:style w:type="character" w:styleId="Refdenotaalpie">
    <w:name w:val="footnote reference"/>
    <w:basedOn w:val="Fuentedeprrafopredeter"/>
    <w:uiPriority w:val="99"/>
    <w:semiHidden/>
    <w:unhideWhenUsed/>
    <w:rsid w:val="00402C5C"/>
    <w:rPr>
      <w:vertAlign w:val="superscript"/>
    </w:rPr>
  </w:style>
  <w:style w:type="paragraph" w:styleId="Textonotaalfinal">
    <w:name w:val="endnote text"/>
    <w:basedOn w:val="Normal"/>
    <w:link w:val="TextonotaalfinalCar"/>
    <w:uiPriority w:val="99"/>
    <w:semiHidden/>
    <w:unhideWhenUsed/>
    <w:rsid w:val="00402C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2C5C"/>
    <w:rPr>
      <w:rFonts w:asciiTheme="majorHAnsi" w:hAnsiTheme="majorHAnsi"/>
      <w:sz w:val="20"/>
      <w:szCs w:val="20"/>
    </w:rPr>
  </w:style>
  <w:style w:type="character" w:styleId="Refdenotaalfinal">
    <w:name w:val="endnote reference"/>
    <w:basedOn w:val="Fuentedeprrafopredeter"/>
    <w:uiPriority w:val="99"/>
    <w:semiHidden/>
    <w:unhideWhenUsed/>
    <w:rsid w:val="00402C5C"/>
    <w:rPr>
      <w:vertAlign w:val="superscript"/>
    </w:rPr>
  </w:style>
  <w:style w:type="table" w:customStyle="1" w:styleId="Tabladelista3-nfasis31">
    <w:name w:val="Tabla de lista 3 - Énfasis 31"/>
    <w:basedOn w:val="Tablanormal"/>
    <w:uiPriority w:val="48"/>
    <w:rsid w:val="00402C5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5oscura-nfasis31">
    <w:name w:val="Tabla con cuadrícula 5 oscura - Énfasis 3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aconcuadrcula4-nfasis31">
    <w:name w:val="Tabla con cuadrícula 4 - Énfasis 31"/>
    <w:basedOn w:val="Tablanormal"/>
    <w:uiPriority w:val="49"/>
    <w:rsid w:val="00402C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402C5C"/>
  </w:style>
  <w:style w:type="table" w:customStyle="1" w:styleId="Tablaconcuadrcula5oscura1">
    <w:name w:val="Tabla con cuadrícula 5 oscura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5oscura-nfasis51">
    <w:name w:val="Tabla con cuadrícula 5 oscura - Énfasis 5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aconcuadrcula5oscura-nfasis11">
    <w:name w:val="Tabla con cuadrícula 5 oscura - Énfasis 1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laconcuadrcula2-nfasis51">
    <w:name w:val="Tabla con cuadrícula 2 - Énfasis 51"/>
    <w:basedOn w:val="Tablanormal"/>
    <w:uiPriority w:val="47"/>
    <w:rsid w:val="00402C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concuadrcula7concolores-nfasis11">
    <w:name w:val="Tabla con cuadrícula 7 con colores - Énfasis 11"/>
    <w:basedOn w:val="Tablanormal"/>
    <w:uiPriority w:val="52"/>
    <w:rsid w:val="00402C5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DC3">
    <w:name w:val="toc 3"/>
    <w:basedOn w:val="Normal"/>
    <w:next w:val="Normal"/>
    <w:autoRedefine/>
    <w:uiPriority w:val="39"/>
    <w:unhideWhenUsed/>
    <w:rsid w:val="00402C5C"/>
    <w:pPr>
      <w:tabs>
        <w:tab w:val="right" w:leader="dot" w:pos="8495"/>
      </w:tabs>
      <w:spacing w:after="100"/>
      <w:ind w:left="440" w:firstLine="1828"/>
    </w:pPr>
  </w:style>
  <w:style w:type="paragraph" w:customStyle="1" w:styleId="m3824159183928963414msolistparagraph">
    <w:name w:val="m_3824159183928963414msolistparagraph"/>
    <w:basedOn w:val="Normal"/>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02C5C"/>
    <w:rPr>
      <w:color w:val="605E5C"/>
      <w:shd w:val="clear" w:color="auto" w:fill="E1DFDD"/>
    </w:rPr>
  </w:style>
  <w:style w:type="table" w:styleId="Tabladelista3-nfasis3">
    <w:name w:val="List Table 3 Accent 3"/>
    <w:basedOn w:val="Tablanormal"/>
    <w:uiPriority w:val="48"/>
    <w:rsid w:val="00402C5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1">
    <w:name w:val="Tabla con cuadrícula1"/>
    <w:basedOn w:val="Tablanormal"/>
    <w:next w:val="Tablaconcuadrcula"/>
    <w:uiPriority w:val="39"/>
    <w:rsid w:val="00402C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1">
    <w:name w:val="Tabla con cuadrícula 4 - Énfasis 111"/>
    <w:basedOn w:val="Tablanormal"/>
    <w:uiPriority w:val="49"/>
    <w:rsid w:val="00402C5C"/>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402C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n">
    <w:name w:val="Revision"/>
    <w:hidden/>
    <w:uiPriority w:val="99"/>
    <w:semiHidden/>
    <w:rsid w:val="007E3525"/>
    <w:pPr>
      <w:spacing w:after="0" w:line="240" w:lineRule="auto"/>
    </w:pPr>
    <w:rPr>
      <w:rFonts w:asciiTheme="majorHAnsi" w:hAnsiTheme="majorHAnsi"/>
    </w:rPr>
  </w:style>
  <w:style w:type="table" w:styleId="Tabladecuadrcula4">
    <w:name w:val="Grid Table 4"/>
    <w:basedOn w:val="Tablanormal"/>
    <w:uiPriority w:val="49"/>
    <w:rsid w:val="003E18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6920">
      <w:bodyDiv w:val="1"/>
      <w:marLeft w:val="0"/>
      <w:marRight w:val="0"/>
      <w:marTop w:val="0"/>
      <w:marBottom w:val="0"/>
      <w:divBdr>
        <w:top w:val="none" w:sz="0" w:space="0" w:color="auto"/>
        <w:left w:val="none" w:sz="0" w:space="0" w:color="auto"/>
        <w:bottom w:val="none" w:sz="0" w:space="0" w:color="auto"/>
        <w:right w:val="none" w:sz="0" w:space="0" w:color="auto"/>
      </w:divBdr>
    </w:div>
    <w:div w:id="25059474">
      <w:bodyDiv w:val="1"/>
      <w:marLeft w:val="0"/>
      <w:marRight w:val="0"/>
      <w:marTop w:val="0"/>
      <w:marBottom w:val="0"/>
      <w:divBdr>
        <w:top w:val="none" w:sz="0" w:space="0" w:color="auto"/>
        <w:left w:val="none" w:sz="0" w:space="0" w:color="auto"/>
        <w:bottom w:val="none" w:sz="0" w:space="0" w:color="auto"/>
        <w:right w:val="none" w:sz="0" w:space="0" w:color="auto"/>
      </w:divBdr>
    </w:div>
    <w:div w:id="27026744">
      <w:bodyDiv w:val="1"/>
      <w:marLeft w:val="0"/>
      <w:marRight w:val="0"/>
      <w:marTop w:val="0"/>
      <w:marBottom w:val="0"/>
      <w:divBdr>
        <w:top w:val="none" w:sz="0" w:space="0" w:color="auto"/>
        <w:left w:val="none" w:sz="0" w:space="0" w:color="auto"/>
        <w:bottom w:val="none" w:sz="0" w:space="0" w:color="auto"/>
        <w:right w:val="none" w:sz="0" w:space="0" w:color="auto"/>
      </w:divBdr>
    </w:div>
    <w:div w:id="32268242">
      <w:bodyDiv w:val="1"/>
      <w:marLeft w:val="0"/>
      <w:marRight w:val="0"/>
      <w:marTop w:val="0"/>
      <w:marBottom w:val="0"/>
      <w:divBdr>
        <w:top w:val="none" w:sz="0" w:space="0" w:color="auto"/>
        <w:left w:val="none" w:sz="0" w:space="0" w:color="auto"/>
        <w:bottom w:val="none" w:sz="0" w:space="0" w:color="auto"/>
        <w:right w:val="none" w:sz="0" w:space="0" w:color="auto"/>
      </w:divBdr>
    </w:div>
    <w:div w:id="64884861">
      <w:bodyDiv w:val="1"/>
      <w:marLeft w:val="0"/>
      <w:marRight w:val="0"/>
      <w:marTop w:val="0"/>
      <w:marBottom w:val="0"/>
      <w:divBdr>
        <w:top w:val="none" w:sz="0" w:space="0" w:color="auto"/>
        <w:left w:val="none" w:sz="0" w:space="0" w:color="auto"/>
        <w:bottom w:val="none" w:sz="0" w:space="0" w:color="auto"/>
        <w:right w:val="none" w:sz="0" w:space="0" w:color="auto"/>
      </w:divBdr>
    </w:div>
    <w:div w:id="81611505">
      <w:bodyDiv w:val="1"/>
      <w:marLeft w:val="0"/>
      <w:marRight w:val="0"/>
      <w:marTop w:val="0"/>
      <w:marBottom w:val="0"/>
      <w:divBdr>
        <w:top w:val="none" w:sz="0" w:space="0" w:color="auto"/>
        <w:left w:val="none" w:sz="0" w:space="0" w:color="auto"/>
        <w:bottom w:val="none" w:sz="0" w:space="0" w:color="auto"/>
        <w:right w:val="none" w:sz="0" w:space="0" w:color="auto"/>
      </w:divBdr>
    </w:div>
    <w:div w:id="104424952">
      <w:bodyDiv w:val="1"/>
      <w:marLeft w:val="0"/>
      <w:marRight w:val="0"/>
      <w:marTop w:val="0"/>
      <w:marBottom w:val="0"/>
      <w:divBdr>
        <w:top w:val="none" w:sz="0" w:space="0" w:color="auto"/>
        <w:left w:val="none" w:sz="0" w:space="0" w:color="auto"/>
        <w:bottom w:val="none" w:sz="0" w:space="0" w:color="auto"/>
        <w:right w:val="none" w:sz="0" w:space="0" w:color="auto"/>
      </w:divBdr>
    </w:div>
    <w:div w:id="109017140">
      <w:bodyDiv w:val="1"/>
      <w:marLeft w:val="0"/>
      <w:marRight w:val="0"/>
      <w:marTop w:val="0"/>
      <w:marBottom w:val="0"/>
      <w:divBdr>
        <w:top w:val="none" w:sz="0" w:space="0" w:color="auto"/>
        <w:left w:val="none" w:sz="0" w:space="0" w:color="auto"/>
        <w:bottom w:val="none" w:sz="0" w:space="0" w:color="auto"/>
        <w:right w:val="none" w:sz="0" w:space="0" w:color="auto"/>
      </w:divBdr>
    </w:div>
    <w:div w:id="116948156">
      <w:bodyDiv w:val="1"/>
      <w:marLeft w:val="0"/>
      <w:marRight w:val="0"/>
      <w:marTop w:val="0"/>
      <w:marBottom w:val="0"/>
      <w:divBdr>
        <w:top w:val="none" w:sz="0" w:space="0" w:color="auto"/>
        <w:left w:val="none" w:sz="0" w:space="0" w:color="auto"/>
        <w:bottom w:val="none" w:sz="0" w:space="0" w:color="auto"/>
        <w:right w:val="none" w:sz="0" w:space="0" w:color="auto"/>
      </w:divBdr>
    </w:div>
    <w:div w:id="126897288">
      <w:bodyDiv w:val="1"/>
      <w:marLeft w:val="0"/>
      <w:marRight w:val="0"/>
      <w:marTop w:val="0"/>
      <w:marBottom w:val="0"/>
      <w:divBdr>
        <w:top w:val="none" w:sz="0" w:space="0" w:color="auto"/>
        <w:left w:val="none" w:sz="0" w:space="0" w:color="auto"/>
        <w:bottom w:val="none" w:sz="0" w:space="0" w:color="auto"/>
        <w:right w:val="none" w:sz="0" w:space="0" w:color="auto"/>
      </w:divBdr>
    </w:div>
    <w:div w:id="142282144">
      <w:bodyDiv w:val="1"/>
      <w:marLeft w:val="0"/>
      <w:marRight w:val="0"/>
      <w:marTop w:val="0"/>
      <w:marBottom w:val="0"/>
      <w:divBdr>
        <w:top w:val="none" w:sz="0" w:space="0" w:color="auto"/>
        <w:left w:val="none" w:sz="0" w:space="0" w:color="auto"/>
        <w:bottom w:val="none" w:sz="0" w:space="0" w:color="auto"/>
        <w:right w:val="none" w:sz="0" w:space="0" w:color="auto"/>
      </w:divBdr>
    </w:div>
    <w:div w:id="165486417">
      <w:bodyDiv w:val="1"/>
      <w:marLeft w:val="0"/>
      <w:marRight w:val="0"/>
      <w:marTop w:val="0"/>
      <w:marBottom w:val="0"/>
      <w:divBdr>
        <w:top w:val="none" w:sz="0" w:space="0" w:color="auto"/>
        <w:left w:val="none" w:sz="0" w:space="0" w:color="auto"/>
        <w:bottom w:val="none" w:sz="0" w:space="0" w:color="auto"/>
        <w:right w:val="none" w:sz="0" w:space="0" w:color="auto"/>
      </w:divBdr>
    </w:div>
    <w:div w:id="166596051">
      <w:bodyDiv w:val="1"/>
      <w:marLeft w:val="0"/>
      <w:marRight w:val="0"/>
      <w:marTop w:val="0"/>
      <w:marBottom w:val="0"/>
      <w:divBdr>
        <w:top w:val="none" w:sz="0" w:space="0" w:color="auto"/>
        <w:left w:val="none" w:sz="0" w:space="0" w:color="auto"/>
        <w:bottom w:val="none" w:sz="0" w:space="0" w:color="auto"/>
        <w:right w:val="none" w:sz="0" w:space="0" w:color="auto"/>
      </w:divBdr>
    </w:div>
    <w:div w:id="209847832">
      <w:bodyDiv w:val="1"/>
      <w:marLeft w:val="0"/>
      <w:marRight w:val="0"/>
      <w:marTop w:val="0"/>
      <w:marBottom w:val="0"/>
      <w:divBdr>
        <w:top w:val="none" w:sz="0" w:space="0" w:color="auto"/>
        <w:left w:val="none" w:sz="0" w:space="0" w:color="auto"/>
        <w:bottom w:val="none" w:sz="0" w:space="0" w:color="auto"/>
        <w:right w:val="none" w:sz="0" w:space="0" w:color="auto"/>
      </w:divBdr>
    </w:div>
    <w:div w:id="254364221">
      <w:bodyDiv w:val="1"/>
      <w:marLeft w:val="0"/>
      <w:marRight w:val="0"/>
      <w:marTop w:val="0"/>
      <w:marBottom w:val="0"/>
      <w:divBdr>
        <w:top w:val="none" w:sz="0" w:space="0" w:color="auto"/>
        <w:left w:val="none" w:sz="0" w:space="0" w:color="auto"/>
        <w:bottom w:val="none" w:sz="0" w:space="0" w:color="auto"/>
        <w:right w:val="none" w:sz="0" w:space="0" w:color="auto"/>
      </w:divBdr>
    </w:div>
    <w:div w:id="356396315">
      <w:bodyDiv w:val="1"/>
      <w:marLeft w:val="0"/>
      <w:marRight w:val="0"/>
      <w:marTop w:val="0"/>
      <w:marBottom w:val="0"/>
      <w:divBdr>
        <w:top w:val="none" w:sz="0" w:space="0" w:color="auto"/>
        <w:left w:val="none" w:sz="0" w:space="0" w:color="auto"/>
        <w:bottom w:val="none" w:sz="0" w:space="0" w:color="auto"/>
        <w:right w:val="none" w:sz="0" w:space="0" w:color="auto"/>
      </w:divBdr>
    </w:div>
    <w:div w:id="378017454">
      <w:bodyDiv w:val="1"/>
      <w:marLeft w:val="0"/>
      <w:marRight w:val="0"/>
      <w:marTop w:val="0"/>
      <w:marBottom w:val="0"/>
      <w:divBdr>
        <w:top w:val="none" w:sz="0" w:space="0" w:color="auto"/>
        <w:left w:val="none" w:sz="0" w:space="0" w:color="auto"/>
        <w:bottom w:val="none" w:sz="0" w:space="0" w:color="auto"/>
        <w:right w:val="none" w:sz="0" w:space="0" w:color="auto"/>
      </w:divBdr>
    </w:div>
    <w:div w:id="389232970">
      <w:bodyDiv w:val="1"/>
      <w:marLeft w:val="0"/>
      <w:marRight w:val="0"/>
      <w:marTop w:val="0"/>
      <w:marBottom w:val="0"/>
      <w:divBdr>
        <w:top w:val="none" w:sz="0" w:space="0" w:color="auto"/>
        <w:left w:val="none" w:sz="0" w:space="0" w:color="auto"/>
        <w:bottom w:val="none" w:sz="0" w:space="0" w:color="auto"/>
        <w:right w:val="none" w:sz="0" w:space="0" w:color="auto"/>
      </w:divBdr>
    </w:div>
    <w:div w:id="411126136">
      <w:bodyDiv w:val="1"/>
      <w:marLeft w:val="0"/>
      <w:marRight w:val="0"/>
      <w:marTop w:val="0"/>
      <w:marBottom w:val="0"/>
      <w:divBdr>
        <w:top w:val="none" w:sz="0" w:space="0" w:color="auto"/>
        <w:left w:val="none" w:sz="0" w:space="0" w:color="auto"/>
        <w:bottom w:val="none" w:sz="0" w:space="0" w:color="auto"/>
        <w:right w:val="none" w:sz="0" w:space="0" w:color="auto"/>
      </w:divBdr>
    </w:div>
    <w:div w:id="412161887">
      <w:bodyDiv w:val="1"/>
      <w:marLeft w:val="0"/>
      <w:marRight w:val="0"/>
      <w:marTop w:val="0"/>
      <w:marBottom w:val="0"/>
      <w:divBdr>
        <w:top w:val="none" w:sz="0" w:space="0" w:color="auto"/>
        <w:left w:val="none" w:sz="0" w:space="0" w:color="auto"/>
        <w:bottom w:val="none" w:sz="0" w:space="0" w:color="auto"/>
        <w:right w:val="none" w:sz="0" w:space="0" w:color="auto"/>
      </w:divBdr>
    </w:div>
    <w:div w:id="450974548">
      <w:bodyDiv w:val="1"/>
      <w:marLeft w:val="0"/>
      <w:marRight w:val="0"/>
      <w:marTop w:val="0"/>
      <w:marBottom w:val="0"/>
      <w:divBdr>
        <w:top w:val="none" w:sz="0" w:space="0" w:color="auto"/>
        <w:left w:val="none" w:sz="0" w:space="0" w:color="auto"/>
        <w:bottom w:val="none" w:sz="0" w:space="0" w:color="auto"/>
        <w:right w:val="none" w:sz="0" w:space="0" w:color="auto"/>
      </w:divBdr>
    </w:div>
    <w:div w:id="460808375">
      <w:bodyDiv w:val="1"/>
      <w:marLeft w:val="0"/>
      <w:marRight w:val="0"/>
      <w:marTop w:val="0"/>
      <w:marBottom w:val="0"/>
      <w:divBdr>
        <w:top w:val="none" w:sz="0" w:space="0" w:color="auto"/>
        <w:left w:val="none" w:sz="0" w:space="0" w:color="auto"/>
        <w:bottom w:val="none" w:sz="0" w:space="0" w:color="auto"/>
        <w:right w:val="none" w:sz="0" w:space="0" w:color="auto"/>
      </w:divBdr>
    </w:div>
    <w:div w:id="483548762">
      <w:bodyDiv w:val="1"/>
      <w:marLeft w:val="0"/>
      <w:marRight w:val="0"/>
      <w:marTop w:val="0"/>
      <w:marBottom w:val="0"/>
      <w:divBdr>
        <w:top w:val="none" w:sz="0" w:space="0" w:color="auto"/>
        <w:left w:val="none" w:sz="0" w:space="0" w:color="auto"/>
        <w:bottom w:val="none" w:sz="0" w:space="0" w:color="auto"/>
        <w:right w:val="none" w:sz="0" w:space="0" w:color="auto"/>
      </w:divBdr>
    </w:div>
    <w:div w:id="543758604">
      <w:bodyDiv w:val="1"/>
      <w:marLeft w:val="0"/>
      <w:marRight w:val="0"/>
      <w:marTop w:val="0"/>
      <w:marBottom w:val="0"/>
      <w:divBdr>
        <w:top w:val="none" w:sz="0" w:space="0" w:color="auto"/>
        <w:left w:val="none" w:sz="0" w:space="0" w:color="auto"/>
        <w:bottom w:val="none" w:sz="0" w:space="0" w:color="auto"/>
        <w:right w:val="none" w:sz="0" w:space="0" w:color="auto"/>
      </w:divBdr>
    </w:div>
    <w:div w:id="573927816">
      <w:bodyDiv w:val="1"/>
      <w:marLeft w:val="0"/>
      <w:marRight w:val="0"/>
      <w:marTop w:val="0"/>
      <w:marBottom w:val="0"/>
      <w:divBdr>
        <w:top w:val="none" w:sz="0" w:space="0" w:color="auto"/>
        <w:left w:val="none" w:sz="0" w:space="0" w:color="auto"/>
        <w:bottom w:val="none" w:sz="0" w:space="0" w:color="auto"/>
        <w:right w:val="none" w:sz="0" w:space="0" w:color="auto"/>
      </w:divBdr>
    </w:div>
    <w:div w:id="605427539">
      <w:bodyDiv w:val="1"/>
      <w:marLeft w:val="0"/>
      <w:marRight w:val="0"/>
      <w:marTop w:val="0"/>
      <w:marBottom w:val="0"/>
      <w:divBdr>
        <w:top w:val="none" w:sz="0" w:space="0" w:color="auto"/>
        <w:left w:val="none" w:sz="0" w:space="0" w:color="auto"/>
        <w:bottom w:val="none" w:sz="0" w:space="0" w:color="auto"/>
        <w:right w:val="none" w:sz="0" w:space="0" w:color="auto"/>
      </w:divBdr>
    </w:div>
    <w:div w:id="628778297">
      <w:bodyDiv w:val="1"/>
      <w:marLeft w:val="0"/>
      <w:marRight w:val="0"/>
      <w:marTop w:val="0"/>
      <w:marBottom w:val="0"/>
      <w:divBdr>
        <w:top w:val="none" w:sz="0" w:space="0" w:color="auto"/>
        <w:left w:val="none" w:sz="0" w:space="0" w:color="auto"/>
        <w:bottom w:val="none" w:sz="0" w:space="0" w:color="auto"/>
        <w:right w:val="none" w:sz="0" w:space="0" w:color="auto"/>
      </w:divBdr>
    </w:div>
    <w:div w:id="662051006">
      <w:bodyDiv w:val="1"/>
      <w:marLeft w:val="0"/>
      <w:marRight w:val="0"/>
      <w:marTop w:val="0"/>
      <w:marBottom w:val="0"/>
      <w:divBdr>
        <w:top w:val="none" w:sz="0" w:space="0" w:color="auto"/>
        <w:left w:val="none" w:sz="0" w:space="0" w:color="auto"/>
        <w:bottom w:val="none" w:sz="0" w:space="0" w:color="auto"/>
        <w:right w:val="none" w:sz="0" w:space="0" w:color="auto"/>
      </w:divBdr>
    </w:div>
    <w:div w:id="686519365">
      <w:bodyDiv w:val="1"/>
      <w:marLeft w:val="0"/>
      <w:marRight w:val="0"/>
      <w:marTop w:val="0"/>
      <w:marBottom w:val="0"/>
      <w:divBdr>
        <w:top w:val="none" w:sz="0" w:space="0" w:color="auto"/>
        <w:left w:val="none" w:sz="0" w:space="0" w:color="auto"/>
        <w:bottom w:val="none" w:sz="0" w:space="0" w:color="auto"/>
        <w:right w:val="none" w:sz="0" w:space="0" w:color="auto"/>
      </w:divBdr>
    </w:div>
    <w:div w:id="700007998">
      <w:bodyDiv w:val="1"/>
      <w:marLeft w:val="0"/>
      <w:marRight w:val="0"/>
      <w:marTop w:val="0"/>
      <w:marBottom w:val="0"/>
      <w:divBdr>
        <w:top w:val="none" w:sz="0" w:space="0" w:color="auto"/>
        <w:left w:val="none" w:sz="0" w:space="0" w:color="auto"/>
        <w:bottom w:val="none" w:sz="0" w:space="0" w:color="auto"/>
        <w:right w:val="none" w:sz="0" w:space="0" w:color="auto"/>
      </w:divBdr>
    </w:div>
    <w:div w:id="709231270">
      <w:bodyDiv w:val="1"/>
      <w:marLeft w:val="0"/>
      <w:marRight w:val="0"/>
      <w:marTop w:val="0"/>
      <w:marBottom w:val="0"/>
      <w:divBdr>
        <w:top w:val="none" w:sz="0" w:space="0" w:color="auto"/>
        <w:left w:val="none" w:sz="0" w:space="0" w:color="auto"/>
        <w:bottom w:val="none" w:sz="0" w:space="0" w:color="auto"/>
        <w:right w:val="none" w:sz="0" w:space="0" w:color="auto"/>
      </w:divBdr>
    </w:div>
    <w:div w:id="742602463">
      <w:bodyDiv w:val="1"/>
      <w:marLeft w:val="0"/>
      <w:marRight w:val="0"/>
      <w:marTop w:val="0"/>
      <w:marBottom w:val="0"/>
      <w:divBdr>
        <w:top w:val="none" w:sz="0" w:space="0" w:color="auto"/>
        <w:left w:val="none" w:sz="0" w:space="0" w:color="auto"/>
        <w:bottom w:val="none" w:sz="0" w:space="0" w:color="auto"/>
        <w:right w:val="none" w:sz="0" w:space="0" w:color="auto"/>
      </w:divBdr>
    </w:div>
    <w:div w:id="753552686">
      <w:bodyDiv w:val="1"/>
      <w:marLeft w:val="0"/>
      <w:marRight w:val="0"/>
      <w:marTop w:val="0"/>
      <w:marBottom w:val="0"/>
      <w:divBdr>
        <w:top w:val="none" w:sz="0" w:space="0" w:color="auto"/>
        <w:left w:val="none" w:sz="0" w:space="0" w:color="auto"/>
        <w:bottom w:val="none" w:sz="0" w:space="0" w:color="auto"/>
        <w:right w:val="none" w:sz="0" w:space="0" w:color="auto"/>
      </w:divBdr>
    </w:div>
    <w:div w:id="760685493">
      <w:bodyDiv w:val="1"/>
      <w:marLeft w:val="0"/>
      <w:marRight w:val="0"/>
      <w:marTop w:val="0"/>
      <w:marBottom w:val="0"/>
      <w:divBdr>
        <w:top w:val="none" w:sz="0" w:space="0" w:color="auto"/>
        <w:left w:val="none" w:sz="0" w:space="0" w:color="auto"/>
        <w:bottom w:val="none" w:sz="0" w:space="0" w:color="auto"/>
        <w:right w:val="none" w:sz="0" w:space="0" w:color="auto"/>
      </w:divBdr>
    </w:div>
    <w:div w:id="763259291">
      <w:bodyDiv w:val="1"/>
      <w:marLeft w:val="0"/>
      <w:marRight w:val="0"/>
      <w:marTop w:val="0"/>
      <w:marBottom w:val="0"/>
      <w:divBdr>
        <w:top w:val="none" w:sz="0" w:space="0" w:color="auto"/>
        <w:left w:val="none" w:sz="0" w:space="0" w:color="auto"/>
        <w:bottom w:val="none" w:sz="0" w:space="0" w:color="auto"/>
        <w:right w:val="none" w:sz="0" w:space="0" w:color="auto"/>
      </w:divBdr>
    </w:div>
    <w:div w:id="764035465">
      <w:bodyDiv w:val="1"/>
      <w:marLeft w:val="0"/>
      <w:marRight w:val="0"/>
      <w:marTop w:val="0"/>
      <w:marBottom w:val="0"/>
      <w:divBdr>
        <w:top w:val="none" w:sz="0" w:space="0" w:color="auto"/>
        <w:left w:val="none" w:sz="0" w:space="0" w:color="auto"/>
        <w:bottom w:val="none" w:sz="0" w:space="0" w:color="auto"/>
        <w:right w:val="none" w:sz="0" w:space="0" w:color="auto"/>
      </w:divBdr>
    </w:div>
    <w:div w:id="775558550">
      <w:bodyDiv w:val="1"/>
      <w:marLeft w:val="0"/>
      <w:marRight w:val="0"/>
      <w:marTop w:val="0"/>
      <w:marBottom w:val="0"/>
      <w:divBdr>
        <w:top w:val="none" w:sz="0" w:space="0" w:color="auto"/>
        <w:left w:val="none" w:sz="0" w:space="0" w:color="auto"/>
        <w:bottom w:val="none" w:sz="0" w:space="0" w:color="auto"/>
        <w:right w:val="none" w:sz="0" w:space="0" w:color="auto"/>
      </w:divBdr>
    </w:div>
    <w:div w:id="778642989">
      <w:bodyDiv w:val="1"/>
      <w:marLeft w:val="0"/>
      <w:marRight w:val="0"/>
      <w:marTop w:val="0"/>
      <w:marBottom w:val="0"/>
      <w:divBdr>
        <w:top w:val="none" w:sz="0" w:space="0" w:color="auto"/>
        <w:left w:val="none" w:sz="0" w:space="0" w:color="auto"/>
        <w:bottom w:val="none" w:sz="0" w:space="0" w:color="auto"/>
        <w:right w:val="none" w:sz="0" w:space="0" w:color="auto"/>
      </w:divBdr>
    </w:div>
    <w:div w:id="823591606">
      <w:bodyDiv w:val="1"/>
      <w:marLeft w:val="0"/>
      <w:marRight w:val="0"/>
      <w:marTop w:val="0"/>
      <w:marBottom w:val="0"/>
      <w:divBdr>
        <w:top w:val="none" w:sz="0" w:space="0" w:color="auto"/>
        <w:left w:val="none" w:sz="0" w:space="0" w:color="auto"/>
        <w:bottom w:val="none" w:sz="0" w:space="0" w:color="auto"/>
        <w:right w:val="none" w:sz="0" w:space="0" w:color="auto"/>
      </w:divBdr>
    </w:div>
    <w:div w:id="841628529">
      <w:bodyDiv w:val="1"/>
      <w:marLeft w:val="0"/>
      <w:marRight w:val="0"/>
      <w:marTop w:val="0"/>
      <w:marBottom w:val="0"/>
      <w:divBdr>
        <w:top w:val="none" w:sz="0" w:space="0" w:color="auto"/>
        <w:left w:val="none" w:sz="0" w:space="0" w:color="auto"/>
        <w:bottom w:val="none" w:sz="0" w:space="0" w:color="auto"/>
        <w:right w:val="none" w:sz="0" w:space="0" w:color="auto"/>
      </w:divBdr>
    </w:div>
    <w:div w:id="856116918">
      <w:bodyDiv w:val="1"/>
      <w:marLeft w:val="0"/>
      <w:marRight w:val="0"/>
      <w:marTop w:val="0"/>
      <w:marBottom w:val="0"/>
      <w:divBdr>
        <w:top w:val="none" w:sz="0" w:space="0" w:color="auto"/>
        <w:left w:val="none" w:sz="0" w:space="0" w:color="auto"/>
        <w:bottom w:val="none" w:sz="0" w:space="0" w:color="auto"/>
        <w:right w:val="none" w:sz="0" w:space="0" w:color="auto"/>
      </w:divBdr>
    </w:div>
    <w:div w:id="860317841">
      <w:bodyDiv w:val="1"/>
      <w:marLeft w:val="0"/>
      <w:marRight w:val="0"/>
      <w:marTop w:val="0"/>
      <w:marBottom w:val="0"/>
      <w:divBdr>
        <w:top w:val="none" w:sz="0" w:space="0" w:color="auto"/>
        <w:left w:val="none" w:sz="0" w:space="0" w:color="auto"/>
        <w:bottom w:val="none" w:sz="0" w:space="0" w:color="auto"/>
        <w:right w:val="none" w:sz="0" w:space="0" w:color="auto"/>
      </w:divBdr>
    </w:div>
    <w:div w:id="888613797">
      <w:bodyDiv w:val="1"/>
      <w:marLeft w:val="0"/>
      <w:marRight w:val="0"/>
      <w:marTop w:val="0"/>
      <w:marBottom w:val="0"/>
      <w:divBdr>
        <w:top w:val="none" w:sz="0" w:space="0" w:color="auto"/>
        <w:left w:val="none" w:sz="0" w:space="0" w:color="auto"/>
        <w:bottom w:val="none" w:sz="0" w:space="0" w:color="auto"/>
        <w:right w:val="none" w:sz="0" w:space="0" w:color="auto"/>
      </w:divBdr>
    </w:div>
    <w:div w:id="896629920">
      <w:bodyDiv w:val="1"/>
      <w:marLeft w:val="0"/>
      <w:marRight w:val="0"/>
      <w:marTop w:val="0"/>
      <w:marBottom w:val="0"/>
      <w:divBdr>
        <w:top w:val="none" w:sz="0" w:space="0" w:color="auto"/>
        <w:left w:val="none" w:sz="0" w:space="0" w:color="auto"/>
        <w:bottom w:val="none" w:sz="0" w:space="0" w:color="auto"/>
        <w:right w:val="none" w:sz="0" w:space="0" w:color="auto"/>
      </w:divBdr>
    </w:div>
    <w:div w:id="996767445">
      <w:bodyDiv w:val="1"/>
      <w:marLeft w:val="0"/>
      <w:marRight w:val="0"/>
      <w:marTop w:val="0"/>
      <w:marBottom w:val="0"/>
      <w:divBdr>
        <w:top w:val="none" w:sz="0" w:space="0" w:color="auto"/>
        <w:left w:val="none" w:sz="0" w:space="0" w:color="auto"/>
        <w:bottom w:val="none" w:sz="0" w:space="0" w:color="auto"/>
        <w:right w:val="none" w:sz="0" w:space="0" w:color="auto"/>
      </w:divBdr>
    </w:div>
    <w:div w:id="1010138687">
      <w:bodyDiv w:val="1"/>
      <w:marLeft w:val="0"/>
      <w:marRight w:val="0"/>
      <w:marTop w:val="0"/>
      <w:marBottom w:val="0"/>
      <w:divBdr>
        <w:top w:val="none" w:sz="0" w:space="0" w:color="auto"/>
        <w:left w:val="none" w:sz="0" w:space="0" w:color="auto"/>
        <w:bottom w:val="none" w:sz="0" w:space="0" w:color="auto"/>
        <w:right w:val="none" w:sz="0" w:space="0" w:color="auto"/>
      </w:divBdr>
    </w:div>
    <w:div w:id="1014965702">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4619129">
      <w:bodyDiv w:val="1"/>
      <w:marLeft w:val="0"/>
      <w:marRight w:val="0"/>
      <w:marTop w:val="0"/>
      <w:marBottom w:val="0"/>
      <w:divBdr>
        <w:top w:val="none" w:sz="0" w:space="0" w:color="auto"/>
        <w:left w:val="none" w:sz="0" w:space="0" w:color="auto"/>
        <w:bottom w:val="none" w:sz="0" w:space="0" w:color="auto"/>
        <w:right w:val="none" w:sz="0" w:space="0" w:color="auto"/>
      </w:divBdr>
    </w:div>
    <w:div w:id="1039354801">
      <w:bodyDiv w:val="1"/>
      <w:marLeft w:val="0"/>
      <w:marRight w:val="0"/>
      <w:marTop w:val="0"/>
      <w:marBottom w:val="0"/>
      <w:divBdr>
        <w:top w:val="none" w:sz="0" w:space="0" w:color="auto"/>
        <w:left w:val="none" w:sz="0" w:space="0" w:color="auto"/>
        <w:bottom w:val="none" w:sz="0" w:space="0" w:color="auto"/>
        <w:right w:val="none" w:sz="0" w:space="0" w:color="auto"/>
      </w:divBdr>
    </w:div>
    <w:div w:id="1040200906">
      <w:bodyDiv w:val="1"/>
      <w:marLeft w:val="0"/>
      <w:marRight w:val="0"/>
      <w:marTop w:val="0"/>
      <w:marBottom w:val="0"/>
      <w:divBdr>
        <w:top w:val="none" w:sz="0" w:space="0" w:color="auto"/>
        <w:left w:val="none" w:sz="0" w:space="0" w:color="auto"/>
        <w:bottom w:val="none" w:sz="0" w:space="0" w:color="auto"/>
        <w:right w:val="none" w:sz="0" w:space="0" w:color="auto"/>
      </w:divBdr>
    </w:div>
    <w:div w:id="1051348301">
      <w:bodyDiv w:val="1"/>
      <w:marLeft w:val="0"/>
      <w:marRight w:val="0"/>
      <w:marTop w:val="0"/>
      <w:marBottom w:val="0"/>
      <w:divBdr>
        <w:top w:val="none" w:sz="0" w:space="0" w:color="auto"/>
        <w:left w:val="none" w:sz="0" w:space="0" w:color="auto"/>
        <w:bottom w:val="none" w:sz="0" w:space="0" w:color="auto"/>
        <w:right w:val="none" w:sz="0" w:space="0" w:color="auto"/>
      </w:divBdr>
    </w:div>
    <w:div w:id="1103652438">
      <w:bodyDiv w:val="1"/>
      <w:marLeft w:val="0"/>
      <w:marRight w:val="0"/>
      <w:marTop w:val="0"/>
      <w:marBottom w:val="0"/>
      <w:divBdr>
        <w:top w:val="none" w:sz="0" w:space="0" w:color="auto"/>
        <w:left w:val="none" w:sz="0" w:space="0" w:color="auto"/>
        <w:bottom w:val="none" w:sz="0" w:space="0" w:color="auto"/>
        <w:right w:val="none" w:sz="0" w:space="0" w:color="auto"/>
      </w:divBdr>
    </w:div>
    <w:div w:id="1116412196">
      <w:bodyDiv w:val="1"/>
      <w:marLeft w:val="0"/>
      <w:marRight w:val="0"/>
      <w:marTop w:val="0"/>
      <w:marBottom w:val="0"/>
      <w:divBdr>
        <w:top w:val="none" w:sz="0" w:space="0" w:color="auto"/>
        <w:left w:val="none" w:sz="0" w:space="0" w:color="auto"/>
        <w:bottom w:val="none" w:sz="0" w:space="0" w:color="auto"/>
        <w:right w:val="none" w:sz="0" w:space="0" w:color="auto"/>
      </w:divBdr>
    </w:div>
    <w:div w:id="1132482503">
      <w:bodyDiv w:val="1"/>
      <w:marLeft w:val="0"/>
      <w:marRight w:val="0"/>
      <w:marTop w:val="0"/>
      <w:marBottom w:val="0"/>
      <w:divBdr>
        <w:top w:val="none" w:sz="0" w:space="0" w:color="auto"/>
        <w:left w:val="none" w:sz="0" w:space="0" w:color="auto"/>
        <w:bottom w:val="none" w:sz="0" w:space="0" w:color="auto"/>
        <w:right w:val="none" w:sz="0" w:space="0" w:color="auto"/>
      </w:divBdr>
    </w:div>
    <w:div w:id="1137989054">
      <w:bodyDiv w:val="1"/>
      <w:marLeft w:val="0"/>
      <w:marRight w:val="0"/>
      <w:marTop w:val="0"/>
      <w:marBottom w:val="0"/>
      <w:divBdr>
        <w:top w:val="none" w:sz="0" w:space="0" w:color="auto"/>
        <w:left w:val="none" w:sz="0" w:space="0" w:color="auto"/>
        <w:bottom w:val="none" w:sz="0" w:space="0" w:color="auto"/>
        <w:right w:val="none" w:sz="0" w:space="0" w:color="auto"/>
      </w:divBdr>
    </w:div>
    <w:div w:id="1145662179">
      <w:bodyDiv w:val="1"/>
      <w:marLeft w:val="0"/>
      <w:marRight w:val="0"/>
      <w:marTop w:val="0"/>
      <w:marBottom w:val="0"/>
      <w:divBdr>
        <w:top w:val="none" w:sz="0" w:space="0" w:color="auto"/>
        <w:left w:val="none" w:sz="0" w:space="0" w:color="auto"/>
        <w:bottom w:val="none" w:sz="0" w:space="0" w:color="auto"/>
        <w:right w:val="none" w:sz="0" w:space="0" w:color="auto"/>
      </w:divBdr>
    </w:div>
    <w:div w:id="1154756549">
      <w:bodyDiv w:val="1"/>
      <w:marLeft w:val="0"/>
      <w:marRight w:val="0"/>
      <w:marTop w:val="0"/>
      <w:marBottom w:val="0"/>
      <w:divBdr>
        <w:top w:val="none" w:sz="0" w:space="0" w:color="auto"/>
        <w:left w:val="none" w:sz="0" w:space="0" w:color="auto"/>
        <w:bottom w:val="none" w:sz="0" w:space="0" w:color="auto"/>
        <w:right w:val="none" w:sz="0" w:space="0" w:color="auto"/>
      </w:divBdr>
    </w:div>
    <w:div w:id="1184246626">
      <w:bodyDiv w:val="1"/>
      <w:marLeft w:val="0"/>
      <w:marRight w:val="0"/>
      <w:marTop w:val="0"/>
      <w:marBottom w:val="0"/>
      <w:divBdr>
        <w:top w:val="none" w:sz="0" w:space="0" w:color="auto"/>
        <w:left w:val="none" w:sz="0" w:space="0" w:color="auto"/>
        <w:bottom w:val="none" w:sz="0" w:space="0" w:color="auto"/>
        <w:right w:val="none" w:sz="0" w:space="0" w:color="auto"/>
      </w:divBdr>
    </w:div>
    <w:div w:id="1204369622">
      <w:bodyDiv w:val="1"/>
      <w:marLeft w:val="0"/>
      <w:marRight w:val="0"/>
      <w:marTop w:val="0"/>
      <w:marBottom w:val="0"/>
      <w:divBdr>
        <w:top w:val="none" w:sz="0" w:space="0" w:color="auto"/>
        <w:left w:val="none" w:sz="0" w:space="0" w:color="auto"/>
        <w:bottom w:val="none" w:sz="0" w:space="0" w:color="auto"/>
        <w:right w:val="none" w:sz="0" w:space="0" w:color="auto"/>
      </w:divBdr>
    </w:div>
    <w:div w:id="1231648755">
      <w:bodyDiv w:val="1"/>
      <w:marLeft w:val="0"/>
      <w:marRight w:val="0"/>
      <w:marTop w:val="0"/>
      <w:marBottom w:val="0"/>
      <w:divBdr>
        <w:top w:val="none" w:sz="0" w:space="0" w:color="auto"/>
        <w:left w:val="none" w:sz="0" w:space="0" w:color="auto"/>
        <w:bottom w:val="none" w:sz="0" w:space="0" w:color="auto"/>
        <w:right w:val="none" w:sz="0" w:space="0" w:color="auto"/>
      </w:divBdr>
    </w:div>
    <w:div w:id="1240941965">
      <w:bodyDiv w:val="1"/>
      <w:marLeft w:val="0"/>
      <w:marRight w:val="0"/>
      <w:marTop w:val="0"/>
      <w:marBottom w:val="0"/>
      <w:divBdr>
        <w:top w:val="none" w:sz="0" w:space="0" w:color="auto"/>
        <w:left w:val="none" w:sz="0" w:space="0" w:color="auto"/>
        <w:bottom w:val="none" w:sz="0" w:space="0" w:color="auto"/>
        <w:right w:val="none" w:sz="0" w:space="0" w:color="auto"/>
      </w:divBdr>
    </w:div>
    <w:div w:id="1261256816">
      <w:bodyDiv w:val="1"/>
      <w:marLeft w:val="0"/>
      <w:marRight w:val="0"/>
      <w:marTop w:val="0"/>
      <w:marBottom w:val="0"/>
      <w:divBdr>
        <w:top w:val="none" w:sz="0" w:space="0" w:color="auto"/>
        <w:left w:val="none" w:sz="0" w:space="0" w:color="auto"/>
        <w:bottom w:val="none" w:sz="0" w:space="0" w:color="auto"/>
        <w:right w:val="none" w:sz="0" w:space="0" w:color="auto"/>
      </w:divBdr>
    </w:div>
    <w:div w:id="1277323402">
      <w:bodyDiv w:val="1"/>
      <w:marLeft w:val="0"/>
      <w:marRight w:val="0"/>
      <w:marTop w:val="0"/>
      <w:marBottom w:val="0"/>
      <w:divBdr>
        <w:top w:val="none" w:sz="0" w:space="0" w:color="auto"/>
        <w:left w:val="none" w:sz="0" w:space="0" w:color="auto"/>
        <w:bottom w:val="none" w:sz="0" w:space="0" w:color="auto"/>
        <w:right w:val="none" w:sz="0" w:space="0" w:color="auto"/>
      </w:divBdr>
    </w:div>
    <w:div w:id="1278564568">
      <w:bodyDiv w:val="1"/>
      <w:marLeft w:val="0"/>
      <w:marRight w:val="0"/>
      <w:marTop w:val="0"/>
      <w:marBottom w:val="0"/>
      <w:divBdr>
        <w:top w:val="none" w:sz="0" w:space="0" w:color="auto"/>
        <w:left w:val="none" w:sz="0" w:space="0" w:color="auto"/>
        <w:bottom w:val="none" w:sz="0" w:space="0" w:color="auto"/>
        <w:right w:val="none" w:sz="0" w:space="0" w:color="auto"/>
      </w:divBdr>
    </w:div>
    <w:div w:id="1294602903">
      <w:bodyDiv w:val="1"/>
      <w:marLeft w:val="0"/>
      <w:marRight w:val="0"/>
      <w:marTop w:val="0"/>
      <w:marBottom w:val="0"/>
      <w:divBdr>
        <w:top w:val="none" w:sz="0" w:space="0" w:color="auto"/>
        <w:left w:val="none" w:sz="0" w:space="0" w:color="auto"/>
        <w:bottom w:val="none" w:sz="0" w:space="0" w:color="auto"/>
        <w:right w:val="none" w:sz="0" w:space="0" w:color="auto"/>
      </w:divBdr>
    </w:div>
    <w:div w:id="1333408171">
      <w:bodyDiv w:val="1"/>
      <w:marLeft w:val="0"/>
      <w:marRight w:val="0"/>
      <w:marTop w:val="0"/>
      <w:marBottom w:val="0"/>
      <w:divBdr>
        <w:top w:val="none" w:sz="0" w:space="0" w:color="auto"/>
        <w:left w:val="none" w:sz="0" w:space="0" w:color="auto"/>
        <w:bottom w:val="none" w:sz="0" w:space="0" w:color="auto"/>
        <w:right w:val="none" w:sz="0" w:space="0" w:color="auto"/>
      </w:divBdr>
    </w:div>
    <w:div w:id="1337269061">
      <w:bodyDiv w:val="1"/>
      <w:marLeft w:val="0"/>
      <w:marRight w:val="0"/>
      <w:marTop w:val="0"/>
      <w:marBottom w:val="0"/>
      <w:divBdr>
        <w:top w:val="none" w:sz="0" w:space="0" w:color="auto"/>
        <w:left w:val="none" w:sz="0" w:space="0" w:color="auto"/>
        <w:bottom w:val="none" w:sz="0" w:space="0" w:color="auto"/>
        <w:right w:val="none" w:sz="0" w:space="0" w:color="auto"/>
      </w:divBdr>
    </w:div>
    <w:div w:id="1374303008">
      <w:bodyDiv w:val="1"/>
      <w:marLeft w:val="0"/>
      <w:marRight w:val="0"/>
      <w:marTop w:val="0"/>
      <w:marBottom w:val="0"/>
      <w:divBdr>
        <w:top w:val="none" w:sz="0" w:space="0" w:color="auto"/>
        <w:left w:val="none" w:sz="0" w:space="0" w:color="auto"/>
        <w:bottom w:val="none" w:sz="0" w:space="0" w:color="auto"/>
        <w:right w:val="none" w:sz="0" w:space="0" w:color="auto"/>
      </w:divBdr>
    </w:div>
    <w:div w:id="1406226815">
      <w:bodyDiv w:val="1"/>
      <w:marLeft w:val="0"/>
      <w:marRight w:val="0"/>
      <w:marTop w:val="0"/>
      <w:marBottom w:val="0"/>
      <w:divBdr>
        <w:top w:val="none" w:sz="0" w:space="0" w:color="auto"/>
        <w:left w:val="none" w:sz="0" w:space="0" w:color="auto"/>
        <w:bottom w:val="none" w:sz="0" w:space="0" w:color="auto"/>
        <w:right w:val="none" w:sz="0" w:space="0" w:color="auto"/>
      </w:divBdr>
    </w:div>
    <w:div w:id="1431049659">
      <w:bodyDiv w:val="1"/>
      <w:marLeft w:val="0"/>
      <w:marRight w:val="0"/>
      <w:marTop w:val="0"/>
      <w:marBottom w:val="0"/>
      <w:divBdr>
        <w:top w:val="none" w:sz="0" w:space="0" w:color="auto"/>
        <w:left w:val="none" w:sz="0" w:space="0" w:color="auto"/>
        <w:bottom w:val="none" w:sz="0" w:space="0" w:color="auto"/>
        <w:right w:val="none" w:sz="0" w:space="0" w:color="auto"/>
      </w:divBdr>
    </w:div>
    <w:div w:id="1437679138">
      <w:bodyDiv w:val="1"/>
      <w:marLeft w:val="0"/>
      <w:marRight w:val="0"/>
      <w:marTop w:val="0"/>
      <w:marBottom w:val="0"/>
      <w:divBdr>
        <w:top w:val="none" w:sz="0" w:space="0" w:color="auto"/>
        <w:left w:val="none" w:sz="0" w:space="0" w:color="auto"/>
        <w:bottom w:val="none" w:sz="0" w:space="0" w:color="auto"/>
        <w:right w:val="none" w:sz="0" w:space="0" w:color="auto"/>
      </w:divBdr>
    </w:div>
    <w:div w:id="1455519996">
      <w:bodyDiv w:val="1"/>
      <w:marLeft w:val="0"/>
      <w:marRight w:val="0"/>
      <w:marTop w:val="0"/>
      <w:marBottom w:val="0"/>
      <w:divBdr>
        <w:top w:val="none" w:sz="0" w:space="0" w:color="auto"/>
        <w:left w:val="none" w:sz="0" w:space="0" w:color="auto"/>
        <w:bottom w:val="none" w:sz="0" w:space="0" w:color="auto"/>
        <w:right w:val="none" w:sz="0" w:space="0" w:color="auto"/>
      </w:divBdr>
    </w:div>
    <w:div w:id="1470128789">
      <w:bodyDiv w:val="1"/>
      <w:marLeft w:val="0"/>
      <w:marRight w:val="0"/>
      <w:marTop w:val="0"/>
      <w:marBottom w:val="0"/>
      <w:divBdr>
        <w:top w:val="none" w:sz="0" w:space="0" w:color="auto"/>
        <w:left w:val="none" w:sz="0" w:space="0" w:color="auto"/>
        <w:bottom w:val="none" w:sz="0" w:space="0" w:color="auto"/>
        <w:right w:val="none" w:sz="0" w:space="0" w:color="auto"/>
      </w:divBdr>
    </w:div>
    <w:div w:id="1486242370">
      <w:bodyDiv w:val="1"/>
      <w:marLeft w:val="0"/>
      <w:marRight w:val="0"/>
      <w:marTop w:val="0"/>
      <w:marBottom w:val="0"/>
      <w:divBdr>
        <w:top w:val="none" w:sz="0" w:space="0" w:color="auto"/>
        <w:left w:val="none" w:sz="0" w:space="0" w:color="auto"/>
        <w:bottom w:val="none" w:sz="0" w:space="0" w:color="auto"/>
        <w:right w:val="none" w:sz="0" w:space="0" w:color="auto"/>
      </w:divBdr>
    </w:div>
    <w:div w:id="1538860206">
      <w:bodyDiv w:val="1"/>
      <w:marLeft w:val="0"/>
      <w:marRight w:val="0"/>
      <w:marTop w:val="0"/>
      <w:marBottom w:val="0"/>
      <w:divBdr>
        <w:top w:val="none" w:sz="0" w:space="0" w:color="auto"/>
        <w:left w:val="none" w:sz="0" w:space="0" w:color="auto"/>
        <w:bottom w:val="none" w:sz="0" w:space="0" w:color="auto"/>
        <w:right w:val="none" w:sz="0" w:space="0" w:color="auto"/>
      </w:divBdr>
    </w:div>
    <w:div w:id="1586067981">
      <w:bodyDiv w:val="1"/>
      <w:marLeft w:val="0"/>
      <w:marRight w:val="0"/>
      <w:marTop w:val="0"/>
      <w:marBottom w:val="0"/>
      <w:divBdr>
        <w:top w:val="none" w:sz="0" w:space="0" w:color="auto"/>
        <w:left w:val="none" w:sz="0" w:space="0" w:color="auto"/>
        <w:bottom w:val="none" w:sz="0" w:space="0" w:color="auto"/>
        <w:right w:val="none" w:sz="0" w:space="0" w:color="auto"/>
      </w:divBdr>
    </w:div>
    <w:div w:id="1593512090">
      <w:bodyDiv w:val="1"/>
      <w:marLeft w:val="0"/>
      <w:marRight w:val="0"/>
      <w:marTop w:val="0"/>
      <w:marBottom w:val="0"/>
      <w:divBdr>
        <w:top w:val="none" w:sz="0" w:space="0" w:color="auto"/>
        <w:left w:val="none" w:sz="0" w:space="0" w:color="auto"/>
        <w:bottom w:val="none" w:sz="0" w:space="0" w:color="auto"/>
        <w:right w:val="none" w:sz="0" w:space="0" w:color="auto"/>
      </w:divBdr>
    </w:div>
    <w:div w:id="1602302371">
      <w:bodyDiv w:val="1"/>
      <w:marLeft w:val="0"/>
      <w:marRight w:val="0"/>
      <w:marTop w:val="0"/>
      <w:marBottom w:val="0"/>
      <w:divBdr>
        <w:top w:val="none" w:sz="0" w:space="0" w:color="auto"/>
        <w:left w:val="none" w:sz="0" w:space="0" w:color="auto"/>
        <w:bottom w:val="none" w:sz="0" w:space="0" w:color="auto"/>
        <w:right w:val="none" w:sz="0" w:space="0" w:color="auto"/>
      </w:divBdr>
    </w:div>
    <w:div w:id="1615942139">
      <w:bodyDiv w:val="1"/>
      <w:marLeft w:val="0"/>
      <w:marRight w:val="0"/>
      <w:marTop w:val="0"/>
      <w:marBottom w:val="0"/>
      <w:divBdr>
        <w:top w:val="none" w:sz="0" w:space="0" w:color="auto"/>
        <w:left w:val="none" w:sz="0" w:space="0" w:color="auto"/>
        <w:bottom w:val="none" w:sz="0" w:space="0" w:color="auto"/>
        <w:right w:val="none" w:sz="0" w:space="0" w:color="auto"/>
      </w:divBdr>
    </w:div>
    <w:div w:id="1630934682">
      <w:bodyDiv w:val="1"/>
      <w:marLeft w:val="0"/>
      <w:marRight w:val="0"/>
      <w:marTop w:val="0"/>
      <w:marBottom w:val="0"/>
      <w:divBdr>
        <w:top w:val="none" w:sz="0" w:space="0" w:color="auto"/>
        <w:left w:val="none" w:sz="0" w:space="0" w:color="auto"/>
        <w:bottom w:val="none" w:sz="0" w:space="0" w:color="auto"/>
        <w:right w:val="none" w:sz="0" w:space="0" w:color="auto"/>
      </w:divBdr>
    </w:div>
    <w:div w:id="1662393812">
      <w:bodyDiv w:val="1"/>
      <w:marLeft w:val="0"/>
      <w:marRight w:val="0"/>
      <w:marTop w:val="0"/>
      <w:marBottom w:val="0"/>
      <w:divBdr>
        <w:top w:val="none" w:sz="0" w:space="0" w:color="auto"/>
        <w:left w:val="none" w:sz="0" w:space="0" w:color="auto"/>
        <w:bottom w:val="none" w:sz="0" w:space="0" w:color="auto"/>
        <w:right w:val="none" w:sz="0" w:space="0" w:color="auto"/>
      </w:divBdr>
    </w:div>
    <w:div w:id="1672680353">
      <w:bodyDiv w:val="1"/>
      <w:marLeft w:val="0"/>
      <w:marRight w:val="0"/>
      <w:marTop w:val="0"/>
      <w:marBottom w:val="0"/>
      <w:divBdr>
        <w:top w:val="none" w:sz="0" w:space="0" w:color="auto"/>
        <w:left w:val="none" w:sz="0" w:space="0" w:color="auto"/>
        <w:bottom w:val="none" w:sz="0" w:space="0" w:color="auto"/>
        <w:right w:val="none" w:sz="0" w:space="0" w:color="auto"/>
      </w:divBdr>
    </w:div>
    <w:div w:id="1673491794">
      <w:bodyDiv w:val="1"/>
      <w:marLeft w:val="0"/>
      <w:marRight w:val="0"/>
      <w:marTop w:val="0"/>
      <w:marBottom w:val="0"/>
      <w:divBdr>
        <w:top w:val="none" w:sz="0" w:space="0" w:color="auto"/>
        <w:left w:val="none" w:sz="0" w:space="0" w:color="auto"/>
        <w:bottom w:val="none" w:sz="0" w:space="0" w:color="auto"/>
        <w:right w:val="none" w:sz="0" w:space="0" w:color="auto"/>
      </w:divBdr>
    </w:div>
    <w:div w:id="1712607964">
      <w:bodyDiv w:val="1"/>
      <w:marLeft w:val="0"/>
      <w:marRight w:val="0"/>
      <w:marTop w:val="0"/>
      <w:marBottom w:val="0"/>
      <w:divBdr>
        <w:top w:val="none" w:sz="0" w:space="0" w:color="auto"/>
        <w:left w:val="none" w:sz="0" w:space="0" w:color="auto"/>
        <w:bottom w:val="none" w:sz="0" w:space="0" w:color="auto"/>
        <w:right w:val="none" w:sz="0" w:space="0" w:color="auto"/>
      </w:divBdr>
    </w:div>
    <w:div w:id="1715884967">
      <w:bodyDiv w:val="1"/>
      <w:marLeft w:val="0"/>
      <w:marRight w:val="0"/>
      <w:marTop w:val="0"/>
      <w:marBottom w:val="0"/>
      <w:divBdr>
        <w:top w:val="none" w:sz="0" w:space="0" w:color="auto"/>
        <w:left w:val="none" w:sz="0" w:space="0" w:color="auto"/>
        <w:bottom w:val="none" w:sz="0" w:space="0" w:color="auto"/>
        <w:right w:val="none" w:sz="0" w:space="0" w:color="auto"/>
      </w:divBdr>
    </w:div>
    <w:div w:id="1753509085">
      <w:bodyDiv w:val="1"/>
      <w:marLeft w:val="0"/>
      <w:marRight w:val="0"/>
      <w:marTop w:val="0"/>
      <w:marBottom w:val="0"/>
      <w:divBdr>
        <w:top w:val="none" w:sz="0" w:space="0" w:color="auto"/>
        <w:left w:val="none" w:sz="0" w:space="0" w:color="auto"/>
        <w:bottom w:val="none" w:sz="0" w:space="0" w:color="auto"/>
        <w:right w:val="none" w:sz="0" w:space="0" w:color="auto"/>
      </w:divBdr>
    </w:div>
    <w:div w:id="1798259703">
      <w:bodyDiv w:val="1"/>
      <w:marLeft w:val="0"/>
      <w:marRight w:val="0"/>
      <w:marTop w:val="0"/>
      <w:marBottom w:val="0"/>
      <w:divBdr>
        <w:top w:val="none" w:sz="0" w:space="0" w:color="auto"/>
        <w:left w:val="none" w:sz="0" w:space="0" w:color="auto"/>
        <w:bottom w:val="none" w:sz="0" w:space="0" w:color="auto"/>
        <w:right w:val="none" w:sz="0" w:space="0" w:color="auto"/>
      </w:divBdr>
    </w:div>
    <w:div w:id="1832789782">
      <w:bodyDiv w:val="1"/>
      <w:marLeft w:val="0"/>
      <w:marRight w:val="0"/>
      <w:marTop w:val="0"/>
      <w:marBottom w:val="0"/>
      <w:divBdr>
        <w:top w:val="none" w:sz="0" w:space="0" w:color="auto"/>
        <w:left w:val="none" w:sz="0" w:space="0" w:color="auto"/>
        <w:bottom w:val="none" w:sz="0" w:space="0" w:color="auto"/>
        <w:right w:val="none" w:sz="0" w:space="0" w:color="auto"/>
      </w:divBdr>
    </w:div>
    <w:div w:id="1886410599">
      <w:bodyDiv w:val="1"/>
      <w:marLeft w:val="0"/>
      <w:marRight w:val="0"/>
      <w:marTop w:val="0"/>
      <w:marBottom w:val="0"/>
      <w:divBdr>
        <w:top w:val="none" w:sz="0" w:space="0" w:color="auto"/>
        <w:left w:val="none" w:sz="0" w:space="0" w:color="auto"/>
        <w:bottom w:val="none" w:sz="0" w:space="0" w:color="auto"/>
        <w:right w:val="none" w:sz="0" w:space="0" w:color="auto"/>
      </w:divBdr>
    </w:div>
    <w:div w:id="1886523970">
      <w:bodyDiv w:val="1"/>
      <w:marLeft w:val="0"/>
      <w:marRight w:val="0"/>
      <w:marTop w:val="0"/>
      <w:marBottom w:val="0"/>
      <w:divBdr>
        <w:top w:val="none" w:sz="0" w:space="0" w:color="auto"/>
        <w:left w:val="none" w:sz="0" w:space="0" w:color="auto"/>
        <w:bottom w:val="none" w:sz="0" w:space="0" w:color="auto"/>
        <w:right w:val="none" w:sz="0" w:space="0" w:color="auto"/>
      </w:divBdr>
    </w:div>
    <w:div w:id="1908346027">
      <w:bodyDiv w:val="1"/>
      <w:marLeft w:val="0"/>
      <w:marRight w:val="0"/>
      <w:marTop w:val="0"/>
      <w:marBottom w:val="0"/>
      <w:divBdr>
        <w:top w:val="none" w:sz="0" w:space="0" w:color="auto"/>
        <w:left w:val="none" w:sz="0" w:space="0" w:color="auto"/>
        <w:bottom w:val="none" w:sz="0" w:space="0" w:color="auto"/>
        <w:right w:val="none" w:sz="0" w:space="0" w:color="auto"/>
      </w:divBdr>
    </w:div>
    <w:div w:id="1937591921">
      <w:bodyDiv w:val="1"/>
      <w:marLeft w:val="0"/>
      <w:marRight w:val="0"/>
      <w:marTop w:val="0"/>
      <w:marBottom w:val="0"/>
      <w:divBdr>
        <w:top w:val="none" w:sz="0" w:space="0" w:color="auto"/>
        <w:left w:val="none" w:sz="0" w:space="0" w:color="auto"/>
        <w:bottom w:val="none" w:sz="0" w:space="0" w:color="auto"/>
        <w:right w:val="none" w:sz="0" w:space="0" w:color="auto"/>
      </w:divBdr>
    </w:div>
    <w:div w:id="1950814619">
      <w:bodyDiv w:val="1"/>
      <w:marLeft w:val="0"/>
      <w:marRight w:val="0"/>
      <w:marTop w:val="0"/>
      <w:marBottom w:val="0"/>
      <w:divBdr>
        <w:top w:val="none" w:sz="0" w:space="0" w:color="auto"/>
        <w:left w:val="none" w:sz="0" w:space="0" w:color="auto"/>
        <w:bottom w:val="none" w:sz="0" w:space="0" w:color="auto"/>
        <w:right w:val="none" w:sz="0" w:space="0" w:color="auto"/>
      </w:divBdr>
    </w:div>
    <w:div w:id="1963686284">
      <w:bodyDiv w:val="1"/>
      <w:marLeft w:val="0"/>
      <w:marRight w:val="0"/>
      <w:marTop w:val="0"/>
      <w:marBottom w:val="0"/>
      <w:divBdr>
        <w:top w:val="none" w:sz="0" w:space="0" w:color="auto"/>
        <w:left w:val="none" w:sz="0" w:space="0" w:color="auto"/>
        <w:bottom w:val="none" w:sz="0" w:space="0" w:color="auto"/>
        <w:right w:val="none" w:sz="0" w:space="0" w:color="auto"/>
      </w:divBdr>
    </w:div>
    <w:div w:id="2030983933">
      <w:bodyDiv w:val="1"/>
      <w:marLeft w:val="0"/>
      <w:marRight w:val="0"/>
      <w:marTop w:val="0"/>
      <w:marBottom w:val="0"/>
      <w:divBdr>
        <w:top w:val="none" w:sz="0" w:space="0" w:color="auto"/>
        <w:left w:val="none" w:sz="0" w:space="0" w:color="auto"/>
        <w:bottom w:val="none" w:sz="0" w:space="0" w:color="auto"/>
        <w:right w:val="none" w:sz="0" w:space="0" w:color="auto"/>
      </w:divBdr>
    </w:div>
    <w:div w:id="2070109228">
      <w:bodyDiv w:val="1"/>
      <w:marLeft w:val="0"/>
      <w:marRight w:val="0"/>
      <w:marTop w:val="0"/>
      <w:marBottom w:val="0"/>
      <w:divBdr>
        <w:top w:val="none" w:sz="0" w:space="0" w:color="auto"/>
        <w:left w:val="none" w:sz="0" w:space="0" w:color="auto"/>
        <w:bottom w:val="none" w:sz="0" w:space="0" w:color="auto"/>
        <w:right w:val="none" w:sz="0" w:space="0" w:color="auto"/>
      </w:divBdr>
    </w:div>
    <w:div w:id="2073383447">
      <w:bodyDiv w:val="1"/>
      <w:marLeft w:val="0"/>
      <w:marRight w:val="0"/>
      <w:marTop w:val="0"/>
      <w:marBottom w:val="0"/>
      <w:divBdr>
        <w:top w:val="none" w:sz="0" w:space="0" w:color="auto"/>
        <w:left w:val="none" w:sz="0" w:space="0" w:color="auto"/>
        <w:bottom w:val="none" w:sz="0" w:space="0" w:color="auto"/>
        <w:right w:val="none" w:sz="0" w:space="0" w:color="auto"/>
      </w:divBdr>
    </w:div>
    <w:div w:id="2099058251">
      <w:bodyDiv w:val="1"/>
      <w:marLeft w:val="0"/>
      <w:marRight w:val="0"/>
      <w:marTop w:val="0"/>
      <w:marBottom w:val="0"/>
      <w:divBdr>
        <w:top w:val="none" w:sz="0" w:space="0" w:color="auto"/>
        <w:left w:val="none" w:sz="0" w:space="0" w:color="auto"/>
        <w:bottom w:val="none" w:sz="0" w:space="0" w:color="auto"/>
        <w:right w:val="none" w:sz="0" w:space="0" w:color="auto"/>
      </w:divBdr>
    </w:div>
    <w:div w:id="21426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tatista.com/grafico/10537/neymar-lleva-al-precio-por-traspaso-a-un-record-histori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Val19</b:Tag>
    <b:SourceType>InternetSite</b:SourceType>
    <b:Guid>{BEBD1D9A-4601-40F0-9C88-5302E3B3D05C}</b:Guid>
    <b:Title>Web Oficial Valencia C.F.</b:Title>
    <b:Year>2019</b:Year>
    <b:Author>
      <b:Author>
        <b:Corporate>Valencia C.F.</b:Corporate>
      </b:Author>
    </b:Author>
    <b:InternetSiteTitle>Palmarés</b:InternetSiteTitle>
    <b:URL>https://www.valenciacf.com/es/club/palmares</b:URL>
    <b:RefOrder>6</b:RefOrder>
  </b:Source>
  <b:Source>
    <b:Tag>Gar70</b:Tag>
    <b:SourceType>JournalArticle</b:SourceType>
    <b:Guid>{BEFA83DB-58F5-48C0-BE85-4B5B7F173D7E}</b:Guid>
    <b:Title>Mathematical Games</b:Title>
    <b:JournalName>Scientific American</b:JournalName>
    <b:Year>1970</b:Year>
    <b:Pages>132-140</b:Pages>
    <b:Author>
      <b:Author>
        <b:NameList>
          <b:Person>
            <b:Last>Gardner</b:Last>
            <b:First>M</b:First>
          </b:Person>
        </b:NameList>
      </b:Author>
    </b:Author>
    <b:Month>June</b:Month>
    <b:Volume>222</b:Volume>
    <b:Issue>6</b:Issue>
    <b:RefOrder>1</b:RefOrder>
  </b:Source>
  <b:Source>
    <b:Tag>Dun11</b:Tag>
    <b:SourceType>JournalArticle</b:SourceType>
    <b:Guid>{951443D4-0106-4DA6-86BF-ED1BD596F612}</b:Guid>
    <b:Title>The Dunning-Kruger Effect</b:Title>
    <b:JournalName>Advances in Experimental Social Psychology</b:JournalName>
    <b:Year>2011</b:Year>
    <b:Pages>247-296</b:Pages>
    <b:Author>
      <b:Author>
        <b:NameList>
          <b:Person>
            <b:Last>Dunning</b:Last>
            <b:First>D</b:First>
          </b:Person>
        </b:NameList>
      </b:Author>
    </b:Author>
    <b:Volume>44</b:Volume>
    <b:DOI>10.1016/B978-0-12-385522-0.00005-6</b:DOI>
    <b:RefOrder>2</b:RefOrder>
  </b:Source>
  <b:Source>
    <b:Tag>Lew04</b:Tag>
    <b:SourceType>Book</b:SourceType>
    <b:Guid>{8A58D739-BED6-4B3B-84C4-442380D44D84}</b:Guid>
    <b:Title>Moneyball: The art of Winning an Unfair Game</b:Title>
    <b:Year>2004</b:Year>
    <b:Author>
      <b:Author>
        <b:NameList>
          <b:Person>
            <b:Last>Lewis</b:Last>
            <b:First>M</b:First>
          </b:Person>
        </b:NameList>
      </b:Author>
    </b:Author>
    <b:City>Nueva York</b:City>
    <b:Publisher>W.W. Norton &amp; Company</b:Publisher>
    <b:Edition>1ª</b:Edition>
    <b:RefOrder>3</b:RefOrder>
  </b:Source>
  <b:Source>
    <b:Tag>Mor17</b:Tag>
    <b:SourceType>Misc</b:SourceType>
    <b:Guid>{C501FC4C-4376-4573-88BE-9957B7273D03}</b:Guid>
    <b:Title>¿La burbuja del mercado de fichajes?</b:Title>
    <b:Year>2017</b:Year>
    <b:PublicationTitle>Neymar lleva al precio por traspaso a un récord histórico</b:PublicationTitle>
    <b:Month>Agosto</b:Month>
    <b:Day>02</b:Day>
    <b:Author>
      <b:Author>
        <b:NameList>
          <b:Person>
            <b:Last>Moreno</b:Last>
            <b:First>G</b:First>
          </b:Person>
        </b:NameList>
      </b:Author>
    </b:Author>
    <b:Medium>Web</b:Medium>
    <b:URL>https://es.statista.com/grafico/10537/neymar-lleva-al-precio-por-traspaso-a-un-record-historico/</b:URL>
    <b:RefOrder>4</b:RefOrder>
  </b:Source>
  <b:Source>
    <b:Tag>And13</b:Tag>
    <b:SourceType>Book</b:SourceType>
    <b:Guid>{93457344-C354-48BF-8E0C-D3CFB24BAD2B}</b:Guid>
    <b:Title>The numbers game: Why Everything you know about soccer is wrong</b:Title>
    <b:Year>2013</b:Year>
    <b:City>Londres</b:City>
    <b:Publisher>Penguin Random House</b:Publisher>
    <b:Author>
      <b:Author>
        <b:NameList>
          <b:Person>
            <b:Last>Anderson</b:Last>
            <b:First>C</b:First>
          </b:Person>
          <b:Person>
            <b:Last>Sally</b:Last>
            <b:First>D</b:First>
          </b:Person>
        </b:NameList>
      </b:Author>
    </b:Author>
    <b:Edition>1ª</b:Edition>
    <b:RefOrder>5</b:RefOrder>
  </b:Source>
  <b:Source>
    <b:Tag>Mec17</b:Tag>
    <b:SourceType>InternetSite</b:SourceType>
    <b:Guid>{7BBC3123-EE07-400E-B16D-F3FE698B7BAB}</b:Guid>
    <b:Title>La Liga acelera sus inversiones en cantera, ¿fórmula de ahorro o fuente de negocio?</b:Title>
    <b:Year>2017</b:Year>
    <b:Author>
      <b:Author>
        <b:NameList>
          <b:Person>
            <b:Last>Mechén</b:Last>
            <b:First>M</b:First>
          </b:Person>
        </b:NameList>
      </b:Author>
    </b:Author>
    <b:InternetSiteTitle>Palco23 - Clubes</b:InternetSiteTitle>
    <b:URL>https://www.palco23.com/clubes/la-liga-acelera-sus-inversiones-en-cantera-formula-de-ahorro-o-fuente-de-negocio.html</b:URL>
    <b:RefOrder>7</b:RefOrder>
  </b:Source>
  <b:Source>
    <b:Tag>Gon85</b:Tag>
    <b:SourceType>InternetSite</b:SourceType>
    <b:Guid>{44B01A16-065A-4418-962E-4DA3A072E750}</b:Guid>
    <b:Title>Angel Vilda, un preparador sin látigo</b:Title>
    <b:Year>1985</b:Year>
    <b:InternetSiteTitle>Elpais.com</b:InternetSiteTitle>
    <b:Month>Enero</b:Month>
    <b:Day>23</b:Day>
    <b:URL>https://elpais.com/diario/1985/01/23/deportes/475282817_850215.html</b:URL>
    <b:Author>
      <b:Author>
        <b:NameList>
          <b:Person>
            <b:Last>González</b:Last>
            <b:Middle>D</b:Middle>
            <b:First>J</b:First>
          </b:Person>
        </b:NameList>
      </b:Author>
    </b:Author>
    <b:RefOrder>8</b:RefOrder>
  </b:Source>
  <b:Source>
    <b:Tag>Wys18</b:Tag>
    <b:SourceType>DocumentFromInternetSite</b:SourceType>
    <b:Guid>{EE6D9E34-C356-463B-A8C4-EC82ADC9AEFA}</b:Guid>
    <b:Title>Informes de Wyscout</b:Title>
    <b:Year>2018</b:Year>
    <b:Author>
      <b:Author>
        <b:Corporate>Wyscout</b:Corporate>
      </b:Author>
    </b:Author>
    <b:InternetSiteTitle>Informe Post Partido Juventus-Valencia</b:InternetSiteTitle>
    <b:URL>Wyscout.com/es</b:URL>
    <b:Comments>Página 23</b:Comments>
    <b:Medium>Web</b:Medium>
    <b:RefOrder>9</b:RefOrder>
  </b:Source>
  <b:Source>
    <b:Tag>Rat17</b:Tag>
    <b:SourceType>JournalArticle</b:SourceType>
    <b:Guid>{EA7AE45D-B01F-472E-82F5-28875FEC7842}</b:Guid>
    <b:Title>An examination of expected goals and shot efficiency in soccer</b:Title>
    <b:Year>2017</b:Year>
    <b:JournalName>Journal of Human Sport and Exercise</b:JournalName>
    <b:Pages>514-529</b:Pages>
    <b:Author>
      <b:Author>
        <b:NameList>
          <b:Person>
            <b:Last>Rathke</b:Last>
            <b:First>A</b:First>
          </b:Person>
        </b:NameList>
      </b:Author>
    </b:Author>
    <b:Volume>12</b:Volume>
    <b:RefOrder>10</b:RefOrder>
  </b:Source>
  <b:Source>
    <b:Tag>DeH15</b:Tag>
    <b:SourceType>InternetSite</b:SourceType>
    <b:Guid>{FC9D4357-A32B-426B-BF99-9BD8E9FB28CA}</b:Guid>
    <b:Title>The Correspondent</b:Title>
    <b:Year>2015</b:Year>
    <b:InternetSiteTitle>How data, not people, call the shots in Denmark</b:InternetSiteTitle>
    <b:URL>https://thecorrespondent.com/2607/how-data-not-people-call-the-shots-in-denmark/230219386155-d2948861</b:URL>
    <b:Author>
      <b:Author>
        <b:NameList>
          <b:Person>
            <b:Last>De Hoog</b:Last>
            <b:First>M</b:First>
          </b:Person>
        </b:NameList>
      </b:Author>
    </b:Author>
    <b:RefOrder>11</b:RefOrder>
  </b:Source>
  <b:Source>
    <b:Tag>Lab15</b:Tag>
    <b:SourceType>JournalArticle</b:SourceType>
    <b:Guid>{5A99A3D2-1E38-44B3-8D29-7E32C309FCA3}</b:Guid>
    <b:Title>Emotional intelligence in sport and exercise: A systematic review</b:Title>
    <b:Year>2015</b:Year>
    <b:JournalName>Scandinavian Journal of Medicine &amp; Sciencie in Sports</b:JournalName>
    <b:Pages>862-874</b:Pages>
    <b:Author>
      <b:Author>
        <b:NameList>
          <b:Person>
            <b:Last>Laborde</b:Last>
            <b:First>S</b:First>
          </b:Person>
          <b:Person>
            <b:Last>Dosseville</b:Last>
            <b:First>F</b:First>
          </b:Person>
          <b:Person>
            <b:Last>Allen</b:Last>
            <b:Middle>S</b:Middle>
            <b:First>M</b:First>
          </b:Person>
        </b:NameList>
      </b:Author>
    </b:Author>
    <b:Volume>26</b:Volume>
    <b:Issue>8</b:Issue>
    <b:RefOrder>12</b:RefOrder>
  </b:Source>
  <b:Source>
    <b:Tag>You36</b:Tag>
    <b:SourceType>Book</b:SourceType>
    <b:Guid>{1902CD7E-9EB1-4210-84A3-8FDA1D31267D}</b:Guid>
    <b:Title>Motivation of behavior</b:Title>
    <b:Year>1936</b:Year>
    <b:Author>
      <b:Author>
        <b:NameList>
          <b:Person>
            <b:Last>Young</b:Last>
            <b:Middle>Thomas</b:Middle>
            <b:First>Paul</b:First>
          </b:Person>
        </b:NameList>
      </b:Author>
    </b:Author>
    <b:City>Oxford</b:City>
    <b:Publisher>Wiley</b:Publisher>
    <b:RefOrder>13</b:RefOrder>
  </b:Source>
  <b:Source>
    <b:Tag>Hil80</b:Tag>
    <b:SourceType>JournalArticle</b:SourceType>
    <b:Guid>{37227C00-2068-4403-A7A9-67E969970CA4}</b:Guid>
    <b:Title>The trylogy of mind: Cognition, affection and conation</b:Title>
    <b:Year>1980</b:Year>
    <b:JournalName>Journal of the History of the Behavioral Sciences</b:JournalName>
    <b:Pages>107-117</b:Pages>
    <b:Month>April</b:Month>
    <b:Volume>16</b:Volume>
    <b:Author>
      <b:Author>
        <b:NameList>
          <b:Person>
            <b:Last>Hilgard</b:Last>
            <b:Middle>R.</b:Middle>
            <b:First>Ernest</b:First>
          </b:Person>
        </b:NameList>
      </b:Author>
    </b:Author>
    <b:LCID>en-GB</b:LCID>
    <b:RefOrder>14</b:RefOrder>
  </b:Source>
  <b:Source>
    <b:Tag>Mes07</b:Tag>
    <b:SourceType>Book</b:SourceType>
    <b:Guid>{4D9C0134-D952-4700-B8E4-3AF073B2C1B4}</b:Guid>
    <b:Title>Manual de inteligencia emocional</b:Title>
    <b:Year>2007</b:Year>
    <b:City>Madrid</b:City>
    <b:Publisher>Pirámide</b:Publisher>
    <b:Author>
      <b:Author>
        <b:NameList>
          <b:Person>
            <b:Last>Mestre</b:Last>
            <b:Middle>Navas</b:Middle>
            <b:First>José Miguel</b:First>
          </b:Person>
          <b:Person>
            <b:Last>Fernández</b:Last>
            <b:Middle>Berrocal</b:Middle>
            <b:First>Pablo</b:First>
          </b:Person>
        </b:NameList>
      </b:Author>
    </b:Author>
    <b:LCID>es-ES</b:LCID>
    <b:RefOrder>15</b:RefOrder>
  </b:Source>
  <b:Source>
    <b:Tag>Tho20</b:Tag>
    <b:SourceType>JournalArticle</b:SourceType>
    <b:Guid>{7CAE519E-1FCC-4A08-A146-0ECCD2B33F8C}</b:Guid>
    <b:Title>Intelligence and its uses</b:Title>
    <b:Year>1920</b:Year>
    <b:JournalName>Harper's Magazine</b:JournalName>
    <b:Pages>227-235</b:Pages>
    <b:Author>
      <b:Author>
        <b:NameList>
          <b:Person>
            <b:Last>Thorndike</b:Last>
            <b:Middle>L</b:Middle>
            <b:First>E</b:First>
          </b:Person>
        </b:NameList>
      </b:Author>
    </b:Author>
    <b:Volume>140</b:Volume>
    <b:RefOrder>16</b:RefOrder>
  </b:Source>
  <b:Source>
    <b:Tag>Gar93</b:Tag>
    <b:SourceType>Book</b:SourceType>
    <b:Guid>{7A13E525-86FB-47C3-9507-FFD755B948CA}</b:Guid>
    <b:Title>Frames of Mind: The theory of multiple intelligences</b:Title>
    <b:Year>1993</b:Year>
    <b:Author>
      <b:Author>
        <b:NameList>
          <b:Person>
            <b:Last>Gardner</b:Last>
            <b:First>H</b:First>
          </b:Person>
        </b:NameList>
      </b:Author>
    </b:Author>
    <b:City>New York</b:City>
    <b:Publisher>Basic Books</b:Publisher>
    <b:RefOrder>17</b:RefOrder>
  </b:Source>
  <b:Source>
    <b:Tag>Sal</b:Tag>
    <b:SourceType>JournalArticle</b:SourceType>
    <b:Guid>{141F7943-A8E5-48F6-9955-1193F61C20AA}</b:Guid>
    <b:Title>Emotional intelligence</b:Title>
    <b:JournalName>Imagination, Cognition and Personality</b:JournalName>
    <b:Pages>185-211</b:Pages>
    <b:Author>
      <b:Author>
        <b:NameList>
          <b:Person>
            <b:Last>Salovey</b:Last>
            <b:First>Peter</b:First>
          </b:Person>
          <b:Person>
            <b:Last>Mayer</b:Last>
            <b:First>John D.</b:First>
          </b:Person>
        </b:NameList>
      </b:Author>
    </b:Author>
    <b:LCID>es-ES</b:LCID>
    <b:Volume>9</b:Volume>
    <b:Year>1990</b:Year>
    <b:RefOrder>18</b:RefOrder>
  </b:Source>
  <b:Source>
    <b:Tag>May97</b:Tag>
    <b:SourceType>BookSection</b:SourceType>
    <b:Guid>{632B5335-C835-445E-84C6-B2EE33016C12}</b:Guid>
    <b:Title>What is emotional intelligence?</b:Title>
    <b:Year>1997</b:Year>
    <b:City>New York</b:City>
    <b:Publisher>Basic Books</b:Publisher>
    <b:Author>
      <b:Author>
        <b:NameList>
          <b:Person>
            <b:Last>Mayer</b:Last>
            <b:Middle>D</b:Middle>
            <b:First>J</b:First>
          </b:Person>
          <b:Person>
            <b:Last>Salovey</b:Last>
            <b:First>P</b:First>
          </b:Person>
        </b:NameList>
      </b:Author>
      <b:Editor>
        <b:NameList>
          <b:Person>
            <b:Last>Salovey</b:Last>
            <b:First>P</b:First>
          </b:Person>
          <b:Person>
            <b:Last>Sluyter</b:Last>
            <b:First>D</b:First>
          </b:Person>
        </b:NameList>
      </b:Editor>
    </b:Author>
    <b:BookTitle>Emotional development and emotional intelligence: Implications for educators</b:BookTitle>
    <b:Pages>3-34</b:Pages>
    <b:RefOrder>19</b:RefOrder>
  </b:Source>
  <b:Source>
    <b:Tag>Pet00</b:Tag>
    <b:SourceType>JournalArticle</b:SourceType>
    <b:Guid>{D89A50E9-61FA-4723-9269-CCE1061AE0E2}</b:Guid>
    <b:Title>On the dimensional structure of emotional intelligence</b:Title>
    <b:JournalName>Personality and Individual Differences</b:JournalName>
    <b:Year>2000</b:Year>
    <b:Pages>313-320</b:Pages>
    <b:Author>
      <b:Author>
        <b:NameList>
          <b:Person>
            <b:Last>Petrides</b:Last>
            <b:Middle>V</b:Middle>
            <b:First>K</b:First>
          </b:Person>
          <b:Person>
            <b:Last>Furnham</b:Last>
            <b:First>A</b:First>
          </b:Person>
        </b:NameList>
      </b:Author>
    </b:Author>
    <b:Month>Agosto</b:Month>
    <b:Volume>29</b:Volume>
    <b:Issue>2</b:Issue>
    <b:DOI>https://doi.org/10.1016/S0191-8869(99)00195-6</b:DOI>
    <b:RefOrder>20</b:RefOrder>
  </b:Source>
  <b:Source>
    <b:Tag>Sal02</b:Tag>
    <b:SourceType>BookSection</b:SourceType>
    <b:Guid>{FA9D7070-3077-43BB-9085-0CFA8462F848}</b:Guid>
    <b:Title>The positive psychology of emotional intelligence</b:Title>
    <b:Year>2002</b:Year>
    <b:Pages>159-171</b:Pages>
    <b:BookTitle>Handbook of Positive Psychology</b:BookTitle>
    <b:City>Nueva York</b:City>
    <b:Publisher>Oxford</b:Publisher>
    <b:Author>
      <b:Author>
        <b:NameList>
          <b:Person>
            <b:Last>Salovey</b:Last>
            <b:First>P</b:First>
          </b:Person>
          <b:Person>
            <b:Last>Mayer</b:Last>
            <b:Middle>D</b:Middle>
            <b:First>J</b:First>
          </b:Person>
          <b:Person>
            <b:Last>Caruso</b:Last>
            <b:First>D</b:First>
          </b:Person>
        </b:NameList>
      </b:Author>
      <b:Editor>
        <b:NameList>
          <b:Person>
            <b:Last>Snyder</b:Last>
            <b:Middle>R</b:Middle>
            <b:First>C</b:First>
          </b:Person>
          <b:Person>
            <b:Last>Lopez</b:Last>
            <b:First>S</b:First>
          </b:Person>
        </b:NameList>
      </b:Editor>
    </b:Author>
    <b:RefOrder>21</b:RefOrder>
  </b:Source>
  <b:Source>
    <b:Tag>Côt</b:Tag>
    <b:SourceType>JournalArticle</b:SourceType>
    <b:Guid>{041C6320-E20D-48CA-A022-65022926AE38}</b:Guid>
    <b:Title>Emotional intelligence and vision formulation and articulation</b:Title>
    <b:Comments>Artículo en preparación</b:Comments>
    <b:Author>
      <b:Author>
        <b:NameList>
          <b:Person>
            <b:Last>Côté</b:Last>
            <b:First>S</b:First>
          </b:Person>
          <b:Person>
            <b:Last>Lopes</b:Last>
            <b:Middle>N</b:Middle>
            <b:First>P</b:First>
          </b:Person>
          <b:Person>
            <b:Last>Salovey</b:Last>
            <b:First>P</b:First>
          </b:Person>
        </b:NameList>
      </b:Author>
    </b:Author>
    <b:Year>2004</b:Year>
    <b:JournalName>Artículo en preparación</b:JournalName>
    <b:RefOrder>22</b:RefOrder>
  </b:Source>
  <b:Source>
    <b:Tag>Ash00</b:Tag>
    <b:SourceType>BookSection</b:SourceType>
    <b:Guid>{0B5880EA-ECB4-418D-A59F-51ABD1DC2DD4}</b:Guid>
    <b:Title>Transformational leadership as management of emotion</b:Title>
    <b:Year>2000</b:Year>
    <b:City>Westport</b:City>
    <b:Publisher>Quorum Books</b:Publisher>
    <b:BookTitle>Emotions in the workplace: Research theory, and practice</b:BookTitle>
    <b:Pages>221-235</b:Pages>
    <b:Author>
      <b:Author>
        <b:NameList>
          <b:Person>
            <b:Last>Ashkanasay</b:Last>
            <b:First>N</b:First>
          </b:Person>
          <b:Person>
            <b:Last>Tse</b:Last>
            <b:First>B</b:First>
          </b:Person>
        </b:NameList>
      </b:Author>
      <b:Editor>
        <b:NameList>
          <b:Person>
            <b:Last>Ashkanasay</b:Last>
            <b:First>N</b:First>
          </b:Person>
          <b:Person>
            <b:Last>Härtel</b:Last>
            <b:Middle>E.J</b:Middle>
            <b:First>C</b:First>
          </b:Person>
          <b:Person>
            <b:Last>Zerbe</b:Last>
            <b:Middle>J</b:Middle>
            <b:First>W</b:First>
          </b:Person>
        </b:NameList>
      </b:Editor>
    </b:Author>
    <b:RefOrder>23</b:RefOrder>
  </b:Source>
  <b:Source>
    <b:Tag>Car02</b:Tag>
    <b:SourceType>BookSection</b:SourceType>
    <b:Guid>{F3070D6E-A745-4564-A73D-78C64326517A}</b:Guid>
    <b:Title>Emotional intelligence and emotional leadership</b:Title>
    <b:BookTitle>Multiple intelligences and leadership</b:BookTitle>
    <b:Year>2002</b:Year>
    <b:Pages>55-74</b:Pages>
    <b:City>Marwah</b:City>
    <b:Publisher>Lawrence Erlbaum Associates</b:Publisher>
    <b:Author>
      <b:Author>
        <b:NameList>
          <b:Person>
            <b:Last>Caruso</b:Last>
            <b:Middle>R</b:Middle>
            <b:First>D</b:First>
          </b:Person>
          <b:Person>
            <b:Last>Mayer</b:Last>
            <b:Middle>D</b:Middle>
            <b:First>J</b:First>
          </b:Person>
          <b:Person>
            <b:Last>Salovey</b:Last>
            <b:First>P</b:First>
          </b:Person>
        </b:NameList>
      </b:Author>
      <b:Editor>
        <b:NameList>
          <b:Person>
            <b:Last>Riggio</b:Last>
            <b:First>R</b:First>
          </b:Person>
          <b:Person>
            <b:Last>Murphy</b:Last>
            <b:First>S</b:First>
          </b:Person>
          <b:Person>
            <b:Last>Pirozzolo</b:Last>
            <b:Middle>J</b:Middle>
            <b:First>F</b:First>
          </b:Person>
        </b:NameList>
      </b:Editor>
    </b:Author>
    <b:StateProvince>NJ</b:StateProvince>
    <b:RefOrder>24</b:RefOrder>
  </b:Source>
  <b:Source>
    <b:Tag>Geo00</b:Tag>
    <b:SourceType>JournalArticle</b:SourceType>
    <b:Guid>{76400A60-2BA2-4535-B246-ABE91D68509A}</b:Guid>
    <b:Title>Emotions and leadership: The role of emotional intelligence</b:Title>
    <b:Year>2000</b:Year>
    <b:Pages>1027-1057</b:Pages>
    <b:JournalName>Human Relations</b:JournalName>
    <b:Author>
      <b:Author>
        <b:NameList>
          <b:Person>
            <b:Last>George</b:Last>
            <b:Middle>M</b:Middle>
            <b:First>J</b:First>
          </b:Person>
        </b:NameList>
      </b:Author>
    </b:Author>
    <b:Volume>53</b:Volume>
    <b:RefOrder>25</b:RefOrder>
  </b:Source>
  <b:Source>
    <b:Tag>Gra991</b:Tag>
    <b:SourceType>Misc</b:SourceType>
    <b:Guid>{011C7514-7C36-4701-89AF-BA61CD68EDB6}</b:Guid>
    <b:Title>Emotional intelligence and cognitive ability: Predicting performance in job-simulated activities</b:Title>
    <b:Year>1999</b:Year>
    <b:City>San Diego</b:City>
    <b:Author>
      <b:Author>
        <b:NameList>
          <b:Person>
            <b:Last>Graves</b:Last>
            <b:Middle>G</b:Middle>
            <b:First>J</b:First>
          </b:Person>
        </b:NameList>
      </b:Author>
    </b:Author>
    <b:RefOrder>26</b:RefOrder>
  </b:Source>
  <b:Source>
    <b:Tag>Lam02</b:Tag>
    <b:SourceType>JournalArticle</b:SourceType>
    <b:Guid>{6F582309-F9AF-4934-BD79-74F68FFAFA75}</b:Guid>
    <b:Title>Is emotional intelligence and advantage? An exploration of the impact of emotional and general intelligence on individual performance</b:Title>
    <b:JournalName>Journal of Social Psychology</b:JournalName>
    <b:Year>2002</b:Year>
    <b:Pages>133-145</b:Pages>
    <b:Author>
      <b:Author>
        <b:NameList>
          <b:Person>
            <b:Last>Lam</b:Last>
            <b:Middle>T</b:Middle>
            <b:First>L</b:First>
          </b:Person>
          <b:Person>
            <b:Last>Kirby</b:Last>
            <b:Middle>L</b:Middle>
            <b:First>S</b:First>
          </b:Person>
        </b:NameList>
      </b:Author>
    </b:Author>
    <b:Volume>142</b:Volume>
    <b:Issue>1</b:Issue>
    <b:RefOrder>27</b:RefOrder>
  </b:Source>
  <b:Source>
    <b:Tag>Bar03</b:Tag>
    <b:SourceType>JournalArticle</b:SourceType>
    <b:Guid>{B8ACECCF-4E8D-41B9-AA14-E96716A762A9}</b:Guid>
    <b:Title>Does emotional intelligence assist in the prediction of academic success?</b:Title>
    <b:JournalName>Educational and Psychological Measurement</b:JournalName>
    <b:Year>2003</b:Year>
    <b:Pages>840-858</b:Pages>
    <b:Author>
      <b:Author>
        <b:NameList>
          <b:Person>
            <b:Last>Barchard</b:Last>
            <b:Middle>A</b:Middle>
            <b:First>K</b:First>
          </b:Person>
        </b:NameList>
      </b:Author>
    </b:Author>
    <b:Volume>63</b:Volume>
    <b:RefOrder>28</b:RefOrder>
  </b:Source>
  <b:Source>
    <b:Tag>Cro09</b:Tag>
    <b:SourceType>JournalArticle</b:SourceType>
    <b:Guid>{8540E3F2-7CF3-4E33-AD2A-AC126A43DC06}</b:Guid>
    <b:Title>Emotional intelligence scores predict team sports performance in a national cricket competition</b:Title>
    <b:JournalName>International Journal of Sports Science &amp; Coaching</b:JournalName>
    <b:Year>2009</b:Year>
    <b:Pages>209-224</b:Pages>
    <b:Author>
      <b:Author>
        <b:NameList>
          <b:Person>
            <b:Last>Crombie</b:Last>
            <b:First>D</b:First>
          </b:Person>
          <b:Person>
            <b:Last>Lombard</b:Last>
            <b:First>C</b:First>
          </b:Person>
          <b:Person>
            <b:Last>Noakes</b:Last>
            <b:Middle>D</b:Middle>
            <b:First>T</b:First>
          </b:Person>
        </b:NameList>
      </b:Author>
    </b:Author>
    <b:Volume>4</b:Volume>
    <b:Issue>2</b:Issue>
    <b:LCID>en-GB</b:LCID>
    <b:RefOrder>29</b:RefOrder>
  </b:Source>
  <b:Source>
    <b:Tag>Lan11</b:Tag>
    <b:SourceType>JournalArticle</b:SourceType>
    <b:Guid>{9372ED95-6794-41FB-976E-08F3D47C2B74}</b:Guid>
    <b:Title>Emotions and trait emotional intelligence among ultra-endurance runners</b:Title>
    <b:JournalName>Journal of Science and Medicine in Sport</b:JournalName>
    <b:Year>2011</b:Year>
    <b:Pages>358-362</b:Pages>
    <b:Author>
      <b:Author>
        <b:NameList>
          <b:Person>
            <b:Last>Lane</b:Last>
            <b:Middle>M</b:Middle>
            <b:First>A</b:First>
          </b:Person>
          <b:Person>
            <b:Last>Wilson</b:Last>
            <b:Middle>R</b:Middle>
            <b:First>M</b:First>
          </b:Person>
        </b:NameList>
      </b:Author>
    </b:Author>
    <b:Volume>14</b:Volume>
    <b:RefOrder>30</b:RefOrder>
  </b:Source>
  <b:Source>
    <b:Tag>LuF10</b:Tag>
    <b:SourceType>JournalArticle</b:SourceType>
    <b:Guid>{6D7AEF74-9F63-40A4-B768-0DE3CDF70AD0}</b:Guid>
    <b:Title>Relationship between athletes emotional intelligence and preconceptititve anxiety</b:Title>
    <b:JournalName>Perceptual and Motor Skills</b:JournalName>
    <b:Year>2010</b:Year>
    <b:Pages>323-338</b:Pages>
    <b:Author>
      <b:Author>
        <b:NameList>
          <b:Person>
            <b:Last>Lu</b:Last>
            <b:Middle>J</b:Middle>
            <b:First>F</b:First>
          </b:Person>
          <b:Person>
            <b:Last>Li</b:Last>
            <b:Middle>S</b:Middle>
            <b:First>G</b:First>
          </b:Person>
          <b:Person>
            <b:Last>Hsu</b:Last>
            <b:Middle>Y</b:Middle>
            <b:First>E</b:First>
          </b:Person>
          <b:Person>
            <b:Last>Williams</b:Last>
            <b:First>L</b:First>
          </b:Person>
        </b:NameList>
      </b:Author>
    </b:Author>
    <b:Volume>110</b:Volume>
    <b:RefOrder>31</b:RefOrder>
  </b:Source>
  <b:Source>
    <b:Tag>Fil11</b:Tag>
    <b:SourceType>JournalArticle</b:SourceType>
    <b:Guid>{9BAD3314-E9B6-4538-A461-0CC32B090E6F}</b:Guid>
    <b:Title>Eating behaviours in relation to emotional intelligence</b:Title>
    <b:JournalName>International Journal of Sports Medicine</b:JournalName>
    <b:Year>2011</b:Year>
    <b:Author>
      <b:Author>
        <b:NameList>
          <b:Person>
            <b:Last>Filaire</b:Last>
            <b:First>E</b:First>
          </b:Person>
          <b:Person>
            <b:Last>Larue</b:Last>
            <b:First>J</b:First>
          </b:Person>
          <b:Person>
            <b:Last>Rouveix</b:Last>
            <b:First>M</b:First>
          </b:Person>
        </b:NameList>
      </b:Author>
    </b:Author>
    <b:Volume>32</b:Volume>
    <b:Pages>309-315</b:Pages>
    <b:RefOrder>32</b:RefOrder>
  </b:Source>
  <b:Source>
    <b:Tag>Fil</b:Tag>
    <b:SourceType>JournalArticle</b:SourceType>
    <b:Guid>{87DEB64C-8938-4A5F-9194-54365CC015AF}</b:Guid>
    <b:Title>Relationship between eating-behavior disorders and psychologycal parameters in male first-year physical education students</b:Title>
    <b:Author>
      <b:Author>
        <b:NameList>
          <b:Person>
            <b:Last>Filaire</b:Last>
            <b:First>E</b:First>
          </b:Person>
          <b:Person>
            <b:Last>Treuvelot</b:Last>
            <b:First>P</b:First>
          </b:Person>
          <b:Person>
            <b:Last>Toumi</b:Last>
            <b:First>H</b:First>
          </b:Person>
        </b:NameList>
      </b:Author>
    </b:Author>
    <b:JournalName>International Journal of Sport Nutrition and Exercise Metabolism</b:JournalName>
    <b:Year>2012</b:Year>
    <b:Pages>383-391</b:Pages>
    <b:Volume>22</b:Volume>
    <b:Issue>5</b:Issue>
    <b:RefOrder>33</b:RefOrder>
  </b:Source>
  <b:Source>
    <b:Tag>Mag</b:Tag>
    <b:SourceType>JournalArticle</b:SourceType>
    <b:Guid>{65392399-C607-4DD2-B557-AC09FBBC75AF}</b:Guid>
    <b:Title>The influence of leader efficacy and emotional intelligence on personal caring in physical activity</b:Title>
    <b:Author>
      <b:Author>
        <b:NameList>
          <b:Person>
            <b:Last>Magyar</b:Last>
            <b:Middle>M</b:Middle>
            <b:First>T</b:First>
          </b:Person>
          <b:Person>
            <b:Last>Guivernau</b:Last>
            <b:Middle>R</b:Middle>
            <b:First>M</b:First>
          </b:Person>
          <b:Person>
            <b:Last>Gano-Overway</b:Last>
            <b:Middle>A</b:Middle>
            <b:First>L</b:First>
          </b:Person>
          <b:Person>
            <b:Last>Newton</b:Last>
            <b:First>M</b:First>
          </b:Person>
          <b:Person>
            <b:Last>Mi-Sook</b:Last>
            <b:First>K</b:First>
          </b:Person>
          <b:Person>
            <b:Last>Watson</b:Last>
            <b:Middle>L</b:Middle>
            <b:First>D</b:First>
          </b:Person>
          <b:Person>
            <b:Last>Fry</b:Last>
            <b:Middle>D</b:Middle>
            <b:First>M</b:First>
          </b:Person>
        </b:NameList>
      </b:Author>
    </b:Author>
    <b:JournalName>Journal of Teaching in Physical Education</b:JournalName>
    <b:Year>2007</b:Year>
    <b:Pages>310-319</b:Pages>
    <b:Volume>26</b:Volume>
    <b:Issue>3</b:Issue>
    <b:RefOrder>34</b:RefOrder>
  </b:Source>
  <b:Source>
    <b:Tag>Cro11</b:Tag>
    <b:SourceType>JournalArticle</b:SourceType>
    <b:Guid>{1B3F0989-B66A-4896-AE3B-7A4A200480C3}</b:Guid>
    <b:Title>Increasing emotional intelligence in cricketers:an intervention study</b:Title>
    <b:JournalName>International Journal of Sports Science &amp; Coaching</b:JournalName>
    <b:Year>2011</b:Year>
    <b:Pages>69-6</b:Pages>
    <b:Author>
      <b:Author>
        <b:NameList>
          <b:Person>
            <b:Last>Crombie</b:Last>
            <b:First>D</b:First>
          </b:Person>
          <b:Person>
            <b:Last>Lombard</b:Last>
            <b:First>C</b:First>
          </b:Person>
          <b:Person>
            <b:Last>Noakes</b:Last>
            <b:Middle>D</b:Middle>
            <b:First>T</b:First>
          </b:Person>
        </b:NameList>
      </b:Author>
    </b:Author>
    <b:Month>March</b:Month>
    <b:Volume>6</b:Volume>
    <b:Issue>1</b:Issue>
    <b:DOI>https://doi.org/10.1260/1747-9541.6.1.69</b:DOI>
    <b:RefOrder>35</b:RefOrder>
  </b:Source>
  <b:Source>
    <b:Tag>Bar14</b:Tag>
    <b:SourceType>JournalArticle</b:SourceType>
    <b:Guid>{BA58716A-3344-4DDE-BAFE-73DEF5FC2D29}</b:Guid>
    <b:Title>Using emotional intelligence in coaching high-performance athletes: a randomised controlled trial</b:Title>
    <b:Year>2014</b:Year>
    <b:Pages>132-139</b:Pages>
    <b:Author>
      <b:Author>
        <b:NameList>
          <b:Person>
            <b:Last>Barlow</b:Last>
            <b:First>A</b:First>
          </b:Person>
          <b:Person>
            <b:Last>Banks</b:Last>
            <b:Middle>P</b:Middle>
            <b:First>A</b:First>
          </b:Person>
        </b:NameList>
      </b:Author>
    </b:Author>
    <b:JournalName>Coaching: An International Journal of Theory, Research and Practice</b:JournalName>
    <b:Volume>7</b:Volume>
    <b:Issue>2</b:Issue>
    <b:DOI>https://doi.org/10.1080/17521882.2014.939679</b:DOI>
    <b:RefOrder>36</b:RefOrder>
  </b:Source>
  <b:Source>
    <b:Tag>MarcadorDePosición1</b:Tag>
    <b:SourceType>InternetSite</b:SourceType>
    <b:Guid>{B6E36D4F-0E7F-4477-B838-7E2D94C0675E}</b:Guid>
    <b:Title>¿Qué es Big Data?</b:Title>
    <b:InternetSiteTitle>IBM Developer</b:InternetSiteTitle>
    <b:Year>2012</b:Year>
    <b:Month>06</b:Month>
    <b:Day>18</b:Day>
    <b:URL>https://www.ibm.com/developerworks/ssa/local/im/que-es-big-data/index.html</b:URL>
    <b:Author>
      <b:Author>
        <b:NameList>
          <b:Person>
            <b:Last>Barranco</b:Last>
            <b:Middle>F</b:Middle>
            <b:First>R</b:First>
          </b:Person>
        </b:NameList>
      </b:Author>
    </b:Author>
    <b:RefOrder>37</b:RefOrder>
  </b:Source>
  <b:Source>
    <b:Tag>Cam15</b:Tag>
    <b:SourceType>JournalArticle</b:SourceType>
    <b:Guid>{B0B47510-216D-4A44-A451-C734F84EFBF1}</b:Guid>
    <b:Title>Conociendo Big Data</b:Title>
    <b:Year>2015</b:Year>
    <b:URL>http://www.scielo.org.co/scielo.php?script=sci_arttext&amp;pid=S0121-11292015000100006</b:URL>
    <b:JournalName>Revista Facultad de Ingeniería</b:JournalName>
    <b:Author>
      <b:Author>
        <b:NameList>
          <b:Person>
            <b:Last>Camargo</b:Last>
            <b:Middle>V</b:Middle>
            <b:First>JJ</b:First>
          </b:Person>
          <b:Person>
            <b:Last>Camargo</b:Last>
            <b:Middle>A</b:Middle>
            <b:First>J</b:First>
          </b:Person>
          <b:Person>
            <b:Last>Joyanes</b:Last>
            <b:Middle>A</b:Middle>
            <b:First>L</b:First>
          </b:Person>
        </b:NameList>
      </b:Author>
    </b:Author>
    <b:Volume>24</b:Volume>
    <b:Issue>38</b:Issue>
    <b:RefOrder>38</b:RefOrder>
  </b:Source>
  <b:Source>
    <b:Tag>Cas13</b:Tag>
    <b:SourceType>InternetSite</b:SourceType>
    <b:Guid>{4857E57C-6B10-477B-9607-E704B06D2FA0}</b:Guid>
    <b:Title>De los MegaBytes a los TeraBytes, evolución del almacenamiento digital</b:Title>
    <b:InternetSiteTitle>Clipset</b:InternetSiteTitle>
    <b:Year>2013</b:Year>
    <b:URL>https://clipset.20minutos.es/de-los-megabytes-a-los-terabytes-evolucion-del-almacenamiento-digital/</b:URL>
    <b:Author>
      <b:Author>
        <b:NameList>
          <b:Person>
            <b:Last>Castromil</b:Last>
            <b:First>J</b:First>
          </b:Person>
        </b:NameList>
      </b:Author>
    </b:Author>
    <b:RefOrder>39</b:RefOrder>
  </b:Source>
  <b:Source>
    <b:Tag>Xue14</b:Tag>
    <b:SourceType>JournalArticle</b:SourceType>
    <b:Guid>{A9BC64FB-EFC1-47DA-8710-D5197B104C48}</b:Guid>
    <b:Title>Big data deep learning: Challenges and perspectives</b:Title>
    <b:JournalName>IEEE</b:JournalName>
    <b:Year>2014</b:Year>
    <b:Pages>514-525</b:Pages>
    <b:Author>
      <b:Author>
        <b:NameList>
          <b:Person>
            <b:Last>Xue-Wen</b:Last>
            <b:First>C</b:First>
          </b:Person>
          <b:Person>
            <b:Last>XIaotong</b:Last>
            <b:First>L</b:First>
          </b:Person>
        </b:NameList>
      </b:Author>
    </b:Author>
    <b:Volume>2</b:Volume>
    <b:DOI>10.1109/access.2014.2325029 </b:DOI>
    <b:RefOrder>40</b:RefOrder>
  </b:Source>
  <b:Source>
    <b:Tag>Kha14</b:Tag>
    <b:SourceType>JournalArticle</b:SourceType>
    <b:Guid>{754B9B21-864F-4BB7-AC19-1AE2BB31EBBC}</b:Guid>
    <b:Title>Seven V’s of Big Data understanding Big Data to extract value.</b:Title>
    <b:Year>2014</b:Year>
    <b:Author>
      <b:Author>
        <b:NameList>
          <b:Person>
            <b:Last>Khan</b:Last>
            <b:Middle>A</b:Middle>
            <b:First>M</b:First>
          </b:Person>
          <b:Person>
            <b:Last>Uddin</b:Last>
            <b:Middle>F</b:Middle>
            <b:First>M</b:First>
          </b:Person>
          <b:Person>
            <b:Last>Gupta</b:Last>
            <b:First>N</b:First>
          </b:Person>
        </b:NameList>
      </b:Author>
    </b:Author>
    <b:JournalName>Proceedings of 2014 Zone 1 Conference of the American Society for Engineering Education</b:JournalName>
    <b:DOI>10.1109/aseezone1.2014.6820689 </b:DOI>
    <b:RefOrder>41</b:RefOrder>
  </b:Source>
  <b:Source>
    <b:Tag>Gan15</b:Tag>
    <b:SourceType>JournalArticle</b:SourceType>
    <b:Guid>{849AFDE8-CE53-41BF-A92A-CFF7FFCC5ACA}</b:Guid>
    <b:Title>Beyond the hype: Big data concepts, methods and analytics</b:Title>
    <b:JournalName>International Journal of Information Management</b:JournalName>
    <b:Year>2015</b:Year>
    <b:Pages>137-144</b:Pages>
    <b:Author>
      <b:Author>
        <b:NameList>
          <b:Person>
            <b:Last>Gandomi</b:Last>
            <b:First>A</b:First>
          </b:Person>
          <b:Person>
            <b:Last>Haider</b:Last>
            <b:First>M</b:First>
          </b:Person>
        </b:NameList>
      </b:Author>
    </b:Author>
    <b:Volume>35</b:Volume>
    <b:Issue>2</b:Issue>
    <b:URL>https://www.sciencedirect.com/science/article/pii/S0268401214001066</b:URL>
    <b:DOI>10.1016/j.ijinfomgt.2014.10.007</b:DOI>
    <b:RefOrder>42</b:RefOrder>
  </b:Source>
  <b:Source>
    <b:Tag>Ere16</b:Tag>
    <b:SourceType>JournalArticle</b:SourceType>
    <b:Guid>{09A3E1A7-4B89-4449-94FE-FA590DA65465}</b:Guid>
    <b:Title>Big Data consumer analytics and the transformation of marketing</b:Title>
    <b:JournalName>Journal of Bsuiness Research</b:JournalName>
    <b:Year>2016</b:Year>
    <b:Pages>897-904</b:Pages>
    <b:Author>
      <b:Author>
        <b:NameList>
          <b:Person>
            <b:Last>Erevelles</b:Last>
            <b:First>S</b:First>
          </b:Person>
          <b:Person>
            <b:Last>Nobuyuki</b:Last>
            <b:First>F</b:First>
          </b:Person>
          <b:Person>
            <b:Last>Swayne</b:Last>
            <b:First>L</b:First>
          </b:Person>
        </b:NameList>
      </b:Author>
    </b:Author>
    <b:Volume>69</b:Volume>
    <b:Issue>2</b:Issue>
    <b:RefOrder>43</b:RefOrder>
  </b:Source>
  <b:Source>
    <b:Tag>PWC17</b:Tag>
    <b:SourceType>Report</b:SourceType>
    <b:Guid>{B1C58EC9-E31D-4425-A909-864125545E1D}</b:Guid>
    <b:Author>
      <b:Author>
        <b:Corporate>PWC</b:Corporate>
      </b:Author>
    </b:Author>
    <b:Title>Bot.me</b:Title>
    <b:Year>2017</b:Year>
    <b:RefOrder>44</b:RefOrder>
  </b:Source>
  <b:Source>
    <b:Tag>PWC18</b:Tag>
    <b:SourceType>Report</b:SourceType>
    <b:Guid>{390D8302-507F-4F04-B21C-BD2059079983}</b:Guid>
    <b:Author>
      <b:Author>
        <b:Corporate>PWC</b:Corporate>
      </b:Author>
    </b:Author>
    <b:Title>2018 AI Predictions</b:Title>
    <b:Year>2018</b:Year>
    <b:RefOrder>45</b:RefOrder>
  </b:Source>
  <b:Source>
    <b:Tag>Win12</b:Tag>
    <b:SourceType>Book</b:SourceType>
    <b:Guid>{88B652F0-4E9A-459B-AC16-80EC6D5279F7}</b:Guid>
    <b:Title>Mathletics: How Gamblers, Managers, and Sports Enthusiasts Use Mathematics in Baseball, Basketball, and Football</b:Title>
    <b:Year>2012</b:Year>
    <b:Author>
      <b:Author>
        <b:NameList>
          <b:Person>
            <b:Last>Winston</b:Last>
            <b:Middle>L</b:Middle>
            <b:First>W</b:First>
          </b:Person>
        </b:NameList>
      </b:Author>
    </b:Author>
    <b:City>Oxford</b:City>
    <b:Publisher>Princeton University Press</b:Publisher>
    <b:RefOrder>46</b:RefOrder>
  </b:Source>
  <b:Source>
    <b:Tag>Sch19</b:Tag>
    <b:SourceType>ArticleInAPeriodical</b:SourceType>
    <b:Guid>{957B2A0C-29C8-4894-A165-A70AE8BBE8A4}</b:Guid>
    <b:Title>El arma secreta del Liverpool: el análisis de datos</b:Title>
    <b:PeriodicalTitle>The New York Times</b:PeriodicalTitle>
    <b:Year>2019</b:Year>
    <b:Month>mayo</b:Month>
    <b:Day>29</b:Day>
    <b:Author>
      <b:Author>
        <b:NameList>
          <b:Person>
            <b:Last>Schoenfeld</b:Last>
            <b:First>B</b:First>
          </b:Person>
        </b:NameList>
      </b:Author>
    </b:Author>
    <b:URL>https://www.nytimes.com/es/2019/05/29/liverpool-champions/</b:URL>
    <b:RefOrder>47</b:RefOrder>
  </b:Source>
  <b:Source>
    <b:Tag>ElD19</b:Tag>
    <b:SourceType>InternetSite</b:SourceType>
    <b:Guid>{404D8948-C743-4BEF-87C8-C0F4CBF1B374}</b:Guid>
    <b:Author>
      <b:Author>
        <b:Corporate>ElDesmarque</b:Corporate>
      </b:Author>
    </b:Author>
    <b:Title>La "inteligencia artificial" en el trabajo de Monchi</b:Title>
    <b:Year>2019</b:Year>
    <b:Month>Abril</b:Month>
    <b:Day>15</b:Day>
    <b:InternetSiteTitle>ElDesmarque - Edición Sevilla</b:InternetSiteTitle>
    <b:URL>https://eldesmarque.com/sevilla/sevilla-futbol-club/1151271-la-inteligencia-artificial-en-el-trabajo-de-monchi</b:URL>
    <b:RefOrder>48</b:RefOrder>
  </b:Source>
  <b:Source>
    <b:Tag>PWC181</b:Tag>
    <b:SourceType>Report</b:SourceType>
    <b:Guid>{EF7C3460-0871-4593-BEC3-82B9B60BB5E9}</b:Guid>
    <b:Title>Impacto económico, fiscal y social del fútbol profesional en España</b:Title>
    <b:Year>2018</b:Year>
    <b:URL>https://files.laliga.es/201902/28181426impacto-econ--mico--fiscal-y-social-del-f--tbol-pr.pdf</b:URL>
    <b:Author>
      <b:Author>
        <b:Corporate>PWC</b:Corporate>
      </b:Author>
    </b:Author>
    <b:RefOrder>49</b:RefOrder>
  </b:Source>
  <b:Source>
    <b:Tag>Del19</b:Tag>
    <b:SourceType>Report</b:SourceType>
    <b:Guid>{8E4A22B9-34B9-4F1C-943C-65F08CA872F3}</b:Guid>
    <b:Author>
      <b:Author>
        <b:Corporate>Deloitte</b:Corporate>
      </b:Author>
    </b:Author>
    <b:Title>World in motion - Annual Review of Football Finance 2019</b:Title>
    <b:Year>2019</b:Year>
    <b:URL>https://www2.deloitte.com/es/es/pages/technology-media-and-telecommunications/articles/ligas-futbol-ingresos.html</b:URL>
    <b:RefOrder>50</b:RefOrder>
  </b:Source>
  <b:Source>
    <b:Tag>Sta19</b:Tag>
    <b:SourceType>InternetSite</b:SourceType>
    <b:Guid>{B6BD8745-E70B-417B-A153-4381CFB320E9}</b:Guid>
    <b:Title>Premier League TV broadcasting rights revenue* from 1992 to 2019 (in million GBP)</b:Title>
    <b:Year>2019</b:Year>
    <b:Author>
      <b:Author>
        <b:Corporate>Statista</b:Corporate>
      </b:Author>
    </b:Author>
    <b:InternetSiteTitle>Statista</b:InternetSiteTitle>
    <b:URL>https://www.statista.com/statistics/385002/premier-league-tv-rights-revenue/</b:URL>
    <b:RefOrder>51</b:RefOrder>
  </b:Source>
  <b:Source>
    <b:Tag>IBM</b:Tag>
    <b:SourceType>Misc</b:SourceType>
    <b:Guid>{FD495824-01DD-4762-ABB3-F862388A6A69}</b:Guid>
    <b:Title>NFL Optimizes Schedules with IBM's Analytics Systems</b:Title>
    <b:URL>https://www.youtube.com/watch?v=aztUUcZfXb8</b:URL>
    <b:Author>
      <b:Author>
        <b:Corporate>IBM Analytics</b:Corporate>
      </b:Author>
    </b:Author>
    <b:PublicationTitle>NFL Optimizes Schedules with IBM's Analytics Systems</b:PublicationTitle>
    <b:Year>2014</b:Year>
    <b:RefOrder>52</b:RefOrder>
  </b:Source>
  <b:Source>
    <b:Tag>Pal19</b:Tag>
    <b:SourceType>Misc</b:SourceType>
    <b:Guid>{3A7661F5-B519-455F-86F7-7184754645F2}</b:Guid>
    <b:Author>
      <b:Author>
        <b:Corporate>Palco23</b:Corporate>
      </b:Author>
    </b:Author>
    <b:Title>LaLiga utilizará la inteligencia artificial para decidir los horarios de los partidos</b:Title>
    <b:Year>2019</b:Year>
    <b:URL>https://www.palco23.com/fuera-de-juego/laliga-utilizara-la-inteligencia-artificial-para-decidir-los-horarios-de-los-partidos.html</b:URL>
    <b:RefOrder>53</b:RefOrder>
  </b:Source>
  <b:Source>
    <b:Tag>MarcadorDePosición2</b:Tag>
    <b:SourceType>JournalArticle</b:SourceType>
    <b:Guid>{0EF05240-C00A-4B8E-9943-25C006C126EC}</b:Guid>
    <b:Title>Offense and defense statistical indicators that determine the Greek Superleague teams placement on the table</b:Title>
    <b:JournalName>Journal of Pshyical Education and Sport</b:JournalName>
    <b:Author>
      <b:Author>
        <b:NameList>
          <b:Person>
            <b:Last>Bekris</b:Last>
            <b:First>E</b:First>
          </b:Person>
          <b:Person>
            <b:Last>Mylonis</b:Last>
            <b:First>E</b:First>
          </b:Person>
          <b:Person>
            <b:Last>Sarakinos</b:Last>
            <b:First>A</b:First>
          </b:Person>
          <b:Person>
            <b:Last>Gissis</b:Last>
            <b:First>I</b:First>
          </b:Person>
          <b:Person>
            <b:Last>Gioldasis</b:Last>
            <b:First>A</b:First>
          </b:Person>
          <b:Person>
            <b:Last>Sotiropoulos</b:Last>
            <b:First>A</b:First>
          </b:Person>
        </b:NameList>
      </b:Author>
    </b:Author>
    <b:Year>2011</b:Year>
    <b:Pages>339-347</b:Pages>
    <b:Volume>12</b:Volume>
    <b:RefOrder>54</b:RefOrder>
  </b:Source>
  <b:Source>
    <b:Tag>Lag11</b:Tag>
    <b:SourceType>JournalArticle</b:SourceType>
    <b:Guid>{7D932584-498E-496C-ACE8-BD7C9867AE60}</b:Guid>
    <b:Title>Differences in performance indicators between winning and losing teams in the UEFA Champions League</b:Title>
    <b:JournalName>Journal of Human Kinetics</b:JournalName>
    <b:Year>2011</b:Year>
    <b:Pages>135-146</b:Pages>
    <b:Author>
      <b:Author>
        <b:NameList>
          <b:Person>
            <b:Last>Lago-Peñas</b:Last>
            <b:First>C</b:First>
          </b:Person>
          <b:Person>
            <b:Last>Lago-Ballesteros</b:Last>
            <b:First>J</b:First>
          </b:Person>
          <b:Person>
            <b:Last>Rey</b:Last>
            <b:First>E</b:First>
          </b:Person>
        </b:NameList>
      </b:Author>
    </b:Author>
    <b:Volume>27</b:Volume>
    <b:DOI>10.2478/v10078-011-0011-3</b:DOI>
    <b:RefOrder>55</b:RefOrder>
  </b:Source>
  <b:Source>
    <b:Tag>Hug05</b:Tag>
    <b:SourceType>JournalArticle</b:SourceType>
    <b:Guid>{B9BCFBF9-11AD-49F7-962A-F909840D8F9E}</b:Guid>
    <b:Title>Attacking profiles of successful and unsuccessful team in Copa America 2001</b:Title>
    <b:Year>2005</b:Year>
    <b:JournalName>Science and Football</b:JournalName>
    <b:Pages>219-224</b:Pages>
    <b:Author>
      <b:Author>
        <b:NameList>
          <b:Person>
            <b:Last>Hughes</b:Last>
            <b:Middle>D</b:Middle>
            <b:First>M</b:First>
          </b:Person>
          <b:Person>
            <b:Last>Churchill</b:Last>
            <b:First>S</b:First>
          </b:Person>
        </b:NameList>
      </b:Author>
      <b:Editor>
        <b:NameList>
          <b:Person>
            <b:Last>Reilly</b:Last>
            <b:First>T</b:First>
          </b:Person>
          <b:Person>
            <b:Last>Cabri</b:Last>
            <b:First>J</b:First>
          </b:Person>
          <b:Person>
            <b:Last>Araujo</b:Last>
          </b:Person>
        </b:NameList>
      </b:Editor>
    </b:Author>
    <b:Volume>5</b:Volume>
    <b:RefOrder>56</b:RefOrder>
  </b:Source>
  <b:Source>
    <b:Tag>Bar141</b:Tag>
    <b:SourceType>JournalArticle</b:SourceType>
    <b:Guid>{D3E822E8-2368-45FB-A4AD-103B57388B32}</b:Guid>
    <b:Title>Evolución del ataque en el fútbol de élite entre 1982 y 2010: Aplicación del análisis secuencial de retardos</b:Title>
    <b:Year>2014</b:Year>
    <b:Author>
      <b:Author>
        <b:NameList>
          <b:Person>
            <b:Last>Barreira</b:Last>
            <b:First>D</b:First>
          </b:Person>
          <b:Person>
            <b:Last>Garganta</b:Last>
            <b:First>J</b:First>
          </b:Person>
          <b:Person>
            <b:Last>Catellano</b:Last>
            <b:First>J</b:First>
          </b:Person>
          <b:Person>
            <b:Last>Prudente</b:Last>
            <b:First>J</b:First>
          </b:Person>
          <b:Person>
            <b:Last>Anguera</b:Last>
            <b:Middle>T</b:Middle>
            <b:First>M</b:First>
          </b:Person>
        </b:NameList>
      </b:Author>
    </b:Author>
    <b:JournalName>Revista de Psicología del Deporte</b:JournalName>
    <b:Pages>139-146</b:Pages>
    <b:Volume>23</b:Volume>
    <b:Issue>1</b:Issue>
    <b:RefOrder>57</b:RefOrder>
  </b:Source>
  <b:Source>
    <b:Tag>Gra981</b:Tag>
    <b:SourceType>JournalArticle</b:SourceType>
    <b:Guid>{5DFE2499-F3B1-4E32-8DC4-91A7C1412426}</b:Guid>
    <b:Title>Analysis of the Successful and Unsuccessful Teams in the 1998 World Cup</b:Title>
    <b:JournalName>Insight (FA Coaches)</b:JournalName>
    <b:Year>1998</b:Year>
    <b:Pages>21-24</b:Pages>
    <b:Author>
      <b:Author>
        <b:NameList>
          <b:Person>
            <b:Last>Grant</b:Last>
            <b:First>A</b:First>
          </b:Person>
          <b:Person>
            <b:Last>Williams</b:Last>
            <b:First>M</b:First>
          </b:Person>
          <b:Person>
            <b:Last>Reilly</b:Last>
            <b:First>T</b:First>
          </b:Person>
          <b:Person>
            <b:Last>Borrie</b:Last>
            <b:First>A</b:First>
          </b:Person>
        </b:NameList>
      </b:Author>
    </b:Author>
    <b:Volume>2</b:Volume>
    <b:Issue>1</b:Issue>
    <b:RefOrder>58</b:RefOrder>
  </b:Source>
  <b:Source>
    <b:Tag>Gra98</b:Tag>
    <b:SourceType>JournalArticle</b:SourceType>
    <b:Guid>{64DBB86C-CC2E-440C-949D-1E32D9F5C800}</b:Guid>
    <b:Title>Analysis of the Goals Scored in the 1998 World Cup</b:Title>
    <b:JournalName>Insight (FA Coaches)</b:JournalName>
    <b:Year>1998</b:Year>
    <b:Pages>17-20</b:Pages>
    <b:Author>
      <b:Author>
        <b:NameList>
          <b:Person>
            <b:Last>Grant</b:Last>
            <b:First>A</b:First>
          </b:Person>
          <b:Person>
            <b:Last>Reilly</b:Last>
            <b:First>T</b:First>
          </b:Person>
          <b:Person>
            <b:Last>Williams</b:Last>
            <b:First>M</b:First>
          </b:Person>
          <b:Person>
            <b:Last>Borrie</b:Last>
            <b:First>A</b:First>
          </b:Person>
        </b:NameList>
      </b:Author>
    </b:Author>
    <b:Volume>2</b:Volume>
    <b:Issue>1</b:Issue>
    <b:RefOrder>59</b:RefOrder>
  </b:Source>
  <b:Source>
    <b:Tag>Luh97</b:Tag>
    <b:SourceType>JournalArticle</b:SourceType>
    <b:Guid>{DDEC2A9F-810D-41F6-BA71-A40861405638}</b:Guid>
    <b:Title>A new notational analysis system with special reference to the comparison of Brazil and its opponents in the World Cup 1994</b:Title>
    <b:JournalName>Science and Football</b:JournalName>
    <b:Year>1997</b:Year>
    <b:Pages>229-232</b:Pages>
    <b:Author>
      <b:Author>
        <b:NameList>
          <b:Person>
            <b:Last>Luhtanen</b:Last>
            <b:First>P</b:First>
          </b:Person>
          <b:Person>
            <b:Last>Korhonen</b:Last>
            <b:First>V</b:First>
          </b:Person>
          <b:Person>
            <b:Last>Ilkka</b:Last>
            <b:First>A</b:First>
          </b:Person>
        </b:NameList>
      </b:Author>
      <b:Editor>
        <b:NameList>
          <b:Person>
            <b:Last>Reilly</b:Last>
            <b:First>T</b:First>
          </b:Person>
          <b:Person>
            <b:Last>Bangsbo</b:Last>
            <b:First>J</b:First>
          </b:Person>
          <b:Person>
            <b:Last>Hughes</b:Last>
            <b:First>M</b:First>
          </b:Person>
        </b:NameList>
      </b:Editor>
    </b:Author>
    <b:Volume>3</b:Volume>
    <b:RefOrder>60</b:RefOrder>
  </b:Source>
  <b:Source>
    <b:Tag>Sil05</b:Tag>
    <b:SourceType>JournalArticle</b:SourceType>
    <b:Guid>{D90D2D69-AE0E-41C2-8FA4-A066E34CF077}</b:Guid>
    <b:Title>Patrones de juego en el fútbol de alto rendimiento. Análisis secuencial del proceso ofensivo en el campeonato dle mundo Corea-Japón 2002.</b:Title>
    <b:JournalName>Cultura, Ciencia y Deporte</b:JournalName>
    <b:Year>2005</b:Year>
    <b:Pages>65-72</b:Pages>
    <b:Author>
      <b:Author>
        <b:NameList>
          <b:Person>
            <b:Last>Silva</b:Last>
            <b:First>A</b:First>
          </b:Person>
          <b:Person>
            <b:Last>Sánchez-Bañuelos</b:Last>
            <b:First>F</b:First>
          </b:Person>
          <b:Person>
            <b:Last>Garganta</b:Last>
            <b:First>J</b:First>
          </b:Person>
          <b:Person>
            <b:Last>Anguera</b:Last>
            <b:Middle>T</b:Middle>
            <b:First>M</b:First>
          </b:Person>
          <b:Person>
            <b:Last>Oliveira</b:Last>
            <b:First>M</b:First>
          </b:Person>
          <b:Person>
            <b:Last>Campaniço</b:Last>
            <b:First>J</b:First>
          </b:Person>
        </b:NameList>
      </b:Author>
    </b:Author>
    <b:Volume>1</b:Volume>
    <b:Issue>2</b:Issue>
    <b:RefOrder>61</b:RefOrder>
  </b:Source>
  <b:Source>
    <b:Tag>Reb12</b:Tag>
    <b:SourceType>JournalArticle</b:SourceType>
    <b:Guid>{D60C5516-CCE5-485B-98CC-45D3FBB5084D}</b:Guid>
    <b:Title>Anthropometric Characteristics, Physycal Fitness and Technical Performance of Under-19 Soccer Players by Competitive Level and Field Position</b:Title>
    <b:Year>2012</b:Year>
    <b:JournalName>Internantional Journal of Sports Medicine</b:JournalName>
    <b:Pages>312-7</b:Pages>
    <b:Author>
      <b:Author>
        <b:NameList>
          <b:Person>
            <b:Last>Rebelo</b:Last>
            <b:First>A</b:First>
          </b:Person>
          <b:Person>
            <b:Last>Brito</b:Last>
            <b:First>J</b:First>
          </b:Person>
          <b:Person>
            <b:Last>Maia</b:Last>
            <b:First>J</b:First>
          </b:Person>
          <b:Person>
            <b:Last>Coelho-e-Silva</b:Last>
            <b:Middle>J</b:Middle>
            <b:First>M</b:First>
          </b:Person>
          <b:Person>
            <b:Last>Figueiredo</b:Last>
            <b:Middle>J</b:Middle>
            <b:First>A</b:First>
          </b:Person>
          <b:Person>
            <b:Last>Bangsbo</b:Last>
            <b:First>J</b:First>
          </b:Person>
          <b:Person>
            <b:Last>Seabra</b:Last>
            <b:First>A</b:First>
          </b:Person>
        </b:NameList>
      </b:Author>
    </b:Author>
    <b:Volume>34</b:Volume>
    <b:Issue>4</b:Issue>
    <b:DOI>10.1055/s-0032-1323729</b:DOI>
    <b:RefOrder>62</b:RefOrder>
  </b:Source>
  <b:Source>
    <b:Tag>Gar11</b:Tag>
    <b:SourceType>JournalArticle</b:SourceType>
    <b:Guid>{891643F8-6012-40CD-86F2-AF3D167DD14D}</b:Guid>
    <b:Title>Diferencias en personalidad en función de la práctica o no deportiva, nivel de competición y categoría por edad en jugadores de fútbol desde el modelo de Costa y McCrae</b:Title>
    <b:JournalName>Revista de Psicología del Deporte</b:JournalName>
    <b:Year>2011</b:Year>
    <b:Pages>29-44</b:Pages>
    <b:Author>
      <b:Author>
        <b:NameList>
          <b:Person>
            <b:Last>García-Naveira</b:Last>
            <b:First>A</b:First>
          </b:Person>
          <b:Person>
            <b:Last>Ruiz Barquín</b:Last>
            <b:First>R</b:First>
          </b:Person>
          <b:Person>
            <b:Last>Pujals</b:Last>
            <b:First>C</b:First>
          </b:Person>
        </b:NameList>
      </b:Author>
    </b:Author>
    <b:Volume>20</b:Volume>
    <b:Issue>1</b:Issue>
    <b:RefOrder>63</b:RefOrder>
  </b:Source>
  <b:Source>
    <b:Tag>Dor81</b:Tag>
    <b:SourceType>JournalArticle</b:SourceType>
    <b:Guid>{582A0669-854B-4C86-8987-94837DDD62E1}</b:Guid>
    <b:Title>There’s a S.M.A.R.T. Way to Write Management’s Goals and Objectives</b:Title>
    <b:JournalName>Management Review</b:JournalName>
    <b:Year>1981</b:Year>
    <b:Pages>35-36</b:Pages>
    <b:Author>
      <b:Author>
        <b:NameList>
          <b:Person>
            <b:Last>Doran</b:Last>
            <b:Middle>T</b:Middle>
            <b:First>G</b:First>
          </b:Person>
        </b:NameList>
      </b:Author>
    </b:Author>
    <b:Volume>70</b:Volume>
    <b:RefOrder>64</b:RefOrder>
  </b:Source>
  <b:Source>
    <b:Tag>Loc68</b:Tag>
    <b:SourceType>JournalArticle</b:SourceType>
    <b:Guid>{86522379-BB5C-466C-A645-277698016543}</b:Guid>
    <b:Title>Toward a Theory of Task Motivation and Incentive</b:Title>
    <b:JournalName>Organizational Behavior and Human Performance</b:JournalName>
    <b:Year>1968</b:Year>
    <b:Pages>157-189</b:Pages>
    <b:Author>
      <b:Author>
        <b:NameList>
          <b:Person>
            <b:Last>Locke</b:Last>
            <b:Middle>A</b:Middle>
            <b:First>E</b:First>
          </b:Person>
        </b:NameList>
      </b:Author>
    </b:Author>
    <b:Volume>3</b:Volume>
    <b:DOI>https://doi.org/10.1016/0030-5073(68)90004-4</b:DOI>
    <b:RefOrder>65</b:RefOrder>
  </b:Source>
  <b:Source>
    <b:Tag>Mac11</b:Tag>
    <b:SourceType>Misc</b:SourceType>
    <b:Guid>{17B8EF1D-11D8-47E1-BC84-904BE71F77D9}</b:Guid>
    <b:Title>An Improved Adjusted Plus-Minus Statistic for NHL Players</b:Title>
    <b:Year>2011</b:Year>
    <b:Month>Marzo</b:Month>
    <b:City>Boston</b:City>
    <b:StateProvince>MA</b:StateProvince>
    <b:CountryRegion>USA</b:CountryRegion>
    <b:Author>
      <b:Author>
        <b:NameList>
          <b:Person>
            <b:Last>Macdonald</b:Last>
            <b:First>Brian</b:First>
          </b:Person>
        </b:NameList>
      </b:Author>
    </b:Author>
    <b:URL>http://www.sloansportsconference.com/wp-content/uploads/2011/08/An-Improved-Adjusted-Plus-Minus-Statistic-for-NHL-Players.pdf</b:URL>
    <b:RefOrder>66</b:RefOrder>
  </b:Source>
  <b:Source>
    <b:Tag>Mac19</b:Tag>
    <b:SourceType>JournalArticle</b:SourceType>
    <b:Guid>{FB833B1C-BFED-4784-B63E-13A6C15387DF}</b:Guid>
    <b:Title>Adjusted Plus-Minus for NHL Players using Ridge Regression with Goals, Shots, Fenwick, and Corsi</b:Title>
    <b:Year>2012</b:Year>
    <b:Author>
      <b:Author>
        <b:NameList>
          <b:Person>
            <b:Last>Macdonald</b:Last>
            <b:First>Brian</b:First>
          </b:Person>
        </b:NameList>
      </b:Author>
    </b:Author>
    <b:JournalName>Journal of Quantitative Analysis in Sports</b:JournalName>
    <b:Volume>8</b:Volume>
    <b:Issue>3</b:Issue>
    <b:DOI>10.1515/1559-0410.1447 </b:DOI>
    <b:RefOrder>67</b:RefOrder>
  </b:Source>
  <b:Source>
    <b:Tag>Cor19</b:Tag>
    <b:SourceType>Report</b:SourceType>
    <b:Guid>{116D8302-B690-4A59-BAEE-5568D60B4053}</b:Guid>
    <b:Title>Mecanismos para la Optimización del Rendimiento</b:Title>
    <b:Year>2019</b:Year>
    <b:City>Madrid</b:City>
    <b:Author>
      <b:Author>
        <b:NameList>
          <b:Person>
            <b:Last>Cornejo</b:Last>
            <b:First>Juan</b:First>
          </b:Person>
        </b:NameList>
      </b:Author>
    </b:Author>
    <b:ThesisType>TFM</b:ThesisType>
    <b:Publisher>LaLiga Business School</b:Publisher>
    <b:RefOrder>68</b:RefOrder>
  </b:Source>
</b:Sources>
</file>

<file path=customXml/itemProps1.xml><?xml version="1.0" encoding="utf-8"?>
<ds:datastoreItem xmlns:ds="http://schemas.openxmlformats.org/officeDocument/2006/customXml" ds:itemID="{A51DEA51-12B2-4168-86F6-60B2D2D2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29</Pages>
  <Words>5825</Words>
  <Characters>33203</Characters>
  <Application>Microsoft Office Word</Application>
  <DocSecurity>0</DocSecurity>
  <Lines>276</Lines>
  <Paragraphs>77</Paragraphs>
  <ScaleCrop>false</ScaleCrop>
  <HeadingPairs>
    <vt:vector size="2" baseType="variant">
      <vt:variant>
        <vt:lpstr>Título</vt:lpstr>
      </vt:variant>
      <vt:variant>
        <vt:i4>1</vt:i4>
      </vt:variant>
    </vt:vector>
  </HeadingPairs>
  <TitlesOfParts>
    <vt:vector size="1" baseType="lpstr">
      <vt:lpstr>Inteligencia de Mercado</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de Mercado</dc:title>
  <dc:subject>Aplicación para la predicción y visualización del valor de mercado y el rendimiento de los jugadores.</dc:subject>
  <dc:creator>Juan Cornejo</dc:creator>
  <cp:keywords/>
  <dc:description/>
  <cp:lastModifiedBy>Juan Cornejo</cp:lastModifiedBy>
  <cp:revision>4</cp:revision>
  <cp:lastPrinted>2019-07-15T16:49:00Z</cp:lastPrinted>
  <dcterms:created xsi:type="dcterms:W3CDTF">2024-09-10T16:48:00Z</dcterms:created>
  <dcterms:modified xsi:type="dcterms:W3CDTF">2024-09-10T17:04:00Z</dcterms:modified>
</cp:coreProperties>
</file>