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93DE3" w14:textId="77777777" w:rsidR="00E26EC3" w:rsidRPr="00E26EC3" w:rsidRDefault="00E26EC3" w:rsidP="00E26EC3">
      <w:pPr>
        <w:spacing w:before="60" w:after="60" w:line="240" w:lineRule="auto"/>
        <w:outlineLvl w:val="2"/>
        <w:rPr>
          <w:rFonts w:ascii="Verdana" w:eastAsia="Times New Roman" w:hAnsi="Verdana" w:cs="Times New Roman"/>
          <w:b/>
          <w:bCs/>
        </w:rPr>
      </w:pPr>
      <w:r w:rsidRPr="00E26EC3">
        <w:rPr>
          <w:rFonts w:ascii="Verdana" w:eastAsia="Times New Roman" w:hAnsi="Verdana" w:cs="Times New Roman"/>
          <w:b/>
          <w:bCs/>
        </w:rPr>
        <w:t xml:space="preserve">Unit 5 </w:t>
      </w:r>
    </w:p>
    <w:p w14:paraId="7F9825CC" w14:textId="77777777" w:rsidR="00E26EC3" w:rsidRPr="00E26EC3" w:rsidRDefault="00E26EC3" w:rsidP="00E26EC3">
      <w:pPr>
        <w:spacing w:after="0" w:line="240" w:lineRule="auto"/>
        <w:rPr>
          <w:rFonts w:ascii="Verdana" w:eastAsiaTheme="minorEastAsia" w:hAnsi="Verdana" w:cs="Times New Roman"/>
          <w:sz w:val="17"/>
          <w:szCs w:val="17"/>
        </w:rPr>
      </w:pPr>
      <w:r w:rsidRPr="00E26EC3">
        <w:rPr>
          <w:rFonts w:ascii="Verdana" w:eastAsiaTheme="minorEastAsia" w:hAnsi="Verdana" w:cs="Times New Roman"/>
          <w:sz w:val="17"/>
          <w:szCs w:val="17"/>
        </w:rPr>
        <w:t> </w:t>
      </w:r>
    </w:p>
    <w:p w14:paraId="0AEEF860" w14:textId="77777777" w:rsidR="00E26EC3" w:rsidRPr="00E26EC3" w:rsidRDefault="00E26EC3" w:rsidP="00E26EC3">
      <w:pPr>
        <w:spacing w:after="0" w:line="240" w:lineRule="auto"/>
        <w:rPr>
          <w:rFonts w:ascii="Verdana" w:eastAsiaTheme="minorEastAsia" w:hAnsi="Verdana" w:cs="Times New Roman"/>
          <w:sz w:val="17"/>
          <w:szCs w:val="17"/>
        </w:rPr>
      </w:pPr>
      <w:r w:rsidRPr="00E26EC3">
        <w:rPr>
          <w:rFonts w:ascii="Verdana" w:eastAsiaTheme="minorEastAsia" w:hAnsi="Verdana" w:cs="Times New Roman"/>
          <w:sz w:val="17"/>
          <w:szCs w:val="17"/>
        </w:rPr>
        <w:t> </w:t>
      </w:r>
    </w:p>
    <w:p w14:paraId="0CBB38B2" w14:textId="77777777" w:rsidR="00E26EC3" w:rsidRPr="00E26EC3" w:rsidRDefault="00E26EC3" w:rsidP="00E26EC3">
      <w:pPr>
        <w:spacing w:after="0" w:line="240" w:lineRule="auto"/>
        <w:rPr>
          <w:rFonts w:ascii="Verdana" w:eastAsiaTheme="minorEastAsia" w:hAnsi="Verdana" w:cs="Times New Roman"/>
          <w:sz w:val="17"/>
          <w:szCs w:val="17"/>
        </w:rPr>
      </w:pPr>
      <w:r w:rsidRPr="00E26EC3">
        <w:rPr>
          <w:rFonts w:ascii="Verdana" w:eastAsiaTheme="minorEastAsia" w:hAnsi="Verdana" w:cs="Times New Roman"/>
          <w:b/>
          <w:bCs/>
          <w:sz w:val="17"/>
          <w:szCs w:val="17"/>
        </w:rPr>
        <w:t>Reading Task:</w:t>
      </w:r>
    </w:p>
    <w:p w14:paraId="057AB286" w14:textId="77777777" w:rsidR="00E26EC3" w:rsidRPr="00E26EC3" w:rsidRDefault="00E26EC3" w:rsidP="00E26EC3">
      <w:pPr>
        <w:spacing w:after="0" w:line="240" w:lineRule="auto"/>
        <w:rPr>
          <w:rFonts w:ascii="Verdana" w:eastAsiaTheme="minorEastAsia" w:hAnsi="Verdana" w:cs="Times New Roman"/>
          <w:sz w:val="17"/>
          <w:szCs w:val="17"/>
        </w:rPr>
      </w:pPr>
      <w:r w:rsidRPr="00E26EC3">
        <w:rPr>
          <w:rFonts w:ascii="Verdana" w:eastAsiaTheme="minorEastAsia" w:hAnsi="Verdana" w:cs="Times New Roman"/>
          <w:sz w:val="17"/>
          <w:szCs w:val="17"/>
        </w:rPr>
        <w:t> 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4"/>
      </w:tblGrid>
      <w:tr w:rsidR="00E26EC3" w:rsidRPr="00E26EC3" w14:paraId="3E9939B0" w14:textId="77777777" w:rsidTr="00F90B84"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tbl>
            <w:tblPr>
              <w:tblW w:w="0" w:type="auto"/>
              <w:tblCellSpacing w:w="0" w:type="dxa"/>
              <w:tblInd w:w="10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23"/>
              <w:gridCol w:w="8081"/>
            </w:tblGrid>
            <w:tr w:rsidR="00E26EC3" w:rsidRPr="00E26EC3" w14:paraId="055CAF58" w14:textId="77777777" w:rsidTr="00F90B84">
              <w:trPr>
                <w:tblCellSpacing w:w="0" w:type="dxa"/>
              </w:trPr>
              <w:tc>
                <w:tcPr>
                  <w:tcW w:w="0" w:type="auto"/>
                  <w:gridSpan w:val="2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vAlign w:val="center"/>
                  <w:hideMark/>
                </w:tcPr>
                <w:p w14:paraId="4F1F7873" w14:textId="77777777" w:rsidR="00E26EC3" w:rsidRPr="00E26EC3" w:rsidRDefault="00E26EC3" w:rsidP="00E26EC3">
                  <w:pPr>
                    <w:spacing w:after="0" w:line="240" w:lineRule="auto"/>
                    <w:rPr>
                      <w:rFonts w:ascii="Verdana" w:eastAsiaTheme="minorEastAsia" w:hAnsi="Verdana" w:cs="Times New Roman"/>
                      <w:sz w:val="17"/>
                      <w:szCs w:val="17"/>
                    </w:rPr>
                  </w:pPr>
                  <w:r w:rsidRPr="00E26EC3">
                    <w:rPr>
                      <w:rFonts w:ascii="Verdana" w:eastAsiaTheme="minorEastAsia" w:hAnsi="Verdana" w:cs="Times New Roman"/>
                      <w:b/>
                      <w:bCs/>
                      <w:sz w:val="17"/>
                      <w:szCs w:val="17"/>
                    </w:rPr>
                    <w:t>Unit 5 - Discussion Board</w:t>
                  </w:r>
                  <w:r w:rsidRPr="00E26EC3">
                    <w:rPr>
                      <w:rFonts w:ascii="Verdana" w:eastAsiaTheme="minorEastAsia" w:hAnsi="Verdana" w:cs="Times New Roman"/>
                      <w:sz w:val="17"/>
                      <w:szCs w:val="17"/>
                    </w:rPr>
                    <w:t xml:space="preserve"> </w:t>
                  </w:r>
                </w:p>
              </w:tc>
            </w:tr>
            <w:tr w:rsidR="00E26EC3" w:rsidRPr="00E26EC3" w14:paraId="25B5445A" w14:textId="77777777" w:rsidTr="00F90B84">
              <w:trPr>
                <w:tblCellSpacing w:w="0" w:type="dxa"/>
              </w:trPr>
              <w:tc>
                <w:tcPr>
                  <w:tcW w:w="0" w:type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vAlign w:val="center"/>
                  <w:hideMark/>
                </w:tcPr>
                <w:p w14:paraId="4FBF7518" w14:textId="77777777" w:rsidR="00E26EC3" w:rsidRPr="00E26EC3" w:rsidRDefault="00E26EC3" w:rsidP="00E26EC3">
                  <w:pPr>
                    <w:spacing w:after="0" w:line="240" w:lineRule="auto"/>
                    <w:rPr>
                      <w:rFonts w:ascii="Verdana" w:eastAsiaTheme="minorEastAsia" w:hAnsi="Verdana" w:cs="Times New Roman"/>
                      <w:sz w:val="17"/>
                      <w:szCs w:val="17"/>
                    </w:rPr>
                  </w:pPr>
                  <w:r w:rsidRPr="00E26EC3">
                    <w:rPr>
                      <w:rFonts w:ascii="Verdana" w:eastAsiaTheme="minorEastAsia" w:hAnsi="Verdana" w:cs="Times New Roman"/>
                      <w:b/>
                      <w:bCs/>
                      <w:sz w:val="17"/>
                      <w:szCs w:val="17"/>
                    </w:rPr>
                    <w:t>Task Type:</w:t>
                  </w:r>
                </w:p>
              </w:tc>
              <w:tc>
                <w:tcPr>
                  <w:tcW w:w="5000" w:type="pct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vAlign w:val="center"/>
                  <w:hideMark/>
                </w:tcPr>
                <w:p w14:paraId="7EFC0769" w14:textId="77777777" w:rsidR="00E26EC3" w:rsidRPr="00E26EC3" w:rsidRDefault="00E26EC3" w:rsidP="00E26EC3">
                  <w:pPr>
                    <w:spacing w:after="0" w:line="240" w:lineRule="auto"/>
                    <w:rPr>
                      <w:rFonts w:ascii="Verdana" w:eastAsiaTheme="minorEastAsia" w:hAnsi="Verdana" w:cs="Times New Roman"/>
                      <w:sz w:val="17"/>
                      <w:szCs w:val="17"/>
                    </w:rPr>
                  </w:pPr>
                  <w:r w:rsidRPr="00E26EC3">
                    <w:rPr>
                      <w:rFonts w:ascii="Verdana" w:eastAsiaTheme="minorEastAsia" w:hAnsi="Verdana" w:cs="Times New Roman"/>
                      <w:sz w:val="17"/>
                      <w:szCs w:val="17"/>
                    </w:rPr>
                    <w:t xml:space="preserve">Discussion Board </w:t>
                  </w:r>
                </w:p>
              </w:tc>
            </w:tr>
            <w:tr w:rsidR="00E26EC3" w:rsidRPr="00E26EC3" w14:paraId="172A0A1F" w14:textId="77777777" w:rsidTr="00F90B84">
              <w:trPr>
                <w:tblCellSpacing w:w="0" w:type="dxa"/>
              </w:trPr>
              <w:tc>
                <w:tcPr>
                  <w:tcW w:w="0" w:type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vAlign w:val="center"/>
                  <w:hideMark/>
                </w:tcPr>
                <w:p w14:paraId="360BF841" w14:textId="77777777" w:rsidR="00E26EC3" w:rsidRPr="00E26EC3" w:rsidRDefault="00E26EC3" w:rsidP="00E26EC3">
                  <w:pPr>
                    <w:spacing w:after="0" w:line="240" w:lineRule="auto"/>
                    <w:rPr>
                      <w:rFonts w:ascii="Verdana" w:eastAsiaTheme="minorEastAsia" w:hAnsi="Verdana" w:cs="Times New Roman"/>
                      <w:sz w:val="17"/>
                      <w:szCs w:val="17"/>
                    </w:rPr>
                  </w:pPr>
                  <w:r w:rsidRPr="00E26EC3">
                    <w:rPr>
                      <w:rFonts w:ascii="Verdana" w:eastAsiaTheme="minorEastAsia" w:hAnsi="Verdana" w:cs="Times New Roman"/>
                      <w:b/>
                      <w:bCs/>
                      <w:sz w:val="17"/>
                      <w:szCs w:val="17"/>
                    </w:rPr>
                    <w:t>Deliverable Length:</w:t>
                  </w:r>
                </w:p>
              </w:tc>
              <w:tc>
                <w:tcPr>
                  <w:tcW w:w="0" w:type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vAlign w:val="center"/>
                  <w:hideMark/>
                </w:tcPr>
                <w:p w14:paraId="043F9B00" w14:textId="77777777" w:rsidR="00E26EC3" w:rsidRPr="00E26EC3" w:rsidRDefault="00E26EC3" w:rsidP="00E26EC3">
                  <w:pPr>
                    <w:spacing w:after="0" w:line="240" w:lineRule="auto"/>
                    <w:rPr>
                      <w:rFonts w:ascii="Verdana" w:eastAsiaTheme="minorEastAsia" w:hAnsi="Verdana" w:cs="Times New Roman"/>
                      <w:sz w:val="17"/>
                      <w:szCs w:val="17"/>
                    </w:rPr>
                  </w:pPr>
                  <w:r w:rsidRPr="00E26EC3">
                    <w:rPr>
                      <w:rFonts w:ascii="Verdana" w:eastAsiaTheme="minorEastAsia" w:hAnsi="Verdana" w:cs="Times New Roman"/>
                      <w:sz w:val="17"/>
                      <w:szCs w:val="17"/>
                    </w:rPr>
                    <w:t>See assignment details</w:t>
                  </w:r>
                </w:p>
              </w:tc>
            </w:tr>
            <w:tr w:rsidR="00E26EC3" w:rsidRPr="00E26EC3" w14:paraId="2EE48CAB" w14:textId="77777777" w:rsidTr="00F90B84">
              <w:trPr>
                <w:tblCellSpacing w:w="0" w:type="dxa"/>
              </w:trPr>
              <w:tc>
                <w:tcPr>
                  <w:tcW w:w="0" w:type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vAlign w:val="center"/>
                  <w:hideMark/>
                </w:tcPr>
                <w:p w14:paraId="42D306CD" w14:textId="77777777" w:rsidR="00E26EC3" w:rsidRPr="00E26EC3" w:rsidRDefault="00E26EC3" w:rsidP="00E26EC3">
                  <w:pPr>
                    <w:spacing w:after="0" w:line="240" w:lineRule="auto"/>
                    <w:rPr>
                      <w:rFonts w:ascii="Verdana" w:eastAsiaTheme="minorEastAsia" w:hAnsi="Verdana" w:cs="Times New Roman"/>
                      <w:sz w:val="17"/>
                      <w:szCs w:val="17"/>
                    </w:rPr>
                  </w:pPr>
                  <w:r w:rsidRPr="00E26EC3">
                    <w:rPr>
                      <w:rFonts w:ascii="Verdana" w:eastAsiaTheme="minorEastAsia" w:hAnsi="Verdana" w:cs="Times New Roman"/>
                      <w:b/>
                      <w:bCs/>
                      <w:sz w:val="17"/>
                      <w:szCs w:val="17"/>
                    </w:rPr>
                    <w:t>Points Possible:</w:t>
                  </w:r>
                </w:p>
              </w:tc>
              <w:tc>
                <w:tcPr>
                  <w:tcW w:w="0" w:type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vAlign w:val="center"/>
                  <w:hideMark/>
                </w:tcPr>
                <w:p w14:paraId="34B8C183" w14:textId="77777777" w:rsidR="00E26EC3" w:rsidRPr="00E26EC3" w:rsidRDefault="00E26EC3" w:rsidP="00E26EC3">
                  <w:pPr>
                    <w:spacing w:after="0" w:line="240" w:lineRule="auto"/>
                    <w:rPr>
                      <w:rFonts w:ascii="Verdana" w:eastAsiaTheme="minorEastAsia" w:hAnsi="Verdana" w:cs="Times New Roman"/>
                      <w:sz w:val="17"/>
                      <w:szCs w:val="17"/>
                    </w:rPr>
                  </w:pPr>
                  <w:r w:rsidRPr="00E26EC3">
                    <w:rPr>
                      <w:rFonts w:ascii="Verdana" w:eastAsiaTheme="minorEastAsia" w:hAnsi="Verdana" w:cs="Times New Roman"/>
                      <w:sz w:val="17"/>
                      <w:szCs w:val="17"/>
                    </w:rPr>
                    <w:t>75</w:t>
                  </w:r>
                </w:p>
              </w:tc>
            </w:tr>
            <w:tr w:rsidR="00E26EC3" w:rsidRPr="00E26EC3" w14:paraId="71A81646" w14:textId="77777777" w:rsidTr="00F90B84">
              <w:trPr>
                <w:tblCellSpacing w:w="0" w:type="dxa"/>
              </w:trPr>
              <w:tc>
                <w:tcPr>
                  <w:tcW w:w="0" w:type="auto"/>
                  <w:gridSpan w:val="2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vAlign w:val="center"/>
                  <w:hideMark/>
                </w:tcPr>
                <w:p w14:paraId="10F539F1" w14:textId="77777777" w:rsidR="00E26EC3" w:rsidRPr="00E26EC3" w:rsidRDefault="00E26EC3" w:rsidP="00E26EC3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</w:p>
                <w:p w14:paraId="2ABC8069" w14:textId="77777777" w:rsidR="00E26EC3" w:rsidRPr="00E26EC3" w:rsidRDefault="00E26EC3" w:rsidP="00E26EC3">
                  <w:pPr>
                    <w:spacing w:after="0" w:line="240" w:lineRule="auto"/>
                    <w:rPr>
                      <w:rFonts w:ascii="Verdana" w:eastAsiaTheme="minorEastAsia" w:hAnsi="Verdana" w:cs="Times New Roman"/>
                      <w:sz w:val="17"/>
                      <w:szCs w:val="17"/>
                    </w:rPr>
                  </w:pPr>
                  <w:r w:rsidRPr="00E26EC3">
                    <w:rPr>
                      <w:rFonts w:ascii="Verdana" w:eastAsiaTheme="minorEastAsia" w:hAnsi="Verdana" w:cs="Times New Roman"/>
                      <w:b/>
                      <w:bCs/>
                      <w:sz w:val="17"/>
                      <w:szCs w:val="17"/>
                    </w:rPr>
                    <w:t>Description:</w:t>
                  </w:r>
                  <w:r w:rsidRPr="00E26EC3">
                    <w:rPr>
                      <w:rFonts w:ascii="Verdana" w:eastAsiaTheme="minorEastAsia" w:hAnsi="Verdana" w:cs="Times New Roman"/>
                      <w:sz w:val="17"/>
                      <w:szCs w:val="17"/>
                    </w:rPr>
                    <w:t xml:space="preserve"> </w:t>
                  </w:r>
                </w:p>
                <w:p w14:paraId="1C96F5EB" w14:textId="77777777" w:rsidR="00E26EC3" w:rsidRPr="00E26EC3" w:rsidRDefault="00E26EC3" w:rsidP="00E26EC3">
                  <w:pPr>
                    <w:spacing w:before="100" w:beforeAutospacing="1" w:after="100" w:afterAutospacing="1" w:line="240" w:lineRule="auto"/>
                    <w:rPr>
                      <w:rFonts w:ascii="Verdana" w:eastAsiaTheme="minorEastAsia" w:hAnsi="Verdana" w:cs="Times New Roman"/>
                      <w:sz w:val="17"/>
                      <w:szCs w:val="17"/>
                    </w:rPr>
                  </w:pPr>
                  <w:r w:rsidRPr="00E26EC3">
                    <w:rPr>
                      <w:rFonts w:ascii="Verdana" w:eastAsiaTheme="minorEastAsia" w:hAnsi="Verdana" w:cs="Times New Roman"/>
                      <w:b/>
                      <w:bCs/>
                      <w:sz w:val="17"/>
                      <w:szCs w:val="17"/>
                    </w:rPr>
                    <w:t>Primary Response is due by Thursday (11:59:59pm Central), Peer Responses are due by Saturday (11:59:59pm Central).</w:t>
                  </w:r>
                  <w:r w:rsidRPr="00E26EC3">
                    <w:rPr>
                      <w:rFonts w:ascii="Verdana" w:eastAsiaTheme="minorEastAsia" w:hAnsi="Verdana" w:cs="Times New Roman"/>
                      <w:sz w:val="17"/>
                      <w:szCs w:val="17"/>
                    </w:rPr>
                    <w:t xml:space="preserve"> </w:t>
                  </w:r>
                </w:p>
                <w:p w14:paraId="6664ED91" w14:textId="77777777" w:rsidR="00E26EC3" w:rsidRPr="00E26EC3" w:rsidRDefault="00E26EC3" w:rsidP="00E26EC3">
                  <w:pPr>
                    <w:spacing w:before="100" w:beforeAutospacing="1" w:after="100" w:afterAutospacing="1" w:line="240" w:lineRule="auto"/>
                    <w:rPr>
                      <w:rFonts w:ascii="Verdana" w:eastAsiaTheme="minorEastAsia" w:hAnsi="Verdana" w:cs="Times New Roman"/>
                      <w:sz w:val="17"/>
                      <w:szCs w:val="17"/>
                    </w:rPr>
                  </w:pPr>
                  <w:r w:rsidRPr="00E26EC3">
                    <w:rPr>
                      <w:rFonts w:ascii="Verdana" w:eastAsiaTheme="minorEastAsia" w:hAnsi="Verdana" w:cs="Times New Roman"/>
                      <w:b/>
                      <w:bCs/>
                      <w:sz w:val="17"/>
                      <w:szCs w:val="17"/>
                    </w:rPr>
                    <w:t>Primary</w:t>
                  </w:r>
                  <w:r w:rsidRPr="00E26EC3">
                    <w:rPr>
                      <w:rFonts w:ascii="Verdana" w:eastAsiaTheme="minorEastAsia" w:hAnsi="Verdana" w:cs="Times New Roman"/>
                      <w:sz w:val="17"/>
                      <w:szCs w:val="17"/>
                    </w:rPr>
                    <w:t xml:space="preserve"> </w:t>
                  </w:r>
                  <w:r w:rsidRPr="00E26EC3">
                    <w:rPr>
                      <w:rFonts w:ascii="Verdana" w:eastAsiaTheme="minorEastAsia" w:hAnsi="Verdana" w:cs="Times New Roman"/>
                      <w:b/>
                      <w:bCs/>
                      <w:sz w:val="17"/>
                      <w:szCs w:val="17"/>
                    </w:rPr>
                    <w:t>Response:</w:t>
                  </w:r>
                  <w:r w:rsidRPr="00E26EC3">
                    <w:rPr>
                      <w:rFonts w:ascii="Verdana" w:eastAsiaTheme="minorEastAsia" w:hAnsi="Verdana" w:cs="Times New Roman"/>
                      <w:sz w:val="17"/>
                      <w:szCs w:val="17"/>
                    </w:rPr>
                    <w:t xml:space="preserve"> Within the Discussion Board area, write 300-500 words that respond to the following questions with your thoughts, ideas, and comments. This will be the foundation for future discussions by your classmates. Be substantive and </w:t>
                  </w:r>
                  <w:proofErr w:type="gramStart"/>
                  <w:r w:rsidRPr="00E26EC3">
                    <w:rPr>
                      <w:rFonts w:ascii="Verdana" w:eastAsiaTheme="minorEastAsia" w:hAnsi="Verdana" w:cs="Times New Roman"/>
                      <w:sz w:val="17"/>
                      <w:szCs w:val="17"/>
                    </w:rPr>
                    <w:t>clear, and</w:t>
                  </w:r>
                  <w:proofErr w:type="gramEnd"/>
                  <w:r w:rsidRPr="00E26EC3">
                    <w:rPr>
                      <w:rFonts w:ascii="Verdana" w:eastAsiaTheme="minorEastAsia" w:hAnsi="Verdana" w:cs="Times New Roman"/>
                      <w:sz w:val="17"/>
                      <w:szCs w:val="17"/>
                    </w:rPr>
                    <w:t xml:space="preserve"> use examples to reinforce your ideas. </w:t>
                  </w:r>
                </w:p>
                <w:p w14:paraId="48FAD287" w14:textId="77777777" w:rsidR="00E26EC3" w:rsidRPr="00E26EC3" w:rsidRDefault="00E26EC3" w:rsidP="00E26EC3">
                  <w:pPr>
                    <w:spacing w:before="100" w:beforeAutospacing="1" w:after="100" w:afterAutospacing="1" w:line="240" w:lineRule="auto"/>
                    <w:rPr>
                      <w:rFonts w:ascii="Verdana" w:eastAsiaTheme="minorEastAsia" w:hAnsi="Verdana" w:cs="Times New Roman"/>
                      <w:sz w:val="17"/>
                      <w:szCs w:val="17"/>
                    </w:rPr>
                  </w:pPr>
                  <w:r w:rsidRPr="00E26EC3">
                    <w:rPr>
                      <w:rFonts w:ascii="Verdana" w:eastAsiaTheme="minorEastAsia" w:hAnsi="Verdana" w:cs="Times New Roman"/>
                      <w:sz w:val="17"/>
                      <w:szCs w:val="17"/>
                    </w:rPr>
                    <w:t>For this Discussion Board, please complete the following:</w:t>
                  </w:r>
                </w:p>
                <w:p w14:paraId="596B72BD" w14:textId="77777777" w:rsidR="00E26EC3" w:rsidRPr="00E26EC3" w:rsidRDefault="00E26EC3" w:rsidP="00E26EC3">
                  <w:pPr>
                    <w:spacing w:before="100" w:beforeAutospacing="1" w:after="100" w:afterAutospacing="1" w:line="240" w:lineRule="auto"/>
                    <w:rPr>
                      <w:rFonts w:ascii="Verdana" w:eastAsiaTheme="minorEastAsia" w:hAnsi="Verdana" w:cs="Times New Roman"/>
                      <w:sz w:val="17"/>
                      <w:szCs w:val="17"/>
                    </w:rPr>
                  </w:pPr>
                  <w:r w:rsidRPr="00E26EC3">
                    <w:rPr>
                      <w:rFonts w:ascii="Verdana" w:eastAsiaTheme="minorEastAsia" w:hAnsi="Verdana" w:cs="Times New Roman"/>
                      <w:sz w:val="17"/>
                      <w:szCs w:val="17"/>
                    </w:rPr>
                    <w:t xml:space="preserve">Review and reflect on the knowledge you have gained from this course. Based on your review and reflection, write at least 300-500 words on the following: </w:t>
                  </w:r>
                </w:p>
                <w:p w14:paraId="0A1D9381" w14:textId="77777777" w:rsidR="00E26EC3" w:rsidRPr="00E26EC3" w:rsidRDefault="00E26EC3" w:rsidP="00E26EC3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 w:rsidRPr="00E26EC3"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What were the most compelling topics learned in this course? </w:t>
                  </w:r>
                </w:p>
                <w:p w14:paraId="2BB08359" w14:textId="77777777" w:rsidR="00E26EC3" w:rsidRPr="00E26EC3" w:rsidRDefault="00E26EC3" w:rsidP="00E26EC3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 w:rsidRPr="00E26EC3"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How did participating in discussions help your understanding of the subject matter? Is anything still unclear that could be clarified? </w:t>
                  </w:r>
                </w:p>
                <w:p w14:paraId="2DABABC0" w14:textId="77777777" w:rsidR="00E26EC3" w:rsidRPr="00E26EC3" w:rsidRDefault="00E26EC3" w:rsidP="00E26EC3">
                  <w:pPr>
                    <w:spacing w:before="100" w:beforeAutospacing="1" w:after="100" w:afterAutospacing="1" w:line="240" w:lineRule="auto"/>
                    <w:rPr>
                      <w:rFonts w:ascii="Verdana" w:eastAsiaTheme="minorEastAsia" w:hAnsi="Verdana" w:cs="Times New Roman"/>
                      <w:sz w:val="17"/>
                      <w:szCs w:val="17"/>
                    </w:rPr>
                  </w:pPr>
                  <w:r w:rsidRPr="00E26EC3">
                    <w:rPr>
                      <w:rFonts w:ascii="Verdana" w:eastAsiaTheme="minorEastAsia" w:hAnsi="Verdana" w:cs="Times New Roman"/>
                      <w:b/>
                      <w:bCs/>
                      <w:sz w:val="17"/>
                      <w:szCs w:val="17"/>
                    </w:rPr>
                    <w:t>Responses to Other Students:</w:t>
                  </w:r>
                  <w:r w:rsidRPr="00E26EC3">
                    <w:rPr>
                      <w:rFonts w:ascii="Verdana" w:eastAsiaTheme="minorEastAsia" w:hAnsi="Verdana" w:cs="Times New Roman"/>
                      <w:sz w:val="17"/>
                      <w:szCs w:val="17"/>
                    </w:rPr>
                    <w:t xml:space="preserve"> Respond to at least 2 of your fellow classmates with at least a 100-200 word reply about his or her Primary Task Response regarding items you found to be compelling and enlightening. To help you with your discussion, please consider the following questions:</w:t>
                  </w:r>
                </w:p>
                <w:p w14:paraId="2DE8A3FE" w14:textId="77777777" w:rsidR="00E26EC3" w:rsidRPr="00E26EC3" w:rsidRDefault="00E26EC3" w:rsidP="00E26EC3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 w:rsidRPr="00E26EC3"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What did you learn from your classmate's posting? What additional questions do you have after reading the posting? </w:t>
                  </w:r>
                </w:p>
                <w:p w14:paraId="50E80670" w14:textId="77777777" w:rsidR="00E26EC3" w:rsidRPr="00E26EC3" w:rsidRDefault="00E26EC3" w:rsidP="00E26EC3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 w:rsidRPr="00E26EC3"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What clarification do you need regarding the posting? </w:t>
                  </w:r>
                </w:p>
                <w:p w14:paraId="704BD53F" w14:textId="77777777" w:rsidR="00E26EC3" w:rsidRPr="00E26EC3" w:rsidRDefault="00E26EC3" w:rsidP="00E26EC3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 w:rsidRPr="00E26EC3"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What differences or similarities do you see between your posting and other classmates' postings? </w:t>
                  </w:r>
                </w:p>
                <w:p w14:paraId="2840B492" w14:textId="77777777" w:rsidR="00E26EC3" w:rsidRPr="00E26EC3" w:rsidRDefault="00E26EC3" w:rsidP="00E26EC3">
                  <w:pPr>
                    <w:spacing w:before="100" w:beforeAutospacing="1" w:after="100" w:afterAutospacing="1" w:line="240" w:lineRule="auto"/>
                    <w:rPr>
                      <w:rFonts w:ascii="Verdana" w:eastAsiaTheme="minorEastAsia" w:hAnsi="Verdana" w:cs="Times New Roman"/>
                      <w:sz w:val="17"/>
                      <w:szCs w:val="17"/>
                    </w:rPr>
                  </w:pPr>
                  <w:r w:rsidRPr="00E26EC3">
                    <w:rPr>
                      <w:rFonts w:ascii="Verdana" w:eastAsiaTheme="minorEastAsia" w:hAnsi="Verdana" w:cs="Times New Roman"/>
                      <w:b/>
                      <w:bCs/>
                      <w:sz w:val="17"/>
                      <w:szCs w:val="17"/>
                    </w:rPr>
                    <w:t xml:space="preserve">For assistance with your assignment, please use your text, Web resources, and all course materials. </w:t>
                  </w:r>
                </w:p>
                <w:p w14:paraId="555C010E" w14:textId="77777777" w:rsidR="00E26EC3" w:rsidRPr="00E26EC3" w:rsidRDefault="00E26EC3" w:rsidP="00E26EC3">
                  <w:pPr>
                    <w:spacing w:before="100" w:beforeAutospacing="1" w:after="100" w:afterAutospacing="1" w:line="240" w:lineRule="auto"/>
                    <w:rPr>
                      <w:rFonts w:ascii="Verdana" w:eastAsiaTheme="minorEastAsia" w:hAnsi="Verdana" w:cs="Times New Roman"/>
                      <w:sz w:val="17"/>
                      <w:szCs w:val="17"/>
                    </w:rPr>
                  </w:pPr>
                  <w:r w:rsidRPr="00E26EC3">
                    <w:rPr>
                      <w:rFonts w:ascii="Verdana" w:eastAsiaTheme="minorEastAsia" w:hAnsi="Verdana" w:cs="Times New Roman"/>
                      <w:b/>
                      <w:bCs/>
                      <w:sz w:val="17"/>
                      <w:szCs w:val="17"/>
                    </w:rPr>
                    <w:t>Discussion Board Rubric</w:t>
                  </w:r>
                </w:p>
                <w:tbl>
                  <w:tblPr>
                    <w:tblW w:w="0" w:type="auto"/>
                    <w:tblCellSpacing w:w="15" w:type="dxa"/>
                    <w:tblBorders>
                      <w:top w:val="single" w:sz="6" w:space="0" w:color="auto"/>
                      <w:left w:val="single" w:sz="6" w:space="0" w:color="auto"/>
                      <w:bottom w:val="single" w:sz="6" w:space="0" w:color="auto"/>
                      <w:right w:val="single" w:sz="6" w:space="0" w:color="auto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988"/>
                    <w:gridCol w:w="1078"/>
                    <w:gridCol w:w="955"/>
                    <w:gridCol w:w="1127"/>
                  </w:tblGrid>
                  <w:tr w:rsidR="00E26EC3" w:rsidRPr="00E26EC3" w14:paraId="1943C28B" w14:textId="77777777" w:rsidTr="00F90B84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tcMar>
                          <w:top w:w="20" w:type="dxa"/>
                          <w:left w:w="20" w:type="dxa"/>
                          <w:bottom w:w="20" w:type="dxa"/>
                          <w:right w:w="20" w:type="dxa"/>
                        </w:tcMar>
                        <w:vAlign w:val="center"/>
                        <w:hideMark/>
                      </w:tcPr>
                      <w:p w14:paraId="45A162E2" w14:textId="77777777" w:rsidR="00E26EC3" w:rsidRPr="00E26EC3" w:rsidRDefault="00E26EC3" w:rsidP="00E26EC3">
                        <w:pPr>
                          <w:rPr>
                            <w:rFonts w:ascii="Verdana" w:eastAsia="Times New Roman" w:hAnsi="Verdana"/>
                            <w:sz w:val="17"/>
                            <w:szCs w:val="17"/>
                          </w:rPr>
                        </w:pPr>
                        <w:r w:rsidRPr="00E26EC3">
                          <w:rPr>
                            <w:rFonts w:ascii="Verdana" w:eastAsia="Times New Roman" w:hAnsi="Verdana"/>
                            <w:b/>
                            <w:bCs/>
                            <w:sz w:val="17"/>
                            <w:szCs w:val="17"/>
                          </w:rPr>
                          <w:t>Expectation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tcMar>
                          <w:top w:w="20" w:type="dxa"/>
                          <w:left w:w="20" w:type="dxa"/>
                          <w:bottom w:w="20" w:type="dxa"/>
                          <w:right w:w="20" w:type="dxa"/>
                        </w:tcMar>
                        <w:vAlign w:val="center"/>
                        <w:hideMark/>
                      </w:tcPr>
                      <w:p w14:paraId="5B5B480C" w14:textId="77777777" w:rsidR="00E26EC3" w:rsidRPr="00E26EC3" w:rsidRDefault="00E26EC3" w:rsidP="00E26EC3">
                        <w:pPr>
                          <w:rPr>
                            <w:rFonts w:ascii="Verdana" w:eastAsia="Times New Roman" w:hAnsi="Verdana"/>
                            <w:sz w:val="17"/>
                            <w:szCs w:val="17"/>
                          </w:rPr>
                        </w:pPr>
                        <w:r w:rsidRPr="00E26EC3">
                          <w:rPr>
                            <w:rFonts w:ascii="Verdana" w:eastAsia="Times New Roman" w:hAnsi="Verdana"/>
                            <w:b/>
                            <w:bCs/>
                            <w:sz w:val="17"/>
                            <w:szCs w:val="17"/>
                          </w:rPr>
                          <w:t>Points Possible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tcMar>
                          <w:top w:w="20" w:type="dxa"/>
                          <w:left w:w="20" w:type="dxa"/>
                          <w:bottom w:w="20" w:type="dxa"/>
                          <w:right w:w="20" w:type="dxa"/>
                        </w:tcMar>
                        <w:vAlign w:val="center"/>
                        <w:hideMark/>
                      </w:tcPr>
                      <w:p w14:paraId="57E7ED4B" w14:textId="77777777" w:rsidR="00E26EC3" w:rsidRPr="00E26EC3" w:rsidRDefault="00E26EC3" w:rsidP="00E26EC3">
                        <w:pPr>
                          <w:rPr>
                            <w:rFonts w:ascii="Verdana" w:eastAsia="Times New Roman" w:hAnsi="Verdana"/>
                            <w:sz w:val="17"/>
                            <w:szCs w:val="17"/>
                          </w:rPr>
                        </w:pPr>
                        <w:r w:rsidRPr="00E26EC3">
                          <w:rPr>
                            <w:rFonts w:ascii="Verdana" w:eastAsia="Times New Roman" w:hAnsi="Verdana"/>
                            <w:b/>
                            <w:bCs/>
                            <w:sz w:val="17"/>
                            <w:szCs w:val="17"/>
                          </w:rPr>
                          <w:t>Points Earned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tcMar>
                          <w:top w:w="20" w:type="dxa"/>
                          <w:left w:w="20" w:type="dxa"/>
                          <w:bottom w:w="20" w:type="dxa"/>
                          <w:right w:w="20" w:type="dxa"/>
                        </w:tcMar>
                        <w:vAlign w:val="center"/>
                        <w:hideMark/>
                      </w:tcPr>
                      <w:p w14:paraId="77873687" w14:textId="77777777" w:rsidR="00E26EC3" w:rsidRPr="00E26EC3" w:rsidRDefault="00E26EC3" w:rsidP="00E26EC3">
                        <w:pPr>
                          <w:rPr>
                            <w:rFonts w:ascii="Verdana" w:eastAsia="Times New Roman" w:hAnsi="Verdana"/>
                            <w:sz w:val="17"/>
                            <w:szCs w:val="17"/>
                          </w:rPr>
                        </w:pPr>
                        <w:r w:rsidRPr="00E26EC3">
                          <w:rPr>
                            <w:rFonts w:ascii="Verdana" w:eastAsia="Times New Roman" w:hAnsi="Verdana"/>
                            <w:b/>
                            <w:bCs/>
                            <w:sz w:val="17"/>
                            <w:szCs w:val="17"/>
                          </w:rPr>
                          <w:t>Comments</w:t>
                        </w:r>
                      </w:p>
                    </w:tc>
                  </w:tr>
                  <w:tr w:rsidR="00E26EC3" w:rsidRPr="00E26EC3" w14:paraId="0B7F27AE" w14:textId="77777777" w:rsidTr="00F90B84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tcMar>
                          <w:top w:w="20" w:type="dxa"/>
                          <w:left w:w="20" w:type="dxa"/>
                          <w:bottom w:w="20" w:type="dxa"/>
                          <w:right w:w="20" w:type="dxa"/>
                        </w:tcMar>
                        <w:vAlign w:val="center"/>
                        <w:hideMark/>
                      </w:tcPr>
                      <w:p w14:paraId="578B1EBE" w14:textId="77777777" w:rsidR="00E26EC3" w:rsidRPr="00E26EC3" w:rsidRDefault="00E26EC3" w:rsidP="00E26EC3">
                        <w:pPr>
                          <w:rPr>
                            <w:rFonts w:ascii="Verdana" w:eastAsia="Times New Roman" w:hAnsi="Verdana"/>
                            <w:sz w:val="17"/>
                            <w:szCs w:val="17"/>
                          </w:rPr>
                        </w:pPr>
                        <w:r w:rsidRPr="00E26EC3">
                          <w:rPr>
                            <w:rFonts w:ascii="Verdana" w:eastAsia="Times New Roman" w:hAnsi="Verdana"/>
                            <w:b/>
                            <w:bCs/>
                            <w:sz w:val="17"/>
                            <w:szCs w:val="17"/>
                          </w:rPr>
                          <w:t>Application of Learning Material Content:</w:t>
                        </w:r>
                        <w:r w:rsidRPr="00E26EC3">
                          <w:rPr>
                            <w:rFonts w:ascii="Verdana" w:eastAsia="Times New Roman" w:hAnsi="Verdana"/>
                            <w:sz w:val="17"/>
                            <w:szCs w:val="17"/>
                          </w:rPr>
                          <w:t xml:space="preserve"> Post demonstrates understanding of Learning Material content.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tcMar>
                          <w:top w:w="20" w:type="dxa"/>
                          <w:left w:w="20" w:type="dxa"/>
                          <w:bottom w:w="20" w:type="dxa"/>
                          <w:right w:w="20" w:type="dxa"/>
                        </w:tcMar>
                        <w:vAlign w:val="center"/>
                        <w:hideMark/>
                      </w:tcPr>
                      <w:p w14:paraId="0F274D79" w14:textId="77777777" w:rsidR="00E26EC3" w:rsidRPr="00E26EC3" w:rsidRDefault="00E26EC3" w:rsidP="00E26EC3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Verdana" w:eastAsiaTheme="minorEastAsia" w:hAnsi="Verdana" w:cs="Times New Roman"/>
                            <w:sz w:val="17"/>
                            <w:szCs w:val="17"/>
                          </w:rPr>
                        </w:pPr>
                        <w:r w:rsidRPr="00E26EC3">
                          <w:rPr>
                            <w:rFonts w:ascii="Verdana" w:eastAsiaTheme="minorEastAsia" w:hAnsi="Verdana" w:cs="Times New Roman"/>
                            <w:sz w:val="17"/>
                            <w:szCs w:val="17"/>
                          </w:rPr>
                          <w:t>20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tcMar>
                          <w:top w:w="20" w:type="dxa"/>
                          <w:left w:w="20" w:type="dxa"/>
                          <w:bottom w:w="20" w:type="dxa"/>
                          <w:right w:w="20" w:type="dxa"/>
                        </w:tcMar>
                        <w:vAlign w:val="center"/>
                        <w:hideMark/>
                      </w:tcPr>
                      <w:p w14:paraId="71D3C464" w14:textId="77777777" w:rsidR="00E26EC3" w:rsidRPr="00E26EC3" w:rsidRDefault="00E26EC3" w:rsidP="00E26EC3">
                        <w:pPr>
                          <w:rPr>
                            <w:rFonts w:ascii="Verdana" w:eastAsia="Times New Roman" w:hAnsi="Verdana"/>
                            <w:sz w:val="17"/>
                            <w:szCs w:val="17"/>
                          </w:rPr>
                        </w:pPr>
                        <w:r w:rsidRPr="00E26EC3">
                          <w:rPr>
                            <w:rFonts w:ascii="Verdana" w:eastAsia="Times New Roman" w:hAnsi="Verdana"/>
                            <w:sz w:val="17"/>
                            <w:szCs w:val="17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tcMar>
                          <w:top w:w="20" w:type="dxa"/>
                          <w:left w:w="20" w:type="dxa"/>
                          <w:bottom w:w="20" w:type="dxa"/>
                          <w:right w:w="20" w:type="dxa"/>
                        </w:tcMar>
                        <w:vAlign w:val="center"/>
                        <w:hideMark/>
                      </w:tcPr>
                      <w:p w14:paraId="64221B53" w14:textId="77777777" w:rsidR="00E26EC3" w:rsidRPr="00E26EC3" w:rsidRDefault="00E26EC3" w:rsidP="00E26EC3">
                        <w:pPr>
                          <w:rPr>
                            <w:rFonts w:ascii="Verdana" w:eastAsia="Times New Roman" w:hAnsi="Verdana"/>
                            <w:sz w:val="17"/>
                            <w:szCs w:val="17"/>
                          </w:rPr>
                        </w:pPr>
                        <w:r w:rsidRPr="00E26EC3">
                          <w:rPr>
                            <w:rFonts w:ascii="Verdana" w:eastAsia="Times New Roman" w:hAnsi="Verdana"/>
                            <w:sz w:val="17"/>
                            <w:szCs w:val="17"/>
                          </w:rPr>
                          <w:t> </w:t>
                        </w:r>
                      </w:p>
                    </w:tc>
                  </w:tr>
                  <w:tr w:rsidR="00E26EC3" w:rsidRPr="00E26EC3" w14:paraId="414FD9D1" w14:textId="77777777" w:rsidTr="00F90B84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tcMar>
                          <w:top w:w="20" w:type="dxa"/>
                          <w:left w:w="20" w:type="dxa"/>
                          <w:bottom w:w="20" w:type="dxa"/>
                          <w:right w:w="20" w:type="dxa"/>
                        </w:tcMar>
                        <w:vAlign w:val="center"/>
                        <w:hideMark/>
                      </w:tcPr>
                      <w:p w14:paraId="28220099" w14:textId="77777777" w:rsidR="00E26EC3" w:rsidRPr="00E26EC3" w:rsidRDefault="00E26EC3" w:rsidP="00E26EC3">
                        <w:pPr>
                          <w:rPr>
                            <w:rFonts w:ascii="Verdana" w:eastAsia="Times New Roman" w:hAnsi="Verdana"/>
                            <w:sz w:val="17"/>
                            <w:szCs w:val="17"/>
                          </w:rPr>
                        </w:pPr>
                        <w:r w:rsidRPr="00E26EC3">
                          <w:rPr>
                            <w:rFonts w:ascii="Verdana" w:eastAsia="Times New Roman" w:hAnsi="Verdana"/>
                            <w:b/>
                            <w:bCs/>
                            <w:sz w:val="17"/>
                            <w:szCs w:val="17"/>
                          </w:rPr>
                          <w:lastRenderedPageBreak/>
                          <w:t>Application of Course Knowledge:</w:t>
                        </w:r>
                        <w:r w:rsidRPr="00E26EC3">
                          <w:rPr>
                            <w:rFonts w:ascii="Verdana" w:eastAsia="Times New Roman" w:hAnsi="Verdana"/>
                            <w:sz w:val="17"/>
                            <w:szCs w:val="17"/>
                          </w:rPr>
                          <w:t xml:space="preserve"> Post contributes unique perspectives or insights gleaned from text/learning </w:t>
                        </w:r>
                        <w:proofErr w:type="gramStart"/>
                        <w:r w:rsidRPr="00E26EC3">
                          <w:rPr>
                            <w:rFonts w:ascii="Verdana" w:eastAsia="Times New Roman" w:hAnsi="Verdana"/>
                            <w:sz w:val="17"/>
                            <w:szCs w:val="17"/>
                          </w:rPr>
                          <w:t>resources, or</w:t>
                        </w:r>
                        <w:proofErr w:type="gramEnd"/>
                        <w:r w:rsidRPr="00E26EC3">
                          <w:rPr>
                            <w:rFonts w:ascii="Verdana" w:eastAsia="Times New Roman" w:hAnsi="Verdana"/>
                            <w:sz w:val="17"/>
                            <w:szCs w:val="17"/>
                          </w:rPr>
                          <w:t xml:space="preserve"> specified by assignment.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tcMar>
                          <w:top w:w="20" w:type="dxa"/>
                          <w:left w:w="20" w:type="dxa"/>
                          <w:bottom w:w="20" w:type="dxa"/>
                          <w:right w:w="20" w:type="dxa"/>
                        </w:tcMar>
                        <w:vAlign w:val="center"/>
                        <w:hideMark/>
                      </w:tcPr>
                      <w:p w14:paraId="3B7DC4E0" w14:textId="77777777" w:rsidR="00E26EC3" w:rsidRPr="00E26EC3" w:rsidRDefault="00E26EC3" w:rsidP="00E26EC3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Verdana" w:eastAsiaTheme="minorEastAsia" w:hAnsi="Verdana" w:cs="Times New Roman"/>
                            <w:sz w:val="17"/>
                            <w:szCs w:val="17"/>
                          </w:rPr>
                        </w:pPr>
                        <w:r w:rsidRPr="00E26EC3">
                          <w:rPr>
                            <w:rFonts w:ascii="Verdana" w:eastAsiaTheme="minorEastAsia" w:hAnsi="Verdana" w:cs="Times New Roman"/>
                            <w:sz w:val="17"/>
                            <w:szCs w:val="17"/>
                          </w:rPr>
                          <w:t>20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tcMar>
                          <w:top w:w="20" w:type="dxa"/>
                          <w:left w:w="20" w:type="dxa"/>
                          <w:bottom w:w="20" w:type="dxa"/>
                          <w:right w:w="20" w:type="dxa"/>
                        </w:tcMar>
                        <w:vAlign w:val="center"/>
                        <w:hideMark/>
                      </w:tcPr>
                      <w:p w14:paraId="62F6904D" w14:textId="77777777" w:rsidR="00E26EC3" w:rsidRPr="00E26EC3" w:rsidRDefault="00E26EC3" w:rsidP="00E26EC3">
                        <w:pPr>
                          <w:rPr>
                            <w:rFonts w:ascii="Verdana" w:eastAsia="Times New Roman" w:hAnsi="Verdana"/>
                            <w:sz w:val="17"/>
                            <w:szCs w:val="17"/>
                          </w:rPr>
                        </w:pPr>
                        <w:r w:rsidRPr="00E26EC3">
                          <w:rPr>
                            <w:rFonts w:ascii="Verdana" w:eastAsia="Times New Roman" w:hAnsi="Verdana"/>
                            <w:sz w:val="17"/>
                            <w:szCs w:val="17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tcMar>
                          <w:top w:w="20" w:type="dxa"/>
                          <w:left w:w="20" w:type="dxa"/>
                          <w:bottom w:w="20" w:type="dxa"/>
                          <w:right w:w="20" w:type="dxa"/>
                        </w:tcMar>
                        <w:vAlign w:val="center"/>
                        <w:hideMark/>
                      </w:tcPr>
                      <w:p w14:paraId="280ACC64" w14:textId="77777777" w:rsidR="00E26EC3" w:rsidRPr="00E26EC3" w:rsidRDefault="00E26EC3" w:rsidP="00E26EC3">
                        <w:pPr>
                          <w:rPr>
                            <w:rFonts w:ascii="Verdana" w:eastAsia="Times New Roman" w:hAnsi="Verdana"/>
                            <w:sz w:val="17"/>
                            <w:szCs w:val="17"/>
                          </w:rPr>
                        </w:pPr>
                        <w:r w:rsidRPr="00E26EC3">
                          <w:rPr>
                            <w:rFonts w:ascii="Verdana" w:eastAsia="Times New Roman" w:hAnsi="Verdana"/>
                            <w:sz w:val="17"/>
                            <w:szCs w:val="17"/>
                          </w:rPr>
                          <w:t> </w:t>
                        </w:r>
                      </w:p>
                    </w:tc>
                  </w:tr>
                  <w:tr w:rsidR="00E26EC3" w:rsidRPr="00E26EC3" w14:paraId="249DCA5F" w14:textId="77777777" w:rsidTr="00F90B84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tcMar>
                          <w:top w:w="20" w:type="dxa"/>
                          <w:left w:w="20" w:type="dxa"/>
                          <w:bottom w:w="20" w:type="dxa"/>
                          <w:right w:w="20" w:type="dxa"/>
                        </w:tcMar>
                        <w:vAlign w:val="center"/>
                        <w:hideMark/>
                      </w:tcPr>
                      <w:p w14:paraId="2F63F753" w14:textId="77777777" w:rsidR="00E26EC3" w:rsidRPr="00E26EC3" w:rsidRDefault="00E26EC3" w:rsidP="00E26EC3">
                        <w:pPr>
                          <w:rPr>
                            <w:rFonts w:ascii="Verdana" w:eastAsia="Times New Roman" w:hAnsi="Verdana"/>
                            <w:sz w:val="17"/>
                            <w:szCs w:val="17"/>
                          </w:rPr>
                        </w:pPr>
                        <w:r w:rsidRPr="00E26EC3">
                          <w:rPr>
                            <w:rFonts w:ascii="Verdana" w:eastAsia="Times New Roman" w:hAnsi="Verdana"/>
                            <w:b/>
                            <w:bCs/>
                            <w:sz w:val="17"/>
                            <w:szCs w:val="17"/>
                          </w:rPr>
                          <w:t>DB Responses:</w:t>
                        </w:r>
                        <w:r w:rsidRPr="00E26EC3">
                          <w:rPr>
                            <w:rFonts w:ascii="Verdana" w:eastAsia="Times New Roman" w:hAnsi="Verdana"/>
                            <w:sz w:val="17"/>
                            <w:szCs w:val="17"/>
                          </w:rPr>
                          <w:t xml:space="preserve"> Responds substantively to two posts. Responses encourage interaction in the Discussion Board and classroom community.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tcMar>
                          <w:top w:w="20" w:type="dxa"/>
                          <w:left w:w="20" w:type="dxa"/>
                          <w:bottom w:w="20" w:type="dxa"/>
                          <w:right w:w="20" w:type="dxa"/>
                        </w:tcMar>
                        <w:vAlign w:val="center"/>
                        <w:hideMark/>
                      </w:tcPr>
                      <w:p w14:paraId="2914012C" w14:textId="77777777" w:rsidR="00E26EC3" w:rsidRPr="00E26EC3" w:rsidRDefault="00E26EC3" w:rsidP="00E26EC3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Verdana" w:eastAsiaTheme="minorEastAsia" w:hAnsi="Verdana" w:cs="Times New Roman"/>
                            <w:sz w:val="17"/>
                            <w:szCs w:val="17"/>
                          </w:rPr>
                        </w:pPr>
                        <w:r w:rsidRPr="00E26EC3">
                          <w:rPr>
                            <w:rFonts w:ascii="Verdana" w:eastAsiaTheme="minorEastAsia" w:hAnsi="Verdana" w:cs="Times New Roman"/>
                            <w:sz w:val="17"/>
                            <w:szCs w:val="17"/>
                          </w:rPr>
                          <w:t>20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tcMar>
                          <w:top w:w="20" w:type="dxa"/>
                          <w:left w:w="20" w:type="dxa"/>
                          <w:bottom w:w="20" w:type="dxa"/>
                          <w:right w:w="20" w:type="dxa"/>
                        </w:tcMar>
                        <w:vAlign w:val="center"/>
                        <w:hideMark/>
                      </w:tcPr>
                      <w:p w14:paraId="7F7DBC8A" w14:textId="77777777" w:rsidR="00E26EC3" w:rsidRPr="00E26EC3" w:rsidRDefault="00E26EC3" w:rsidP="00E26EC3">
                        <w:pPr>
                          <w:rPr>
                            <w:rFonts w:ascii="Verdana" w:eastAsia="Times New Roman" w:hAnsi="Verdana"/>
                            <w:sz w:val="17"/>
                            <w:szCs w:val="17"/>
                          </w:rPr>
                        </w:pPr>
                        <w:r w:rsidRPr="00E26EC3">
                          <w:rPr>
                            <w:rFonts w:ascii="Verdana" w:eastAsia="Times New Roman" w:hAnsi="Verdana"/>
                            <w:sz w:val="17"/>
                            <w:szCs w:val="17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tcMar>
                          <w:top w:w="20" w:type="dxa"/>
                          <w:left w:w="20" w:type="dxa"/>
                          <w:bottom w:w="20" w:type="dxa"/>
                          <w:right w:w="20" w:type="dxa"/>
                        </w:tcMar>
                        <w:vAlign w:val="center"/>
                        <w:hideMark/>
                      </w:tcPr>
                      <w:p w14:paraId="15B6E5E2" w14:textId="77777777" w:rsidR="00E26EC3" w:rsidRPr="00E26EC3" w:rsidRDefault="00E26EC3" w:rsidP="00E26EC3">
                        <w:pPr>
                          <w:rPr>
                            <w:rFonts w:ascii="Verdana" w:eastAsia="Times New Roman" w:hAnsi="Verdana"/>
                            <w:sz w:val="17"/>
                            <w:szCs w:val="17"/>
                          </w:rPr>
                        </w:pPr>
                        <w:r w:rsidRPr="00E26EC3">
                          <w:rPr>
                            <w:rFonts w:ascii="Verdana" w:eastAsia="Times New Roman" w:hAnsi="Verdana"/>
                            <w:sz w:val="17"/>
                            <w:szCs w:val="17"/>
                          </w:rPr>
                          <w:t> </w:t>
                        </w:r>
                      </w:p>
                    </w:tc>
                  </w:tr>
                  <w:tr w:rsidR="00E26EC3" w:rsidRPr="00E26EC3" w14:paraId="5C70F65D" w14:textId="77777777" w:rsidTr="00F90B84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tcMar>
                          <w:top w:w="20" w:type="dxa"/>
                          <w:left w:w="20" w:type="dxa"/>
                          <w:bottom w:w="20" w:type="dxa"/>
                          <w:right w:w="20" w:type="dxa"/>
                        </w:tcMar>
                        <w:vAlign w:val="center"/>
                        <w:hideMark/>
                      </w:tcPr>
                      <w:p w14:paraId="54696BFD" w14:textId="77777777" w:rsidR="00E26EC3" w:rsidRPr="00E26EC3" w:rsidRDefault="00E26EC3" w:rsidP="00E26EC3">
                        <w:pPr>
                          <w:rPr>
                            <w:rFonts w:ascii="Verdana" w:eastAsia="Times New Roman" w:hAnsi="Verdana"/>
                            <w:sz w:val="17"/>
                            <w:szCs w:val="17"/>
                          </w:rPr>
                        </w:pPr>
                        <w:r w:rsidRPr="00E26EC3">
                          <w:rPr>
                            <w:rFonts w:ascii="Verdana" w:eastAsia="Times New Roman" w:hAnsi="Verdana"/>
                            <w:b/>
                            <w:bCs/>
                            <w:sz w:val="17"/>
                            <w:szCs w:val="17"/>
                          </w:rPr>
                          <w:t>Organization:</w:t>
                        </w:r>
                        <w:r w:rsidRPr="00E26EC3">
                          <w:rPr>
                            <w:rFonts w:ascii="Verdana" w:eastAsia="Times New Roman" w:hAnsi="Verdana"/>
                            <w:sz w:val="17"/>
                            <w:szCs w:val="17"/>
                          </w:rPr>
                          <w:t xml:space="preserve"> Post presents information logically and is clearly relevant to discussion topic.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tcMar>
                          <w:top w:w="20" w:type="dxa"/>
                          <w:left w:w="20" w:type="dxa"/>
                          <w:bottom w:w="20" w:type="dxa"/>
                          <w:right w:w="20" w:type="dxa"/>
                        </w:tcMar>
                        <w:vAlign w:val="center"/>
                        <w:hideMark/>
                      </w:tcPr>
                      <w:p w14:paraId="6B609BB4" w14:textId="77777777" w:rsidR="00E26EC3" w:rsidRPr="00E26EC3" w:rsidRDefault="00E26EC3" w:rsidP="00E26EC3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Verdana" w:eastAsiaTheme="minorEastAsia" w:hAnsi="Verdana" w:cs="Times New Roman"/>
                            <w:sz w:val="17"/>
                            <w:szCs w:val="17"/>
                          </w:rPr>
                        </w:pPr>
                        <w:r w:rsidRPr="00E26EC3">
                          <w:rPr>
                            <w:rFonts w:ascii="Verdana" w:eastAsiaTheme="minorEastAsia" w:hAnsi="Verdana" w:cs="Times New Roman"/>
                            <w:sz w:val="17"/>
                            <w:szCs w:val="17"/>
                          </w:rPr>
                          <w:t>8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tcMar>
                          <w:top w:w="20" w:type="dxa"/>
                          <w:left w:w="20" w:type="dxa"/>
                          <w:bottom w:w="20" w:type="dxa"/>
                          <w:right w:w="20" w:type="dxa"/>
                        </w:tcMar>
                        <w:vAlign w:val="center"/>
                        <w:hideMark/>
                      </w:tcPr>
                      <w:p w14:paraId="74423D93" w14:textId="77777777" w:rsidR="00E26EC3" w:rsidRPr="00E26EC3" w:rsidRDefault="00E26EC3" w:rsidP="00E26EC3">
                        <w:pPr>
                          <w:rPr>
                            <w:rFonts w:ascii="Verdana" w:eastAsia="Times New Roman" w:hAnsi="Verdana"/>
                            <w:sz w:val="17"/>
                            <w:szCs w:val="17"/>
                          </w:rPr>
                        </w:pPr>
                        <w:r w:rsidRPr="00E26EC3">
                          <w:rPr>
                            <w:rFonts w:ascii="Verdana" w:eastAsia="Times New Roman" w:hAnsi="Verdana"/>
                            <w:sz w:val="17"/>
                            <w:szCs w:val="17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tcMar>
                          <w:top w:w="20" w:type="dxa"/>
                          <w:left w:w="20" w:type="dxa"/>
                          <w:bottom w:w="20" w:type="dxa"/>
                          <w:right w:w="20" w:type="dxa"/>
                        </w:tcMar>
                        <w:vAlign w:val="center"/>
                        <w:hideMark/>
                      </w:tcPr>
                      <w:p w14:paraId="2C4133E7" w14:textId="77777777" w:rsidR="00E26EC3" w:rsidRPr="00E26EC3" w:rsidRDefault="00E26EC3" w:rsidP="00E26EC3">
                        <w:pPr>
                          <w:rPr>
                            <w:rFonts w:ascii="Verdana" w:eastAsia="Times New Roman" w:hAnsi="Verdana"/>
                            <w:sz w:val="17"/>
                            <w:szCs w:val="17"/>
                          </w:rPr>
                        </w:pPr>
                        <w:r w:rsidRPr="00E26EC3">
                          <w:rPr>
                            <w:rFonts w:ascii="Verdana" w:eastAsia="Times New Roman" w:hAnsi="Verdana"/>
                            <w:sz w:val="17"/>
                            <w:szCs w:val="17"/>
                          </w:rPr>
                          <w:t> </w:t>
                        </w:r>
                      </w:p>
                    </w:tc>
                  </w:tr>
                  <w:tr w:rsidR="00E26EC3" w:rsidRPr="00E26EC3" w14:paraId="18764AD9" w14:textId="77777777" w:rsidTr="00F90B84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tcMar>
                          <w:top w:w="20" w:type="dxa"/>
                          <w:left w:w="20" w:type="dxa"/>
                          <w:bottom w:w="20" w:type="dxa"/>
                          <w:right w:w="20" w:type="dxa"/>
                        </w:tcMar>
                        <w:vAlign w:val="center"/>
                        <w:hideMark/>
                      </w:tcPr>
                      <w:p w14:paraId="74A838A1" w14:textId="77777777" w:rsidR="00E26EC3" w:rsidRPr="00E26EC3" w:rsidRDefault="00E26EC3" w:rsidP="00E26EC3">
                        <w:pPr>
                          <w:rPr>
                            <w:rFonts w:ascii="Verdana" w:eastAsia="Times New Roman" w:hAnsi="Verdana"/>
                            <w:sz w:val="17"/>
                            <w:szCs w:val="17"/>
                          </w:rPr>
                        </w:pPr>
                        <w:r w:rsidRPr="00E26EC3">
                          <w:rPr>
                            <w:rFonts w:ascii="Verdana" w:eastAsia="Times New Roman" w:hAnsi="Verdana"/>
                            <w:b/>
                            <w:bCs/>
                            <w:sz w:val="17"/>
                            <w:szCs w:val="17"/>
                          </w:rPr>
                          <w:t>Professional Language:</w:t>
                        </w:r>
                        <w:r w:rsidRPr="00E26EC3">
                          <w:rPr>
                            <w:rFonts w:ascii="Verdana" w:eastAsia="Times New Roman" w:hAnsi="Verdana"/>
                            <w:sz w:val="17"/>
                            <w:szCs w:val="17"/>
                          </w:rPr>
                          <w:t xml:space="preserve"> Posts contain accurate grammar, spelling, and/or punctuation with few or no errors. </w:t>
                        </w:r>
                        <w:r w:rsidRPr="00E26EC3">
                          <w:rPr>
                            <w:rFonts w:ascii="Verdana" w:eastAsia="Times New Roman" w:hAnsi="Verdana"/>
                            <w:b/>
                            <w:bCs/>
                            <w:sz w:val="17"/>
                            <w:szCs w:val="17"/>
                          </w:rPr>
                          <w:t>Any resources should be cited in APA format or style specified in the assignment.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tcMar>
                          <w:top w:w="20" w:type="dxa"/>
                          <w:left w:w="20" w:type="dxa"/>
                          <w:bottom w:w="20" w:type="dxa"/>
                          <w:right w:w="20" w:type="dxa"/>
                        </w:tcMar>
                        <w:vAlign w:val="center"/>
                        <w:hideMark/>
                      </w:tcPr>
                      <w:p w14:paraId="74917970" w14:textId="77777777" w:rsidR="00E26EC3" w:rsidRPr="00E26EC3" w:rsidRDefault="00E26EC3" w:rsidP="00E26EC3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Verdana" w:eastAsiaTheme="minorEastAsia" w:hAnsi="Verdana" w:cs="Times New Roman"/>
                            <w:sz w:val="17"/>
                            <w:szCs w:val="17"/>
                          </w:rPr>
                        </w:pPr>
                        <w:r w:rsidRPr="00E26EC3">
                          <w:rPr>
                            <w:rFonts w:ascii="Verdana" w:eastAsiaTheme="minorEastAsia" w:hAnsi="Verdana" w:cs="Times New Roman"/>
                            <w:sz w:val="17"/>
                            <w:szCs w:val="17"/>
                          </w:rPr>
                          <w:t>7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tcMar>
                          <w:top w:w="20" w:type="dxa"/>
                          <w:left w:w="20" w:type="dxa"/>
                          <w:bottom w:w="20" w:type="dxa"/>
                          <w:right w:w="20" w:type="dxa"/>
                        </w:tcMar>
                        <w:vAlign w:val="center"/>
                        <w:hideMark/>
                      </w:tcPr>
                      <w:p w14:paraId="0BECAEC2" w14:textId="77777777" w:rsidR="00E26EC3" w:rsidRPr="00E26EC3" w:rsidRDefault="00E26EC3" w:rsidP="00E26EC3">
                        <w:pPr>
                          <w:rPr>
                            <w:rFonts w:ascii="Verdana" w:eastAsia="Times New Roman" w:hAnsi="Verdana"/>
                            <w:sz w:val="17"/>
                            <w:szCs w:val="17"/>
                          </w:rPr>
                        </w:pPr>
                        <w:r w:rsidRPr="00E26EC3">
                          <w:rPr>
                            <w:rFonts w:ascii="Verdana" w:eastAsia="Times New Roman" w:hAnsi="Verdana"/>
                            <w:sz w:val="17"/>
                            <w:szCs w:val="17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tcMar>
                          <w:top w:w="20" w:type="dxa"/>
                          <w:left w:w="20" w:type="dxa"/>
                          <w:bottom w:w="20" w:type="dxa"/>
                          <w:right w:w="20" w:type="dxa"/>
                        </w:tcMar>
                        <w:vAlign w:val="center"/>
                        <w:hideMark/>
                      </w:tcPr>
                      <w:p w14:paraId="11F8FFB4" w14:textId="77777777" w:rsidR="00E26EC3" w:rsidRPr="00E26EC3" w:rsidRDefault="00E26EC3" w:rsidP="00E26EC3">
                        <w:pPr>
                          <w:rPr>
                            <w:rFonts w:ascii="Verdana" w:eastAsia="Times New Roman" w:hAnsi="Verdana"/>
                            <w:sz w:val="17"/>
                            <w:szCs w:val="17"/>
                          </w:rPr>
                        </w:pPr>
                        <w:r w:rsidRPr="00E26EC3">
                          <w:rPr>
                            <w:rFonts w:ascii="Verdana" w:eastAsia="Times New Roman" w:hAnsi="Verdana"/>
                            <w:sz w:val="17"/>
                            <w:szCs w:val="17"/>
                          </w:rPr>
                          <w:t> </w:t>
                        </w:r>
                      </w:p>
                    </w:tc>
                  </w:tr>
                  <w:tr w:rsidR="00E26EC3" w:rsidRPr="00E26EC3" w14:paraId="19AE4AAB" w14:textId="77777777" w:rsidTr="00F90B84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tcMar>
                          <w:top w:w="20" w:type="dxa"/>
                          <w:left w:w="20" w:type="dxa"/>
                          <w:bottom w:w="20" w:type="dxa"/>
                          <w:right w:w="20" w:type="dxa"/>
                        </w:tcMar>
                        <w:vAlign w:val="center"/>
                        <w:hideMark/>
                      </w:tcPr>
                      <w:p w14:paraId="0D2231FD" w14:textId="77777777" w:rsidR="00E26EC3" w:rsidRPr="00E26EC3" w:rsidRDefault="00E26EC3" w:rsidP="00E26EC3">
                        <w:pPr>
                          <w:spacing w:before="100" w:beforeAutospacing="1" w:after="100" w:afterAutospacing="1" w:line="240" w:lineRule="auto"/>
                          <w:jc w:val="right"/>
                          <w:rPr>
                            <w:rFonts w:ascii="Verdana" w:eastAsiaTheme="minorEastAsia" w:hAnsi="Verdana" w:cs="Times New Roman"/>
                            <w:sz w:val="17"/>
                            <w:szCs w:val="17"/>
                          </w:rPr>
                        </w:pPr>
                        <w:r w:rsidRPr="00E26EC3">
                          <w:rPr>
                            <w:rFonts w:ascii="Verdana" w:eastAsiaTheme="minorEastAsia" w:hAnsi="Verdana" w:cs="Times New Roman"/>
                            <w:b/>
                            <w:bCs/>
                            <w:sz w:val="17"/>
                            <w:szCs w:val="17"/>
                          </w:rPr>
                          <w:t>Total Points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tcMar>
                          <w:top w:w="20" w:type="dxa"/>
                          <w:left w:w="20" w:type="dxa"/>
                          <w:bottom w:w="20" w:type="dxa"/>
                          <w:right w:w="20" w:type="dxa"/>
                        </w:tcMar>
                        <w:vAlign w:val="center"/>
                        <w:hideMark/>
                      </w:tcPr>
                      <w:p w14:paraId="73E47180" w14:textId="77777777" w:rsidR="00E26EC3" w:rsidRPr="00E26EC3" w:rsidRDefault="00E26EC3" w:rsidP="00E26EC3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Verdana" w:eastAsiaTheme="minorEastAsia" w:hAnsi="Verdana" w:cs="Times New Roman"/>
                            <w:sz w:val="17"/>
                            <w:szCs w:val="17"/>
                          </w:rPr>
                        </w:pPr>
                        <w:r w:rsidRPr="00E26EC3">
                          <w:rPr>
                            <w:rFonts w:ascii="Verdana" w:eastAsiaTheme="minorEastAsia" w:hAnsi="Verdana" w:cs="Times New Roman"/>
                            <w:sz w:val="17"/>
                            <w:szCs w:val="17"/>
                          </w:rPr>
                          <w:t>75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tcMar>
                          <w:top w:w="20" w:type="dxa"/>
                          <w:left w:w="20" w:type="dxa"/>
                          <w:bottom w:w="20" w:type="dxa"/>
                          <w:right w:w="20" w:type="dxa"/>
                        </w:tcMar>
                        <w:vAlign w:val="center"/>
                        <w:hideMark/>
                      </w:tcPr>
                      <w:p w14:paraId="1DE33D5A" w14:textId="77777777" w:rsidR="00E26EC3" w:rsidRPr="00E26EC3" w:rsidRDefault="00E26EC3" w:rsidP="00E26EC3">
                        <w:pPr>
                          <w:rPr>
                            <w:rFonts w:ascii="Verdana" w:eastAsia="Times New Roman" w:hAnsi="Verdana"/>
                            <w:sz w:val="17"/>
                            <w:szCs w:val="17"/>
                          </w:rPr>
                        </w:pPr>
                        <w:r w:rsidRPr="00E26EC3">
                          <w:rPr>
                            <w:rFonts w:ascii="Verdana" w:eastAsia="Times New Roman" w:hAnsi="Verdana"/>
                            <w:sz w:val="17"/>
                            <w:szCs w:val="17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tcMar>
                          <w:top w:w="20" w:type="dxa"/>
                          <w:left w:w="20" w:type="dxa"/>
                          <w:bottom w:w="20" w:type="dxa"/>
                          <w:right w:w="20" w:type="dxa"/>
                        </w:tcMar>
                        <w:vAlign w:val="center"/>
                        <w:hideMark/>
                      </w:tcPr>
                      <w:p w14:paraId="31B5774B" w14:textId="77777777" w:rsidR="00E26EC3" w:rsidRPr="00E26EC3" w:rsidRDefault="00E26EC3" w:rsidP="00E26EC3">
                        <w:pPr>
                          <w:rPr>
                            <w:rFonts w:ascii="Verdana" w:eastAsia="Times New Roman" w:hAnsi="Verdana"/>
                            <w:sz w:val="17"/>
                            <w:szCs w:val="17"/>
                          </w:rPr>
                        </w:pPr>
                        <w:r w:rsidRPr="00E26EC3">
                          <w:rPr>
                            <w:rFonts w:ascii="Verdana" w:eastAsia="Times New Roman" w:hAnsi="Verdana"/>
                            <w:sz w:val="17"/>
                            <w:szCs w:val="17"/>
                          </w:rPr>
                          <w:t> </w:t>
                        </w:r>
                      </w:p>
                    </w:tc>
                  </w:tr>
                  <w:tr w:rsidR="00E26EC3" w:rsidRPr="00E26EC3" w14:paraId="096E3BA3" w14:textId="77777777" w:rsidTr="00F90B84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tcMar>
                          <w:top w:w="20" w:type="dxa"/>
                          <w:left w:w="20" w:type="dxa"/>
                          <w:bottom w:w="20" w:type="dxa"/>
                          <w:right w:w="20" w:type="dxa"/>
                        </w:tcMar>
                        <w:vAlign w:val="center"/>
                        <w:hideMark/>
                      </w:tcPr>
                      <w:p w14:paraId="4E735477" w14:textId="77777777" w:rsidR="00E26EC3" w:rsidRPr="00E26EC3" w:rsidRDefault="00E26EC3" w:rsidP="00E26EC3">
                        <w:pPr>
                          <w:spacing w:before="100" w:beforeAutospacing="1" w:after="100" w:afterAutospacing="1" w:line="240" w:lineRule="auto"/>
                          <w:jc w:val="right"/>
                          <w:rPr>
                            <w:rFonts w:ascii="Verdana" w:eastAsiaTheme="minorEastAsia" w:hAnsi="Verdana" w:cs="Times New Roman"/>
                            <w:sz w:val="17"/>
                            <w:szCs w:val="17"/>
                          </w:rPr>
                        </w:pPr>
                        <w:r w:rsidRPr="00E26EC3">
                          <w:rPr>
                            <w:rFonts w:ascii="Verdana" w:eastAsiaTheme="minorEastAsia" w:hAnsi="Verdana" w:cs="Times New Roman"/>
                            <w:b/>
                            <w:bCs/>
                            <w:sz w:val="17"/>
                            <w:szCs w:val="17"/>
                          </w:rPr>
                          <w:t>Total Points Earned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tcMar>
                          <w:top w:w="20" w:type="dxa"/>
                          <w:left w:w="20" w:type="dxa"/>
                          <w:bottom w:w="20" w:type="dxa"/>
                          <w:right w:w="20" w:type="dxa"/>
                        </w:tcMar>
                        <w:vAlign w:val="center"/>
                        <w:hideMark/>
                      </w:tcPr>
                      <w:p w14:paraId="397C4AF9" w14:textId="77777777" w:rsidR="00E26EC3" w:rsidRPr="00E26EC3" w:rsidRDefault="00E26EC3" w:rsidP="00E26EC3">
                        <w:pPr>
                          <w:rPr>
                            <w:rFonts w:ascii="Verdana" w:eastAsia="Times New Roman" w:hAnsi="Verdana"/>
                            <w:sz w:val="17"/>
                            <w:szCs w:val="17"/>
                          </w:rPr>
                        </w:pPr>
                        <w:r w:rsidRPr="00E26EC3">
                          <w:rPr>
                            <w:rFonts w:ascii="Verdana" w:eastAsia="Times New Roman" w:hAnsi="Verdana"/>
                            <w:sz w:val="17"/>
                            <w:szCs w:val="17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tcMar>
                          <w:top w:w="20" w:type="dxa"/>
                          <w:left w:w="20" w:type="dxa"/>
                          <w:bottom w:w="20" w:type="dxa"/>
                          <w:right w:w="20" w:type="dxa"/>
                        </w:tcMar>
                        <w:vAlign w:val="center"/>
                        <w:hideMark/>
                      </w:tcPr>
                      <w:p w14:paraId="705501F4" w14:textId="77777777" w:rsidR="00E26EC3" w:rsidRPr="00E26EC3" w:rsidRDefault="00E26EC3" w:rsidP="00E26EC3">
                        <w:pPr>
                          <w:rPr>
                            <w:rFonts w:ascii="Verdana" w:eastAsia="Times New Roman" w:hAnsi="Verdana"/>
                            <w:sz w:val="17"/>
                            <w:szCs w:val="17"/>
                          </w:rPr>
                        </w:pPr>
                        <w:r w:rsidRPr="00E26EC3">
                          <w:rPr>
                            <w:rFonts w:ascii="Verdana" w:eastAsia="Times New Roman" w:hAnsi="Verdana"/>
                            <w:sz w:val="17"/>
                            <w:szCs w:val="17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tcMar>
                          <w:top w:w="20" w:type="dxa"/>
                          <w:left w:w="20" w:type="dxa"/>
                          <w:bottom w:w="20" w:type="dxa"/>
                          <w:right w:w="20" w:type="dxa"/>
                        </w:tcMar>
                        <w:vAlign w:val="center"/>
                        <w:hideMark/>
                      </w:tcPr>
                      <w:p w14:paraId="0838E322" w14:textId="77777777" w:rsidR="00E26EC3" w:rsidRPr="00E26EC3" w:rsidRDefault="00E26EC3" w:rsidP="00E26EC3">
                        <w:pPr>
                          <w:rPr>
                            <w:rFonts w:ascii="Verdana" w:eastAsia="Times New Roman" w:hAnsi="Verdana"/>
                            <w:sz w:val="17"/>
                            <w:szCs w:val="17"/>
                          </w:rPr>
                        </w:pPr>
                        <w:r w:rsidRPr="00E26EC3">
                          <w:rPr>
                            <w:rFonts w:ascii="Verdana" w:eastAsia="Times New Roman" w:hAnsi="Verdana"/>
                            <w:sz w:val="17"/>
                            <w:szCs w:val="17"/>
                          </w:rPr>
                          <w:t> </w:t>
                        </w:r>
                      </w:p>
                    </w:tc>
                  </w:tr>
                </w:tbl>
                <w:p w14:paraId="64F29D1A" w14:textId="77777777" w:rsidR="00E26EC3" w:rsidRPr="00E26EC3" w:rsidRDefault="00E26EC3" w:rsidP="00E26EC3">
                  <w:pPr>
                    <w:spacing w:before="100" w:beforeAutospacing="1" w:after="100" w:afterAutospacing="1" w:line="240" w:lineRule="auto"/>
                    <w:rPr>
                      <w:rFonts w:ascii="Verdana" w:eastAsiaTheme="minorEastAsia" w:hAnsi="Verdana" w:cs="Times New Roman"/>
                      <w:sz w:val="17"/>
                      <w:szCs w:val="17"/>
                    </w:rPr>
                  </w:pPr>
                  <w:r w:rsidRPr="00E26EC3">
                    <w:rPr>
                      <w:rFonts w:ascii="Verdana" w:eastAsiaTheme="minorEastAsia" w:hAnsi="Verdana" w:cs="Times New Roman"/>
                      <w:sz w:val="17"/>
                      <w:szCs w:val="17"/>
                    </w:rPr>
                    <w:t xml:space="preserve">View a downloadable version of the </w:t>
                  </w:r>
                  <w:hyperlink r:id="rId5" w:tgtFrame="_blank" w:history="1">
                    <w:r w:rsidRPr="00E26EC3">
                      <w:rPr>
                        <w:rFonts w:ascii="Verdana" w:eastAsiaTheme="minorEastAsia" w:hAnsi="Verdana" w:cs="Times New Roman"/>
                        <w:color w:val="0000FF"/>
                        <w:sz w:val="17"/>
                        <w:szCs w:val="17"/>
                        <w:u w:val="single"/>
                      </w:rPr>
                      <w:t>Discussion Board Grading Rubric</w:t>
                    </w:r>
                  </w:hyperlink>
                  <w:r w:rsidRPr="00E26EC3">
                    <w:rPr>
                      <w:rFonts w:ascii="Verdana" w:eastAsiaTheme="minorEastAsia" w:hAnsi="Verdana" w:cs="Times New Roman"/>
                      <w:sz w:val="17"/>
                      <w:szCs w:val="17"/>
                    </w:rPr>
                    <w:t>.</w:t>
                  </w:r>
                </w:p>
                <w:p w14:paraId="4A81D3D3" w14:textId="77777777" w:rsidR="00E26EC3" w:rsidRPr="00E26EC3" w:rsidRDefault="00E26EC3" w:rsidP="00E26EC3">
                  <w:pPr>
                    <w:spacing w:after="0" w:line="240" w:lineRule="auto"/>
                    <w:rPr>
                      <w:rFonts w:ascii="Verdana" w:eastAsiaTheme="minorEastAsia" w:hAnsi="Verdana" w:cs="Times New Roman"/>
                      <w:sz w:val="17"/>
                      <w:szCs w:val="17"/>
                    </w:rPr>
                  </w:pPr>
                  <w:r w:rsidRPr="00E26EC3">
                    <w:rPr>
                      <w:rFonts w:ascii="Verdana" w:eastAsiaTheme="minorEastAsia" w:hAnsi="Verdana" w:cs="Times New Roman"/>
                      <w:sz w:val="17"/>
                      <w:szCs w:val="17"/>
                    </w:rPr>
                    <w:t> </w:t>
                  </w:r>
                </w:p>
              </w:tc>
            </w:tr>
            <w:tr w:rsidR="00E26EC3" w:rsidRPr="00E26EC3" w14:paraId="2E429FFE" w14:textId="77777777" w:rsidTr="00F90B84">
              <w:trPr>
                <w:tblCellSpacing w:w="0" w:type="dxa"/>
              </w:trPr>
              <w:tc>
                <w:tcPr>
                  <w:tcW w:w="0" w:type="auto"/>
                  <w:gridSpan w:val="2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vAlign w:val="center"/>
                  <w:hideMark/>
                </w:tcPr>
                <w:p w14:paraId="586B665A" w14:textId="77777777" w:rsidR="00E26EC3" w:rsidRPr="00E26EC3" w:rsidRDefault="00E26EC3" w:rsidP="00E26EC3">
                  <w:pPr>
                    <w:spacing w:after="0" w:line="240" w:lineRule="auto"/>
                    <w:rPr>
                      <w:rFonts w:ascii="Verdana" w:eastAsiaTheme="minorEastAsia" w:hAnsi="Verdana" w:cs="Times New Roman"/>
                      <w:sz w:val="17"/>
                      <w:szCs w:val="17"/>
                    </w:rPr>
                  </w:pPr>
                  <w:r w:rsidRPr="00E26EC3">
                    <w:rPr>
                      <w:rFonts w:ascii="Verdana" w:eastAsiaTheme="minorEastAsia" w:hAnsi="Verdana" w:cs="Times New Roman"/>
                      <w:sz w:val="17"/>
                      <w:szCs w:val="17"/>
                    </w:rPr>
                    <w:lastRenderedPageBreak/>
                    <w:t> </w:t>
                  </w:r>
                </w:p>
                <w:p w14:paraId="2B426C54" w14:textId="77777777" w:rsidR="00E26EC3" w:rsidRPr="00E26EC3" w:rsidRDefault="00E26EC3" w:rsidP="00E26EC3">
                  <w:pPr>
                    <w:spacing w:after="0" w:line="240" w:lineRule="auto"/>
                    <w:rPr>
                      <w:rFonts w:ascii="Verdana" w:eastAsiaTheme="minorEastAsia" w:hAnsi="Verdana" w:cs="Times New Roman"/>
                      <w:sz w:val="17"/>
                      <w:szCs w:val="17"/>
                    </w:rPr>
                  </w:pPr>
                  <w:r w:rsidRPr="00E26EC3">
                    <w:rPr>
                      <w:rFonts w:ascii="Verdana" w:eastAsiaTheme="minorEastAsia" w:hAnsi="Verdana" w:cs="Times New Roman"/>
                      <w:b/>
                      <w:bCs/>
                      <w:sz w:val="17"/>
                      <w:szCs w:val="17"/>
                    </w:rPr>
                    <w:t>Course Objectives:</w:t>
                  </w:r>
                  <w:r w:rsidRPr="00E26EC3">
                    <w:rPr>
                      <w:rFonts w:ascii="Verdana" w:eastAsiaTheme="minorEastAsia" w:hAnsi="Verdana" w:cs="Times New Roman"/>
                      <w:sz w:val="17"/>
                      <w:szCs w:val="17"/>
                    </w:rPr>
                    <w:t xml:space="preserve"> </w:t>
                  </w:r>
                </w:p>
              </w:tc>
            </w:tr>
            <w:tr w:rsidR="00E26EC3" w:rsidRPr="00E26EC3" w14:paraId="06F2FFED" w14:textId="77777777" w:rsidTr="00F90B84">
              <w:trPr>
                <w:tblCellSpacing w:w="0" w:type="dxa"/>
              </w:trPr>
              <w:tc>
                <w:tcPr>
                  <w:tcW w:w="0" w:type="auto"/>
                  <w:gridSpan w:val="2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vAlign w:val="center"/>
                  <w:hideMark/>
                </w:tcPr>
                <w:p w14:paraId="4D00A612" w14:textId="77777777" w:rsidR="00E26EC3" w:rsidRPr="00E26EC3" w:rsidRDefault="00E26EC3" w:rsidP="00E26EC3">
                  <w:pPr>
                    <w:spacing w:after="0" w:line="240" w:lineRule="auto"/>
                    <w:rPr>
                      <w:rFonts w:ascii="Verdana" w:eastAsiaTheme="minorEastAsia" w:hAnsi="Verdana" w:cs="Times New Roman"/>
                      <w:sz w:val="17"/>
                      <w:szCs w:val="17"/>
                    </w:rPr>
                  </w:pPr>
                  <w:r w:rsidRPr="00E26EC3">
                    <w:rPr>
                      <w:rFonts w:ascii="Verdana" w:eastAsiaTheme="minorEastAsia" w:hAnsi="Verdana" w:cs="Times New Roman"/>
                      <w:sz w:val="17"/>
                      <w:szCs w:val="17"/>
                    </w:rPr>
                    <w:t> </w:t>
                  </w:r>
                </w:p>
                <w:p w14:paraId="2CEFCF5D" w14:textId="77777777" w:rsidR="00E26EC3" w:rsidRPr="00E26EC3" w:rsidRDefault="00E26EC3" w:rsidP="00E26EC3">
                  <w:pPr>
                    <w:spacing w:after="0" w:line="240" w:lineRule="auto"/>
                    <w:rPr>
                      <w:rFonts w:ascii="Verdana" w:eastAsiaTheme="minorEastAsia" w:hAnsi="Verdana" w:cs="Times New Roman"/>
                      <w:sz w:val="17"/>
                      <w:szCs w:val="17"/>
                    </w:rPr>
                  </w:pPr>
                  <w:r w:rsidRPr="00E26EC3">
                    <w:rPr>
                      <w:rFonts w:ascii="Verdana" w:eastAsiaTheme="minorEastAsia" w:hAnsi="Verdana" w:cs="Times New Roman"/>
                      <w:b/>
                      <w:bCs/>
                      <w:sz w:val="17"/>
                      <w:szCs w:val="17"/>
                    </w:rPr>
                    <w:t>Model Answer:</w:t>
                  </w:r>
                  <w:r w:rsidRPr="00E26EC3">
                    <w:rPr>
                      <w:rFonts w:ascii="Verdana" w:eastAsiaTheme="minorEastAsia" w:hAnsi="Verdana" w:cs="Times New Roman"/>
                      <w:sz w:val="17"/>
                      <w:szCs w:val="17"/>
                    </w:rPr>
                    <w:t xml:space="preserve"> </w:t>
                  </w:r>
                </w:p>
              </w:tc>
            </w:tr>
          </w:tbl>
          <w:p w14:paraId="3350D21C" w14:textId="77777777" w:rsidR="00E26EC3" w:rsidRPr="00E26EC3" w:rsidRDefault="00E26EC3" w:rsidP="00E26EC3">
            <w:pPr>
              <w:rPr>
                <w:rFonts w:ascii="Verdana" w:eastAsia="Times New Roman" w:hAnsi="Verdana"/>
                <w:sz w:val="17"/>
                <w:szCs w:val="17"/>
              </w:rPr>
            </w:pPr>
          </w:p>
        </w:tc>
      </w:tr>
    </w:tbl>
    <w:p w14:paraId="1746F3A6" w14:textId="77777777" w:rsidR="00E26EC3" w:rsidRPr="00E26EC3" w:rsidRDefault="00E26EC3" w:rsidP="00E26EC3">
      <w:pPr>
        <w:spacing w:after="0" w:line="240" w:lineRule="auto"/>
        <w:rPr>
          <w:rFonts w:ascii="Verdana" w:eastAsiaTheme="minorEastAsia" w:hAnsi="Verdana" w:cs="Times New Roman"/>
          <w:sz w:val="17"/>
          <w:szCs w:val="17"/>
        </w:rPr>
      </w:pPr>
      <w:r w:rsidRPr="00E26EC3">
        <w:rPr>
          <w:rFonts w:ascii="Verdana" w:eastAsiaTheme="minorEastAsia" w:hAnsi="Verdana" w:cs="Times New Roman"/>
          <w:sz w:val="17"/>
          <w:szCs w:val="17"/>
        </w:rPr>
        <w:lastRenderedPageBreak/>
        <w:t> 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4"/>
      </w:tblGrid>
      <w:tr w:rsidR="00E26EC3" w:rsidRPr="00E26EC3" w14:paraId="08BB4B1D" w14:textId="77777777" w:rsidTr="00F90B84"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tbl>
            <w:tblPr>
              <w:tblW w:w="0" w:type="auto"/>
              <w:tblCellSpacing w:w="0" w:type="dxa"/>
              <w:tblInd w:w="10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23"/>
              <w:gridCol w:w="8081"/>
            </w:tblGrid>
            <w:tr w:rsidR="00E26EC3" w:rsidRPr="00E26EC3" w14:paraId="0428D504" w14:textId="77777777" w:rsidTr="00F90B84">
              <w:trPr>
                <w:tblCellSpacing w:w="0" w:type="dxa"/>
              </w:trPr>
              <w:tc>
                <w:tcPr>
                  <w:tcW w:w="0" w:type="auto"/>
                  <w:gridSpan w:val="2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vAlign w:val="center"/>
                  <w:hideMark/>
                </w:tcPr>
                <w:p w14:paraId="17FDF190" w14:textId="77777777" w:rsidR="00E26EC3" w:rsidRPr="00E26EC3" w:rsidRDefault="00E26EC3" w:rsidP="00E26EC3">
                  <w:pPr>
                    <w:spacing w:after="0" w:line="240" w:lineRule="auto"/>
                    <w:rPr>
                      <w:rFonts w:ascii="Verdana" w:eastAsiaTheme="minorEastAsia" w:hAnsi="Verdana" w:cs="Times New Roman"/>
                      <w:sz w:val="17"/>
                      <w:szCs w:val="17"/>
                    </w:rPr>
                  </w:pPr>
                  <w:r w:rsidRPr="00E26EC3">
                    <w:rPr>
                      <w:rFonts w:ascii="Verdana" w:eastAsiaTheme="minorEastAsia" w:hAnsi="Verdana" w:cs="Times New Roman"/>
                      <w:b/>
                      <w:bCs/>
                      <w:sz w:val="17"/>
                      <w:szCs w:val="17"/>
                    </w:rPr>
                    <w:t>Unit 5 - Individual Project</w:t>
                  </w:r>
                  <w:r w:rsidRPr="00E26EC3">
                    <w:rPr>
                      <w:rFonts w:ascii="Verdana" w:eastAsiaTheme="minorEastAsia" w:hAnsi="Verdana" w:cs="Times New Roman"/>
                      <w:sz w:val="17"/>
                      <w:szCs w:val="17"/>
                    </w:rPr>
                    <w:t xml:space="preserve"> </w:t>
                  </w:r>
                </w:p>
              </w:tc>
            </w:tr>
            <w:tr w:rsidR="00E26EC3" w:rsidRPr="00E26EC3" w14:paraId="359A2428" w14:textId="77777777" w:rsidTr="00F90B84">
              <w:trPr>
                <w:tblCellSpacing w:w="0" w:type="dxa"/>
              </w:trPr>
              <w:tc>
                <w:tcPr>
                  <w:tcW w:w="0" w:type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vAlign w:val="center"/>
                  <w:hideMark/>
                </w:tcPr>
                <w:p w14:paraId="2D80BAAB" w14:textId="77777777" w:rsidR="00E26EC3" w:rsidRPr="00E26EC3" w:rsidRDefault="00E26EC3" w:rsidP="00E26EC3">
                  <w:pPr>
                    <w:spacing w:after="0" w:line="240" w:lineRule="auto"/>
                    <w:rPr>
                      <w:rFonts w:ascii="Verdana" w:eastAsiaTheme="minorEastAsia" w:hAnsi="Verdana" w:cs="Times New Roman"/>
                      <w:sz w:val="17"/>
                      <w:szCs w:val="17"/>
                    </w:rPr>
                  </w:pPr>
                  <w:r w:rsidRPr="00E26EC3">
                    <w:rPr>
                      <w:rFonts w:ascii="Verdana" w:eastAsiaTheme="minorEastAsia" w:hAnsi="Verdana" w:cs="Times New Roman"/>
                      <w:b/>
                      <w:bCs/>
                      <w:sz w:val="17"/>
                      <w:szCs w:val="17"/>
                    </w:rPr>
                    <w:t>Task Type:</w:t>
                  </w:r>
                </w:p>
              </w:tc>
              <w:tc>
                <w:tcPr>
                  <w:tcW w:w="5000" w:type="pct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vAlign w:val="center"/>
                  <w:hideMark/>
                </w:tcPr>
                <w:p w14:paraId="3E85FF26" w14:textId="77777777" w:rsidR="00E26EC3" w:rsidRPr="00E26EC3" w:rsidRDefault="00E26EC3" w:rsidP="00E26EC3">
                  <w:pPr>
                    <w:spacing w:after="0" w:line="240" w:lineRule="auto"/>
                    <w:rPr>
                      <w:rFonts w:ascii="Verdana" w:eastAsiaTheme="minorEastAsia" w:hAnsi="Verdana" w:cs="Times New Roman"/>
                      <w:sz w:val="17"/>
                      <w:szCs w:val="17"/>
                    </w:rPr>
                  </w:pPr>
                  <w:r w:rsidRPr="00E26EC3">
                    <w:rPr>
                      <w:rFonts w:ascii="Verdana" w:eastAsiaTheme="minorEastAsia" w:hAnsi="Verdana" w:cs="Times New Roman"/>
                      <w:sz w:val="17"/>
                      <w:szCs w:val="17"/>
                    </w:rPr>
                    <w:t xml:space="preserve">Individual Project </w:t>
                  </w:r>
                </w:p>
              </w:tc>
            </w:tr>
            <w:tr w:rsidR="00E26EC3" w:rsidRPr="00E26EC3" w14:paraId="36E43083" w14:textId="77777777" w:rsidTr="00F90B84">
              <w:trPr>
                <w:tblCellSpacing w:w="0" w:type="dxa"/>
              </w:trPr>
              <w:tc>
                <w:tcPr>
                  <w:tcW w:w="0" w:type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vAlign w:val="center"/>
                  <w:hideMark/>
                </w:tcPr>
                <w:p w14:paraId="7569D3B7" w14:textId="77777777" w:rsidR="00E26EC3" w:rsidRPr="00E26EC3" w:rsidRDefault="00E26EC3" w:rsidP="00E26EC3">
                  <w:pPr>
                    <w:spacing w:after="0" w:line="240" w:lineRule="auto"/>
                    <w:rPr>
                      <w:rFonts w:ascii="Verdana" w:eastAsiaTheme="minorEastAsia" w:hAnsi="Verdana" w:cs="Times New Roman"/>
                      <w:sz w:val="17"/>
                      <w:szCs w:val="17"/>
                    </w:rPr>
                  </w:pPr>
                  <w:r w:rsidRPr="00E26EC3">
                    <w:rPr>
                      <w:rFonts w:ascii="Verdana" w:eastAsiaTheme="minorEastAsia" w:hAnsi="Verdana" w:cs="Times New Roman"/>
                      <w:b/>
                      <w:bCs/>
                      <w:sz w:val="17"/>
                      <w:szCs w:val="17"/>
                    </w:rPr>
                    <w:t>Deliverable Length:</w:t>
                  </w:r>
                </w:p>
              </w:tc>
              <w:tc>
                <w:tcPr>
                  <w:tcW w:w="0" w:type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vAlign w:val="center"/>
                  <w:hideMark/>
                </w:tcPr>
                <w:p w14:paraId="77EC14BB" w14:textId="77777777" w:rsidR="00E26EC3" w:rsidRPr="00E26EC3" w:rsidRDefault="00E26EC3" w:rsidP="00E26EC3">
                  <w:pPr>
                    <w:spacing w:after="0" w:line="240" w:lineRule="auto"/>
                    <w:rPr>
                      <w:rFonts w:ascii="Verdana" w:eastAsiaTheme="minorEastAsia" w:hAnsi="Verdana" w:cs="Times New Roman"/>
                      <w:sz w:val="17"/>
                      <w:szCs w:val="17"/>
                    </w:rPr>
                  </w:pPr>
                  <w:r w:rsidRPr="00E26EC3">
                    <w:rPr>
                      <w:rFonts w:ascii="Verdana" w:eastAsiaTheme="minorEastAsia" w:hAnsi="Verdana" w:cs="Times New Roman"/>
                      <w:sz w:val="17"/>
                      <w:szCs w:val="17"/>
                    </w:rPr>
                    <w:t>3-5 pages (not including cover page and resource page)</w:t>
                  </w:r>
                </w:p>
              </w:tc>
            </w:tr>
            <w:tr w:rsidR="00E26EC3" w:rsidRPr="00E26EC3" w14:paraId="07BA4AD5" w14:textId="77777777" w:rsidTr="00F90B84">
              <w:trPr>
                <w:tblCellSpacing w:w="0" w:type="dxa"/>
              </w:trPr>
              <w:tc>
                <w:tcPr>
                  <w:tcW w:w="0" w:type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vAlign w:val="center"/>
                  <w:hideMark/>
                </w:tcPr>
                <w:p w14:paraId="6B25DEB0" w14:textId="77777777" w:rsidR="00E26EC3" w:rsidRPr="00E26EC3" w:rsidRDefault="00E26EC3" w:rsidP="00E26EC3">
                  <w:pPr>
                    <w:spacing w:after="0" w:line="240" w:lineRule="auto"/>
                    <w:rPr>
                      <w:rFonts w:ascii="Verdana" w:eastAsiaTheme="minorEastAsia" w:hAnsi="Verdana" w:cs="Times New Roman"/>
                      <w:sz w:val="17"/>
                      <w:szCs w:val="17"/>
                    </w:rPr>
                  </w:pPr>
                  <w:r w:rsidRPr="00E26EC3">
                    <w:rPr>
                      <w:rFonts w:ascii="Verdana" w:eastAsiaTheme="minorEastAsia" w:hAnsi="Verdana" w:cs="Times New Roman"/>
                      <w:b/>
                      <w:bCs/>
                      <w:sz w:val="17"/>
                      <w:szCs w:val="17"/>
                    </w:rPr>
                    <w:t>Points Possible:</w:t>
                  </w:r>
                </w:p>
              </w:tc>
              <w:tc>
                <w:tcPr>
                  <w:tcW w:w="0" w:type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vAlign w:val="center"/>
                  <w:hideMark/>
                </w:tcPr>
                <w:p w14:paraId="26DD029F" w14:textId="77777777" w:rsidR="00E26EC3" w:rsidRPr="00E26EC3" w:rsidRDefault="00E26EC3" w:rsidP="00E26EC3">
                  <w:pPr>
                    <w:spacing w:after="0" w:line="240" w:lineRule="auto"/>
                    <w:rPr>
                      <w:rFonts w:ascii="Verdana" w:eastAsiaTheme="minorEastAsia" w:hAnsi="Verdana" w:cs="Times New Roman"/>
                      <w:sz w:val="17"/>
                      <w:szCs w:val="17"/>
                    </w:rPr>
                  </w:pPr>
                  <w:r w:rsidRPr="00E26EC3">
                    <w:rPr>
                      <w:rFonts w:ascii="Verdana" w:eastAsiaTheme="minorEastAsia" w:hAnsi="Verdana" w:cs="Times New Roman"/>
                      <w:sz w:val="17"/>
                      <w:szCs w:val="17"/>
                    </w:rPr>
                    <w:t>125</w:t>
                  </w:r>
                </w:p>
              </w:tc>
            </w:tr>
            <w:tr w:rsidR="00E26EC3" w:rsidRPr="00E26EC3" w14:paraId="147CDB14" w14:textId="77777777" w:rsidTr="00F90B84">
              <w:trPr>
                <w:tblCellSpacing w:w="0" w:type="dxa"/>
              </w:trPr>
              <w:tc>
                <w:tcPr>
                  <w:tcW w:w="0" w:type="auto"/>
                  <w:gridSpan w:val="2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vAlign w:val="center"/>
                  <w:hideMark/>
                </w:tcPr>
                <w:p w14:paraId="10D58248" w14:textId="77777777" w:rsidR="00E26EC3" w:rsidRPr="00E26EC3" w:rsidRDefault="00E26EC3" w:rsidP="00E26EC3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</w:p>
                <w:p w14:paraId="69F3C0C5" w14:textId="77777777" w:rsidR="00E26EC3" w:rsidRPr="00E26EC3" w:rsidRDefault="00E26EC3" w:rsidP="00E26EC3">
                  <w:pPr>
                    <w:spacing w:after="0" w:line="240" w:lineRule="auto"/>
                    <w:rPr>
                      <w:rFonts w:ascii="Verdana" w:eastAsiaTheme="minorEastAsia" w:hAnsi="Verdana" w:cs="Times New Roman"/>
                      <w:sz w:val="17"/>
                      <w:szCs w:val="17"/>
                    </w:rPr>
                  </w:pPr>
                  <w:r w:rsidRPr="00E26EC3">
                    <w:rPr>
                      <w:rFonts w:ascii="Verdana" w:eastAsiaTheme="minorEastAsia" w:hAnsi="Verdana" w:cs="Times New Roman"/>
                      <w:b/>
                      <w:bCs/>
                      <w:sz w:val="17"/>
                      <w:szCs w:val="17"/>
                    </w:rPr>
                    <w:t>Description:</w:t>
                  </w:r>
                  <w:r w:rsidRPr="00E26EC3">
                    <w:rPr>
                      <w:rFonts w:ascii="Verdana" w:eastAsiaTheme="minorEastAsia" w:hAnsi="Verdana" w:cs="Times New Roman"/>
                      <w:sz w:val="17"/>
                      <w:szCs w:val="17"/>
                    </w:rPr>
                    <w:t xml:space="preserve"> </w:t>
                  </w:r>
                </w:p>
                <w:p w14:paraId="473743BF" w14:textId="77777777" w:rsidR="00E26EC3" w:rsidRPr="00E26EC3" w:rsidRDefault="00E26EC3" w:rsidP="00E26EC3">
                  <w:pPr>
                    <w:spacing w:before="100" w:beforeAutospacing="1" w:after="100" w:afterAutospacing="1" w:line="240" w:lineRule="auto"/>
                    <w:rPr>
                      <w:rFonts w:ascii="Verdana" w:eastAsiaTheme="minorEastAsia" w:hAnsi="Verdana" w:cs="Times New Roman"/>
                      <w:sz w:val="17"/>
                      <w:szCs w:val="17"/>
                    </w:rPr>
                  </w:pPr>
                  <w:r w:rsidRPr="00E26EC3">
                    <w:rPr>
                      <w:rFonts w:ascii="Verdana" w:eastAsiaTheme="minorEastAsia" w:hAnsi="Verdana" w:cs="Times New Roman"/>
                      <w:b/>
                      <w:bCs/>
                      <w:sz w:val="17"/>
                      <w:szCs w:val="17"/>
                    </w:rPr>
                    <w:t>Assignment Details</w:t>
                  </w:r>
                </w:p>
                <w:p w14:paraId="2E2ECBBB" w14:textId="77777777" w:rsidR="00E26EC3" w:rsidRPr="00E26EC3" w:rsidRDefault="00E26EC3" w:rsidP="00E26EC3">
                  <w:pPr>
                    <w:spacing w:before="100" w:beforeAutospacing="1" w:after="100" w:afterAutospacing="1" w:line="240" w:lineRule="auto"/>
                    <w:rPr>
                      <w:rFonts w:ascii="Verdana" w:eastAsiaTheme="minorEastAsia" w:hAnsi="Verdana" w:cs="Times New Roman"/>
                      <w:sz w:val="17"/>
                      <w:szCs w:val="17"/>
                    </w:rPr>
                  </w:pPr>
                  <w:r w:rsidRPr="00E26EC3">
                    <w:rPr>
                      <w:rFonts w:ascii="Verdana" w:eastAsiaTheme="minorEastAsia" w:hAnsi="Verdana" w:cs="Times New Roman"/>
                      <w:sz w:val="17"/>
                      <w:szCs w:val="17"/>
                    </w:rPr>
                    <w:t xml:space="preserve">Creating a pipeline that ingests data, stores data, cleans and prepares data, and makes predictions is common within a big data ecosystem. Many companies do this on a very large scale and across many business functions and products. During Week 5, you will construct an end-to-end solution that ingests, stores, and predicts market orders. The data to use are located at </w:t>
                  </w:r>
                  <w:hyperlink r:id="rId6" w:tgtFrame="_blank" w:history="1">
                    <w:r w:rsidRPr="00E26EC3">
                      <w:rPr>
                        <w:rFonts w:ascii="Verdana" w:eastAsiaTheme="minorEastAsia" w:hAnsi="Verdana" w:cs="Times New Roman"/>
                        <w:color w:val="0000FF"/>
                        <w:sz w:val="17"/>
                        <w:szCs w:val="17"/>
                        <w:u w:val="single"/>
                      </w:rPr>
                      <w:t>https://www.pubnub.com/developers/realtime-data-streams/financial-securities-market-orders/</w:t>
                    </w:r>
                  </w:hyperlink>
                  <w:r w:rsidRPr="00E26EC3">
                    <w:rPr>
                      <w:rFonts w:ascii="Verdana" w:eastAsiaTheme="minorEastAsia" w:hAnsi="Verdana" w:cs="Times New Roman"/>
                      <w:sz w:val="17"/>
                      <w:szCs w:val="17"/>
                    </w:rPr>
                    <w:t xml:space="preserve">. </w:t>
                  </w:r>
                </w:p>
                <w:p w14:paraId="544A9A80" w14:textId="77777777" w:rsidR="00E26EC3" w:rsidRPr="00E26EC3" w:rsidRDefault="00E26EC3" w:rsidP="00E26EC3">
                  <w:pPr>
                    <w:spacing w:before="100" w:beforeAutospacing="1" w:after="100" w:afterAutospacing="1" w:line="240" w:lineRule="auto"/>
                    <w:rPr>
                      <w:rFonts w:ascii="Verdana" w:eastAsiaTheme="minorEastAsia" w:hAnsi="Verdana" w:cs="Times New Roman"/>
                      <w:sz w:val="17"/>
                      <w:szCs w:val="17"/>
                    </w:rPr>
                  </w:pPr>
                  <w:r w:rsidRPr="00E26EC3">
                    <w:rPr>
                      <w:rFonts w:ascii="Verdana" w:eastAsiaTheme="minorEastAsia" w:hAnsi="Verdana" w:cs="Times New Roman"/>
                      <w:sz w:val="17"/>
                      <w:szCs w:val="17"/>
                    </w:rPr>
                    <w:t>The project deliverables include the following:</w:t>
                  </w:r>
                </w:p>
                <w:p w14:paraId="4D160AF9" w14:textId="77777777" w:rsidR="00E26EC3" w:rsidRPr="00E26EC3" w:rsidRDefault="00E26EC3" w:rsidP="00E26EC3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 w:rsidRPr="00E26EC3"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Ingest the data from </w:t>
                  </w:r>
                  <w:hyperlink r:id="rId7" w:tgtFrame="_blank" w:history="1">
                    <w:r w:rsidRPr="00E26EC3">
                      <w:rPr>
                        <w:rFonts w:ascii="Verdana" w:eastAsia="Times New Roman" w:hAnsi="Verdana"/>
                        <w:color w:val="0000FF"/>
                        <w:sz w:val="17"/>
                        <w:szCs w:val="17"/>
                        <w:u w:val="single"/>
                      </w:rPr>
                      <w:t>https://www.pubnub.com/developers/realtime-data-streams/financial-securities-market-orders/</w:t>
                    </w:r>
                  </w:hyperlink>
                  <w:r w:rsidRPr="00E26EC3"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using tools such as Python. </w:t>
                  </w:r>
                </w:p>
                <w:p w14:paraId="61AFD091" w14:textId="77777777" w:rsidR="00E26EC3" w:rsidRPr="00E26EC3" w:rsidRDefault="00E26EC3" w:rsidP="00E26EC3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 w:rsidRPr="00E26EC3"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Construct a predictive analytics solution using Python libraries (such as Scikit-Learn) to predict future market orders. </w:t>
                  </w:r>
                </w:p>
                <w:p w14:paraId="30E129E9" w14:textId="77777777" w:rsidR="00E26EC3" w:rsidRPr="00E26EC3" w:rsidRDefault="00E26EC3" w:rsidP="00E26EC3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 w:rsidRPr="00E26EC3"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The submission should include the code to connect, ingest, predict, and interpret. </w:t>
                  </w:r>
                </w:p>
                <w:p w14:paraId="4911A450" w14:textId="77777777" w:rsidR="00E26EC3" w:rsidRPr="00E26EC3" w:rsidRDefault="00E26EC3" w:rsidP="00E26EC3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 w:rsidRPr="00E26EC3">
                    <w:rPr>
                      <w:rFonts w:ascii="Verdana" w:eastAsia="Times New Roman" w:hAnsi="Verdana"/>
                      <w:sz w:val="17"/>
                      <w:szCs w:val="17"/>
                    </w:rPr>
                    <w:lastRenderedPageBreak/>
                    <w:t xml:space="preserve">Provide the code and a discussion on the aspects of design, including end point connection, the ingest approach, the prediction algorithm, and interpretation. </w:t>
                  </w:r>
                </w:p>
                <w:p w14:paraId="44D974A4" w14:textId="77777777" w:rsidR="00E26EC3" w:rsidRPr="00E26EC3" w:rsidRDefault="00E26EC3" w:rsidP="00E26EC3">
                  <w:pPr>
                    <w:numPr>
                      <w:ilvl w:val="1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 w:rsidRPr="00E26EC3">
                    <w:rPr>
                      <w:rFonts w:ascii="Verdana" w:eastAsia="Times New Roman" w:hAnsi="Verdana"/>
                      <w:sz w:val="17"/>
                      <w:szCs w:val="17"/>
                    </w:rPr>
                    <w:t>Additionally, discuss how the algorithm could be optimized, such as with feature engineering.</w:t>
                  </w:r>
                </w:p>
                <w:p w14:paraId="655CA0C7" w14:textId="77777777" w:rsidR="00E26EC3" w:rsidRPr="00E26EC3" w:rsidRDefault="00E26EC3" w:rsidP="00E26EC3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 w:rsidRPr="00E26EC3">
                    <w:rPr>
                      <w:rFonts w:ascii="Verdana" w:eastAsia="Times New Roman" w:hAnsi="Verdana"/>
                      <w:sz w:val="17"/>
                      <w:szCs w:val="17"/>
                    </w:rPr>
                    <w:t>Once complete, submit your assignment for grading in Microsoft Word document.</w:t>
                  </w:r>
                </w:p>
                <w:p w14:paraId="2D90CD08" w14:textId="77777777" w:rsidR="00E26EC3" w:rsidRPr="00E26EC3" w:rsidRDefault="00E26EC3" w:rsidP="00E26EC3">
                  <w:pPr>
                    <w:spacing w:before="100" w:beforeAutospacing="1" w:after="100" w:afterAutospacing="1" w:line="240" w:lineRule="auto"/>
                    <w:rPr>
                      <w:rFonts w:ascii="Verdana" w:eastAsiaTheme="minorEastAsia" w:hAnsi="Verdana" w:cs="Times New Roman"/>
                      <w:sz w:val="17"/>
                      <w:szCs w:val="17"/>
                    </w:rPr>
                  </w:pPr>
                  <w:r w:rsidRPr="00E26EC3">
                    <w:rPr>
                      <w:rFonts w:ascii="Verdana" w:eastAsiaTheme="minorEastAsia" w:hAnsi="Verdana" w:cs="Times New Roman"/>
                      <w:b/>
                      <w:bCs/>
                      <w:sz w:val="17"/>
                      <w:szCs w:val="17"/>
                    </w:rPr>
                    <w:t>Individual Project Rubric</w:t>
                  </w:r>
                  <w:r w:rsidRPr="00E26EC3">
                    <w:rPr>
                      <w:rFonts w:ascii="Verdana" w:eastAsiaTheme="minorEastAsia" w:hAnsi="Verdana" w:cs="Times New Roman"/>
                      <w:sz w:val="17"/>
                      <w:szCs w:val="17"/>
                    </w:rPr>
                    <w:t xml:space="preserve"> </w:t>
                  </w:r>
                </w:p>
                <w:p w14:paraId="27168479" w14:textId="77777777" w:rsidR="00E26EC3" w:rsidRPr="00E26EC3" w:rsidRDefault="00E26EC3" w:rsidP="00E26EC3">
                  <w:pPr>
                    <w:spacing w:before="100" w:beforeAutospacing="1" w:after="100" w:afterAutospacing="1" w:line="240" w:lineRule="auto"/>
                    <w:rPr>
                      <w:rFonts w:ascii="Verdana" w:eastAsiaTheme="minorEastAsia" w:hAnsi="Verdana" w:cs="Times New Roman"/>
                      <w:sz w:val="17"/>
                      <w:szCs w:val="17"/>
                    </w:rPr>
                  </w:pPr>
                  <w:r w:rsidRPr="00E26EC3">
                    <w:rPr>
                      <w:rFonts w:ascii="Verdana" w:eastAsiaTheme="minorEastAsia" w:hAnsi="Verdana" w:cs="Times New Roman"/>
                      <w:sz w:val="17"/>
                      <w:szCs w:val="17"/>
                    </w:rPr>
                    <w:t xml:space="preserve">The Individual Project (IP) Grading Rubric is a scoring tool that represents the performance expectations for the IP. This Individual Project Grading Rubric is divided into components that provide a clear description of what should be included within each component of the IP. It's the roadmap that can help you in the development of your IP. </w:t>
                  </w:r>
                </w:p>
                <w:tbl>
                  <w:tblPr>
                    <w:tblW w:w="0" w:type="auto"/>
                    <w:tblCellSpacing w:w="15" w:type="dxa"/>
                    <w:tblBorders>
                      <w:top w:val="single" w:sz="6" w:space="0" w:color="auto"/>
                      <w:left w:val="single" w:sz="6" w:space="0" w:color="auto"/>
                      <w:bottom w:val="single" w:sz="6" w:space="0" w:color="auto"/>
                      <w:right w:val="single" w:sz="6" w:space="0" w:color="auto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866"/>
                    <w:gridCol w:w="1139"/>
                    <w:gridCol w:w="1016"/>
                    <w:gridCol w:w="1127"/>
                  </w:tblGrid>
                  <w:tr w:rsidR="00E26EC3" w:rsidRPr="00E26EC3" w14:paraId="2F75996C" w14:textId="77777777" w:rsidTr="00F90B84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tcMar>
                          <w:top w:w="20" w:type="dxa"/>
                          <w:left w:w="20" w:type="dxa"/>
                          <w:bottom w:w="20" w:type="dxa"/>
                          <w:right w:w="20" w:type="dxa"/>
                        </w:tcMar>
                        <w:vAlign w:val="center"/>
                        <w:hideMark/>
                      </w:tcPr>
                      <w:p w14:paraId="25E4E442" w14:textId="77777777" w:rsidR="00E26EC3" w:rsidRPr="00E26EC3" w:rsidRDefault="00E26EC3" w:rsidP="00E26EC3">
                        <w:pPr>
                          <w:rPr>
                            <w:rFonts w:ascii="Verdana" w:eastAsia="Times New Roman" w:hAnsi="Verdana"/>
                            <w:sz w:val="17"/>
                            <w:szCs w:val="17"/>
                          </w:rPr>
                        </w:pPr>
                        <w:r w:rsidRPr="00E26EC3">
                          <w:rPr>
                            <w:rFonts w:ascii="Verdana" w:eastAsia="Times New Roman" w:hAnsi="Verdana"/>
                            <w:b/>
                            <w:bCs/>
                            <w:sz w:val="17"/>
                            <w:szCs w:val="17"/>
                          </w:rPr>
                          <w:t>Expectation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tcMar>
                          <w:top w:w="20" w:type="dxa"/>
                          <w:left w:w="20" w:type="dxa"/>
                          <w:bottom w:w="20" w:type="dxa"/>
                          <w:right w:w="20" w:type="dxa"/>
                        </w:tcMar>
                        <w:vAlign w:val="center"/>
                        <w:hideMark/>
                      </w:tcPr>
                      <w:p w14:paraId="59158AB2" w14:textId="77777777" w:rsidR="00E26EC3" w:rsidRPr="00E26EC3" w:rsidRDefault="00E26EC3" w:rsidP="00E26EC3">
                        <w:pPr>
                          <w:rPr>
                            <w:rFonts w:ascii="Verdana" w:eastAsia="Times New Roman" w:hAnsi="Verdana"/>
                            <w:sz w:val="17"/>
                            <w:szCs w:val="17"/>
                          </w:rPr>
                        </w:pPr>
                        <w:r w:rsidRPr="00E26EC3">
                          <w:rPr>
                            <w:rFonts w:ascii="Verdana" w:eastAsia="Times New Roman" w:hAnsi="Verdana"/>
                            <w:b/>
                            <w:bCs/>
                            <w:sz w:val="17"/>
                            <w:szCs w:val="17"/>
                          </w:rPr>
                          <w:t>Points Possible</w:t>
                        </w:r>
                        <w:r w:rsidRPr="00E26EC3">
                          <w:rPr>
                            <w:rFonts w:ascii="Verdana" w:eastAsia="Times New Roman" w:hAnsi="Verdana"/>
                            <w:sz w:val="17"/>
                            <w:szCs w:val="17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tcMar>
                          <w:top w:w="20" w:type="dxa"/>
                          <w:left w:w="20" w:type="dxa"/>
                          <w:bottom w:w="20" w:type="dxa"/>
                          <w:right w:w="20" w:type="dxa"/>
                        </w:tcMar>
                        <w:vAlign w:val="center"/>
                        <w:hideMark/>
                      </w:tcPr>
                      <w:p w14:paraId="2A76BCE3" w14:textId="77777777" w:rsidR="00E26EC3" w:rsidRPr="00E26EC3" w:rsidRDefault="00E26EC3" w:rsidP="00E26EC3">
                        <w:pPr>
                          <w:rPr>
                            <w:rFonts w:ascii="Verdana" w:eastAsia="Times New Roman" w:hAnsi="Verdana"/>
                            <w:sz w:val="17"/>
                            <w:szCs w:val="17"/>
                          </w:rPr>
                        </w:pPr>
                        <w:r w:rsidRPr="00E26EC3">
                          <w:rPr>
                            <w:rFonts w:ascii="Verdana" w:eastAsia="Times New Roman" w:hAnsi="Verdana"/>
                            <w:b/>
                            <w:bCs/>
                            <w:sz w:val="17"/>
                            <w:szCs w:val="17"/>
                          </w:rPr>
                          <w:t>Points Earned</w:t>
                        </w:r>
                        <w:r w:rsidRPr="00E26EC3">
                          <w:rPr>
                            <w:rFonts w:ascii="Verdana" w:eastAsia="Times New Roman" w:hAnsi="Verdana"/>
                            <w:sz w:val="17"/>
                            <w:szCs w:val="17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tcMar>
                          <w:top w:w="20" w:type="dxa"/>
                          <w:left w:w="20" w:type="dxa"/>
                          <w:bottom w:w="20" w:type="dxa"/>
                          <w:right w:w="20" w:type="dxa"/>
                        </w:tcMar>
                        <w:vAlign w:val="center"/>
                        <w:hideMark/>
                      </w:tcPr>
                      <w:p w14:paraId="28390B5C" w14:textId="77777777" w:rsidR="00E26EC3" w:rsidRPr="00E26EC3" w:rsidRDefault="00E26EC3" w:rsidP="00E26EC3">
                        <w:pPr>
                          <w:rPr>
                            <w:rFonts w:ascii="Verdana" w:eastAsia="Times New Roman" w:hAnsi="Verdana"/>
                            <w:sz w:val="17"/>
                            <w:szCs w:val="17"/>
                          </w:rPr>
                        </w:pPr>
                        <w:r w:rsidRPr="00E26EC3">
                          <w:rPr>
                            <w:rFonts w:ascii="Verdana" w:eastAsia="Times New Roman" w:hAnsi="Verdana"/>
                            <w:b/>
                            <w:bCs/>
                            <w:sz w:val="17"/>
                            <w:szCs w:val="17"/>
                          </w:rPr>
                          <w:t>Comments</w:t>
                        </w:r>
                        <w:r w:rsidRPr="00E26EC3">
                          <w:rPr>
                            <w:rFonts w:ascii="Verdana" w:eastAsia="Times New Roman" w:hAnsi="Verdana"/>
                            <w:sz w:val="17"/>
                            <w:szCs w:val="17"/>
                          </w:rPr>
                          <w:t xml:space="preserve"> </w:t>
                        </w:r>
                      </w:p>
                    </w:tc>
                  </w:tr>
                  <w:tr w:rsidR="00E26EC3" w:rsidRPr="00E26EC3" w14:paraId="1DD949D1" w14:textId="77777777" w:rsidTr="00F90B84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tcMar>
                          <w:top w:w="20" w:type="dxa"/>
                          <w:left w:w="20" w:type="dxa"/>
                          <w:bottom w:w="20" w:type="dxa"/>
                          <w:right w:w="20" w:type="dxa"/>
                        </w:tcMar>
                        <w:vAlign w:val="center"/>
                        <w:hideMark/>
                      </w:tcPr>
                      <w:p w14:paraId="4D8B8546" w14:textId="77777777" w:rsidR="00E26EC3" w:rsidRPr="00E26EC3" w:rsidRDefault="00E26EC3" w:rsidP="00E26EC3">
                        <w:pPr>
                          <w:rPr>
                            <w:rFonts w:ascii="Verdana" w:eastAsia="Times New Roman" w:hAnsi="Verdana"/>
                            <w:sz w:val="17"/>
                            <w:szCs w:val="17"/>
                          </w:rPr>
                        </w:pPr>
                        <w:r w:rsidRPr="00E26EC3">
                          <w:rPr>
                            <w:rFonts w:ascii="Verdana" w:eastAsia="Times New Roman" w:hAnsi="Verdana"/>
                            <w:b/>
                            <w:bCs/>
                            <w:sz w:val="17"/>
                            <w:szCs w:val="17"/>
                          </w:rPr>
                          <w:t xml:space="preserve">Identification: </w:t>
                        </w:r>
                        <w:r w:rsidRPr="00E26EC3">
                          <w:rPr>
                            <w:rFonts w:ascii="Verdana" w:eastAsia="Times New Roman" w:hAnsi="Verdana"/>
                            <w:sz w:val="17"/>
                            <w:szCs w:val="17"/>
                          </w:rPr>
                          <w:t>Identify streaming data analytics principles while examining case studies and learning about applicable tools to reinforce the concepts.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tcMar>
                          <w:top w:w="20" w:type="dxa"/>
                          <w:left w:w="20" w:type="dxa"/>
                          <w:bottom w:w="20" w:type="dxa"/>
                          <w:right w:w="20" w:type="dxa"/>
                        </w:tcMar>
                        <w:vAlign w:val="center"/>
                        <w:hideMark/>
                      </w:tcPr>
                      <w:p w14:paraId="7C849B61" w14:textId="77777777" w:rsidR="00E26EC3" w:rsidRPr="00E26EC3" w:rsidRDefault="00E26EC3" w:rsidP="00E26EC3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Verdana" w:eastAsiaTheme="minorEastAsia" w:hAnsi="Verdana" w:cs="Times New Roman"/>
                            <w:sz w:val="17"/>
                            <w:szCs w:val="17"/>
                          </w:rPr>
                        </w:pPr>
                        <w:r w:rsidRPr="00E26EC3">
                          <w:rPr>
                            <w:rFonts w:ascii="Verdana" w:eastAsiaTheme="minorEastAsia" w:hAnsi="Verdana" w:cs="Times New Roman"/>
                            <w:sz w:val="17"/>
                            <w:szCs w:val="17"/>
                          </w:rPr>
                          <w:t>30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tcMar>
                          <w:top w:w="20" w:type="dxa"/>
                          <w:left w:w="20" w:type="dxa"/>
                          <w:bottom w:w="20" w:type="dxa"/>
                          <w:right w:w="20" w:type="dxa"/>
                        </w:tcMar>
                        <w:vAlign w:val="center"/>
                        <w:hideMark/>
                      </w:tcPr>
                      <w:p w14:paraId="0649C6FC" w14:textId="77777777" w:rsidR="00E26EC3" w:rsidRPr="00E26EC3" w:rsidRDefault="00E26EC3" w:rsidP="00E26EC3">
                        <w:pPr>
                          <w:rPr>
                            <w:rFonts w:ascii="Verdana" w:eastAsiaTheme="minorEastAsia" w:hAnsi="Verdana"/>
                            <w:sz w:val="17"/>
                            <w:szCs w:val="17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tcMar>
                          <w:top w:w="20" w:type="dxa"/>
                          <w:left w:w="20" w:type="dxa"/>
                          <w:bottom w:w="20" w:type="dxa"/>
                          <w:right w:w="20" w:type="dxa"/>
                        </w:tcMar>
                        <w:vAlign w:val="center"/>
                        <w:hideMark/>
                      </w:tcPr>
                      <w:p w14:paraId="57637701" w14:textId="77777777" w:rsidR="00E26EC3" w:rsidRPr="00E26EC3" w:rsidRDefault="00E26EC3" w:rsidP="00E26EC3">
                        <w:pPr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E26EC3" w:rsidRPr="00E26EC3" w14:paraId="1E2EEAE7" w14:textId="77777777" w:rsidTr="00F90B84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tcMar>
                          <w:top w:w="20" w:type="dxa"/>
                          <w:left w:w="20" w:type="dxa"/>
                          <w:bottom w:w="20" w:type="dxa"/>
                          <w:right w:w="20" w:type="dxa"/>
                        </w:tcMar>
                        <w:vAlign w:val="center"/>
                        <w:hideMark/>
                      </w:tcPr>
                      <w:p w14:paraId="33F19258" w14:textId="77777777" w:rsidR="00E26EC3" w:rsidRPr="00E26EC3" w:rsidRDefault="00E26EC3" w:rsidP="00E26EC3">
                        <w:pPr>
                          <w:rPr>
                            <w:rFonts w:ascii="Verdana" w:eastAsia="Times New Roman" w:hAnsi="Verdana"/>
                            <w:sz w:val="17"/>
                            <w:szCs w:val="17"/>
                          </w:rPr>
                        </w:pPr>
                        <w:r w:rsidRPr="00E26EC3">
                          <w:rPr>
                            <w:rFonts w:ascii="Verdana" w:eastAsia="Times New Roman" w:hAnsi="Verdana"/>
                            <w:b/>
                            <w:bCs/>
                            <w:sz w:val="17"/>
                            <w:szCs w:val="17"/>
                          </w:rPr>
                          <w:t>Analysis:</w:t>
                        </w:r>
                        <w:r w:rsidRPr="00E26EC3">
                          <w:rPr>
                            <w:rFonts w:ascii="Verdana" w:eastAsia="Times New Roman" w:hAnsi="Verdana"/>
                            <w:sz w:val="17"/>
                            <w:szCs w:val="17"/>
                          </w:rPr>
                          <w:t xml:space="preserve"> Analyze the delivery of streaming data to other applications and visualization tools.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tcMar>
                          <w:top w:w="20" w:type="dxa"/>
                          <w:left w:w="20" w:type="dxa"/>
                          <w:bottom w:w="20" w:type="dxa"/>
                          <w:right w:w="20" w:type="dxa"/>
                        </w:tcMar>
                        <w:vAlign w:val="center"/>
                        <w:hideMark/>
                      </w:tcPr>
                      <w:p w14:paraId="55881561" w14:textId="77777777" w:rsidR="00E26EC3" w:rsidRPr="00E26EC3" w:rsidRDefault="00E26EC3" w:rsidP="00E26EC3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Verdana" w:eastAsiaTheme="minorEastAsia" w:hAnsi="Verdana" w:cs="Times New Roman"/>
                            <w:sz w:val="17"/>
                            <w:szCs w:val="17"/>
                          </w:rPr>
                        </w:pPr>
                        <w:r w:rsidRPr="00E26EC3">
                          <w:rPr>
                            <w:rFonts w:ascii="Verdana" w:eastAsiaTheme="minorEastAsia" w:hAnsi="Verdana" w:cs="Times New Roman"/>
                            <w:sz w:val="17"/>
                            <w:szCs w:val="17"/>
                          </w:rPr>
                          <w:t>30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tcMar>
                          <w:top w:w="20" w:type="dxa"/>
                          <w:left w:w="20" w:type="dxa"/>
                          <w:bottom w:w="20" w:type="dxa"/>
                          <w:right w:w="20" w:type="dxa"/>
                        </w:tcMar>
                        <w:vAlign w:val="center"/>
                        <w:hideMark/>
                      </w:tcPr>
                      <w:p w14:paraId="60A91B27" w14:textId="77777777" w:rsidR="00E26EC3" w:rsidRPr="00E26EC3" w:rsidRDefault="00E26EC3" w:rsidP="00E26EC3">
                        <w:pPr>
                          <w:rPr>
                            <w:rFonts w:ascii="Verdana" w:eastAsiaTheme="minorEastAsia" w:hAnsi="Verdana"/>
                            <w:sz w:val="17"/>
                            <w:szCs w:val="17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tcMar>
                          <w:top w:w="20" w:type="dxa"/>
                          <w:left w:w="20" w:type="dxa"/>
                          <w:bottom w:w="20" w:type="dxa"/>
                          <w:right w:w="20" w:type="dxa"/>
                        </w:tcMar>
                        <w:vAlign w:val="center"/>
                        <w:hideMark/>
                      </w:tcPr>
                      <w:p w14:paraId="52839D1B" w14:textId="77777777" w:rsidR="00E26EC3" w:rsidRPr="00E26EC3" w:rsidRDefault="00E26EC3" w:rsidP="00E26EC3">
                        <w:pPr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E26EC3" w:rsidRPr="00E26EC3" w14:paraId="7CF17B2D" w14:textId="77777777" w:rsidTr="00F90B84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tcMar>
                          <w:top w:w="20" w:type="dxa"/>
                          <w:left w:w="20" w:type="dxa"/>
                          <w:bottom w:w="20" w:type="dxa"/>
                          <w:right w:w="20" w:type="dxa"/>
                        </w:tcMar>
                        <w:vAlign w:val="center"/>
                        <w:hideMark/>
                      </w:tcPr>
                      <w:p w14:paraId="08F66E72" w14:textId="77777777" w:rsidR="00E26EC3" w:rsidRPr="00E26EC3" w:rsidRDefault="00E26EC3" w:rsidP="00E26EC3">
                        <w:pPr>
                          <w:rPr>
                            <w:rFonts w:ascii="Verdana" w:eastAsia="Times New Roman" w:hAnsi="Verdana"/>
                            <w:sz w:val="17"/>
                            <w:szCs w:val="17"/>
                          </w:rPr>
                        </w:pPr>
                        <w:r w:rsidRPr="00E26EC3">
                          <w:rPr>
                            <w:rFonts w:ascii="Verdana" w:eastAsia="Times New Roman" w:hAnsi="Verdana"/>
                            <w:b/>
                            <w:bCs/>
                            <w:sz w:val="17"/>
                            <w:szCs w:val="17"/>
                          </w:rPr>
                          <w:t>Python:</w:t>
                        </w:r>
                        <w:r w:rsidRPr="00E26EC3">
                          <w:rPr>
                            <w:rFonts w:ascii="Verdana" w:eastAsia="Times New Roman" w:hAnsi="Verdana"/>
                            <w:sz w:val="17"/>
                            <w:szCs w:val="17"/>
                          </w:rPr>
                          <w:t xml:space="preserve"> Load the assignment data into Python.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tcMar>
                          <w:top w:w="20" w:type="dxa"/>
                          <w:left w:w="20" w:type="dxa"/>
                          <w:bottom w:w="20" w:type="dxa"/>
                          <w:right w:w="20" w:type="dxa"/>
                        </w:tcMar>
                        <w:vAlign w:val="center"/>
                        <w:hideMark/>
                      </w:tcPr>
                      <w:p w14:paraId="70F7CCAD" w14:textId="77777777" w:rsidR="00E26EC3" w:rsidRPr="00E26EC3" w:rsidRDefault="00E26EC3" w:rsidP="00E26EC3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Verdana" w:eastAsiaTheme="minorEastAsia" w:hAnsi="Verdana" w:cs="Times New Roman"/>
                            <w:sz w:val="17"/>
                            <w:szCs w:val="17"/>
                          </w:rPr>
                        </w:pPr>
                        <w:r w:rsidRPr="00E26EC3">
                          <w:rPr>
                            <w:rFonts w:ascii="Verdana" w:eastAsiaTheme="minorEastAsia" w:hAnsi="Verdana" w:cs="Times New Roman"/>
                            <w:sz w:val="17"/>
                            <w:szCs w:val="17"/>
                          </w:rPr>
                          <w:t>30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tcMar>
                          <w:top w:w="20" w:type="dxa"/>
                          <w:left w:w="20" w:type="dxa"/>
                          <w:bottom w:w="20" w:type="dxa"/>
                          <w:right w:w="20" w:type="dxa"/>
                        </w:tcMar>
                        <w:vAlign w:val="center"/>
                        <w:hideMark/>
                      </w:tcPr>
                      <w:p w14:paraId="6D73EAB4" w14:textId="77777777" w:rsidR="00E26EC3" w:rsidRPr="00E26EC3" w:rsidRDefault="00E26EC3" w:rsidP="00E26EC3">
                        <w:pPr>
                          <w:rPr>
                            <w:rFonts w:ascii="Verdana" w:eastAsiaTheme="minorEastAsia" w:hAnsi="Verdana"/>
                            <w:sz w:val="17"/>
                            <w:szCs w:val="17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tcMar>
                          <w:top w:w="20" w:type="dxa"/>
                          <w:left w:w="20" w:type="dxa"/>
                          <w:bottom w:w="20" w:type="dxa"/>
                          <w:right w:w="20" w:type="dxa"/>
                        </w:tcMar>
                        <w:vAlign w:val="center"/>
                        <w:hideMark/>
                      </w:tcPr>
                      <w:p w14:paraId="12FFDDED" w14:textId="77777777" w:rsidR="00E26EC3" w:rsidRPr="00E26EC3" w:rsidRDefault="00E26EC3" w:rsidP="00E26EC3">
                        <w:pPr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E26EC3" w:rsidRPr="00E26EC3" w14:paraId="441BC03D" w14:textId="77777777" w:rsidTr="00F90B84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tcMar>
                          <w:top w:w="20" w:type="dxa"/>
                          <w:left w:w="20" w:type="dxa"/>
                          <w:bottom w:w="20" w:type="dxa"/>
                          <w:right w:w="20" w:type="dxa"/>
                        </w:tcMar>
                        <w:vAlign w:val="center"/>
                        <w:hideMark/>
                      </w:tcPr>
                      <w:p w14:paraId="570F6262" w14:textId="77777777" w:rsidR="00E26EC3" w:rsidRPr="00E26EC3" w:rsidRDefault="00E26EC3" w:rsidP="00E26EC3">
                        <w:pPr>
                          <w:rPr>
                            <w:rFonts w:ascii="Verdana" w:eastAsia="Times New Roman" w:hAnsi="Verdana"/>
                            <w:sz w:val="17"/>
                            <w:szCs w:val="17"/>
                          </w:rPr>
                        </w:pPr>
                        <w:r w:rsidRPr="00E26EC3">
                          <w:rPr>
                            <w:rFonts w:ascii="Verdana" w:eastAsia="Times New Roman" w:hAnsi="Verdana"/>
                            <w:b/>
                            <w:bCs/>
                            <w:sz w:val="17"/>
                            <w:szCs w:val="17"/>
                          </w:rPr>
                          <w:t>Organization:</w:t>
                        </w:r>
                        <w:r w:rsidRPr="00E26EC3">
                          <w:rPr>
                            <w:rFonts w:ascii="Verdana" w:eastAsia="Times New Roman" w:hAnsi="Verdana"/>
                            <w:sz w:val="17"/>
                            <w:szCs w:val="17"/>
                          </w:rPr>
                          <w:t xml:space="preserve"> Assignment presents information logically and is clearly relevant to discussion topic.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tcMar>
                          <w:top w:w="20" w:type="dxa"/>
                          <w:left w:w="20" w:type="dxa"/>
                          <w:bottom w:w="20" w:type="dxa"/>
                          <w:right w:w="20" w:type="dxa"/>
                        </w:tcMar>
                        <w:vAlign w:val="center"/>
                        <w:hideMark/>
                      </w:tcPr>
                      <w:p w14:paraId="043E3F51" w14:textId="77777777" w:rsidR="00E26EC3" w:rsidRPr="00E26EC3" w:rsidRDefault="00E26EC3" w:rsidP="00E26EC3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Verdana" w:eastAsiaTheme="minorEastAsia" w:hAnsi="Verdana" w:cs="Times New Roman"/>
                            <w:sz w:val="17"/>
                            <w:szCs w:val="17"/>
                          </w:rPr>
                        </w:pPr>
                        <w:r w:rsidRPr="00E26EC3">
                          <w:rPr>
                            <w:rFonts w:ascii="Verdana" w:eastAsiaTheme="minorEastAsia" w:hAnsi="Verdana" w:cs="Times New Roman"/>
                            <w:sz w:val="17"/>
                            <w:szCs w:val="17"/>
                          </w:rPr>
                          <w:t>25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tcMar>
                          <w:top w:w="20" w:type="dxa"/>
                          <w:left w:w="20" w:type="dxa"/>
                          <w:bottom w:w="20" w:type="dxa"/>
                          <w:right w:w="20" w:type="dxa"/>
                        </w:tcMar>
                        <w:vAlign w:val="center"/>
                        <w:hideMark/>
                      </w:tcPr>
                      <w:p w14:paraId="630FC79D" w14:textId="77777777" w:rsidR="00E26EC3" w:rsidRPr="00E26EC3" w:rsidRDefault="00E26EC3" w:rsidP="00E26EC3">
                        <w:pPr>
                          <w:rPr>
                            <w:rFonts w:ascii="Verdana" w:eastAsiaTheme="minorEastAsia" w:hAnsi="Verdana"/>
                            <w:sz w:val="17"/>
                            <w:szCs w:val="17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tcMar>
                          <w:top w:w="20" w:type="dxa"/>
                          <w:left w:w="20" w:type="dxa"/>
                          <w:bottom w:w="20" w:type="dxa"/>
                          <w:right w:w="20" w:type="dxa"/>
                        </w:tcMar>
                        <w:vAlign w:val="center"/>
                        <w:hideMark/>
                      </w:tcPr>
                      <w:p w14:paraId="6F69ACEC" w14:textId="77777777" w:rsidR="00E26EC3" w:rsidRPr="00E26EC3" w:rsidRDefault="00E26EC3" w:rsidP="00E26EC3">
                        <w:pPr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E26EC3" w:rsidRPr="00E26EC3" w14:paraId="4BDA2710" w14:textId="77777777" w:rsidTr="00F90B84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tcMar>
                          <w:top w:w="20" w:type="dxa"/>
                          <w:left w:w="20" w:type="dxa"/>
                          <w:bottom w:w="20" w:type="dxa"/>
                          <w:right w:w="20" w:type="dxa"/>
                        </w:tcMar>
                        <w:vAlign w:val="center"/>
                        <w:hideMark/>
                      </w:tcPr>
                      <w:p w14:paraId="77AAAA37" w14:textId="77777777" w:rsidR="00E26EC3" w:rsidRPr="00E26EC3" w:rsidRDefault="00E26EC3" w:rsidP="00E26EC3">
                        <w:pPr>
                          <w:rPr>
                            <w:rFonts w:ascii="Verdana" w:eastAsia="Times New Roman" w:hAnsi="Verdana"/>
                            <w:sz w:val="17"/>
                            <w:szCs w:val="17"/>
                          </w:rPr>
                        </w:pPr>
                        <w:r w:rsidRPr="00E26EC3">
                          <w:rPr>
                            <w:rFonts w:ascii="Verdana" w:eastAsia="Times New Roman" w:hAnsi="Verdana"/>
                            <w:b/>
                            <w:bCs/>
                            <w:sz w:val="17"/>
                            <w:szCs w:val="17"/>
                          </w:rPr>
                          <w:t xml:space="preserve">Professional Language: </w:t>
                        </w:r>
                        <w:r w:rsidRPr="00E26EC3">
                          <w:rPr>
                            <w:rFonts w:ascii="Verdana" w:eastAsia="Times New Roman" w:hAnsi="Verdana"/>
                            <w:sz w:val="17"/>
                            <w:szCs w:val="17"/>
                          </w:rPr>
                          <w:t xml:space="preserve">Assignment contains accurate grammar, spelling, and punctuation with few or no errors.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tcMar>
                          <w:top w:w="20" w:type="dxa"/>
                          <w:left w:w="20" w:type="dxa"/>
                          <w:bottom w:w="20" w:type="dxa"/>
                          <w:right w:w="20" w:type="dxa"/>
                        </w:tcMar>
                        <w:vAlign w:val="center"/>
                        <w:hideMark/>
                      </w:tcPr>
                      <w:p w14:paraId="6950F9D0" w14:textId="77777777" w:rsidR="00E26EC3" w:rsidRPr="00E26EC3" w:rsidRDefault="00E26EC3" w:rsidP="00E26EC3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Verdana" w:eastAsiaTheme="minorEastAsia" w:hAnsi="Verdana" w:cs="Times New Roman"/>
                            <w:sz w:val="17"/>
                            <w:szCs w:val="17"/>
                          </w:rPr>
                        </w:pPr>
                        <w:r w:rsidRPr="00E26EC3">
                          <w:rPr>
                            <w:rFonts w:ascii="Verdana" w:eastAsiaTheme="minorEastAsia" w:hAnsi="Verdana" w:cs="Times New Roman"/>
                            <w:sz w:val="17"/>
                            <w:szCs w:val="17"/>
                          </w:rPr>
                          <w:t>10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tcMar>
                          <w:top w:w="20" w:type="dxa"/>
                          <w:left w:w="20" w:type="dxa"/>
                          <w:bottom w:w="20" w:type="dxa"/>
                          <w:right w:w="20" w:type="dxa"/>
                        </w:tcMar>
                        <w:vAlign w:val="center"/>
                        <w:hideMark/>
                      </w:tcPr>
                      <w:p w14:paraId="628C87E3" w14:textId="77777777" w:rsidR="00E26EC3" w:rsidRPr="00E26EC3" w:rsidRDefault="00E26EC3" w:rsidP="00E26EC3">
                        <w:pPr>
                          <w:rPr>
                            <w:rFonts w:ascii="Verdana" w:eastAsiaTheme="minorEastAsia" w:hAnsi="Verdana"/>
                            <w:sz w:val="17"/>
                            <w:szCs w:val="17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tcMar>
                          <w:top w:w="20" w:type="dxa"/>
                          <w:left w:w="20" w:type="dxa"/>
                          <w:bottom w:w="20" w:type="dxa"/>
                          <w:right w:w="20" w:type="dxa"/>
                        </w:tcMar>
                        <w:vAlign w:val="center"/>
                        <w:hideMark/>
                      </w:tcPr>
                      <w:p w14:paraId="4445FBD0" w14:textId="77777777" w:rsidR="00E26EC3" w:rsidRPr="00E26EC3" w:rsidRDefault="00E26EC3" w:rsidP="00E26EC3">
                        <w:pPr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E26EC3" w:rsidRPr="00E26EC3" w14:paraId="42C756C1" w14:textId="77777777" w:rsidTr="00F90B84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tcMar>
                          <w:top w:w="20" w:type="dxa"/>
                          <w:left w:w="20" w:type="dxa"/>
                          <w:bottom w:w="20" w:type="dxa"/>
                          <w:right w:w="20" w:type="dxa"/>
                        </w:tcMar>
                        <w:vAlign w:val="center"/>
                        <w:hideMark/>
                      </w:tcPr>
                      <w:p w14:paraId="0B197C1D" w14:textId="77777777" w:rsidR="00E26EC3" w:rsidRPr="00E26EC3" w:rsidRDefault="00E26EC3" w:rsidP="00E26EC3">
                        <w:pPr>
                          <w:spacing w:before="100" w:beforeAutospacing="1" w:after="100" w:afterAutospacing="1" w:line="240" w:lineRule="auto"/>
                          <w:jc w:val="right"/>
                          <w:rPr>
                            <w:rFonts w:ascii="Verdana" w:eastAsiaTheme="minorEastAsia" w:hAnsi="Verdana" w:cs="Times New Roman"/>
                            <w:sz w:val="17"/>
                            <w:szCs w:val="17"/>
                          </w:rPr>
                        </w:pPr>
                        <w:r w:rsidRPr="00E26EC3">
                          <w:rPr>
                            <w:rFonts w:ascii="Verdana" w:eastAsiaTheme="minorEastAsia" w:hAnsi="Verdana" w:cs="Times New Roman"/>
                            <w:b/>
                            <w:bCs/>
                            <w:sz w:val="17"/>
                            <w:szCs w:val="17"/>
                          </w:rPr>
                          <w:t>Total Points</w:t>
                        </w:r>
                        <w:r w:rsidRPr="00E26EC3">
                          <w:rPr>
                            <w:rFonts w:ascii="Verdana" w:eastAsiaTheme="minorEastAsia" w:hAnsi="Verdana" w:cs="Times New Roman"/>
                            <w:sz w:val="17"/>
                            <w:szCs w:val="17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tcMar>
                          <w:top w:w="20" w:type="dxa"/>
                          <w:left w:w="20" w:type="dxa"/>
                          <w:bottom w:w="20" w:type="dxa"/>
                          <w:right w:w="20" w:type="dxa"/>
                        </w:tcMar>
                        <w:vAlign w:val="center"/>
                        <w:hideMark/>
                      </w:tcPr>
                      <w:p w14:paraId="6BBB1C34" w14:textId="77777777" w:rsidR="00E26EC3" w:rsidRPr="00E26EC3" w:rsidRDefault="00E26EC3" w:rsidP="00E26EC3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Verdana" w:eastAsiaTheme="minorEastAsia" w:hAnsi="Verdana" w:cs="Times New Roman"/>
                            <w:sz w:val="17"/>
                            <w:szCs w:val="17"/>
                          </w:rPr>
                        </w:pPr>
                        <w:r w:rsidRPr="00E26EC3">
                          <w:rPr>
                            <w:rFonts w:ascii="Verdana" w:eastAsiaTheme="minorEastAsia" w:hAnsi="Verdana" w:cs="Times New Roman"/>
                            <w:sz w:val="17"/>
                            <w:szCs w:val="17"/>
                          </w:rPr>
                          <w:t>125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tcMar>
                          <w:top w:w="20" w:type="dxa"/>
                          <w:left w:w="20" w:type="dxa"/>
                          <w:bottom w:w="20" w:type="dxa"/>
                          <w:right w:w="20" w:type="dxa"/>
                        </w:tcMar>
                        <w:vAlign w:val="center"/>
                        <w:hideMark/>
                      </w:tcPr>
                      <w:p w14:paraId="0435F586" w14:textId="77777777" w:rsidR="00E26EC3" w:rsidRPr="00E26EC3" w:rsidRDefault="00E26EC3" w:rsidP="00E26EC3">
                        <w:pPr>
                          <w:rPr>
                            <w:rFonts w:ascii="Verdana" w:eastAsiaTheme="minorEastAsia" w:hAnsi="Verdana"/>
                            <w:sz w:val="17"/>
                            <w:szCs w:val="17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tcMar>
                          <w:top w:w="20" w:type="dxa"/>
                          <w:left w:w="20" w:type="dxa"/>
                          <w:bottom w:w="20" w:type="dxa"/>
                          <w:right w:w="20" w:type="dxa"/>
                        </w:tcMar>
                        <w:vAlign w:val="center"/>
                        <w:hideMark/>
                      </w:tcPr>
                      <w:p w14:paraId="2518C842" w14:textId="77777777" w:rsidR="00E26EC3" w:rsidRPr="00E26EC3" w:rsidRDefault="00E26EC3" w:rsidP="00E26EC3">
                        <w:pPr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E26EC3" w:rsidRPr="00E26EC3" w14:paraId="0B810B2C" w14:textId="77777777" w:rsidTr="00F90B84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tcMar>
                          <w:top w:w="20" w:type="dxa"/>
                          <w:left w:w="20" w:type="dxa"/>
                          <w:bottom w:w="20" w:type="dxa"/>
                          <w:right w:w="20" w:type="dxa"/>
                        </w:tcMar>
                        <w:vAlign w:val="center"/>
                        <w:hideMark/>
                      </w:tcPr>
                      <w:p w14:paraId="74580E97" w14:textId="77777777" w:rsidR="00E26EC3" w:rsidRPr="00E26EC3" w:rsidRDefault="00E26EC3" w:rsidP="00E26EC3">
                        <w:pPr>
                          <w:spacing w:before="100" w:beforeAutospacing="1" w:after="100" w:afterAutospacing="1" w:line="240" w:lineRule="auto"/>
                          <w:jc w:val="right"/>
                          <w:rPr>
                            <w:rFonts w:ascii="Verdana" w:eastAsiaTheme="minorEastAsia" w:hAnsi="Verdana" w:cs="Times New Roman"/>
                            <w:sz w:val="17"/>
                            <w:szCs w:val="17"/>
                          </w:rPr>
                        </w:pPr>
                        <w:r w:rsidRPr="00E26EC3">
                          <w:rPr>
                            <w:rFonts w:ascii="Verdana" w:eastAsiaTheme="minorEastAsia" w:hAnsi="Verdana" w:cs="Times New Roman"/>
                            <w:b/>
                            <w:bCs/>
                            <w:sz w:val="17"/>
                            <w:szCs w:val="17"/>
                          </w:rPr>
                          <w:t>Total Points Earned</w:t>
                        </w:r>
                        <w:r w:rsidRPr="00E26EC3">
                          <w:rPr>
                            <w:rFonts w:ascii="Verdana" w:eastAsiaTheme="minorEastAsia" w:hAnsi="Verdana" w:cs="Times New Roman"/>
                            <w:sz w:val="17"/>
                            <w:szCs w:val="17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tcMar>
                          <w:top w:w="20" w:type="dxa"/>
                          <w:left w:w="20" w:type="dxa"/>
                          <w:bottom w:w="20" w:type="dxa"/>
                          <w:right w:w="20" w:type="dxa"/>
                        </w:tcMar>
                        <w:vAlign w:val="center"/>
                        <w:hideMark/>
                      </w:tcPr>
                      <w:p w14:paraId="7134A6F2" w14:textId="77777777" w:rsidR="00E26EC3" w:rsidRPr="00E26EC3" w:rsidRDefault="00E26EC3" w:rsidP="00E26EC3">
                        <w:pPr>
                          <w:rPr>
                            <w:rFonts w:ascii="Verdana" w:eastAsiaTheme="minorEastAsia" w:hAnsi="Verdana"/>
                            <w:sz w:val="17"/>
                            <w:szCs w:val="17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tcMar>
                          <w:top w:w="20" w:type="dxa"/>
                          <w:left w:w="20" w:type="dxa"/>
                          <w:bottom w:w="20" w:type="dxa"/>
                          <w:right w:w="20" w:type="dxa"/>
                        </w:tcMar>
                        <w:vAlign w:val="center"/>
                        <w:hideMark/>
                      </w:tcPr>
                      <w:p w14:paraId="0BF587EE" w14:textId="77777777" w:rsidR="00E26EC3" w:rsidRPr="00E26EC3" w:rsidRDefault="00E26EC3" w:rsidP="00E26EC3">
                        <w:pPr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tcMar>
                          <w:top w:w="20" w:type="dxa"/>
                          <w:left w:w="20" w:type="dxa"/>
                          <w:bottom w:w="20" w:type="dxa"/>
                          <w:right w:w="20" w:type="dxa"/>
                        </w:tcMar>
                        <w:vAlign w:val="center"/>
                        <w:hideMark/>
                      </w:tcPr>
                      <w:p w14:paraId="656C6C3B" w14:textId="77777777" w:rsidR="00E26EC3" w:rsidRPr="00E26EC3" w:rsidRDefault="00E26EC3" w:rsidP="00E26EC3">
                        <w:pPr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7096547F" w14:textId="77777777" w:rsidR="00E26EC3" w:rsidRPr="00E26EC3" w:rsidRDefault="00E26EC3" w:rsidP="00E26EC3">
                  <w:pPr>
                    <w:spacing w:before="100" w:beforeAutospacing="1" w:after="100" w:afterAutospacing="1" w:line="240" w:lineRule="auto"/>
                    <w:rPr>
                      <w:rFonts w:ascii="Verdana" w:eastAsiaTheme="minorEastAsia" w:hAnsi="Verdana" w:cs="Times New Roman"/>
                      <w:sz w:val="17"/>
                      <w:szCs w:val="17"/>
                    </w:rPr>
                  </w:pPr>
                  <w:r w:rsidRPr="00E26EC3">
                    <w:rPr>
                      <w:rFonts w:ascii="Verdana" w:eastAsiaTheme="minorEastAsia" w:hAnsi="Verdana" w:cs="Times New Roman"/>
                      <w:b/>
                      <w:bCs/>
                      <w:sz w:val="17"/>
                      <w:szCs w:val="17"/>
                    </w:rPr>
                    <w:t>Reference</w:t>
                  </w:r>
                </w:p>
                <w:p w14:paraId="52349135" w14:textId="77777777" w:rsidR="00E26EC3" w:rsidRPr="00E26EC3" w:rsidRDefault="00E26EC3" w:rsidP="00E26EC3">
                  <w:pPr>
                    <w:spacing w:before="100" w:beforeAutospacing="1" w:after="100" w:afterAutospacing="1" w:line="240" w:lineRule="auto"/>
                    <w:ind w:left="720" w:hanging="720"/>
                    <w:rPr>
                      <w:rFonts w:ascii="Verdana" w:eastAsiaTheme="minorEastAsia" w:hAnsi="Verdana" w:cs="Times New Roman"/>
                      <w:sz w:val="17"/>
                      <w:szCs w:val="17"/>
                    </w:rPr>
                  </w:pPr>
                  <w:proofErr w:type="spellStart"/>
                  <w:r w:rsidRPr="00E26EC3">
                    <w:rPr>
                      <w:rFonts w:ascii="Verdana" w:eastAsiaTheme="minorEastAsia" w:hAnsi="Verdana" w:cs="Times New Roman"/>
                      <w:sz w:val="17"/>
                      <w:szCs w:val="17"/>
                    </w:rPr>
                    <w:t>PubNub</w:t>
                  </w:r>
                  <w:proofErr w:type="spellEnd"/>
                  <w:r w:rsidRPr="00E26EC3">
                    <w:rPr>
                      <w:rFonts w:ascii="Verdana" w:eastAsiaTheme="minorEastAsia" w:hAnsi="Verdana" w:cs="Times New Roman"/>
                      <w:sz w:val="17"/>
                      <w:szCs w:val="17"/>
                    </w:rPr>
                    <w:t xml:space="preserve">. (2021). </w:t>
                  </w:r>
                  <w:r w:rsidRPr="00E26EC3">
                    <w:rPr>
                      <w:rFonts w:ascii="Verdana" w:eastAsiaTheme="minorEastAsia" w:hAnsi="Verdana" w:cs="Times New Roman"/>
                      <w:i/>
                      <w:iCs/>
                      <w:sz w:val="17"/>
                      <w:szCs w:val="17"/>
                    </w:rPr>
                    <w:t>Market orders</w:t>
                  </w:r>
                  <w:r w:rsidRPr="00E26EC3">
                    <w:rPr>
                      <w:rFonts w:ascii="Verdana" w:eastAsiaTheme="minorEastAsia" w:hAnsi="Verdana" w:cs="Times New Roman"/>
                      <w:sz w:val="17"/>
                      <w:szCs w:val="17"/>
                    </w:rPr>
                    <w:t xml:space="preserve">. </w:t>
                  </w:r>
                  <w:hyperlink r:id="rId8" w:tgtFrame="_blank" w:history="1">
                    <w:r w:rsidRPr="00E26EC3">
                      <w:rPr>
                        <w:rFonts w:ascii="Verdana" w:eastAsiaTheme="minorEastAsia" w:hAnsi="Verdana" w:cs="Times New Roman"/>
                        <w:color w:val="0000FF"/>
                        <w:sz w:val="17"/>
                        <w:szCs w:val="17"/>
                        <w:u w:val="single"/>
                      </w:rPr>
                      <w:t>https://www.pubnub.com/developers/realtime-data-streams/financial-securities-market-orders/</w:t>
                    </w:r>
                  </w:hyperlink>
                </w:p>
                <w:p w14:paraId="45B38EDF" w14:textId="77777777" w:rsidR="00E26EC3" w:rsidRPr="00E26EC3" w:rsidRDefault="00E26EC3" w:rsidP="00E26EC3">
                  <w:pPr>
                    <w:spacing w:after="0" w:line="240" w:lineRule="auto"/>
                    <w:rPr>
                      <w:rFonts w:ascii="Verdana" w:eastAsiaTheme="minorEastAsia" w:hAnsi="Verdana" w:cs="Times New Roman"/>
                      <w:sz w:val="17"/>
                      <w:szCs w:val="17"/>
                    </w:rPr>
                  </w:pPr>
                  <w:r w:rsidRPr="00E26EC3">
                    <w:rPr>
                      <w:rFonts w:ascii="Verdana" w:eastAsiaTheme="minorEastAsia" w:hAnsi="Verdana" w:cs="Times New Roman"/>
                      <w:sz w:val="17"/>
                      <w:szCs w:val="17"/>
                    </w:rPr>
                    <w:t> </w:t>
                  </w:r>
                </w:p>
              </w:tc>
            </w:tr>
            <w:tr w:rsidR="00E26EC3" w:rsidRPr="00E26EC3" w14:paraId="689F11C2" w14:textId="77777777" w:rsidTr="00F90B84">
              <w:trPr>
                <w:tblCellSpacing w:w="0" w:type="dxa"/>
              </w:trPr>
              <w:tc>
                <w:tcPr>
                  <w:tcW w:w="0" w:type="auto"/>
                  <w:gridSpan w:val="2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vAlign w:val="center"/>
                  <w:hideMark/>
                </w:tcPr>
                <w:p w14:paraId="14ED4E7B" w14:textId="77777777" w:rsidR="00E26EC3" w:rsidRPr="00E26EC3" w:rsidRDefault="00E26EC3" w:rsidP="00E26EC3">
                  <w:pPr>
                    <w:spacing w:after="0" w:line="240" w:lineRule="auto"/>
                    <w:rPr>
                      <w:rFonts w:ascii="Verdana" w:eastAsiaTheme="minorEastAsia" w:hAnsi="Verdana" w:cs="Times New Roman"/>
                      <w:sz w:val="17"/>
                      <w:szCs w:val="17"/>
                    </w:rPr>
                  </w:pPr>
                  <w:r w:rsidRPr="00E26EC3">
                    <w:rPr>
                      <w:rFonts w:ascii="Verdana" w:eastAsiaTheme="minorEastAsia" w:hAnsi="Verdana" w:cs="Times New Roman"/>
                      <w:sz w:val="17"/>
                      <w:szCs w:val="17"/>
                    </w:rPr>
                    <w:lastRenderedPageBreak/>
                    <w:t> </w:t>
                  </w:r>
                </w:p>
                <w:p w14:paraId="6EE891B5" w14:textId="77777777" w:rsidR="00E26EC3" w:rsidRPr="00E26EC3" w:rsidRDefault="00E26EC3" w:rsidP="00E26EC3">
                  <w:pPr>
                    <w:spacing w:after="0" w:line="240" w:lineRule="auto"/>
                    <w:rPr>
                      <w:rFonts w:ascii="Verdana" w:eastAsiaTheme="minorEastAsia" w:hAnsi="Verdana" w:cs="Times New Roman"/>
                      <w:sz w:val="17"/>
                      <w:szCs w:val="17"/>
                    </w:rPr>
                  </w:pPr>
                  <w:r w:rsidRPr="00E26EC3">
                    <w:rPr>
                      <w:rFonts w:ascii="Verdana" w:eastAsiaTheme="minorEastAsia" w:hAnsi="Verdana" w:cs="Times New Roman"/>
                      <w:b/>
                      <w:bCs/>
                      <w:sz w:val="17"/>
                      <w:szCs w:val="17"/>
                    </w:rPr>
                    <w:t>Course Objectives:</w:t>
                  </w:r>
                  <w:r w:rsidRPr="00E26EC3">
                    <w:rPr>
                      <w:rFonts w:ascii="Verdana" w:eastAsiaTheme="minorEastAsia" w:hAnsi="Verdana" w:cs="Times New Roman"/>
                      <w:sz w:val="17"/>
                      <w:szCs w:val="17"/>
                    </w:rPr>
                    <w:t xml:space="preserve"> </w:t>
                  </w:r>
                </w:p>
                <w:p w14:paraId="6B2AC277" w14:textId="77777777" w:rsidR="00E26EC3" w:rsidRPr="00E26EC3" w:rsidRDefault="00E26EC3" w:rsidP="00E26EC3">
                  <w:pPr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</w:pPr>
                  <w:r w:rsidRPr="00E26EC3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>Analyze the delivery of streaming data to other applications and visualization tools.</w:t>
                  </w:r>
                </w:p>
                <w:p w14:paraId="627336DB" w14:textId="77777777" w:rsidR="00E26EC3" w:rsidRPr="00E26EC3" w:rsidRDefault="00E26EC3" w:rsidP="00E26EC3">
                  <w:pPr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</w:pPr>
                  <w:r w:rsidRPr="00E26EC3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>Demonstrate an understanding of streaming data analytics principles while examining case studies and learning about applicable tools to reinforce the concepts.</w:t>
                  </w:r>
                </w:p>
                <w:p w14:paraId="790C517D" w14:textId="77777777" w:rsidR="00E26EC3" w:rsidRPr="00E26EC3" w:rsidRDefault="00E26EC3" w:rsidP="00E26EC3">
                  <w:pPr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</w:pPr>
                  <w:r w:rsidRPr="00E26EC3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>Recognize different types of big data and streaming data sources and how to use them in strategic and operational decisions.</w:t>
                  </w:r>
                </w:p>
              </w:tc>
            </w:tr>
            <w:tr w:rsidR="00E26EC3" w:rsidRPr="00E26EC3" w14:paraId="3F5B803E" w14:textId="77777777" w:rsidTr="00F90B84">
              <w:trPr>
                <w:tblCellSpacing w:w="0" w:type="dxa"/>
              </w:trPr>
              <w:tc>
                <w:tcPr>
                  <w:tcW w:w="0" w:type="auto"/>
                  <w:gridSpan w:val="2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vAlign w:val="center"/>
                  <w:hideMark/>
                </w:tcPr>
                <w:p w14:paraId="3979284D" w14:textId="77777777" w:rsidR="00E26EC3" w:rsidRPr="00E26EC3" w:rsidRDefault="00E26EC3" w:rsidP="00E26EC3">
                  <w:pPr>
                    <w:spacing w:after="0" w:line="240" w:lineRule="auto"/>
                    <w:rPr>
                      <w:rFonts w:ascii="Verdana" w:eastAsiaTheme="minorEastAsia" w:hAnsi="Verdana" w:cs="Times New Roman"/>
                      <w:sz w:val="17"/>
                      <w:szCs w:val="17"/>
                    </w:rPr>
                  </w:pPr>
                  <w:r w:rsidRPr="00E26EC3">
                    <w:rPr>
                      <w:rFonts w:ascii="Verdana" w:eastAsiaTheme="minorEastAsia" w:hAnsi="Verdana" w:cs="Times New Roman"/>
                      <w:sz w:val="17"/>
                      <w:szCs w:val="17"/>
                    </w:rPr>
                    <w:t> </w:t>
                  </w:r>
                </w:p>
                <w:p w14:paraId="780BF03B" w14:textId="77777777" w:rsidR="00E26EC3" w:rsidRPr="00E26EC3" w:rsidRDefault="00E26EC3" w:rsidP="00E26EC3">
                  <w:pPr>
                    <w:spacing w:after="0" w:line="240" w:lineRule="auto"/>
                    <w:rPr>
                      <w:rFonts w:ascii="Verdana" w:eastAsiaTheme="minorEastAsia" w:hAnsi="Verdana" w:cs="Times New Roman"/>
                      <w:sz w:val="17"/>
                      <w:szCs w:val="17"/>
                    </w:rPr>
                  </w:pPr>
                  <w:r w:rsidRPr="00E26EC3">
                    <w:rPr>
                      <w:rFonts w:ascii="Verdana" w:eastAsiaTheme="minorEastAsia" w:hAnsi="Verdana" w:cs="Times New Roman"/>
                      <w:b/>
                      <w:bCs/>
                      <w:sz w:val="17"/>
                      <w:szCs w:val="17"/>
                    </w:rPr>
                    <w:t>Model Answer:</w:t>
                  </w:r>
                  <w:r w:rsidRPr="00E26EC3">
                    <w:rPr>
                      <w:rFonts w:ascii="Verdana" w:eastAsiaTheme="minorEastAsia" w:hAnsi="Verdana" w:cs="Times New Roman"/>
                      <w:sz w:val="17"/>
                      <w:szCs w:val="17"/>
                    </w:rPr>
                    <w:t xml:space="preserve"> </w:t>
                  </w:r>
                </w:p>
                <w:p w14:paraId="7D0BF49A" w14:textId="77777777" w:rsidR="00E26EC3" w:rsidRPr="00E26EC3" w:rsidRDefault="00E26EC3" w:rsidP="00E26EC3">
                  <w:pPr>
                    <w:spacing w:before="100" w:beforeAutospacing="1" w:after="100" w:afterAutospacing="1" w:line="240" w:lineRule="auto"/>
                    <w:ind w:left="720"/>
                    <w:rPr>
                      <w:rFonts w:ascii="Verdana" w:eastAsiaTheme="minorEastAsia" w:hAnsi="Verdana" w:cs="Times New Roman"/>
                      <w:sz w:val="17"/>
                      <w:szCs w:val="17"/>
                    </w:rPr>
                  </w:pPr>
                  <w:r w:rsidRPr="00E26EC3">
                    <w:rPr>
                      <w:rFonts w:ascii="Verdana" w:eastAsiaTheme="minorEastAsia" w:hAnsi="Verdana" w:cs="Times New Roman"/>
                      <w:sz w:val="17"/>
                      <w:szCs w:val="17"/>
                    </w:rPr>
                    <w:t xml:space="preserve">The solution should include the following: </w:t>
                  </w:r>
                </w:p>
                <w:p w14:paraId="4EB3AACF" w14:textId="77777777" w:rsidR="00E26EC3" w:rsidRPr="00E26EC3" w:rsidRDefault="00E26EC3" w:rsidP="00E26EC3">
                  <w:pPr>
                    <w:numPr>
                      <w:ilvl w:val="1"/>
                      <w:numId w:val="5"/>
                    </w:numPr>
                    <w:spacing w:before="100" w:beforeAutospacing="1" w:after="100" w:afterAutospacing="1" w:line="240" w:lineRule="auto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 w:rsidRPr="00E26EC3"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Code using Python </w:t>
                  </w:r>
                </w:p>
                <w:p w14:paraId="5DACB292" w14:textId="77777777" w:rsidR="00E26EC3" w:rsidRPr="00E26EC3" w:rsidRDefault="00E26EC3" w:rsidP="00E26EC3">
                  <w:pPr>
                    <w:numPr>
                      <w:ilvl w:val="1"/>
                      <w:numId w:val="5"/>
                    </w:numPr>
                    <w:spacing w:before="100" w:beforeAutospacing="1" w:after="100" w:afterAutospacing="1" w:line="240" w:lineRule="auto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 w:rsidRPr="00E26EC3"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Code to ingest the data </w:t>
                  </w:r>
                </w:p>
                <w:p w14:paraId="454B700B" w14:textId="77777777" w:rsidR="00E26EC3" w:rsidRPr="00E26EC3" w:rsidRDefault="00E26EC3" w:rsidP="00E26EC3">
                  <w:pPr>
                    <w:numPr>
                      <w:ilvl w:val="1"/>
                      <w:numId w:val="5"/>
                    </w:numPr>
                    <w:spacing w:before="100" w:beforeAutospacing="1" w:after="100" w:afterAutospacing="1" w:line="240" w:lineRule="auto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 w:rsidRPr="00E26EC3">
                    <w:rPr>
                      <w:rFonts w:ascii="Verdana" w:eastAsia="Times New Roman" w:hAnsi="Verdana"/>
                      <w:sz w:val="17"/>
                      <w:szCs w:val="17"/>
                    </w:rPr>
                    <w:lastRenderedPageBreak/>
                    <w:t xml:space="preserve">Code to predict the quantity </w:t>
                  </w:r>
                </w:p>
                <w:p w14:paraId="7A162A23" w14:textId="77777777" w:rsidR="00E26EC3" w:rsidRPr="00E26EC3" w:rsidRDefault="00E26EC3" w:rsidP="00E26EC3">
                  <w:pPr>
                    <w:numPr>
                      <w:ilvl w:val="1"/>
                      <w:numId w:val="5"/>
                    </w:numPr>
                    <w:spacing w:before="100" w:beforeAutospacing="1" w:after="100" w:afterAutospacing="1" w:line="240" w:lineRule="auto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 w:rsidRPr="00E26EC3">
                    <w:rPr>
                      <w:rFonts w:ascii="Verdana" w:eastAsia="Times New Roman" w:hAnsi="Verdana"/>
                      <w:sz w:val="17"/>
                      <w:szCs w:val="17"/>
                    </w:rPr>
                    <w:t>Code to provide the results (</w:t>
                  </w:r>
                  <w:proofErr w:type="gramStart"/>
                  <w:r w:rsidRPr="00E26EC3">
                    <w:rPr>
                      <w:rFonts w:ascii="Verdana" w:eastAsia="Times New Roman" w:hAnsi="Verdana"/>
                      <w:sz w:val="17"/>
                      <w:szCs w:val="17"/>
                    </w:rPr>
                    <w:t>e.g.</w:t>
                  </w:r>
                  <w:proofErr w:type="gramEnd"/>
                  <w:r w:rsidRPr="00E26EC3"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R2, ROC Curve) </w:t>
                  </w:r>
                </w:p>
              </w:tc>
            </w:tr>
          </w:tbl>
          <w:p w14:paraId="3453AA5C" w14:textId="77777777" w:rsidR="00E26EC3" w:rsidRPr="00E26EC3" w:rsidRDefault="00E26EC3" w:rsidP="00E26EC3">
            <w:pPr>
              <w:spacing w:after="0"/>
              <w:rPr>
                <w:rFonts w:ascii="Verdana" w:eastAsia="Times New Roman" w:hAnsi="Verdana"/>
                <w:sz w:val="17"/>
                <w:szCs w:val="17"/>
              </w:rPr>
            </w:pPr>
          </w:p>
        </w:tc>
      </w:tr>
    </w:tbl>
    <w:p w14:paraId="143D5A26" w14:textId="77777777" w:rsidR="00E26EC3" w:rsidRPr="00E26EC3" w:rsidRDefault="00E26EC3" w:rsidP="00E26EC3">
      <w:pPr>
        <w:spacing w:after="0" w:line="240" w:lineRule="auto"/>
        <w:rPr>
          <w:rFonts w:ascii="Verdana" w:eastAsiaTheme="minorEastAsia" w:hAnsi="Verdana" w:cs="Times New Roman"/>
          <w:sz w:val="17"/>
          <w:szCs w:val="17"/>
        </w:rPr>
      </w:pPr>
      <w:r w:rsidRPr="00E26EC3">
        <w:rPr>
          <w:rFonts w:ascii="Verdana" w:eastAsiaTheme="minorEastAsia" w:hAnsi="Verdana" w:cs="Times New Roman"/>
          <w:sz w:val="17"/>
          <w:szCs w:val="17"/>
        </w:rPr>
        <w:lastRenderedPageBreak/>
        <w:t> 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4"/>
      </w:tblGrid>
      <w:tr w:rsidR="00E26EC3" w:rsidRPr="00E26EC3" w14:paraId="2CAD5730" w14:textId="77777777" w:rsidTr="00F90B84"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tbl>
            <w:tblPr>
              <w:tblW w:w="0" w:type="auto"/>
              <w:tblCellSpacing w:w="0" w:type="dxa"/>
              <w:tblInd w:w="10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23"/>
              <w:gridCol w:w="8081"/>
            </w:tblGrid>
            <w:tr w:rsidR="00E26EC3" w:rsidRPr="00E26EC3" w14:paraId="04223726" w14:textId="77777777" w:rsidTr="00F90B84">
              <w:trPr>
                <w:tblCellSpacing w:w="0" w:type="dxa"/>
              </w:trPr>
              <w:tc>
                <w:tcPr>
                  <w:tcW w:w="0" w:type="auto"/>
                  <w:gridSpan w:val="2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vAlign w:val="center"/>
                  <w:hideMark/>
                </w:tcPr>
                <w:p w14:paraId="10B829A4" w14:textId="77777777" w:rsidR="00E26EC3" w:rsidRPr="00E26EC3" w:rsidRDefault="00E26EC3" w:rsidP="00E26EC3">
                  <w:pPr>
                    <w:spacing w:after="0" w:line="240" w:lineRule="auto"/>
                    <w:rPr>
                      <w:rFonts w:ascii="Verdana" w:eastAsiaTheme="minorEastAsia" w:hAnsi="Verdana" w:cs="Times New Roman"/>
                      <w:sz w:val="17"/>
                      <w:szCs w:val="17"/>
                    </w:rPr>
                  </w:pPr>
                  <w:r w:rsidRPr="00E26EC3">
                    <w:rPr>
                      <w:rFonts w:ascii="Verdana" w:eastAsiaTheme="minorEastAsia" w:hAnsi="Verdana" w:cs="Times New Roman"/>
                      <w:b/>
                      <w:bCs/>
                      <w:sz w:val="17"/>
                      <w:szCs w:val="17"/>
                    </w:rPr>
                    <w:t>Unit 5 - Live Chat Extra Credit Summary</w:t>
                  </w:r>
                  <w:r w:rsidRPr="00E26EC3">
                    <w:rPr>
                      <w:rFonts w:ascii="Verdana" w:eastAsiaTheme="minorEastAsia" w:hAnsi="Verdana" w:cs="Times New Roman"/>
                      <w:sz w:val="17"/>
                      <w:szCs w:val="17"/>
                    </w:rPr>
                    <w:t xml:space="preserve"> </w:t>
                  </w:r>
                </w:p>
              </w:tc>
            </w:tr>
            <w:tr w:rsidR="00E26EC3" w:rsidRPr="00E26EC3" w14:paraId="7CEB65E1" w14:textId="77777777" w:rsidTr="00F90B84">
              <w:trPr>
                <w:tblCellSpacing w:w="0" w:type="dxa"/>
              </w:trPr>
              <w:tc>
                <w:tcPr>
                  <w:tcW w:w="0" w:type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vAlign w:val="center"/>
                  <w:hideMark/>
                </w:tcPr>
                <w:p w14:paraId="2FAA539E" w14:textId="77777777" w:rsidR="00E26EC3" w:rsidRPr="00E26EC3" w:rsidRDefault="00E26EC3" w:rsidP="00E26EC3">
                  <w:pPr>
                    <w:spacing w:after="0" w:line="240" w:lineRule="auto"/>
                    <w:rPr>
                      <w:rFonts w:ascii="Verdana" w:eastAsiaTheme="minorEastAsia" w:hAnsi="Verdana" w:cs="Times New Roman"/>
                      <w:sz w:val="17"/>
                      <w:szCs w:val="17"/>
                    </w:rPr>
                  </w:pPr>
                  <w:r w:rsidRPr="00E26EC3">
                    <w:rPr>
                      <w:rFonts w:ascii="Verdana" w:eastAsiaTheme="minorEastAsia" w:hAnsi="Verdana" w:cs="Times New Roman"/>
                      <w:b/>
                      <w:bCs/>
                      <w:sz w:val="17"/>
                      <w:szCs w:val="17"/>
                    </w:rPr>
                    <w:t>Task Type:</w:t>
                  </w:r>
                </w:p>
              </w:tc>
              <w:tc>
                <w:tcPr>
                  <w:tcW w:w="5000" w:type="pct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vAlign w:val="center"/>
                  <w:hideMark/>
                </w:tcPr>
                <w:p w14:paraId="3456B1AF" w14:textId="77777777" w:rsidR="00E26EC3" w:rsidRPr="00E26EC3" w:rsidRDefault="00E26EC3" w:rsidP="00E26EC3">
                  <w:pPr>
                    <w:spacing w:after="0" w:line="240" w:lineRule="auto"/>
                    <w:rPr>
                      <w:rFonts w:ascii="Verdana" w:eastAsiaTheme="minorEastAsia" w:hAnsi="Verdana" w:cs="Times New Roman"/>
                      <w:sz w:val="17"/>
                      <w:szCs w:val="17"/>
                    </w:rPr>
                  </w:pPr>
                  <w:r w:rsidRPr="00E26EC3">
                    <w:rPr>
                      <w:rFonts w:ascii="Verdana" w:eastAsiaTheme="minorEastAsia" w:hAnsi="Verdana" w:cs="Times New Roman"/>
                      <w:sz w:val="17"/>
                      <w:szCs w:val="17"/>
                    </w:rPr>
                    <w:t xml:space="preserve">Live Chat </w:t>
                  </w:r>
                </w:p>
              </w:tc>
            </w:tr>
            <w:tr w:rsidR="00E26EC3" w:rsidRPr="00E26EC3" w14:paraId="0A3CAC6C" w14:textId="77777777" w:rsidTr="00F90B84">
              <w:trPr>
                <w:tblCellSpacing w:w="0" w:type="dxa"/>
              </w:trPr>
              <w:tc>
                <w:tcPr>
                  <w:tcW w:w="0" w:type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vAlign w:val="center"/>
                  <w:hideMark/>
                </w:tcPr>
                <w:p w14:paraId="6DB06ABD" w14:textId="77777777" w:rsidR="00E26EC3" w:rsidRPr="00E26EC3" w:rsidRDefault="00E26EC3" w:rsidP="00E26EC3">
                  <w:pPr>
                    <w:spacing w:after="0" w:line="240" w:lineRule="auto"/>
                    <w:rPr>
                      <w:rFonts w:ascii="Verdana" w:eastAsiaTheme="minorEastAsia" w:hAnsi="Verdana" w:cs="Times New Roman"/>
                      <w:sz w:val="17"/>
                      <w:szCs w:val="17"/>
                    </w:rPr>
                  </w:pPr>
                  <w:r w:rsidRPr="00E26EC3">
                    <w:rPr>
                      <w:rFonts w:ascii="Verdana" w:eastAsiaTheme="minorEastAsia" w:hAnsi="Verdana" w:cs="Times New Roman"/>
                      <w:b/>
                      <w:bCs/>
                      <w:sz w:val="17"/>
                      <w:szCs w:val="17"/>
                    </w:rPr>
                    <w:t>Deliverable Length:</w:t>
                  </w:r>
                </w:p>
              </w:tc>
              <w:tc>
                <w:tcPr>
                  <w:tcW w:w="0" w:type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vAlign w:val="center"/>
                  <w:hideMark/>
                </w:tcPr>
                <w:p w14:paraId="23FBB432" w14:textId="77777777" w:rsidR="00E26EC3" w:rsidRPr="00E26EC3" w:rsidRDefault="00E26EC3" w:rsidP="00E26EC3">
                  <w:pPr>
                    <w:spacing w:after="0" w:line="240" w:lineRule="auto"/>
                    <w:rPr>
                      <w:rFonts w:ascii="Verdana" w:eastAsiaTheme="minorEastAsia" w:hAnsi="Verdana" w:cs="Times New Roman"/>
                      <w:sz w:val="17"/>
                      <w:szCs w:val="17"/>
                    </w:rPr>
                  </w:pPr>
                  <w:r w:rsidRPr="00E26EC3">
                    <w:rPr>
                      <w:rFonts w:ascii="Verdana" w:eastAsiaTheme="minorEastAsia" w:hAnsi="Verdana" w:cs="Times New Roman"/>
                      <w:sz w:val="17"/>
                      <w:szCs w:val="17"/>
                    </w:rPr>
                    <w:t>200 words</w:t>
                  </w:r>
                </w:p>
              </w:tc>
            </w:tr>
            <w:tr w:rsidR="00E26EC3" w:rsidRPr="00E26EC3" w14:paraId="4F0F8572" w14:textId="77777777" w:rsidTr="00F90B84">
              <w:trPr>
                <w:tblCellSpacing w:w="0" w:type="dxa"/>
              </w:trPr>
              <w:tc>
                <w:tcPr>
                  <w:tcW w:w="0" w:type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vAlign w:val="center"/>
                  <w:hideMark/>
                </w:tcPr>
                <w:p w14:paraId="54AF5EEF" w14:textId="77777777" w:rsidR="00E26EC3" w:rsidRPr="00E26EC3" w:rsidRDefault="00E26EC3" w:rsidP="00E26EC3">
                  <w:pPr>
                    <w:spacing w:after="0" w:line="240" w:lineRule="auto"/>
                    <w:rPr>
                      <w:rFonts w:ascii="Verdana" w:eastAsiaTheme="minorEastAsia" w:hAnsi="Verdana" w:cs="Times New Roman"/>
                      <w:sz w:val="17"/>
                      <w:szCs w:val="17"/>
                    </w:rPr>
                  </w:pPr>
                  <w:r w:rsidRPr="00E26EC3">
                    <w:rPr>
                      <w:rFonts w:ascii="Verdana" w:eastAsiaTheme="minorEastAsia" w:hAnsi="Verdana" w:cs="Times New Roman"/>
                      <w:b/>
                      <w:bCs/>
                      <w:sz w:val="17"/>
                      <w:szCs w:val="17"/>
                    </w:rPr>
                    <w:t>Points Possible:</w:t>
                  </w:r>
                </w:p>
              </w:tc>
              <w:tc>
                <w:tcPr>
                  <w:tcW w:w="0" w:type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vAlign w:val="center"/>
                  <w:hideMark/>
                </w:tcPr>
                <w:p w14:paraId="66D9DD66" w14:textId="77777777" w:rsidR="00E26EC3" w:rsidRPr="00E26EC3" w:rsidRDefault="00E26EC3" w:rsidP="00E26EC3">
                  <w:pPr>
                    <w:spacing w:after="0" w:line="240" w:lineRule="auto"/>
                    <w:rPr>
                      <w:rFonts w:ascii="Verdana" w:eastAsiaTheme="minorEastAsia" w:hAnsi="Verdana" w:cs="Times New Roman"/>
                      <w:sz w:val="17"/>
                      <w:szCs w:val="17"/>
                    </w:rPr>
                  </w:pPr>
                  <w:r w:rsidRPr="00E26EC3">
                    <w:rPr>
                      <w:rFonts w:ascii="Verdana" w:eastAsiaTheme="minorEastAsia" w:hAnsi="Verdana" w:cs="Times New Roman"/>
                      <w:sz w:val="17"/>
                      <w:szCs w:val="17"/>
                    </w:rPr>
                    <w:t>15</w:t>
                  </w:r>
                </w:p>
              </w:tc>
            </w:tr>
            <w:tr w:rsidR="00E26EC3" w:rsidRPr="00E26EC3" w14:paraId="70D6D68E" w14:textId="77777777" w:rsidTr="00F90B84">
              <w:trPr>
                <w:tblCellSpacing w:w="0" w:type="dxa"/>
              </w:trPr>
              <w:tc>
                <w:tcPr>
                  <w:tcW w:w="0" w:type="auto"/>
                  <w:gridSpan w:val="2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vAlign w:val="center"/>
                  <w:hideMark/>
                </w:tcPr>
                <w:p w14:paraId="217F35C4" w14:textId="77777777" w:rsidR="00E26EC3" w:rsidRPr="00E26EC3" w:rsidRDefault="00E26EC3" w:rsidP="00E26EC3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</w:p>
                <w:p w14:paraId="283E6164" w14:textId="77777777" w:rsidR="00E26EC3" w:rsidRPr="00E26EC3" w:rsidRDefault="00E26EC3" w:rsidP="00E26EC3">
                  <w:pPr>
                    <w:spacing w:after="0" w:line="240" w:lineRule="auto"/>
                    <w:rPr>
                      <w:rFonts w:ascii="Verdana" w:eastAsiaTheme="minorEastAsia" w:hAnsi="Verdana" w:cs="Times New Roman"/>
                      <w:sz w:val="17"/>
                      <w:szCs w:val="17"/>
                    </w:rPr>
                  </w:pPr>
                  <w:r w:rsidRPr="00E26EC3">
                    <w:rPr>
                      <w:rFonts w:ascii="Verdana" w:eastAsiaTheme="minorEastAsia" w:hAnsi="Verdana" w:cs="Times New Roman"/>
                      <w:b/>
                      <w:bCs/>
                      <w:sz w:val="17"/>
                      <w:szCs w:val="17"/>
                    </w:rPr>
                    <w:t>Description:</w:t>
                  </w:r>
                  <w:r w:rsidRPr="00E26EC3">
                    <w:rPr>
                      <w:rFonts w:ascii="Verdana" w:eastAsiaTheme="minorEastAsia" w:hAnsi="Verdana" w:cs="Times New Roman"/>
                      <w:sz w:val="17"/>
                      <w:szCs w:val="17"/>
                    </w:rPr>
                    <w:t xml:space="preserve"> </w:t>
                  </w:r>
                </w:p>
                <w:p w14:paraId="7C2B1436" w14:textId="77777777" w:rsidR="00E26EC3" w:rsidRPr="00E26EC3" w:rsidRDefault="00E26EC3" w:rsidP="00E26EC3">
                  <w:pPr>
                    <w:spacing w:before="100" w:beforeAutospacing="1" w:after="100" w:afterAutospacing="1" w:line="240" w:lineRule="auto"/>
                    <w:rPr>
                      <w:rFonts w:ascii="Verdana" w:eastAsiaTheme="minorEastAsia" w:hAnsi="Verdana" w:cs="Times New Roman"/>
                      <w:sz w:val="17"/>
                      <w:szCs w:val="17"/>
                    </w:rPr>
                  </w:pPr>
                  <w:r w:rsidRPr="00E26EC3">
                    <w:rPr>
                      <w:rFonts w:ascii="Verdana" w:eastAsiaTheme="minorEastAsia" w:hAnsi="Verdana" w:cs="Times New Roman"/>
                      <w:sz w:val="17"/>
                      <w:szCs w:val="17"/>
                    </w:rPr>
                    <w:t xml:space="preserve">In this class, you </w:t>
                  </w:r>
                  <w:proofErr w:type="gramStart"/>
                  <w:r w:rsidRPr="00E26EC3">
                    <w:rPr>
                      <w:rFonts w:ascii="Verdana" w:eastAsiaTheme="minorEastAsia" w:hAnsi="Verdana" w:cs="Times New Roman"/>
                      <w:sz w:val="17"/>
                      <w:szCs w:val="17"/>
                    </w:rPr>
                    <w:t>have the opportunity to</w:t>
                  </w:r>
                  <w:proofErr w:type="gramEnd"/>
                  <w:r w:rsidRPr="00E26EC3">
                    <w:rPr>
                      <w:rFonts w:ascii="Verdana" w:eastAsiaTheme="minorEastAsia" w:hAnsi="Verdana" w:cs="Times New Roman"/>
                      <w:sz w:val="17"/>
                      <w:szCs w:val="17"/>
                    </w:rPr>
                    <w:t xml:space="preserve"> receive credit for attending Live Chats or reviewing the chat archive. This opportunity is available once per week. To receive these points, you can either:</w:t>
                  </w:r>
                </w:p>
                <w:p w14:paraId="1BB3687C" w14:textId="77777777" w:rsidR="00E26EC3" w:rsidRPr="00E26EC3" w:rsidRDefault="00E26EC3" w:rsidP="00E26EC3">
                  <w:pPr>
                    <w:numPr>
                      <w:ilvl w:val="0"/>
                      <w:numId w:val="6"/>
                    </w:numPr>
                    <w:spacing w:before="100" w:beforeAutospacing="1" w:after="100" w:afterAutospacing="1" w:line="240" w:lineRule="auto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 w:rsidRPr="00E26EC3"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Attend the Live Chat session. </w:t>
                  </w:r>
                  <w:r w:rsidRPr="00E26EC3"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  <w:t xml:space="preserve">or </w:t>
                  </w:r>
                </w:p>
                <w:p w14:paraId="4CBC231B" w14:textId="77777777" w:rsidR="00E26EC3" w:rsidRPr="00E26EC3" w:rsidRDefault="00E26EC3" w:rsidP="00E26EC3">
                  <w:pPr>
                    <w:numPr>
                      <w:ilvl w:val="0"/>
                      <w:numId w:val="6"/>
                    </w:numPr>
                    <w:spacing w:before="100" w:beforeAutospacing="1" w:after="100" w:afterAutospacing="1" w:line="240" w:lineRule="auto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 w:rsidRPr="00E26EC3"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Review the archived chat session and submit a 200-word summary of the content. The archive review summary must meet the expectations described below.  </w:t>
                  </w:r>
                </w:p>
                <w:p w14:paraId="689B9647" w14:textId="77777777" w:rsidR="00E26EC3" w:rsidRPr="00E26EC3" w:rsidRDefault="00E26EC3" w:rsidP="00E26EC3">
                  <w:pPr>
                    <w:numPr>
                      <w:ilvl w:val="0"/>
                      <w:numId w:val="7"/>
                    </w:numPr>
                    <w:spacing w:before="100" w:beforeAutospacing="1" w:after="100" w:afterAutospacing="1" w:line="240" w:lineRule="auto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 w:rsidRPr="00E26EC3"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Summarize the content of the chat. Some ideas for what to include are a description of what information was covered and how you will apply this information to your academic or professional work. </w:t>
                  </w:r>
                </w:p>
                <w:p w14:paraId="33E108F8" w14:textId="77777777" w:rsidR="00E26EC3" w:rsidRPr="00E26EC3" w:rsidRDefault="00E26EC3" w:rsidP="00E26EC3">
                  <w:pPr>
                    <w:numPr>
                      <w:ilvl w:val="0"/>
                      <w:numId w:val="7"/>
                    </w:numPr>
                    <w:spacing w:before="100" w:beforeAutospacing="1" w:after="100" w:afterAutospacing="1" w:line="240" w:lineRule="auto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 w:rsidRPr="00E26EC3"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Label the document "Chat Credit" with the date the Live Chat was presented. </w:t>
                  </w:r>
                </w:p>
                <w:p w14:paraId="5B21F081" w14:textId="77777777" w:rsidR="00E26EC3" w:rsidRPr="00E26EC3" w:rsidRDefault="00E26EC3" w:rsidP="00E26EC3">
                  <w:pPr>
                    <w:numPr>
                      <w:ilvl w:val="0"/>
                      <w:numId w:val="7"/>
                    </w:numPr>
                    <w:spacing w:before="100" w:beforeAutospacing="1" w:after="100" w:afterAutospacing="1" w:line="240" w:lineRule="auto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 w:rsidRPr="00E26EC3"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A summary must be submitted within 1 week of </w:t>
                  </w:r>
                  <w:proofErr w:type="gramStart"/>
                  <w:r w:rsidRPr="00E26EC3">
                    <w:rPr>
                      <w:rFonts w:ascii="Verdana" w:eastAsia="Times New Roman" w:hAnsi="Verdana"/>
                      <w:sz w:val="17"/>
                      <w:szCs w:val="17"/>
                    </w:rPr>
                    <w:t>the Live</w:t>
                  </w:r>
                  <w:proofErr w:type="gramEnd"/>
                  <w:r w:rsidRPr="00E26EC3"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Chat to be considered for credit. </w:t>
                  </w:r>
                </w:p>
                <w:p w14:paraId="4014599C" w14:textId="77777777" w:rsidR="00E26EC3" w:rsidRPr="00E26EC3" w:rsidRDefault="00E26EC3" w:rsidP="00E26EC3">
                  <w:pPr>
                    <w:spacing w:before="100" w:beforeAutospacing="1" w:after="100" w:afterAutospacing="1" w:line="240" w:lineRule="auto"/>
                    <w:rPr>
                      <w:rFonts w:ascii="Verdana" w:eastAsiaTheme="minorEastAsia" w:hAnsi="Verdana" w:cs="Times New Roman"/>
                      <w:sz w:val="17"/>
                      <w:szCs w:val="17"/>
                    </w:rPr>
                  </w:pPr>
                  <w:r w:rsidRPr="00E26EC3">
                    <w:rPr>
                      <w:rFonts w:ascii="Verdana" w:eastAsiaTheme="minorEastAsia" w:hAnsi="Verdana" w:cs="Times New Roman"/>
                      <w:sz w:val="17"/>
                      <w:szCs w:val="17"/>
                    </w:rPr>
                    <w:t xml:space="preserve">Your instructor has the discretion to determine whether to award the points. A summary must meet each of these guidelines. Points are awarded on an all-or-nothing basis. </w:t>
                  </w:r>
                </w:p>
                <w:p w14:paraId="67BE79DB" w14:textId="77777777" w:rsidR="00E26EC3" w:rsidRPr="00E26EC3" w:rsidRDefault="00E26EC3" w:rsidP="00E26EC3">
                  <w:pPr>
                    <w:spacing w:before="100" w:beforeAutospacing="1" w:after="100" w:afterAutospacing="1" w:line="240" w:lineRule="auto"/>
                    <w:rPr>
                      <w:rFonts w:ascii="Verdana" w:eastAsiaTheme="minorEastAsia" w:hAnsi="Verdana" w:cs="Times New Roman"/>
                      <w:sz w:val="17"/>
                      <w:szCs w:val="17"/>
                    </w:rPr>
                  </w:pPr>
                  <w:r w:rsidRPr="00E26EC3">
                    <w:rPr>
                      <w:rFonts w:ascii="Verdana" w:eastAsiaTheme="minorEastAsia" w:hAnsi="Verdana" w:cs="Times New Roman"/>
                      <w:sz w:val="17"/>
                      <w:szCs w:val="17"/>
                    </w:rPr>
                    <w:t xml:space="preserve">To submit your summary, head to the assignment list and select Unit 5 - Live Chat Extra Credit Summary. </w:t>
                  </w:r>
                </w:p>
                <w:p w14:paraId="1155ABA4" w14:textId="77777777" w:rsidR="00E26EC3" w:rsidRPr="00E26EC3" w:rsidRDefault="00E26EC3" w:rsidP="00E26EC3">
                  <w:pPr>
                    <w:spacing w:before="100" w:beforeAutospacing="1" w:after="100" w:afterAutospacing="1" w:line="240" w:lineRule="auto"/>
                    <w:rPr>
                      <w:rFonts w:ascii="Verdana" w:eastAsiaTheme="minorEastAsia" w:hAnsi="Verdana" w:cs="Times New Roman"/>
                      <w:sz w:val="17"/>
                      <w:szCs w:val="17"/>
                    </w:rPr>
                  </w:pPr>
                  <w:r w:rsidRPr="00E26EC3">
                    <w:rPr>
                      <w:rFonts w:ascii="Verdana" w:eastAsiaTheme="minorEastAsia" w:hAnsi="Verdana" w:cs="Times New Roman"/>
                      <w:sz w:val="17"/>
                      <w:szCs w:val="17"/>
                    </w:rPr>
                    <w:t xml:space="preserve">View the </w:t>
                  </w:r>
                  <w:hyperlink r:id="rId9" w:anchor="s-lg-box-wrapper-26053866" w:tgtFrame="_blank" w:history="1">
                    <w:r w:rsidRPr="00E26EC3">
                      <w:rPr>
                        <w:rFonts w:ascii="Verdana" w:eastAsiaTheme="minorEastAsia" w:hAnsi="Verdana" w:cs="Times New Roman"/>
                        <w:color w:val="0000FF"/>
                        <w:sz w:val="17"/>
                        <w:szCs w:val="17"/>
                        <w:u w:val="single"/>
                      </w:rPr>
                      <w:t>Individual Project Demo</w:t>
                    </w:r>
                  </w:hyperlink>
                  <w:r w:rsidRPr="00E26EC3">
                    <w:rPr>
                      <w:rFonts w:ascii="Verdana" w:eastAsiaTheme="minorEastAsia" w:hAnsi="Verdana" w:cs="Times New Roman"/>
                      <w:sz w:val="17"/>
                      <w:szCs w:val="17"/>
                    </w:rPr>
                    <w:t xml:space="preserve"> for guidance on how to submit your chat summary as an Individual Project via the Virtual Classroom or the CTU Mobile app.</w:t>
                  </w:r>
                </w:p>
                <w:p w14:paraId="1EA66754" w14:textId="77777777" w:rsidR="00E26EC3" w:rsidRPr="00E26EC3" w:rsidRDefault="00E26EC3" w:rsidP="00E26EC3">
                  <w:pPr>
                    <w:spacing w:after="0" w:line="240" w:lineRule="auto"/>
                    <w:rPr>
                      <w:rFonts w:ascii="Verdana" w:eastAsiaTheme="minorEastAsia" w:hAnsi="Verdana" w:cs="Times New Roman"/>
                      <w:sz w:val="17"/>
                      <w:szCs w:val="17"/>
                    </w:rPr>
                  </w:pPr>
                  <w:r w:rsidRPr="00E26EC3">
                    <w:rPr>
                      <w:rFonts w:ascii="Verdana" w:eastAsiaTheme="minorEastAsia" w:hAnsi="Verdana" w:cs="Times New Roman"/>
                      <w:sz w:val="17"/>
                      <w:szCs w:val="17"/>
                    </w:rPr>
                    <w:t> </w:t>
                  </w:r>
                </w:p>
              </w:tc>
            </w:tr>
            <w:tr w:rsidR="00E26EC3" w:rsidRPr="00E26EC3" w14:paraId="76F3C313" w14:textId="77777777" w:rsidTr="00F90B84">
              <w:trPr>
                <w:tblCellSpacing w:w="0" w:type="dxa"/>
              </w:trPr>
              <w:tc>
                <w:tcPr>
                  <w:tcW w:w="0" w:type="auto"/>
                  <w:gridSpan w:val="2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vAlign w:val="center"/>
                  <w:hideMark/>
                </w:tcPr>
                <w:p w14:paraId="7CF20C01" w14:textId="77777777" w:rsidR="00E26EC3" w:rsidRPr="00E26EC3" w:rsidRDefault="00E26EC3" w:rsidP="00E26EC3">
                  <w:pPr>
                    <w:spacing w:after="0" w:line="240" w:lineRule="auto"/>
                    <w:rPr>
                      <w:rFonts w:ascii="Verdana" w:eastAsiaTheme="minorEastAsia" w:hAnsi="Verdana" w:cs="Times New Roman"/>
                      <w:sz w:val="17"/>
                      <w:szCs w:val="17"/>
                    </w:rPr>
                  </w:pPr>
                  <w:r w:rsidRPr="00E26EC3">
                    <w:rPr>
                      <w:rFonts w:ascii="Verdana" w:eastAsiaTheme="minorEastAsia" w:hAnsi="Verdana" w:cs="Times New Roman"/>
                      <w:sz w:val="17"/>
                      <w:szCs w:val="17"/>
                    </w:rPr>
                    <w:t> </w:t>
                  </w:r>
                </w:p>
                <w:p w14:paraId="6CC37D78" w14:textId="77777777" w:rsidR="00E26EC3" w:rsidRPr="00E26EC3" w:rsidRDefault="00E26EC3" w:rsidP="00E26EC3">
                  <w:pPr>
                    <w:spacing w:after="0" w:line="240" w:lineRule="auto"/>
                    <w:rPr>
                      <w:rFonts w:ascii="Verdana" w:eastAsiaTheme="minorEastAsia" w:hAnsi="Verdana" w:cs="Times New Roman"/>
                      <w:sz w:val="17"/>
                      <w:szCs w:val="17"/>
                    </w:rPr>
                  </w:pPr>
                  <w:r w:rsidRPr="00E26EC3">
                    <w:rPr>
                      <w:rFonts w:ascii="Verdana" w:eastAsiaTheme="minorEastAsia" w:hAnsi="Verdana" w:cs="Times New Roman"/>
                      <w:b/>
                      <w:bCs/>
                      <w:sz w:val="17"/>
                      <w:szCs w:val="17"/>
                    </w:rPr>
                    <w:t>Course Objectives:</w:t>
                  </w:r>
                  <w:r w:rsidRPr="00E26EC3">
                    <w:rPr>
                      <w:rFonts w:ascii="Verdana" w:eastAsiaTheme="minorEastAsia" w:hAnsi="Verdana" w:cs="Times New Roman"/>
                      <w:sz w:val="17"/>
                      <w:szCs w:val="17"/>
                    </w:rPr>
                    <w:t xml:space="preserve"> </w:t>
                  </w:r>
                </w:p>
                <w:p w14:paraId="22B14F38" w14:textId="77777777" w:rsidR="00E26EC3" w:rsidRPr="00E26EC3" w:rsidRDefault="00E26EC3" w:rsidP="00E26EC3">
                  <w:pPr>
                    <w:numPr>
                      <w:ilvl w:val="0"/>
                      <w:numId w:val="8"/>
                    </w:numPr>
                    <w:spacing w:after="0" w:line="240" w:lineRule="auto"/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</w:pPr>
                  <w:r w:rsidRPr="00E26EC3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>Analyze the delivery of streaming data to other applications and visualization tools.</w:t>
                  </w:r>
                </w:p>
                <w:p w14:paraId="0738DD1B" w14:textId="77777777" w:rsidR="00E26EC3" w:rsidRPr="00E26EC3" w:rsidRDefault="00E26EC3" w:rsidP="00E26EC3">
                  <w:pPr>
                    <w:numPr>
                      <w:ilvl w:val="0"/>
                      <w:numId w:val="8"/>
                    </w:numPr>
                    <w:spacing w:after="0" w:line="240" w:lineRule="auto"/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</w:pPr>
                  <w:r w:rsidRPr="00E26EC3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>Demonstrate an understanding of streaming data analytics principles while examining case studies and learning about applicable tools to reinforce the concepts.</w:t>
                  </w:r>
                </w:p>
                <w:p w14:paraId="2B870C68" w14:textId="77777777" w:rsidR="00E26EC3" w:rsidRPr="00E26EC3" w:rsidRDefault="00E26EC3" w:rsidP="00E26EC3">
                  <w:pPr>
                    <w:numPr>
                      <w:ilvl w:val="0"/>
                      <w:numId w:val="8"/>
                    </w:numPr>
                    <w:spacing w:after="0" w:line="240" w:lineRule="auto"/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</w:pPr>
                  <w:r w:rsidRPr="00E26EC3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>Recognize different types of big data and streaming data sources and how to use them in strategic and operational decisions.</w:t>
                  </w:r>
                </w:p>
              </w:tc>
            </w:tr>
            <w:tr w:rsidR="00E26EC3" w:rsidRPr="00E26EC3" w14:paraId="0C0AA7F2" w14:textId="77777777" w:rsidTr="00F90B84">
              <w:trPr>
                <w:tblCellSpacing w:w="0" w:type="dxa"/>
              </w:trPr>
              <w:tc>
                <w:tcPr>
                  <w:tcW w:w="0" w:type="auto"/>
                  <w:gridSpan w:val="2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vAlign w:val="center"/>
                  <w:hideMark/>
                </w:tcPr>
                <w:p w14:paraId="008FB32E" w14:textId="77777777" w:rsidR="00E26EC3" w:rsidRPr="00E26EC3" w:rsidRDefault="00E26EC3" w:rsidP="00E26EC3">
                  <w:pPr>
                    <w:spacing w:after="0" w:line="240" w:lineRule="auto"/>
                    <w:rPr>
                      <w:rFonts w:ascii="Verdana" w:eastAsiaTheme="minorEastAsia" w:hAnsi="Verdana" w:cs="Times New Roman"/>
                      <w:sz w:val="17"/>
                      <w:szCs w:val="17"/>
                    </w:rPr>
                  </w:pPr>
                  <w:r w:rsidRPr="00E26EC3">
                    <w:rPr>
                      <w:rFonts w:ascii="Verdana" w:eastAsiaTheme="minorEastAsia" w:hAnsi="Verdana" w:cs="Times New Roman"/>
                      <w:sz w:val="17"/>
                      <w:szCs w:val="17"/>
                    </w:rPr>
                    <w:t> </w:t>
                  </w:r>
                </w:p>
                <w:p w14:paraId="23D9A82E" w14:textId="77777777" w:rsidR="00E26EC3" w:rsidRPr="00E26EC3" w:rsidRDefault="00E26EC3" w:rsidP="00E26EC3">
                  <w:pPr>
                    <w:spacing w:after="0" w:line="240" w:lineRule="auto"/>
                    <w:rPr>
                      <w:rFonts w:ascii="Verdana" w:eastAsiaTheme="minorEastAsia" w:hAnsi="Verdana" w:cs="Times New Roman"/>
                      <w:sz w:val="17"/>
                      <w:szCs w:val="17"/>
                    </w:rPr>
                  </w:pPr>
                  <w:r w:rsidRPr="00E26EC3">
                    <w:rPr>
                      <w:rFonts w:ascii="Verdana" w:eastAsiaTheme="minorEastAsia" w:hAnsi="Verdana" w:cs="Times New Roman"/>
                      <w:b/>
                      <w:bCs/>
                      <w:sz w:val="17"/>
                      <w:szCs w:val="17"/>
                    </w:rPr>
                    <w:t>Model Answer:</w:t>
                  </w:r>
                  <w:r w:rsidRPr="00E26EC3">
                    <w:rPr>
                      <w:rFonts w:ascii="Verdana" w:eastAsiaTheme="minorEastAsia" w:hAnsi="Verdana" w:cs="Times New Roman"/>
                      <w:sz w:val="17"/>
                      <w:szCs w:val="17"/>
                    </w:rPr>
                    <w:t xml:space="preserve"> </w:t>
                  </w:r>
                </w:p>
                <w:p w14:paraId="7015B697" w14:textId="77777777" w:rsidR="00E26EC3" w:rsidRPr="00E26EC3" w:rsidRDefault="00E26EC3" w:rsidP="00E26EC3">
                  <w:pPr>
                    <w:spacing w:before="100" w:beforeAutospacing="1" w:after="100" w:afterAutospacing="1" w:line="240" w:lineRule="auto"/>
                    <w:ind w:left="720"/>
                    <w:rPr>
                      <w:rFonts w:ascii="Verdana" w:eastAsiaTheme="minorEastAsia" w:hAnsi="Verdana" w:cs="Times New Roman"/>
                      <w:sz w:val="17"/>
                      <w:szCs w:val="17"/>
                    </w:rPr>
                  </w:pPr>
                  <w:r w:rsidRPr="00E26EC3">
                    <w:rPr>
                      <w:rFonts w:ascii="Verdana" w:eastAsiaTheme="minorEastAsia" w:hAnsi="Verdana" w:cs="Times New Roman"/>
                      <w:sz w:val="17"/>
                      <w:szCs w:val="17"/>
                    </w:rPr>
                    <w:t xml:space="preserve">Students are required to meet </w:t>
                  </w:r>
                  <w:proofErr w:type="gramStart"/>
                  <w:r w:rsidRPr="00E26EC3">
                    <w:rPr>
                      <w:rFonts w:ascii="Verdana" w:eastAsiaTheme="minorEastAsia" w:hAnsi="Verdana" w:cs="Times New Roman"/>
                      <w:sz w:val="17"/>
                      <w:szCs w:val="17"/>
                    </w:rPr>
                    <w:t>all of</w:t>
                  </w:r>
                  <w:proofErr w:type="gramEnd"/>
                  <w:r w:rsidRPr="00E26EC3">
                    <w:rPr>
                      <w:rFonts w:ascii="Verdana" w:eastAsiaTheme="minorEastAsia" w:hAnsi="Verdana" w:cs="Times New Roman"/>
                      <w:sz w:val="17"/>
                      <w:szCs w:val="17"/>
                    </w:rPr>
                    <w:t xml:space="preserve"> the expectations as outlined in the assignment.</w:t>
                  </w:r>
                </w:p>
              </w:tc>
            </w:tr>
          </w:tbl>
          <w:p w14:paraId="0FD9AC22" w14:textId="77777777" w:rsidR="00E26EC3" w:rsidRPr="00E26EC3" w:rsidRDefault="00E26EC3" w:rsidP="00E26EC3">
            <w:pPr>
              <w:rPr>
                <w:rFonts w:ascii="Verdana" w:eastAsia="Times New Roman" w:hAnsi="Verdana"/>
                <w:sz w:val="17"/>
                <w:szCs w:val="17"/>
              </w:rPr>
            </w:pPr>
          </w:p>
        </w:tc>
      </w:tr>
    </w:tbl>
    <w:p w14:paraId="10F6A72E" w14:textId="77777777" w:rsidR="00E26EC3" w:rsidRPr="00E26EC3" w:rsidRDefault="00E26EC3" w:rsidP="00E26EC3">
      <w:pPr>
        <w:spacing w:after="0" w:line="240" w:lineRule="auto"/>
        <w:rPr>
          <w:rFonts w:ascii="Verdana" w:eastAsiaTheme="minorEastAsia" w:hAnsi="Verdana" w:cs="Times New Roman"/>
          <w:sz w:val="17"/>
          <w:szCs w:val="17"/>
        </w:rPr>
      </w:pPr>
      <w:r w:rsidRPr="00E26EC3">
        <w:rPr>
          <w:rFonts w:ascii="Verdana" w:eastAsiaTheme="minorEastAsia" w:hAnsi="Verdana" w:cs="Times New Roman"/>
          <w:sz w:val="17"/>
          <w:szCs w:val="17"/>
        </w:rPr>
        <w:t> </w:t>
      </w:r>
    </w:p>
    <w:p w14:paraId="617841E9" w14:textId="77777777" w:rsidR="00E26EC3" w:rsidRPr="00E26EC3" w:rsidRDefault="00E26EC3" w:rsidP="00E26EC3">
      <w:pPr>
        <w:spacing w:after="0" w:line="240" w:lineRule="auto"/>
        <w:rPr>
          <w:rFonts w:ascii="Verdana" w:eastAsiaTheme="minorEastAsia" w:hAnsi="Verdana" w:cs="Times New Roman"/>
          <w:sz w:val="17"/>
          <w:szCs w:val="17"/>
        </w:rPr>
      </w:pPr>
      <w:r w:rsidRPr="00E26EC3">
        <w:rPr>
          <w:rFonts w:ascii="Verdana" w:eastAsiaTheme="minorEastAsia" w:hAnsi="Verdana" w:cs="Times New Roman"/>
          <w:b/>
          <w:bCs/>
          <w:sz w:val="17"/>
          <w:szCs w:val="17"/>
        </w:rPr>
        <w:t>Optional Live Session Talking Points:</w:t>
      </w:r>
    </w:p>
    <w:p w14:paraId="5D857C4E" w14:textId="77777777" w:rsidR="00E26EC3" w:rsidRPr="00E26EC3" w:rsidRDefault="00E26EC3" w:rsidP="00E26EC3">
      <w:pPr>
        <w:spacing w:after="0" w:line="240" w:lineRule="auto"/>
        <w:rPr>
          <w:rFonts w:ascii="Verdana" w:eastAsiaTheme="minorEastAsia" w:hAnsi="Verdana" w:cs="Times New Roman"/>
          <w:sz w:val="17"/>
          <w:szCs w:val="17"/>
        </w:rPr>
      </w:pPr>
      <w:r w:rsidRPr="00E26EC3">
        <w:rPr>
          <w:rFonts w:ascii="Verdana" w:eastAsiaTheme="minorEastAsia" w:hAnsi="Verdana" w:cs="Times New Roman"/>
          <w:sz w:val="17"/>
          <w:szCs w:val="17"/>
        </w:rPr>
        <w:t> </w:t>
      </w:r>
    </w:p>
    <w:p w14:paraId="64FEB56B" w14:textId="77777777" w:rsidR="00E26EC3" w:rsidRPr="00E26EC3" w:rsidRDefault="00E26EC3" w:rsidP="00E26EC3">
      <w:pPr>
        <w:spacing w:after="0" w:line="240" w:lineRule="auto"/>
        <w:rPr>
          <w:rFonts w:ascii="Verdana" w:eastAsiaTheme="minorEastAsia" w:hAnsi="Verdana" w:cs="Times New Roman"/>
          <w:sz w:val="17"/>
          <w:szCs w:val="17"/>
        </w:rPr>
      </w:pPr>
      <w:r w:rsidRPr="00E26EC3">
        <w:rPr>
          <w:rFonts w:ascii="Verdana" w:eastAsiaTheme="minorEastAsia" w:hAnsi="Verdana" w:cs="Times New Roman"/>
          <w:b/>
          <w:bCs/>
          <w:sz w:val="17"/>
          <w:szCs w:val="17"/>
        </w:rPr>
        <w:t>Unit Resources:</w:t>
      </w:r>
    </w:p>
    <w:p w14:paraId="1A82B818" w14:textId="77777777" w:rsidR="00E26EC3" w:rsidRPr="00E26EC3" w:rsidRDefault="00E26EC3" w:rsidP="00E26EC3">
      <w:pPr>
        <w:spacing w:after="0" w:line="240" w:lineRule="auto"/>
        <w:rPr>
          <w:rFonts w:ascii="Verdana" w:eastAsiaTheme="minorEastAsia" w:hAnsi="Verdana" w:cs="Times New Roman"/>
          <w:sz w:val="17"/>
          <w:szCs w:val="17"/>
        </w:rPr>
      </w:pPr>
      <w:r w:rsidRPr="00E26EC3">
        <w:rPr>
          <w:rFonts w:ascii="Verdana" w:eastAsiaTheme="minorEastAsia" w:hAnsi="Verdana" w:cs="Times New Roman"/>
          <w:sz w:val="17"/>
          <w:szCs w:val="17"/>
        </w:rPr>
        <w:t xml:space="preserve">No Resources Created </w:t>
      </w:r>
    </w:p>
    <w:p w14:paraId="357CDA2B" w14:textId="2CFFBD2D" w:rsidR="006628A1" w:rsidRPr="00E26EC3" w:rsidRDefault="006628A1" w:rsidP="00E26EC3"/>
    <w:sectPr w:rsidR="006628A1" w:rsidRPr="00E26E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77143"/>
    <w:multiLevelType w:val="multilevel"/>
    <w:tmpl w:val="AE904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1A539E"/>
    <w:multiLevelType w:val="multilevel"/>
    <w:tmpl w:val="17D0C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7D28C6"/>
    <w:multiLevelType w:val="multilevel"/>
    <w:tmpl w:val="F0302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EC0D2C"/>
    <w:multiLevelType w:val="multilevel"/>
    <w:tmpl w:val="209EB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AE1867"/>
    <w:multiLevelType w:val="multilevel"/>
    <w:tmpl w:val="CB609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AF1002"/>
    <w:multiLevelType w:val="multilevel"/>
    <w:tmpl w:val="8594E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401111"/>
    <w:multiLevelType w:val="multilevel"/>
    <w:tmpl w:val="EF8EC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C831BF"/>
    <w:multiLevelType w:val="multilevel"/>
    <w:tmpl w:val="3A22A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1650910">
    <w:abstractNumId w:val="0"/>
  </w:num>
  <w:num w:numId="2" w16cid:durableId="1656177022">
    <w:abstractNumId w:val="6"/>
  </w:num>
  <w:num w:numId="3" w16cid:durableId="1088504626">
    <w:abstractNumId w:val="4"/>
  </w:num>
  <w:num w:numId="4" w16cid:durableId="416557903">
    <w:abstractNumId w:val="3"/>
  </w:num>
  <w:num w:numId="5" w16cid:durableId="569848380">
    <w:abstractNumId w:val="7"/>
  </w:num>
  <w:num w:numId="6" w16cid:durableId="1614628432">
    <w:abstractNumId w:val="1"/>
  </w:num>
  <w:num w:numId="7" w16cid:durableId="643043543">
    <w:abstractNumId w:val="5"/>
  </w:num>
  <w:num w:numId="8" w16cid:durableId="10256424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017"/>
    <w:rsid w:val="006628A1"/>
    <w:rsid w:val="00B51BCD"/>
    <w:rsid w:val="00B93017"/>
    <w:rsid w:val="00E26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F714D"/>
  <w15:chartTrackingRefBased/>
  <w15:docId w15:val="{66004051-5993-4A7A-8BBD-2865A13AE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ubnub.com/developers/realtime-data-streams/financial-securities-market-order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ubnub.com/developers/realtime-data-streams/financial-securities-market-order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ubnub.com/developers/realtime-data-streams/financial-securities-market-order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esources.careered.com/LCMSFileSharePreview/Resources/MSExcelWorkbook/DB_Rubric_75_300-400_Level.xlsx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areered.libguides.com/ctu/success/classro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1331</TotalTime>
  <Pages>4</Pages>
  <Words>1196</Words>
  <Characters>7009</Characters>
  <Application>Microsoft Office Word</Application>
  <DocSecurity>0</DocSecurity>
  <Lines>250</Lines>
  <Paragraphs>149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Yousefi</dc:creator>
  <cp:keywords/>
  <dc:description/>
  <cp:lastModifiedBy>Alex Yousefi</cp:lastModifiedBy>
  <cp:revision>2</cp:revision>
  <dcterms:created xsi:type="dcterms:W3CDTF">2022-10-16T15:48:00Z</dcterms:created>
  <dcterms:modified xsi:type="dcterms:W3CDTF">2022-11-20T23:17:00Z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84b960e3e4d8f5d5f98b164762c9f228b167766218f7f377101b9eca5f1d0ce5</vt:lpwstr>
  </property>
</Properties>
</file>