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1717" w14:textId="77777777" w:rsidR="00CF35B6" w:rsidRPr="00CF35B6" w:rsidRDefault="00CF35B6" w:rsidP="00CF35B6">
      <w:pPr>
        <w:jc w:val="both"/>
        <w:rPr>
          <w:b/>
          <w:bCs/>
        </w:rPr>
      </w:pPr>
      <w:r w:rsidRPr="00CF35B6">
        <w:rPr>
          <w:b/>
          <w:bCs/>
        </w:rPr>
        <w:t>W03 Learning Activities: CSS Layouts – Float</w:t>
      </w:r>
    </w:p>
    <w:p w14:paraId="311D9F41" w14:textId="77777777" w:rsidR="00CF35B6" w:rsidRPr="00CF35B6" w:rsidRDefault="00CF35B6" w:rsidP="00CF35B6">
      <w:pPr>
        <w:jc w:val="both"/>
        <w:rPr>
          <w:b/>
          <w:bCs/>
        </w:rPr>
      </w:pPr>
      <w:r w:rsidRPr="00CF35B6">
        <w:rPr>
          <w:b/>
          <w:bCs/>
        </w:rPr>
        <w:t>Overview</w:t>
      </w:r>
    </w:p>
    <w:p w14:paraId="5873488B" w14:textId="7C94D3B3" w:rsidR="00CF35B6" w:rsidRPr="00CF35B6" w:rsidRDefault="00CF35B6" w:rsidP="00CF35B6">
      <w:pPr>
        <w:jc w:val="both"/>
      </w:pPr>
      <w:r w:rsidRPr="00CF35B6">
        <w:t>The CSS float property should be used for specific purposes and not for general page layout. </w:t>
      </w:r>
      <w:r w:rsidRPr="00CF35B6">
        <w:drawing>
          <wp:inline distT="0" distB="0" distL="0" distR="0" wp14:anchorId="46AAB10D" wp14:editId="6C867073">
            <wp:extent cx="609600" cy="609600"/>
            <wp:effectExtent l="0" t="0" r="0" b="0"/>
            <wp:docPr id="179418274" name="Picture 2" descr="CSS Logo with a float: right 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S Logo with a float: right declar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CF35B6">
        <w:t>For example, floating related images to the left or right inside containers with paragraphs or other article content is appropriate. When an element is floated, it is removed from the normal document flow.</w:t>
      </w:r>
    </w:p>
    <w:p w14:paraId="59B2E4B8" w14:textId="77777777" w:rsidR="00CF35B6" w:rsidRPr="00CF35B6" w:rsidRDefault="00CF35B6" w:rsidP="00CF35B6">
      <w:pPr>
        <w:jc w:val="both"/>
        <w:rPr>
          <w:b/>
          <w:bCs/>
        </w:rPr>
      </w:pPr>
      <w:r w:rsidRPr="00CF35B6">
        <w:rPr>
          <w:b/>
          <w:bCs/>
        </w:rPr>
        <w:t>Prepare</w:t>
      </w:r>
    </w:p>
    <w:p w14:paraId="1875BF68" w14:textId="6D2B7EF6" w:rsidR="00CF35B6" w:rsidRPr="00CF35B6" w:rsidRDefault="00CF35B6" w:rsidP="00CF35B6">
      <w:pPr>
        <w:jc w:val="both"/>
      </w:pPr>
      <w:r w:rsidRPr="00CF35B6">
        <w:t>float: right;</w:t>
      </w:r>
      <w:r>
        <w:t xml:space="preserve"> </w:t>
      </w:r>
      <w:r w:rsidRPr="00CF35B6">
        <w:drawing>
          <wp:inline distT="0" distB="0" distL="0" distR="0" wp14:anchorId="3771C540" wp14:editId="22A8F2CE">
            <wp:extent cx="1244664" cy="596931"/>
            <wp:effectExtent l="0" t="0" r="0" b="0"/>
            <wp:docPr id="37285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56873" name=""/>
                    <pic:cNvPicPr/>
                  </pic:nvPicPr>
                  <pic:blipFill>
                    <a:blip r:embed="rId6"/>
                    <a:stretch>
                      <a:fillRect/>
                    </a:stretch>
                  </pic:blipFill>
                  <pic:spPr>
                    <a:xfrm>
                      <a:off x="0" y="0"/>
                      <a:ext cx="1244664" cy="596931"/>
                    </a:xfrm>
                    <a:prstGeom prst="rect">
                      <a:avLst/>
                    </a:prstGeom>
                  </pic:spPr>
                </pic:pic>
              </a:graphicData>
            </a:graphic>
          </wp:inline>
        </w:drawing>
      </w:r>
    </w:p>
    <w:p w14:paraId="783CC235" w14:textId="77777777" w:rsidR="00CF35B6" w:rsidRPr="00CF35B6" w:rsidRDefault="00CF35B6" w:rsidP="00CF35B6">
      <w:pPr>
        <w:jc w:val="both"/>
      </w:pPr>
      <w:r w:rsidRPr="00CF35B6">
        <w:t>CSS Float is a property that can be applied to elements to remove them from the normal document flow and allow other elements to wrap around them. The </w:t>
      </w:r>
      <w:r w:rsidRPr="00CF35B6">
        <w:rPr>
          <w:b/>
          <w:bCs/>
        </w:rPr>
        <w:t>float</w:t>
      </w:r>
      <w:r w:rsidRPr="00CF35B6">
        <w:t> property can be applied to block-level elements and inline elements. The </w:t>
      </w:r>
      <w:r w:rsidRPr="00CF35B6">
        <w:rPr>
          <w:b/>
          <w:bCs/>
        </w:rPr>
        <w:t>float</w:t>
      </w:r>
      <w:r w:rsidRPr="00CF35B6">
        <w:t> property can be set to </w:t>
      </w:r>
      <w:r w:rsidRPr="00CF35B6">
        <w:rPr>
          <w:b/>
          <w:bCs/>
        </w:rPr>
        <w:t>left</w:t>
      </w:r>
      <w:r w:rsidRPr="00CF35B6">
        <w:t> or </w:t>
      </w:r>
      <w:r w:rsidRPr="00CF35B6">
        <w:rPr>
          <w:b/>
          <w:bCs/>
        </w:rPr>
        <w:t>right</w:t>
      </w:r>
      <w:r w:rsidRPr="00CF35B6">
        <w:t> to move the element to the left or right in the document flow. For example, this code block in this paragraph is floated to the right and contains a shorthand </w:t>
      </w:r>
      <w:r w:rsidRPr="00CF35B6">
        <w:rPr>
          <w:b/>
          <w:bCs/>
        </w:rPr>
        <w:t>margin</w:t>
      </w:r>
      <w:r w:rsidRPr="00CF35B6">
        <w:t xml:space="preserve"> declaration that </w:t>
      </w:r>
      <w:proofErr w:type="gramStart"/>
      <w:r w:rsidRPr="00CF35B6">
        <w:t>applies</w:t>
      </w:r>
      <w:proofErr w:type="gramEnd"/>
      <w:r w:rsidRPr="00CF35B6">
        <w:t xml:space="preserve"> a margin on all sides of the element.</w:t>
      </w:r>
    </w:p>
    <w:p w14:paraId="4DF36BC1" w14:textId="77777777" w:rsidR="00CF35B6" w:rsidRPr="00CF35B6" w:rsidRDefault="00CF35B6" w:rsidP="00CF35B6">
      <w:pPr>
        <w:jc w:val="both"/>
        <w:rPr>
          <w:b/>
          <w:bCs/>
        </w:rPr>
      </w:pPr>
      <w:r w:rsidRPr="00CF35B6">
        <w:rPr>
          <w:b/>
          <w:bCs/>
        </w:rPr>
        <w:t>Content that follows floating elements</w:t>
      </w:r>
    </w:p>
    <w:p w14:paraId="0E79B8BD" w14:textId="77777777" w:rsidR="00CF35B6" w:rsidRPr="00CF35B6" w:rsidRDefault="00CF35B6" w:rsidP="00CF35B6">
      <w:pPr>
        <w:jc w:val="both"/>
      </w:pPr>
      <w:r w:rsidRPr="00CF35B6">
        <w:t>The </w:t>
      </w:r>
      <w:r w:rsidRPr="00CF35B6">
        <w:rPr>
          <w:b/>
          <w:bCs/>
        </w:rPr>
        <w:t>clear</w:t>
      </w:r>
      <w:r w:rsidRPr="00CF35B6">
        <w:t> property in CSS is used to control how elements behave around floating elements. When you use the </w:t>
      </w:r>
      <w:r w:rsidRPr="00CF35B6">
        <w:rPr>
          <w:b/>
          <w:bCs/>
        </w:rPr>
        <w:t>float</w:t>
      </w:r>
      <w:r w:rsidRPr="00CF35B6">
        <w:t> property to move elements to the left or right side of their container, other elements will wrap around them. The </w:t>
      </w:r>
      <w:r w:rsidRPr="00CF35B6">
        <w:rPr>
          <w:b/>
          <w:bCs/>
        </w:rPr>
        <w:t>clear</w:t>
      </w:r>
      <w:r w:rsidRPr="00CF35B6">
        <w:t> property allows you to stop this wrapping behavior and force an element to come below any floating elements.</w:t>
      </w:r>
    </w:p>
    <w:p w14:paraId="6EB0D42B" w14:textId="77777777" w:rsidR="00CF35B6" w:rsidRPr="00CF35B6" w:rsidRDefault="00CF35B6" w:rsidP="00CF35B6">
      <w:pPr>
        <w:jc w:val="both"/>
      </w:pPr>
      <w:r w:rsidRPr="00CF35B6">
        <w:t>When using </w:t>
      </w:r>
      <w:r w:rsidRPr="00CF35B6">
        <w:rPr>
          <w:b/>
          <w:bCs/>
        </w:rPr>
        <w:t>clear: left</w:t>
      </w:r>
      <w:r w:rsidRPr="00CF35B6">
        <w:t> on an element, it will move below any floating elements that are positioned on the left side, ensuring that no left-floating elements appear beside it on the left. Similarly, </w:t>
      </w:r>
      <w:r w:rsidRPr="00CF35B6">
        <w:rPr>
          <w:b/>
          <w:bCs/>
        </w:rPr>
        <w:t>clear: right</w:t>
      </w:r>
      <w:r w:rsidRPr="00CF35B6">
        <w:t> makes the element come below any right-floating elements, and </w:t>
      </w:r>
      <w:r w:rsidRPr="00CF35B6">
        <w:rPr>
          <w:b/>
          <w:bCs/>
        </w:rPr>
        <w:t>clear: both</w:t>
      </w:r>
      <w:r w:rsidRPr="00CF35B6">
        <w:t> will ensure that the element comes below all floating elements on either side.</w:t>
      </w:r>
    </w:p>
    <w:p w14:paraId="10C86797" w14:textId="77777777" w:rsidR="00CF35B6" w:rsidRPr="00CF35B6" w:rsidRDefault="00CF35B6" w:rsidP="00CF35B6">
      <w:pPr>
        <w:jc w:val="both"/>
        <w:rPr>
          <w:b/>
          <w:bCs/>
        </w:rPr>
      </w:pPr>
      <w:r w:rsidRPr="00CF35B6">
        <w:rPr>
          <w:b/>
          <w:bCs/>
        </w:rPr>
        <w:t>Key points to remember:</w:t>
      </w:r>
    </w:p>
    <w:p w14:paraId="733AC9F8" w14:textId="77777777" w:rsidR="00CF35B6" w:rsidRPr="00CF35B6" w:rsidRDefault="00CF35B6" w:rsidP="00CF35B6">
      <w:pPr>
        <w:numPr>
          <w:ilvl w:val="0"/>
          <w:numId w:val="1"/>
        </w:numPr>
        <w:jc w:val="both"/>
      </w:pPr>
      <w:r w:rsidRPr="00CF35B6">
        <w:t>By default, the CSS float property is </w:t>
      </w:r>
      <w:r w:rsidRPr="00CF35B6">
        <w:rPr>
          <w:b/>
          <w:bCs/>
        </w:rPr>
        <w:t>none</w:t>
      </w:r>
      <w:r w:rsidRPr="00CF35B6">
        <w:t>. There is no need to apply the float declaration unless you intend to float the element.</w:t>
      </w:r>
    </w:p>
    <w:p w14:paraId="31631F30" w14:textId="77777777" w:rsidR="00CF35B6" w:rsidRPr="00CF35B6" w:rsidRDefault="00CF35B6" w:rsidP="00CF35B6">
      <w:pPr>
        <w:numPr>
          <w:ilvl w:val="0"/>
          <w:numId w:val="1"/>
        </w:numPr>
        <w:jc w:val="both"/>
      </w:pPr>
      <w:r w:rsidRPr="00CF35B6">
        <w:lastRenderedPageBreak/>
        <w:t>To avoid unexpected layout issues, use the </w:t>
      </w:r>
      <w:r w:rsidRPr="00CF35B6">
        <w:rPr>
          <w:b/>
          <w:bCs/>
        </w:rPr>
        <w:t>clear</w:t>
      </w:r>
      <w:r w:rsidRPr="00CF35B6">
        <w:t> declaration to manage elements following a floated element as needed.</w:t>
      </w:r>
    </w:p>
    <w:p w14:paraId="42B04416" w14:textId="77777777" w:rsidR="00CF35B6" w:rsidRPr="00CF35B6" w:rsidRDefault="00CF35B6" w:rsidP="00CF35B6">
      <w:pPr>
        <w:jc w:val="both"/>
        <w:rPr>
          <w:b/>
          <w:bCs/>
        </w:rPr>
      </w:pPr>
      <w:r w:rsidRPr="00CF35B6">
        <w:rPr>
          <w:b/>
          <w:bCs/>
        </w:rPr>
        <w:t>Activity Instructions</w:t>
      </w:r>
    </w:p>
    <w:p w14:paraId="7F30DD0D" w14:textId="77777777" w:rsidR="00CF35B6" w:rsidRPr="00CF35B6" w:rsidRDefault="00CF35B6" w:rsidP="00CF35B6">
      <w:pPr>
        <w:numPr>
          <w:ilvl w:val="0"/>
          <w:numId w:val="2"/>
        </w:numPr>
        <w:jc w:val="both"/>
      </w:pPr>
      <w:r w:rsidRPr="00CF35B6">
        <w:t>Open the file named </w:t>
      </w:r>
      <w:r w:rsidRPr="00CF35B6">
        <w:rPr>
          <w:b/>
          <w:bCs/>
        </w:rPr>
        <w:t>float.html</w:t>
      </w:r>
      <w:r w:rsidRPr="00CF35B6">
        <w:t> in the </w:t>
      </w:r>
      <w:r w:rsidRPr="00CF35B6">
        <w:rPr>
          <w:b/>
          <w:bCs/>
        </w:rPr>
        <w:t>week03</w:t>
      </w:r>
      <w:r w:rsidRPr="00CF35B6">
        <w:t> folder.</w:t>
      </w:r>
    </w:p>
    <w:p w14:paraId="109D2C7E" w14:textId="77777777" w:rsidR="00CF35B6" w:rsidRPr="00CF35B6" w:rsidRDefault="00CF35B6" w:rsidP="00CF35B6">
      <w:pPr>
        <w:numPr>
          <w:ilvl w:val="0"/>
          <w:numId w:val="2"/>
        </w:numPr>
        <w:jc w:val="both"/>
      </w:pPr>
      <w:r w:rsidRPr="00CF35B6">
        <w:t>Also, open the linked CSS file named </w:t>
      </w:r>
      <w:r w:rsidRPr="00CF35B6">
        <w:rPr>
          <w:b/>
          <w:bCs/>
        </w:rPr>
        <w:t>float.css</w:t>
      </w:r>
      <w:r w:rsidRPr="00CF35B6">
        <w:t> found in the </w:t>
      </w:r>
      <w:proofErr w:type="gramStart"/>
      <w:r w:rsidRPr="00CF35B6">
        <w:rPr>
          <w:b/>
          <w:bCs/>
        </w:rPr>
        <w:t>styles</w:t>
      </w:r>
      <w:proofErr w:type="gramEnd"/>
      <w:r w:rsidRPr="00CF35B6">
        <w:t> subfolder.</w:t>
      </w:r>
    </w:p>
    <w:p w14:paraId="78C09F7B" w14:textId="77777777" w:rsidR="00CF35B6" w:rsidRPr="00CF35B6" w:rsidRDefault="00CF35B6" w:rsidP="00CF35B6">
      <w:pPr>
        <w:numPr>
          <w:ilvl w:val="0"/>
          <w:numId w:val="2"/>
        </w:numPr>
        <w:jc w:val="both"/>
      </w:pPr>
      <w:r w:rsidRPr="00CF35B6">
        <w:t xml:space="preserve">Which HTML element was the float applied </w:t>
      </w:r>
      <w:proofErr w:type="spellStart"/>
      <w:proofErr w:type="gramStart"/>
      <w:r w:rsidRPr="00CF35B6">
        <w:t>to?Check</w:t>
      </w:r>
      <w:proofErr w:type="spellEnd"/>
      <w:proofErr w:type="gramEnd"/>
      <w:r w:rsidRPr="00CF35B6">
        <w:t xml:space="preserve"> Your Understanding</w:t>
      </w:r>
    </w:p>
    <w:p w14:paraId="10B33D5A" w14:textId="77777777" w:rsidR="00CF35B6" w:rsidRPr="00CF35B6" w:rsidRDefault="00CF35B6" w:rsidP="00CF35B6">
      <w:pPr>
        <w:jc w:val="both"/>
      </w:pPr>
      <w:r w:rsidRPr="00CF35B6">
        <w:t>The float is applied to the </w:t>
      </w:r>
      <w:proofErr w:type="spellStart"/>
      <w:r w:rsidRPr="00CF35B6">
        <w:rPr>
          <w:b/>
          <w:bCs/>
        </w:rPr>
        <w:t>img</w:t>
      </w:r>
      <w:proofErr w:type="spellEnd"/>
      <w:r w:rsidRPr="00CF35B6">
        <w:t> element that was embedded inside the </w:t>
      </w:r>
      <w:r w:rsidRPr="00CF35B6">
        <w:rPr>
          <w:b/>
          <w:bCs/>
        </w:rPr>
        <w:t>div</w:t>
      </w:r>
      <w:r w:rsidRPr="00CF35B6">
        <w:t> element with the class of </w:t>
      </w:r>
      <w:r w:rsidRPr="00CF35B6">
        <w:rPr>
          <w:b/>
          <w:bCs/>
        </w:rPr>
        <w:t>col1</w:t>
      </w:r>
      <w:r w:rsidRPr="00CF35B6">
        <w:t>.</w:t>
      </w:r>
    </w:p>
    <w:p w14:paraId="47456F5A" w14:textId="62234DB6" w:rsidR="00CF35B6" w:rsidRPr="00CF35B6" w:rsidRDefault="00CF35B6" w:rsidP="00CF35B6">
      <w:pPr>
        <w:numPr>
          <w:ilvl w:val="0"/>
          <w:numId w:val="2"/>
        </w:numPr>
        <w:jc w:val="both"/>
      </w:pPr>
      <w:r w:rsidRPr="00CF35B6">
        <w:t>What would happen if you applied the </w:t>
      </w:r>
      <w:r w:rsidRPr="00CF35B6">
        <w:rPr>
          <w:b/>
          <w:bCs/>
        </w:rPr>
        <w:t>clear: both;</w:t>
      </w:r>
      <w:r w:rsidRPr="00CF35B6">
        <w:t> property to the </w:t>
      </w:r>
      <w:r w:rsidRPr="00CF35B6">
        <w:rPr>
          <w:b/>
          <w:bCs/>
        </w:rPr>
        <w:t>footer</w:t>
      </w:r>
      <w:r w:rsidRPr="00CF35B6">
        <w:t> selector in CSS? Try it!</w:t>
      </w:r>
      <w:r>
        <w:t xml:space="preserve"> </w:t>
      </w:r>
      <w:proofErr w:type="gramStart"/>
      <w:r w:rsidRPr="00CF35B6">
        <w:t>Check</w:t>
      </w:r>
      <w:proofErr w:type="gramEnd"/>
      <w:r w:rsidRPr="00CF35B6">
        <w:t xml:space="preserve"> Your Understanding</w:t>
      </w:r>
    </w:p>
    <w:p w14:paraId="4DCD9860" w14:textId="77777777" w:rsidR="00CF35B6" w:rsidRPr="00CF35B6" w:rsidRDefault="00CF35B6" w:rsidP="00CF35B6">
      <w:pPr>
        <w:jc w:val="both"/>
      </w:pPr>
      <w:r w:rsidRPr="00CF35B6">
        <w:t>The </w:t>
      </w:r>
      <w:r w:rsidRPr="00CF35B6">
        <w:rPr>
          <w:b/>
          <w:bCs/>
        </w:rPr>
        <w:t>footer</w:t>
      </w:r>
      <w:r w:rsidRPr="00CF35B6">
        <w:t> element content would move back to the normal flow in relation to the floated </w:t>
      </w:r>
      <w:proofErr w:type="spellStart"/>
      <w:r w:rsidRPr="00CF35B6">
        <w:rPr>
          <w:b/>
          <w:bCs/>
        </w:rPr>
        <w:t>img</w:t>
      </w:r>
      <w:proofErr w:type="spellEnd"/>
      <w:r w:rsidRPr="00CF35B6">
        <w:t>.</w:t>
      </w:r>
    </w:p>
    <w:p w14:paraId="13DB3989" w14:textId="77777777" w:rsidR="005B2746" w:rsidRDefault="005B2746" w:rsidP="00CF35B6">
      <w:pPr>
        <w:jc w:val="both"/>
      </w:pPr>
    </w:p>
    <w:sectPr w:rsidR="005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E07"/>
    <w:multiLevelType w:val="multilevel"/>
    <w:tmpl w:val="0C7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F4758"/>
    <w:multiLevelType w:val="multilevel"/>
    <w:tmpl w:val="728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B438D"/>
    <w:multiLevelType w:val="multilevel"/>
    <w:tmpl w:val="7E40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046033">
    <w:abstractNumId w:val="1"/>
  </w:num>
  <w:num w:numId="2" w16cid:durableId="267350930">
    <w:abstractNumId w:val="2"/>
  </w:num>
  <w:num w:numId="3" w16cid:durableId="91305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B6"/>
    <w:rsid w:val="005B2746"/>
    <w:rsid w:val="00CF35B6"/>
    <w:rsid w:val="00D20EB9"/>
    <w:rsid w:val="00DE5B83"/>
    <w:rsid w:val="00FC63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5640"/>
  <w15:chartTrackingRefBased/>
  <w15:docId w15:val="{BC23F9CD-20DA-498C-BB36-F4EE34B4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5B6"/>
    <w:rPr>
      <w:rFonts w:eastAsiaTheme="majorEastAsia" w:cstheme="majorBidi"/>
      <w:color w:val="272727" w:themeColor="text1" w:themeTint="D8"/>
    </w:rPr>
  </w:style>
  <w:style w:type="paragraph" w:styleId="Title">
    <w:name w:val="Title"/>
    <w:basedOn w:val="Normal"/>
    <w:next w:val="Normal"/>
    <w:link w:val="TitleChar"/>
    <w:uiPriority w:val="10"/>
    <w:qFormat/>
    <w:rsid w:val="00CF3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5B6"/>
    <w:pPr>
      <w:spacing w:before="160"/>
      <w:jc w:val="center"/>
    </w:pPr>
    <w:rPr>
      <w:i/>
      <w:iCs/>
      <w:color w:val="404040" w:themeColor="text1" w:themeTint="BF"/>
    </w:rPr>
  </w:style>
  <w:style w:type="character" w:customStyle="1" w:styleId="QuoteChar">
    <w:name w:val="Quote Char"/>
    <w:basedOn w:val="DefaultParagraphFont"/>
    <w:link w:val="Quote"/>
    <w:uiPriority w:val="29"/>
    <w:rsid w:val="00CF35B6"/>
    <w:rPr>
      <w:i/>
      <w:iCs/>
      <w:color w:val="404040" w:themeColor="text1" w:themeTint="BF"/>
    </w:rPr>
  </w:style>
  <w:style w:type="paragraph" w:styleId="ListParagraph">
    <w:name w:val="List Paragraph"/>
    <w:basedOn w:val="Normal"/>
    <w:uiPriority w:val="34"/>
    <w:qFormat/>
    <w:rsid w:val="00CF35B6"/>
    <w:pPr>
      <w:ind w:left="720"/>
      <w:contextualSpacing/>
    </w:pPr>
  </w:style>
  <w:style w:type="character" w:styleId="IntenseEmphasis">
    <w:name w:val="Intense Emphasis"/>
    <w:basedOn w:val="DefaultParagraphFont"/>
    <w:uiPriority w:val="21"/>
    <w:qFormat/>
    <w:rsid w:val="00CF35B6"/>
    <w:rPr>
      <w:i/>
      <w:iCs/>
      <w:color w:val="0F4761" w:themeColor="accent1" w:themeShade="BF"/>
    </w:rPr>
  </w:style>
  <w:style w:type="paragraph" w:styleId="IntenseQuote">
    <w:name w:val="Intense Quote"/>
    <w:basedOn w:val="Normal"/>
    <w:next w:val="Normal"/>
    <w:link w:val="IntenseQuoteChar"/>
    <w:uiPriority w:val="30"/>
    <w:qFormat/>
    <w:rsid w:val="00CF3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5B6"/>
    <w:rPr>
      <w:i/>
      <w:iCs/>
      <w:color w:val="0F4761" w:themeColor="accent1" w:themeShade="BF"/>
    </w:rPr>
  </w:style>
  <w:style w:type="character" w:styleId="IntenseReference">
    <w:name w:val="Intense Reference"/>
    <w:basedOn w:val="DefaultParagraphFont"/>
    <w:uiPriority w:val="32"/>
    <w:qFormat/>
    <w:rsid w:val="00CF35B6"/>
    <w:rPr>
      <w:b/>
      <w:bCs/>
      <w:smallCaps/>
      <w:color w:val="0F4761" w:themeColor="accent1" w:themeShade="BF"/>
      <w:spacing w:val="5"/>
    </w:rPr>
  </w:style>
  <w:style w:type="character" w:styleId="Hyperlink">
    <w:name w:val="Hyperlink"/>
    <w:basedOn w:val="DefaultParagraphFont"/>
    <w:uiPriority w:val="99"/>
    <w:unhideWhenUsed/>
    <w:rsid w:val="00CF35B6"/>
    <w:rPr>
      <w:color w:val="467886" w:themeColor="hyperlink"/>
      <w:u w:val="single"/>
    </w:rPr>
  </w:style>
  <w:style w:type="character" w:styleId="UnresolvedMention">
    <w:name w:val="Unresolved Mention"/>
    <w:basedOn w:val="DefaultParagraphFont"/>
    <w:uiPriority w:val="99"/>
    <w:semiHidden/>
    <w:unhideWhenUsed/>
    <w:rsid w:val="00CF3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2026-05-18T20:31:00Z</dcterms:created>
  <dcterms:modified xsi:type="dcterms:W3CDTF">2026-05-18T20:36:00Z</dcterms:modified>
</cp:coreProperties>
</file>