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C407C" w14:textId="1835800C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Subject:</w:t>
      </w:r>
      <w:r>
        <w:rPr>
          <w:b/>
          <w:bCs/>
        </w:rPr>
        <w:t xml:space="preserve"> </w:t>
      </w:r>
      <w:r w:rsidRPr="009008B7">
        <w:rPr>
          <w:b/>
          <w:bCs/>
        </w:rPr>
        <w:t>DRC Kinshasa Seminaries &amp; Institutes Coordination Website</w:t>
      </w:r>
    </w:p>
    <w:p w14:paraId="2CF2932A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Content:</w:t>
      </w:r>
    </w:p>
    <w:p w14:paraId="71047BFC" w14:textId="77777777" w:rsidR="009008B7" w:rsidRPr="009008B7" w:rsidRDefault="009008B7" w:rsidP="009008B7">
      <w:pPr>
        <w:jc w:val="both"/>
      </w:pPr>
      <w:r w:rsidRPr="009008B7">
        <w:t>The website will serve as an official hub for the coordination, featuring:</w:t>
      </w:r>
    </w:p>
    <w:p w14:paraId="5415688F" w14:textId="0A3F4535" w:rsidR="009008B7" w:rsidRPr="009008B7" w:rsidRDefault="009008B7" w:rsidP="009008B7">
      <w:pPr>
        <w:jc w:val="both"/>
      </w:pPr>
      <w:r w:rsidRPr="009008B7">
        <w:rPr>
          <w:b/>
          <w:bCs/>
        </w:rPr>
        <w:t>Youth Enrollment &amp; Participation:</w:t>
      </w:r>
      <w:r w:rsidRPr="009008B7">
        <w:t xml:space="preserve"> Guidance on seminary and institute programs, enrollment steps, schedules, and inspiring student testimonies.</w:t>
      </w:r>
      <w:r>
        <w:t xml:space="preserve"> [</w:t>
      </w:r>
      <w:proofErr w:type="gramStart"/>
      <w:r>
        <w:t>Plus</w:t>
      </w:r>
      <w:proofErr w:type="gramEnd"/>
      <w:r>
        <w:t xml:space="preserve"> statistics]</w:t>
      </w:r>
    </w:p>
    <w:p w14:paraId="54591316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Instructor Training &amp; Resources:</w:t>
      </w:r>
      <w:r w:rsidRPr="009008B7">
        <w:t xml:space="preserve"> A dedicated section for teachers with lesson materials, micro-trainings, Christ-centered teaching aids, and updates on coordination meetings.</w:t>
      </w:r>
    </w:p>
    <w:p w14:paraId="783E045C" w14:textId="77777777" w:rsidR="009008B7" w:rsidRPr="009008B7" w:rsidRDefault="009008B7" w:rsidP="009008B7">
      <w:pPr>
        <w:jc w:val="both"/>
      </w:pPr>
      <w:r w:rsidRPr="009008B7">
        <w:rPr>
          <w:b/>
          <w:bCs/>
        </w:rPr>
        <w:t>Youth Activities &amp; Events:</w:t>
      </w:r>
      <w:r w:rsidRPr="009008B7">
        <w:t xml:space="preserve"> Announcements, reports, and highlights of talent </w:t>
      </w:r>
      <w:proofErr w:type="gramStart"/>
      <w:r w:rsidRPr="009008B7">
        <w:t>shows</w:t>
      </w:r>
      <w:proofErr w:type="gramEnd"/>
      <w:r w:rsidRPr="009008B7">
        <w:t>, service projects, and mobilization activities, with photos and motivational messages.</w:t>
      </w:r>
    </w:p>
    <w:p w14:paraId="7E3A47A9" w14:textId="5D1F3C4E" w:rsidR="009008B7" w:rsidRPr="009008B7" w:rsidRDefault="009008B7" w:rsidP="009008B7">
      <w:pPr>
        <w:jc w:val="both"/>
      </w:pPr>
      <w:r w:rsidRPr="009008B7">
        <w:rPr>
          <w:b/>
          <w:bCs/>
        </w:rPr>
        <w:t>Main Page (Homepage):</w:t>
      </w:r>
      <w:r w:rsidRPr="009008B7">
        <w:t xml:space="preserve"> A welcoming introduction to the coordination, its mission, vision, and Christ-centered purpose, </w:t>
      </w:r>
      <w:r>
        <w:t xml:space="preserve">S&amp;I Infographic, </w:t>
      </w:r>
      <w:r w:rsidRPr="009008B7">
        <w:t>with quick links to the three main sections.</w:t>
      </w:r>
    </w:p>
    <w:p w14:paraId="1CDC238B" w14:textId="77777777" w:rsidR="009008B7" w:rsidRPr="009008B7" w:rsidRDefault="009008B7" w:rsidP="009008B7">
      <w:pPr>
        <w:jc w:val="both"/>
        <w:rPr>
          <w:b/>
          <w:bCs/>
        </w:rPr>
      </w:pPr>
      <w:r w:rsidRPr="009008B7">
        <w:rPr>
          <w:b/>
          <w:bCs/>
        </w:rPr>
        <w:t>Reason:</w:t>
      </w:r>
    </w:p>
    <w:p w14:paraId="352DB9BC" w14:textId="37DF36BC" w:rsidR="000B3098" w:rsidRPr="009008B7" w:rsidRDefault="009008B7" w:rsidP="009008B7">
      <w:pPr>
        <w:jc w:val="both"/>
      </w:pPr>
      <w:r w:rsidRPr="009008B7">
        <w:t xml:space="preserve">This subject unites </w:t>
      </w:r>
      <w:r>
        <w:t>my</w:t>
      </w:r>
      <w:r w:rsidRPr="009008B7">
        <w:t xml:space="preserve"> core responsibilities as a </w:t>
      </w:r>
      <w:r>
        <w:t>Seminaries and Institutes of Religion C</w:t>
      </w:r>
      <w:r w:rsidRPr="009008B7">
        <w:t>oordinator</w:t>
      </w:r>
      <w:r>
        <w:t xml:space="preserve">, </w:t>
      </w:r>
      <w:r w:rsidRPr="009008B7">
        <w:t>supporting youth enrollment, empowering instructors, and mobilizing young people for activities</w:t>
      </w:r>
      <w:r>
        <w:t xml:space="preserve">, </w:t>
      </w:r>
      <w:r w:rsidRPr="009008B7">
        <w:t xml:space="preserve">while providing a central, accessible platform for students, teachers, and leaders. It reflects </w:t>
      </w:r>
      <w:r>
        <w:t>my</w:t>
      </w:r>
      <w:r w:rsidRPr="009008B7">
        <w:t xml:space="preserve"> Christ-centered teaching mission and strengthens communication across the Kinshasa coordination</w:t>
      </w:r>
      <w:r>
        <w:t>.</w:t>
      </w:r>
    </w:p>
    <w:sectPr w:rsidR="000B3098" w:rsidRPr="0090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4659"/>
    <w:multiLevelType w:val="multilevel"/>
    <w:tmpl w:val="E46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E5CBA"/>
    <w:multiLevelType w:val="multilevel"/>
    <w:tmpl w:val="2CA0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277463">
    <w:abstractNumId w:val="0"/>
  </w:num>
  <w:num w:numId="2" w16cid:durableId="38537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98"/>
    <w:rsid w:val="000B3098"/>
    <w:rsid w:val="005B2746"/>
    <w:rsid w:val="005C3B91"/>
    <w:rsid w:val="009008B7"/>
    <w:rsid w:val="00D20EB9"/>
    <w:rsid w:val="00DE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50E7"/>
  <w15:chartTrackingRefBased/>
  <w15:docId w15:val="{1B1837F8-6270-4E23-9AD1-1AC8C1BD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1</cp:revision>
  <dcterms:created xsi:type="dcterms:W3CDTF">2026-07-20T19:33:00Z</dcterms:created>
  <dcterms:modified xsi:type="dcterms:W3CDTF">2026-07-20T19:58:00Z</dcterms:modified>
</cp:coreProperties>
</file>