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375FC" w14:textId="2AD121DA" w:rsidR="00A62ED6" w:rsidRPr="00645B9F" w:rsidRDefault="00A62ED6" w:rsidP="00645B9F">
      <w:pPr>
        <w:pStyle w:val="Title"/>
        <w:rPr>
          <w:sz w:val="56"/>
          <w:szCs w:val="56"/>
        </w:rPr>
      </w:pPr>
      <w:r w:rsidRPr="00645B9F">
        <w:rPr>
          <w:sz w:val="56"/>
          <w:szCs w:val="56"/>
        </w:rPr>
        <w:t>Substrate First</w:t>
      </w:r>
    </w:p>
    <w:p w14:paraId="3CB1EECF" w14:textId="77777777" w:rsidR="00A62ED6" w:rsidRPr="00A62ED6" w:rsidRDefault="00A62ED6" w:rsidP="00645B9F">
      <w:pPr>
        <w:pStyle w:val="Subtitle"/>
        <w:rPr>
          <w:rFonts w:eastAsiaTheme="majorEastAsia"/>
        </w:rPr>
      </w:pPr>
      <w:r w:rsidRPr="00A62ED6">
        <w:rPr>
          <w:rFonts w:eastAsiaTheme="majorEastAsia"/>
        </w:rPr>
        <w:t>Architecting a Unified Game Engine for Simulation and Emergence</w:t>
      </w:r>
    </w:p>
    <w:p w14:paraId="11233FC4" w14:textId="77777777" w:rsidR="00A62ED6" w:rsidRPr="00A62ED6" w:rsidRDefault="00A62ED6" w:rsidP="00645B9F">
      <w:pPr>
        <w:pStyle w:val="Quote"/>
      </w:pPr>
      <w:r w:rsidRPr="00A62ED6">
        <w:t>“Game development should be a pipeline, not a puppet show.”</w:t>
      </w:r>
    </w:p>
    <w:p w14:paraId="1051EE0A" w14:textId="77777777" w:rsidR="00A62ED6" w:rsidRPr="00A62ED6" w:rsidRDefault="00A62ED6" w:rsidP="00645B9F">
      <w:pPr>
        <w:rPr>
          <w:rFonts w:eastAsiaTheme="majorEastAsia"/>
        </w:rPr>
      </w:pPr>
      <w:r w:rsidRPr="00A62ED6">
        <w:rPr>
          <w:rFonts w:eastAsiaTheme="majorEastAsia"/>
        </w:rPr>
        <w:pict w14:anchorId="4B5828A2">
          <v:rect id="_x0000_i2372" style="width:0;height:1.5pt" o:hralign="center" o:hrstd="t" o:hr="t" fillcolor="#a0a0a0" stroked="f"/>
        </w:pict>
      </w:r>
    </w:p>
    <w:p w14:paraId="3225B313" w14:textId="77777777" w:rsidR="00A62ED6" w:rsidRPr="00A62ED6" w:rsidRDefault="00A62ED6" w:rsidP="00645B9F">
      <w:pPr>
        <w:pStyle w:val="Heading1"/>
      </w:pPr>
      <w:r w:rsidRPr="00A62ED6">
        <w:t>Introduction: Building Beneath the Surface</w:t>
      </w:r>
    </w:p>
    <w:p w14:paraId="6B53B7A4" w14:textId="77777777" w:rsidR="00A62ED6" w:rsidRPr="00A62ED6" w:rsidRDefault="00A62ED6" w:rsidP="00645B9F">
      <w:pPr>
        <w:rPr>
          <w:rFonts w:eastAsiaTheme="majorEastAsia"/>
        </w:rPr>
      </w:pPr>
      <w:r w:rsidRPr="00A62ED6">
        <w:rPr>
          <w:rFonts w:eastAsiaTheme="majorEastAsia"/>
        </w:rPr>
        <w:t>This article is a companion to A Simulated Truth, which explored the vision behind a simulation-first world. Here, I present the foundation of that vision: the substrate, the architecture, the systems. What does it mean to design from the ground up, treating geometry, logic, AI, and physics as consumers of the same data? How can I, a solo developer, accomplish this with a manageable codebase and scalable fidelity?</w:t>
      </w:r>
    </w:p>
    <w:p w14:paraId="05B90352" w14:textId="77777777" w:rsidR="00A62ED6" w:rsidRPr="00A62ED6" w:rsidRDefault="00A62ED6" w:rsidP="00645B9F">
      <w:pPr>
        <w:rPr>
          <w:rFonts w:eastAsiaTheme="majorEastAsia"/>
        </w:rPr>
      </w:pPr>
      <w:r w:rsidRPr="00A62ED6">
        <w:rPr>
          <w:rFonts w:eastAsiaTheme="majorEastAsia"/>
        </w:rPr>
        <w:t>This is a technical postmortem of a world that hasn’t launched yet — but is already being engineered as if it will.</w:t>
      </w:r>
    </w:p>
    <w:p w14:paraId="25C11444" w14:textId="77777777" w:rsidR="00A62ED6" w:rsidRPr="00A62ED6" w:rsidRDefault="00A62ED6" w:rsidP="00645B9F">
      <w:pPr>
        <w:rPr>
          <w:rFonts w:eastAsiaTheme="majorEastAsia"/>
        </w:rPr>
      </w:pPr>
      <w:r w:rsidRPr="00A62ED6">
        <w:rPr>
          <w:rFonts w:eastAsiaTheme="majorEastAsia"/>
        </w:rPr>
        <w:pict w14:anchorId="101BA074">
          <v:rect id="_x0000_i2373" style="width:0;height:1.5pt" o:hralign="center" o:hrstd="t" o:hr="t" fillcolor="#a0a0a0" stroked="f"/>
        </w:pict>
      </w:r>
    </w:p>
    <w:p w14:paraId="7B33465F" w14:textId="77777777" w:rsidR="00A62ED6" w:rsidRPr="00A62ED6" w:rsidRDefault="00A62ED6" w:rsidP="00645B9F">
      <w:pPr>
        <w:pStyle w:val="Heading1"/>
      </w:pPr>
      <w:r w:rsidRPr="00A62ED6">
        <w:t>Why Substrate Matters</w:t>
      </w:r>
    </w:p>
    <w:p w14:paraId="791FAA43" w14:textId="77777777" w:rsidR="00A62ED6" w:rsidRPr="00A62ED6" w:rsidRDefault="00A62ED6" w:rsidP="00645B9F">
      <w:pPr>
        <w:rPr>
          <w:rFonts w:eastAsiaTheme="majorEastAsia"/>
        </w:rPr>
      </w:pPr>
      <w:r w:rsidRPr="00A62ED6">
        <w:rPr>
          <w:rFonts w:eastAsiaTheme="majorEastAsia"/>
        </w:rPr>
        <w:t xml:space="preserve">The substrate is the deepest layer of the engine: the raw structure of space. Instead of treating geometry as an asset and collision as an afterthought, the substrate defines what exists. It must represent both solid and empty space, be accessible by CPU and GPU, and support all </w:t>
      </w:r>
      <w:r w:rsidRPr="00A62ED6">
        <w:rPr>
          <w:rFonts w:eastAsiaTheme="majorEastAsia"/>
        </w:rPr>
        <w:t>interaction modalities with a single set of semantics.</w:t>
      </w:r>
    </w:p>
    <w:p w14:paraId="4ED3C101" w14:textId="77777777" w:rsidR="00A62ED6" w:rsidRPr="00A62ED6" w:rsidRDefault="00A62ED6" w:rsidP="00645B9F">
      <w:pPr>
        <w:rPr>
          <w:rFonts w:eastAsiaTheme="majorEastAsia"/>
        </w:rPr>
      </w:pPr>
      <w:r w:rsidRPr="00A62ED6">
        <w:rPr>
          <w:rFonts w:eastAsiaTheme="majorEastAsia"/>
        </w:rPr>
        <w:t>I chose signed distance fields (SDFs) as the basis for this layer. An SDF encodes the distance from any point in 3D space to the nearest surface. A value of zero lies on the surface. Negative values are inside, and positive values are outside. This means that any point in the game world can be probed — not just for whether something exists there, but for how far away it is and in what direction.</w:t>
      </w:r>
    </w:p>
    <w:p w14:paraId="2CA01629" w14:textId="77777777" w:rsidR="00A62ED6" w:rsidRPr="00A62ED6" w:rsidRDefault="00A62ED6" w:rsidP="00645B9F">
      <w:pPr>
        <w:rPr>
          <w:rFonts w:eastAsiaTheme="majorEastAsia"/>
        </w:rPr>
      </w:pPr>
      <w:r w:rsidRPr="00A62ED6">
        <w:rPr>
          <w:rFonts w:eastAsiaTheme="majorEastAsia"/>
        </w:rPr>
        <w:t>This transforms geometry from a list of surfaces into a field — a medium. And when the substrate is a field, everything else can speak the same language: AI, physics, rendering, logic.</w:t>
      </w:r>
    </w:p>
    <w:p w14:paraId="147EF1B9" w14:textId="77777777" w:rsidR="00A62ED6" w:rsidRPr="00A62ED6" w:rsidRDefault="00A62ED6" w:rsidP="00645B9F">
      <w:pPr>
        <w:rPr>
          <w:rFonts w:eastAsiaTheme="majorEastAsia"/>
        </w:rPr>
      </w:pPr>
      <w:r w:rsidRPr="00A62ED6">
        <w:rPr>
          <w:rFonts w:eastAsiaTheme="majorEastAsia"/>
        </w:rPr>
        <w:pict w14:anchorId="0EE72E34">
          <v:rect id="_x0000_i2374" style="width:0;height:1.5pt" o:hralign="center" o:hrstd="t" o:hr="t" fillcolor="#a0a0a0" stroked="f"/>
        </w:pict>
      </w:r>
    </w:p>
    <w:p w14:paraId="650BFCFA" w14:textId="77777777" w:rsidR="00A62ED6" w:rsidRPr="00A62ED6" w:rsidRDefault="00A62ED6" w:rsidP="00645B9F">
      <w:pPr>
        <w:pStyle w:val="Heading1"/>
      </w:pPr>
      <w:r w:rsidRPr="00A62ED6">
        <w:t>Grids and Fields in Dialogue</w:t>
      </w:r>
    </w:p>
    <w:p w14:paraId="17F4FA8F" w14:textId="77777777" w:rsidR="00A62ED6" w:rsidRPr="00A62ED6" w:rsidRDefault="00A62ED6" w:rsidP="00645B9F">
      <w:pPr>
        <w:rPr>
          <w:rFonts w:eastAsiaTheme="majorEastAsia"/>
        </w:rPr>
      </w:pPr>
      <w:r w:rsidRPr="00A62ED6">
        <w:rPr>
          <w:rFonts w:eastAsiaTheme="majorEastAsia"/>
        </w:rPr>
        <w:t xml:space="preserve">To support building, editing, and logical reasoning, I layer voxel grids on top of the SDF substrate. These grids are player- or system-editable structures that act as high-level symbolic representations of intended form. Each chunk of grid data exists temporarily in memory as a compact array of material IDs and </w:t>
      </w:r>
      <w:proofErr w:type="gramStart"/>
      <w:r w:rsidRPr="00A62ED6">
        <w:rPr>
          <w:rFonts w:eastAsiaTheme="majorEastAsia"/>
        </w:rPr>
        <w:t>flags, and</w:t>
      </w:r>
      <w:proofErr w:type="gramEnd"/>
      <w:r w:rsidRPr="00A62ED6">
        <w:rPr>
          <w:rFonts w:eastAsiaTheme="majorEastAsia"/>
        </w:rPr>
        <w:t xml:space="preserve"> is compiled into a volumetric field on demand.</w:t>
      </w:r>
    </w:p>
    <w:p w14:paraId="2C3CFD78" w14:textId="77777777" w:rsidR="00A62ED6" w:rsidRPr="00A62ED6" w:rsidRDefault="00A62ED6" w:rsidP="00645B9F">
      <w:pPr>
        <w:rPr>
          <w:rFonts w:eastAsiaTheme="majorEastAsia"/>
        </w:rPr>
      </w:pPr>
      <w:r w:rsidRPr="00A62ED6">
        <w:rPr>
          <w:rFonts w:eastAsiaTheme="majorEastAsia"/>
        </w:rPr>
        <w:t>During compilation, grids are translated into unioned primitives in the SDF. If a section is static, its grid representation can be discarded after conversion to save memory. If it's interactive, the grid remains hot, and the SDF becomes a kind of dynamic cache — queried, rebuilt, or diffed as necessary.</w:t>
      </w:r>
    </w:p>
    <w:p w14:paraId="3AD49CF1" w14:textId="77777777" w:rsidR="00A62ED6" w:rsidRPr="00A62ED6" w:rsidRDefault="00A62ED6" w:rsidP="00645B9F">
      <w:pPr>
        <w:rPr>
          <w:rFonts w:eastAsiaTheme="majorEastAsia"/>
        </w:rPr>
      </w:pPr>
      <w:r w:rsidRPr="00A62ED6">
        <w:rPr>
          <w:rFonts w:eastAsiaTheme="majorEastAsia"/>
        </w:rPr>
        <w:t xml:space="preserve">This hybrid model — symbolic grid feeding into a physical field — means that building with blocks becomes an act of world-shaping at the </w:t>
      </w:r>
      <w:r w:rsidRPr="00A62ED6">
        <w:rPr>
          <w:rFonts w:eastAsiaTheme="majorEastAsia"/>
        </w:rPr>
        <w:lastRenderedPageBreak/>
        <w:t>simulation level, not just a cosmetic one. You’re not placing models. You’re placing matter.</w:t>
      </w:r>
    </w:p>
    <w:p w14:paraId="099593CF" w14:textId="77777777" w:rsidR="00A62ED6" w:rsidRPr="00A62ED6" w:rsidRDefault="00A62ED6" w:rsidP="00645B9F">
      <w:pPr>
        <w:rPr>
          <w:rFonts w:eastAsiaTheme="majorEastAsia"/>
        </w:rPr>
      </w:pPr>
      <w:r w:rsidRPr="00A62ED6">
        <w:rPr>
          <w:rFonts w:eastAsiaTheme="majorEastAsia"/>
        </w:rPr>
        <w:pict w14:anchorId="55E42CDF">
          <v:rect id="_x0000_i2375" style="width:0;height:1.5pt" o:hralign="center" o:hrstd="t" o:hr="t" fillcolor="#a0a0a0" stroked="f"/>
        </w:pict>
      </w:r>
    </w:p>
    <w:p w14:paraId="4A541FE6" w14:textId="77777777" w:rsidR="00A62ED6" w:rsidRPr="00A62ED6" w:rsidRDefault="00A62ED6" w:rsidP="00645B9F">
      <w:pPr>
        <w:pStyle w:val="Heading1"/>
      </w:pPr>
      <w:r w:rsidRPr="00A62ED6">
        <w:t>Memory and Representation Choices</w:t>
      </w:r>
    </w:p>
    <w:p w14:paraId="1858A122" w14:textId="77777777" w:rsidR="00A62ED6" w:rsidRPr="00A62ED6" w:rsidRDefault="00A62ED6" w:rsidP="00645B9F">
      <w:pPr>
        <w:rPr>
          <w:rFonts w:eastAsiaTheme="majorEastAsia"/>
        </w:rPr>
      </w:pPr>
      <w:r w:rsidRPr="00A62ED6">
        <w:rPr>
          <w:rFonts w:eastAsiaTheme="majorEastAsia"/>
        </w:rPr>
        <w:t>In early prototypes, I explored dense float grids for SDF storage. These are intuitive but expensive, especially when scaling up to large or sparse volumes. I migrated toward sparse representations — hashed dictionaries of voxel positions and values — and eventually began developing a sparse voxel octree implementation. Each has tradeoffs in update speed, sampling performance, and integration with GPU-side processes.</w:t>
      </w:r>
    </w:p>
    <w:p w14:paraId="1B2A6261" w14:textId="77777777" w:rsidR="00A62ED6" w:rsidRPr="00A62ED6" w:rsidRDefault="00A62ED6" w:rsidP="00645B9F">
      <w:pPr>
        <w:rPr>
          <w:rFonts w:eastAsiaTheme="majorEastAsia"/>
        </w:rPr>
      </w:pPr>
      <w:r w:rsidRPr="00A62ED6">
        <w:rPr>
          <w:rFonts w:eastAsiaTheme="majorEastAsia"/>
        </w:rPr>
        <w:t>Right now, my system supports multiple SDF representations depending on distance and interaction scope: dense fields for high-frequency, local interactions; sparse trees for mid-range; and analytic or procedural shells for far distance.</w:t>
      </w:r>
    </w:p>
    <w:p w14:paraId="440CF296" w14:textId="77777777" w:rsidR="00A62ED6" w:rsidRPr="00A62ED6" w:rsidRDefault="00A62ED6" w:rsidP="00645B9F">
      <w:pPr>
        <w:rPr>
          <w:rFonts w:eastAsiaTheme="majorEastAsia"/>
        </w:rPr>
      </w:pPr>
      <w:r w:rsidRPr="00A62ED6">
        <w:rPr>
          <w:rFonts w:eastAsiaTheme="majorEastAsia"/>
        </w:rPr>
        <w:t>This multi-resolution strategy keeps performance in check while preserving the benefits of unified simulation.</w:t>
      </w:r>
    </w:p>
    <w:p w14:paraId="3FC34C0B" w14:textId="77777777" w:rsidR="00A62ED6" w:rsidRPr="00A62ED6" w:rsidRDefault="00A62ED6" w:rsidP="00645B9F">
      <w:pPr>
        <w:rPr>
          <w:rFonts w:eastAsiaTheme="majorEastAsia"/>
        </w:rPr>
      </w:pPr>
      <w:r w:rsidRPr="00A62ED6">
        <w:rPr>
          <w:rFonts w:eastAsiaTheme="majorEastAsia"/>
        </w:rPr>
        <w:pict w14:anchorId="2D9A58C1">
          <v:rect id="_x0000_i2376" style="width:0;height:1.5pt" o:hralign="center" o:hrstd="t" o:hr="t" fillcolor="#a0a0a0" stroked="f"/>
        </w:pict>
      </w:r>
    </w:p>
    <w:p w14:paraId="42491CE2" w14:textId="77777777" w:rsidR="00A62ED6" w:rsidRPr="00A62ED6" w:rsidRDefault="00A62ED6" w:rsidP="00645B9F">
      <w:pPr>
        <w:pStyle w:val="Heading1"/>
      </w:pPr>
      <w:r w:rsidRPr="00A62ED6">
        <w:t>ECS and Data-Oriented Structure</w:t>
      </w:r>
    </w:p>
    <w:p w14:paraId="09E5F09B" w14:textId="77777777" w:rsidR="00A62ED6" w:rsidRPr="00A62ED6" w:rsidRDefault="00A62ED6" w:rsidP="00645B9F">
      <w:pPr>
        <w:rPr>
          <w:rFonts w:eastAsiaTheme="majorEastAsia"/>
        </w:rPr>
      </w:pPr>
      <w:r w:rsidRPr="00A62ED6">
        <w:rPr>
          <w:rFonts w:eastAsiaTheme="majorEastAsia"/>
        </w:rPr>
        <w:t>The engine follows a data-oriented architecture inspired by ECS principles. Entities are simple integer IDs. Components are flat arrays, typed and shaped for memory coherence. Systems operate on filtered batches, touching only the data they need.</w:t>
      </w:r>
    </w:p>
    <w:p w14:paraId="554C305E" w14:textId="77777777" w:rsidR="00A62ED6" w:rsidRPr="00A62ED6" w:rsidRDefault="00A62ED6" w:rsidP="00645B9F">
      <w:pPr>
        <w:rPr>
          <w:rFonts w:eastAsiaTheme="majorEastAsia"/>
        </w:rPr>
      </w:pPr>
      <w:r w:rsidRPr="00A62ED6">
        <w:rPr>
          <w:rFonts w:eastAsiaTheme="majorEastAsia"/>
        </w:rPr>
        <w:t>There are no inheritance trees, no method dispatches. Position, orientation, velocity, mesh reference — all of it lives in dense, type-specific arrays. Behavior becomes a function. Identity is a row number. Logic is explicit and centralized, not fragmented across hundreds of subclass overrides.</w:t>
      </w:r>
    </w:p>
    <w:p w14:paraId="66E8599E" w14:textId="77777777" w:rsidR="00A62ED6" w:rsidRPr="00A62ED6" w:rsidRDefault="00A62ED6" w:rsidP="00645B9F">
      <w:pPr>
        <w:rPr>
          <w:rFonts w:eastAsiaTheme="majorEastAsia"/>
        </w:rPr>
      </w:pPr>
      <w:r w:rsidRPr="00A62ED6">
        <w:rPr>
          <w:rFonts w:eastAsiaTheme="majorEastAsia"/>
        </w:rPr>
        <w:t xml:space="preserve">This structure lets me simulate thousands of entities without architectural </w:t>
      </w:r>
      <w:proofErr w:type="gramStart"/>
      <w:r w:rsidRPr="00A62ED6">
        <w:rPr>
          <w:rFonts w:eastAsiaTheme="majorEastAsia"/>
        </w:rPr>
        <w:t>bloat, and</w:t>
      </w:r>
      <w:proofErr w:type="gramEnd"/>
      <w:r w:rsidRPr="00A62ED6">
        <w:rPr>
          <w:rFonts w:eastAsiaTheme="majorEastAsia"/>
        </w:rPr>
        <w:t xml:space="preserve"> makes debugging more of a process of data inspection than of tracking polymorphic call chains.</w:t>
      </w:r>
    </w:p>
    <w:p w14:paraId="7AC2E992" w14:textId="77777777" w:rsidR="00A62ED6" w:rsidRPr="00A62ED6" w:rsidRDefault="00A62ED6" w:rsidP="00645B9F">
      <w:pPr>
        <w:rPr>
          <w:rFonts w:eastAsiaTheme="majorEastAsia"/>
        </w:rPr>
      </w:pPr>
      <w:r w:rsidRPr="00A62ED6">
        <w:rPr>
          <w:rFonts w:eastAsiaTheme="majorEastAsia"/>
        </w:rPr>
        <w:pict w14:anchorId="154BB39D">
          <v:rect id="_x0000_i2377" style="width:0;height:1.5pt" o:hralign="center" o:hrstd="t" o:hr="t" fillcolor="#a0a0a0" stroked="f"/>
        </w:pict>
      </w:r>
    </w:p>
    <w:p w14:paraId="22878AD0" w14:textId="77777777" w:rsidR="00A62ED6" w:rsidRPr="00A62ED6" w:rsidRDefault="00A62ED6" w:rsidP="00645B9F">
      <w:pPr>
        <w:pStyle w:val="Heading1"/>
      </w:pPr>
      <w:r w:rsidRPr="00A62ED6">
        <w:t>Rendering from a Shared Source</w:t>
      </w:r>
    </w:p>
    <w:p w14:paraId="44E5224E" w14:textId="77777777" w:rsidR="00A62ED6" w:rsidRPr="00A62ED6" w:rsidRDefault="00A62ED6" w:rsidP="00645B9F">
      <w:pPr>
        <w:rPr>
          <w:rFonts w:eastAsiaTheme="majorEastAsia"/>
        </w:rPr>
      </w:pPr>
      <w:r w:rsidRPr="00A62ED6">
        <w:rPr>
          <w:rFonts w:eastAsiaTheme="majorEastAsia"/>
        </w:rPr>
        <w:t>Rendering starts with a unified model-matrix instancing pipeline. Meshes are streamed to the GPU as compact arrays. Instances reference their transform and optional material parameters. For dense structures or far-field geometry, mesh generation is deferred or replaced with raymarched shells.</w:t>
      </w:r>
    </w:p>
    <w:p w14:paraId="2561F4E3" w14:textId="77777777" w:rsidR="00A62ED6" w:rsidRPr="00A62ED6" w:rsidRDefault="00A62ED6" w:rsidP="00645B9F">
      <w:pPr>
        <w:rPr>
          <w:rFonts w:eastAsiaTheme="majorEastAsia"/>
        </w:rPr>
      </w:pPr>
      <w:r w:rsidRPr="00A62ED6">
        <w:rPr>
          <w:rFonts w:eastAsiaTheme="majorEastAsia"/>
        </w:rPr>
        <w:t>Frustum culling is handled by compute shaders that operate on entity bounding volumes. This keeps CPU-GPU traffic minimal. For performance-heavy scenes, level-of-detail scaling happens at the data level — distant regions may be represented by downsampled SDFs, or even pure mathematical shells.</w:t>
      </w:r>
    </w:p>
    <w:p w14:paraId="39FC672E" w14:textId="77777777" w:rsidR="00A62ED6" w:rsidRPr="00A62ED6" w:rsidRDefault="00A62ED6" w:rsidP="00645B9F">
      <w:pPr>
        <w:rPr>
          <w:rFonts w:eastAsiaTheme="majorEastAsia"/>
        </w:rPr>
      </w:pPr>
      <w:r w:rsidRPr="00A62ED6">
        <w:rPr>
          <w:rFonts w:eastAsiaTheme="majorEastAsia"/>
        </w:rPr>
        <w:t>By making rendering just another system that reads from the substrate, I eliminate redundancy. If something exists, it can be drawn. If it can be drawn, it can be interacted with. There are no invisible ghosts or redundant colliders.</w:t>
      </w:r>
    </w:p>
    <w:p w14:paraId="230F2AD3" w14:textId="77777777" w:rsidR="00A62ED6" w:rsidRPr="00A62ED6" w:rsidRDefault="00A62ED6" w:rsidP="00645B9F">
      <w:pPr>
        <w:rPr>
          <w:rFonts w:eastAsiaTheme="majorEastAsia"/>
        </w:rPr>
      </w:pPr>
      <w:r w:rsidRPr="00A62ED6">
        <w:rPr>
          <w:rFonts w:eastAsiaTheme="majorEastAsia"/>
        </w:rPr>
        <w:pict w14:anchorId="14365D2A">
          <v:rect id="_x0000_i2378" style="width:0;height:1.5pt" o:hralign="center" o:hrstd="t" o:hr="t" fillcolor="#a0a0a0" stroked="f"/>
        </w:pict>
      </w:r>
    </w:p>
    <w:p w14:paraId="17EAB5B3" w14:textId="77777777" w:rsidR="00A62ED6" w:rsidRPr="00A62ED6" w:rsidRDefault="00A62ED6" w:rsidP="00645B9F">
      <w:pPr>
        <w:pStyle w:val="Heading1"/>
      </w:pPr>
      <w:r w:rsidRPr="00A62ED6">
        <w:lastRenderedPageBreak/>
        <w:t>Physics and Emergent Behavior</w:t>
      </w:r>
    </w:p>
    <w:p w14:paraId="22494DB9" w14:textId="77777777" w:rsidR="00A62ED6" w:rsidRPr="00A62ED6" w:rsidRDefault="00A62ED6" w:rsidP="00645B9F">
      <w:pPr>
        <w:rPr>
          <w:rFonts w:eastAsiaTheme="majorEastAsia"/>
        </w:rPr>
      </w:pPr>
      <w:r w:rsidRPr="00A62ED6">
        <w:rPr>
          <w:rFonts w:eastAsiaTheme="majorEastAsia"/>
        </w:rPr>
        <w:t>Physics in the engine is SDF-aware. Instead of mesh colliders, objects query the substrate directly. Broadphase detection uses bounding box overlaps. Narrowphase resolution uses gradient sampling — essentially, asking the SDF what direction to push objects to resolve penetration.</w:t>
      </w:r>
    </w:p>
    <w:p w14:paraId="713786CC" w14:textId="77777777" w:rsidR="00A62ED6" w:rsidRPr="00A62ED6" w:rsidRDefault="00A62ED6" w:rsidP="00645B9F">
      <w:pPr>
        <w:rPr>
          <w:rFonts w:eastAsiaTheme="majorEastAsia"/>
        </w:rPr>
      </w:pPr>
      <w:r w:rsidRPr="00A62ED6">
        <w:rPr>
          <w:rFonts w:eastAsiaTheme="majorEastAsia"/>
        </w:rPr>
        <w:t>This makes deformation and destruction seamless. If a section of the field is damaged, removed, or replaced, all systems immediately adapt. There’s no need to sync a separate collision map or notify a physics engine of changes. The field is the engine.</w:t>
      </w:r>
    </w:p>
    <w:p w14:paraId="7A3B4315" w14:textId="77777777" w:rsidR="00A62ED6" w:rsidRPr="00A62ED6" w:rsidRDefault="00A62ED6" w:rsidP="00645B9F">
      <w:pPr>
        <w:rPr>
          <w:rFonts w:eastAsiaTheme="majorEastAsia"/>
        </w:rPr>
      </w:pPr>
      <w:r w:rsidRPr="00A62ED6">
        <w:rPr>
          <w:rFonts w:eastAsiaTheme="majorEastAsia"/>
        </w:rPr>
        <w:t>This also enables emergent interactions. A blocked path can be dug through. A collapsed floor can be detected and rerouted around. AI agents react not to tags or zones, but to the space itself.</w:t>
      </w:r>
    </w:p>
    <w:p w14:paraId="4E8969F3" w14:textId="77777777" w:rsidR="00A62ED6" w:rsidRPr="00A62ED6" w:rsidRDefault="00A62ED6" w:rsidP="00645B9F">
      <w:pPr>
        <w:rPr>
          <w:rFonts w:eastAsiaTheme="majorEastAsia"/>
        </w:rPr>
      </w:pPr>
      <w:r w:rsidRPr="00A62ED6">
        <w:rPr>
          <w:rFonts w:eastAsiaTheme="majorEastAsia"/>
        </w:rPr>
        <w:pict w14:anchorId="04A0C08B">
          <v:rect id="_x0000_i2379" style="width:0;height:1.5pt" o:hralign="center" o:hrstd="t" o:hr="t" fillcolor="#a0a0a0" stroked="f"/>
        </w:pict>
      </w:r>
    </w:p>
    <w:p w14:paraId="08B269B8" w14:textId="77777777" w:rsidR="00A62ED6" w:rsidRPr="00A62ED6" w:rsidRDefault="00A62ED6" w:rsidP="00645B9F">
      <w:pPr>
        <w:pStyle w:val="Heading1"/>
      </w:pPr>
      <w:r w:rsidRPr="00A62ED6">
        <w:t>AI Perception and Symbolic Inference</w:t>
      </w:r>
    </w:p>
    <w:p w14:paraId="3F8E7489" w14:textId="77777777" w:rsidR="00A62ED6" w:rsidRPr="00A62ED6" w:rsidRDefault="00A62ED6" w:rsidP="00645B9F">
      <w:pPr>
        <w:rPr>
          <w:rFonts w:eastAsiaTheme="majorEastAsia"/>
        </w:rPr>
      </w:pPr>
      <w:r w:rsidRPr="00A62ED6">
        <w:rPr>
          <w:rFonts w:eastAsiaTheme="majorEastAsia"/>
        </w:rPr>
        <w:t>My AI systems are designed to simulate perception, not omniscience. They query the world via raycasts and field samples, resolving visible shapes into symbolic entities. These are then stored in local memory — with positions, descriptors, and inferred relationships.</w:t>
      </w:r>
    </w:p>
    <w:p w14:paraId="57198A8E" w14:textId="77777777" w:rsidR="00A62ED6" w:rsidRPr="00A62ED6" w:rsidRDefault="00A62ED6" w:rsidP="00645B9F">
      <w:pPr>
        <w:rPr>
          <w:rFonts w:eastAsiaTheme="majorEastAsia"/>
        </w:rPr>
      </w:pPr>
      <w:r w:rsidRPr="00A62ED6">
        <w:rPr>
          <w:rFonts w:eastAsiaTheme="majorEastAsia"/>
        </w:rPr>
        <w:t>When an AI sees a tall, spindly, reddish object, it might log it as "a sharp red pillar". If the player labels it as dangerous, the AI associates that shape with danger. Its understanding is grounded in what it sees, not what I’ve told it.</w:t>
      </w:r>
    </w:p>
    <w:p w14:paraId="09E53AD0" w14:textId="77777777" w:rsidR="00A62ED6" w:rsidRPr="00A62ED6" w:rsidRDefault="00A62ED6" w:rsidP="00645B9F">
      <w:pPr>
        <w:rPr>
          <w:rFonts w:eastAsiaTheme="majorEastAsia"/>
        </w:rPr>
      </w:pPr>
      <w:r w:rsidRPr="00A62ED6">
        <w:rPr>
          <w:rFonts w:eastAsiaTheme="majorEastAsia"/>
        </w:rPr>
        <w:t>This allows learning, improvisation, and narrative emergence. And again, all of it flows from the same substrate. Visual appearance, physical shape, and behavioral risk all derive from one coherent field.</w:t>
      </w:r>
    </w:p>
    <w:p w14:paraId="3A0DED25" w14:textId="77777777" w:rsidR="00A62ED6" w:rsidRPr="00A62ED6" w:rsidRDefault="00A62ED6" w:rsidP="00645B9F">
      <w:pPr>
        <w:rPr>
          <w:rFonts w:eastAsiaTheme="majorEastAsia"/>
        </w:rPr>
      </w:pPr>
      <w:r w:rsidRPr="00A62ED6">
        <w:rPr>
          <w:rFonts w:eastAsiaTheme="majorEastAsia"/>
        </w:rPr>
        <w:pict w14:anchorId="26075563">
          <v:rect id="_x0000_i2380" style="width:0;height:1.5pt" o:hralign="center" o:hrstd="t" o:hr="t" fillcolor="#a0a0a0" stroked="f"/>
        </w:pict>
      </w:r>
    </w:p>
    <w:p w14:paraId="434F6508" w14:textId="77777777" w:rsidR="00A62ED6" w:rsidRPr="00A62ED6" w:rsidRDefault="00A62ED6" w:rsidP="00645B9F">
      <w:pPr>
        <w:pStyle w:val="Heading1"/>
      </w:pPr>
      <w:r w:rsidRPr="00A62ED6">
        <w:t>Conclusion: One Source, Many Systems</w:t>
      </w:r>
    </w:p>
    <w:p w14:paraId="57E3AD69" w14:textId="77777777" w:rsidR="00A62ED6" w:rsidRPr="00A62ED6" w:rsidRDefault="00A62ED6" w:rsidP="00645B9F">
      <w:pPr>
        <w:rPr>
          <w:rFonts w:eastAsiaTheme="majorEastAsia"/>
        </w:rPr>
      </w:pPr>
      <w:r w:rsidRPr="00A62ED6">
        <w:rPr>
          <w:rFonts w:eastAsiaTheme="majorEastAsia"/>
        </w:rPr>
        <w:t>The engine I’m building is a conversation between systems, and the common tongue is the substrate.</w:t>
      </w:r>
    </w:p>
    <w:p w14:paraId="54807640" w14:textId="77777777" w:rsidR="00A62ED6" w:rsidRPr="00A62ED6" w:rsidRDefault="00A62ED6" w:rsidP="00645B9F">
      <w:pPr>
        <w:rPr>
          <w:rFonts w:eastAsiaTheme="majorEastAsia"/>
        </w:rPr>
      </w:pPr>
      <w:r w:rsidRPr="00A62ED6">
        <w:rPr>
          <w:rFonts w:eastAsiaTheme="majorEastAsia"/>
        </w:rPr>
        <w:t>When all simulation layers read from the same data — when logic, physics, AI, and rendering share the same truth — the world stops being a script and starts being a place.</w:t>
      </w:r>
    </w:p>
    <w:p w14:paraId="5F455EAC" w14:textId="77777777" w:rsidR="00A62ED6" w:rsidRPr="00A62ED6" w:rsidRDefault="00A62ED6" w:rsidP="00645B9F">
      <w:pPr>
        <w:rPr>
          <w:rFonts w:eastAsiaTheme="majorEastAsia"/>
        </w:rPr>
      </w:pPr>
      <w:r w:rsidRPr="00A62ED6">
        <w:rPr>
          <w:rFonts w:eastAsiaTheme="majorEastAsia"/>
        </w:rPr>
        <w:t>This isn’t just a technical improvement. It’s a philosophical one. A commitment to building from the inside out.</w:t>
      </w:r>
    </w:p>
    <w:p w14:paraId="034DDC22" w14:textId="77777777" w:rsidR="00A62ED6" w:rsidRPr="00A62ED6" w:rsidRDefault="00A62ED6" w:rsidP="00645B9F">
      <w:pPr>
        <w:rPr>
          <w:rFonts w:eastAsiaTheme="majorEastAsia"/>
        </w:rPr>
      </w:pPr>
      <w:r w:rsidRPr="00A62ED6">
        <w:rPr>
          <w:rFonts w:eastAsiaTheme="majorEastAsia"/>
        </w:rPr>
        <w:t>And when the player walks through that world, the door doesn’t open because someone wrote a line of code. It opens because the simulation says it should.</w:t>
      </w:r>
    </w:p>
    <w:p w14:paraId="5D02AA30" w14:textId="77777777" w:rsidR="00A62ED6" w:rsidRDefault="00A62ED6" w:rsidP="00645B9F">
      <w:pPr>
        <w:rPr>
          <w:rFonts w:eastAsiaTheme="majorEastAsia"/>
        </w:rPr>
      </w:pPr>
      <w:r w:rsidRPr="00A62ED6">
        <w:rPr>
          <w:rFonts w:eastAsiaTheme="majorEastAsia"/>
        </w:rPr>
        <w:t>That’s the kind of game I want to make.</w:t>
      </w:r>
    </w:p>
    <w:p w14:paraId="16224021" w14:textId="77777777" w:rsidR="005F7EDA" w:rsidRDefault="005F7EDA">
      <w:pPr>
        <w:rPr>
          <w:rFonts w:asciiTheme="majorHAnsi" w:eastAsiaTheme="majorEastAsia" w:hAnsiTheme="majorHAnsi" w:cstheme="majorBidi"/>
          <w:sz w:val="36"/>
          <w:szCs w:val="36"/>
        </w:rPr>
      </w:pPr>
      <w:r>
        <w:br w:type="page"/>
      </w:r>
    </w:p>
    <w:p w14:paraId="1E2A5218" w14:textId="74AC6EC4" w:rsidR="005F7EDA" w:rsidRPr="005F7EDA" w:rsidRDefault="005F7EDA" w:rsidP="005F7EDA">
      <w:pPr>
        <w:pStyle w:val="Heading2"/>
      </w:pPr>
      <w:r w:rsidRPr="005F7EDA">
        <w:lastRenderedPageBreak/>
        <w:t>About the Author</w:t>
      </w:r>
    </w:p>
    <w:p w14:paraId="589C2195" w14:textId="77777777" w:rsidR="005F7EDA" w:rsidRPr="005F7EDA" w:rsidRDefault="005F7EDA" w:rsidP="005F7EDA">
      <w:pPr>
        <w:pStyle w:val="NoSpacing"/>
        <w:rPr>
          <w:rFonts w:eastAsiaTheme="majorEastAsia"/>
        </w:rPr>
      </w:pPr>
      <w:r w:rsidRPr="005F7EDA">
        <w:rPr>
          <w:rFonts w:eastAsiaTheme="majorEastAsia"/>
        </w:rPr>
        <w:t xml:space="preserve">Cameron Bains is a self-taught game developer, mechanical engineer, and simulation designer based in Calgary, Alberta. After years working in environmental compliance, process engineering, and AI tool development, he shifted focus to explore the intersections of simulation, emergent gameplay, and artificial intelligence. He is the solo creator of </w:t>
      </w:r>
      <w:r w:rsidRPr="005F7EDA">
        <w:rPr>
          <w:rFonts w:eastAsiaTheme="majorEastAsia"/>
          <w:i/>
          <w:iCs/>
        </w:rPr>
        <w:t>Astral Trail</w:t>
      </w:r>
      <w:r w:rsidRPr="005F7EDA">
        <w:rPr>
          <w:rFonts w:eastAsiaTheme="majorEastAsia"/>
        </w:rPr>
        <w:t>, a voxel-based space simulation game built from a custom engine designed around unified data substrates and volumetric physics.</w:t>
      </w:r>
    </w:p>
    <w:p w14:paraId="78C13A2D" w14:textId="77777777" w:rsidR="005F7EDA" w:rsidRPr="005F7EDA" w:rsidRDefault="005F7EDA" w:rsidP="005F7EDA">
      <w:pPr>
        <w:pStyle w:val="NoSpacing"/>
        <w:rPr>
          <w:rFonts w:eastAsiaTheme="majorEastAsia"/>
        </w:rPr>
      </w:pPr>
      <w:r w:rsidRPr="005F7EDA">
        <w:rPr>
          <w:rFonts w:eastAsiaTheme="majorEastAsia"/>
        </w:rPr>
        <w:t>Cameron writes about the future of game engines, data-oriented design, and the creative edge where engineering meets play. He believes the next revolution in interactive worlds will be born not from better textures, but from better foundations.</w:t>
      </w:r>
    </w:p>
    <w:p w14:paraId="27E1C384" w14:textId="77777777" w:rsidR="005F7EDA" w:rsidRPr="005F7EDA" w:rsidRDefault="005F7EDA" w:rsidP="005F7EDA">
      <w:pPr>
        <w:pStyle w:val="NoSpacing"/>
        <w:rPr>
          <w:rFonts w:eastAsiaTheme="majorEastAsia"/>
        </w:rPr>
      </w:pPr>
      <w:r w:rsidRPr="005F7EDA">
        <w:rPr>
          <w:rFonts w:eastAsiaTheme="majorEastAsia"/>
        </w:rPr>
        <w:t>When he's not coding, he's probably planting something, fixing something, or trying to explain to his dog what raymarching is.</w:t>
      </w:r>
    </w:p>
    <w:p w14:paraId="11BB465E" w14:textId="77777777" w:rsidR="005F7EDA" w:rsidRPr="00A62ED6" w:rsidRDefault="005F7EDA" w:rsidP="00645B9F">
      <w:pPr>
        <w:rPr>
          <w:rFonts w:eastAsiaTheme="majorEastAsia"/>
        </w:rPr>
      </w:pPr>
    </w:p>
    <w:p w14:paraId="516607D4" w14:textId="77777777" w:rsidR="0003349F" w:rsidRPr="00A62ED6" w:rsidRDefault="0003349F" w:rsidP="00645B9F"/>
    <w:sectPr w:rsidR="0003349F" w:rsidRPr="00A62ED6" w:rsidSect="00C867ED">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7CD"/>
    <w:multiLevelType w:val="multilevel"/>
    <w:tmpl w:val="3794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9A8"/>
    <w:multiLevelType w:val="multilevel"/>
    <w:tmpl w:val="9DE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77802"/>
    <w:multiLevelType w:val="multilevel"/>
    <w:tmpl w:val="8D02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356"/>
    <w:multiLevelType w:val="multilevel"/>
    <w:tmpl w:val="568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163DB"/>
    <w:multiLevelType w:val="multilevel"/>
    <w:tmpl w:val="3B1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649C2"/>
    <w:multiLevelType w:val="multilevel"/>
    <w:tmpl w:val="A0E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A2765"/>
    <w:multiLevelType w:val="multilevel"/>
    <w:tmpl w:val="2730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F354B"/>
    <w:multiLevelType w:val="multilevel"/>
    <w:tmpl w:val="6A7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20A4D"/>
    <w:multiLevelType w:val="multilevel"/>
    <w:tmpl w:val="9438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9031C"/>
    <w:multiLevelType w:val="multilevel"/>
    <w:tmpl w:val="FB4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17153"/>
    <w:multiLevelType w:val="multilevel"/>
    <w:tmpl w:val="AEF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168900">
    <w:abstractNumId w:val="4"/>
  </w:num>
  <w:num w:numId="2" w16cid:durableId="1114639755">
    <w:abstractNumId w:val="8"/>
  </w:num>
  <w:num w:numId="3" w16cid:durableId="1207915491">
    <w:abstractNumId w:val="5"/>
  </w:num>
  <w:num w:numId="4" w16cid:durableId="1596355282">
    <w:abstractNumId w:val="10"/>
  </w:num>
  <w:num w:numId="5" w16cid:durableId="876622308">
    <w:abstractNumId w:val="6"/>
  </w:num>
  <w:num w:numId="6" w16cid:durableId="313684667">
    <w:abstractNumId w:val="1"/>
  </w:num>
  <w:num w:numId="7" w16cid:durableId="453907474">
    <w:abstractNumId w:val="9"/>
  </w:num>
  <w:num w:numId="8" w16cid:durableId="635188247">
    <w:abstractNumId w:val="2"/>
  </w:num>
  <w:num w:numId="9" w16cid:durableId="78916562">
    <w:abstractNumId w:val="3"/>
  </w:num>
  <w:num w:numId="10" w16cid:durableId="884291824">
    <w:abstractNumId w:val="7"/>
  </w:num>
  <w:num w:numId="11" w16cid:durableId="474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C8"/>
    <w:rsid w:val="00007C7C"/>
    <w:rsid w:val="0003349F"/>
    <w:rsid w:val="000C2453"/>
    <w:rsid w:val="001C7926"/>
    <w:rsid w:val="002258A9"/>
    <w:rsid w:val="00292066"/>
    <w:rsid w:val="00340A57"/>
    <w:rsid w:val="00394C7E"/>
    <w:rsid w:val="00502335"/>
    <w:rsid w:val="00555D86"/>
    <w:rsid w:val="00567DEB"/>
    <w:rsid w:val="005D6B3E"/>
    <w:rsid w:val="005F1411"/>
    <w:rsid w:val="005F7EDA"/>
    <w:rsid w:val="00645B9F"/>
    <w:rsid w:val="006557A7"/>
    <w:rsid w:val="00692303"/>
    <w:rsid w:val="006D4874"/>
    <w:rsid w:val="006D6AF2"/>
    <w:rsid w:val="006F53E2"/>
    <w:rsid w:val="007C5235"/>
    <w:rsid w:val="008D5F13"/>
    <w:rsid w:val="00A62ED6"/>
    <w:rsid w:val="00B279C8"/>
    <w:rsid w:val="00C45596"/>
    <w:rsid w:val="00C867ED"/>
    <w:rsid w:val="00C87E8B"/>
    <w:rsid w:val="00CC2B21"/>
    <w:rsid w:val="00D03BAB"/>
    <w:rsid w:val="00DB4B3D"/>
    <w:rsid w:val="00E37912"/>
    <w:rsid w:val="00E94466"/>
    <w:rsid w:val="00EE70C2"/>
    <w:rsid w:val="00F54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F149"/>
  <w15:chartTrackingRefBased/>
  <w15:docId w15:val="{8418E5CA-272B-4071-A518-B736B515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411"/>
  </w:style>
  <w:style w:type="paragraph" w:styleId="Heading1">
    <w:name w:val="heading 1"/>
    <w:basedOn w:val="Normal"/>
    <w:next w:val="Normal"/>
    <w:link w:val="Heading1Char"/>
    <w:uiPriority w:val="9"/>
    <w:qFormat/>
    <w:rsid w:val="005F1411"/>
    <w:pPr>
      <w:keepNext/>
      <w:keepLines/>
      <w:pBdr>
        <w:left w:val="single" w:sz="12" w:space="12" w:color="D3BA6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F141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F141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F141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F141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F141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F141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F141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F141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1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F141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F141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F141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F141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F141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F141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F141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F141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5F141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F141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F141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F1411"/>
    <w:rPr>
      <w:color w:val="000000" w:themeColor="text1"/>
      <w:sz w:val="24"/>
      <w:szCs w:val="24"/>
    </w:rPr>
  </w:style>
  <w:style w:type="paragraph" w:styleId="Quote">
    <w:name w:val="Quote"/>
    <w:basedOn w:val="Normal"/>
    <w:next w:val="Normal"/>
    <w:link w:val="QuoteChar"/>
    <w:uiPriority w:val="29"/>
    <w:qFormat/>
    <w:rsid w:val="005F141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F1411"/>
    <w:rPr>
      <w:rFonts w:asciiTheme="majorHAnsi" w:eastAsiaTheme="majorEastAsia" w:hAnsiTheme="majorHAnsi" w:cstheme="majorBidi"/>
      <w:sz w:val="24"/>
      <w:szCs w:val="24"/>
    </w:rPr>
  </w:style>
  <w:style w:type="paragraph" w:styleId="ListParagraph">
    <w:name w:val="List Paragraph"/>
    <w:basedOn w:val="Normal"/>
    <w:uiPriority w:val="34"/>
    <w:qFormat/>
    <w:rsid w:val="00B279C8"/>
    <w:pPr>
      <w:ind w:left="720"/>
      <w:contextualSpacing/>
    </w:pPr>
  </w:style>
  <w:style w:type="character" w:styleId="IntenseEmphasis">
    <w:name w:val="Intense Emphasis"/>
    <w:basedOn w:val="DefaultParagraphFont"/>
    <w:uiPriority w:val="21"/>
    <w:qFormat/>
    <w:rsid w:val="005F1411"/>
    <w:rPr>
      <w:rFonts w:asciiTheme="minorHAnsi" w:eastAsiaTheme="minorEastAsia" w:hAnsiTheme="minorHAnsi" w:cstheme="minorBidi"/>
      <w:b/>
      <w:bCs/>
      <w:i/>
      <w:iCs/>
      <w:color w:val="B69735"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5F1411"/>
    <w:pPr>
      <w:spacing w:before="100" w:beforeAutospacing="1" w:after="240"/>
      <w:ind w:left="936" w:right="936"/>
      <w:jc w:val="center"/>
    </w:pPr>
    <w:rPr>
      <w:rFonts w:asciiTheme="majorHAnsi" w:eastAsiaTheme="majorEastAsia" w:hAnsiTheme="majorHAnsi" w:cstheme="majorBidi"/>
      <w:caps/>
      <w:color w:val="B69735" w:themeColor="accent2" w:themeShade="BF"/>
      <w:spacing w:val="10"/>
      <w:sz w:val="28"/>
      <w:szCs w:val="28"/>
    </w:rPr>
  </w:style>
  <w:style w:type="character" w:customStyle="1" w:styleId="IntenseQuoteChar">
    <w:name w:val="Intense Quote Char"/>
    <w:basedOn w:val="DefaultParagraphFont"/>
    <w:link w:val="IntenseQuote"/>
    <w:uiPriority w:val="30"/>
    <w:rsid w:val="005F1411"/>
    <w:rPr>
      <w:rFonts w:asciiTheme="majorHAnsi" w:eastAsiaTheme="majorEastAsia" w:hAnsiTheme="majorHAnsi" w:cstheme="majorBidi"/>
      <w:caps/>
      <w:color w:val="B69735" w:themeColor="accent2" w:themeShade="BF"/>
      <w:spacing w:val="10"/>
      <w:sz w:val="28"/>
      <w:szCs w:val="28"/>
    </w:rPr>
  </w:style>
  <w:style w:type="character" w:styleId="IntenseReference">
    <w:name w:val="Intense Reference"/>
    <w:basedOn w:val="DefaultParagraphFont"/>
    <w:uiPriority w:val="32"/>
    <w:qFormat/>
    <w:rsid w:val="005F141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5F1411"/>
    <w:pPr>
      <w:spacing w:line="240" w:lineRule="auto"/>
    </w:pPr>
    <w:rPr>
      <w:b/>
      <w:bCs/>
      <w:color w:val="D3BA68" w:themeColor="accent2"/>
      <w:spacing w:val="10"/>
      <w:sz w:val="16"/>
      <w:szCs w:val="16"/>
    </w:rPr>
  </w:style>
  <w:style w:type="character" w:styleId="Strong">
    <w:name w:val="Strong"/>
    <w:basedOn w:val="DefaultParagraphFont"/>
    <w:uiPriority w:val="22"/>
    <w:qFormat/>
    <w:rsid w:val="005F141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F1411"/>
    <w:rPr>
      <w:rFonts w:asciiTheme="minorHAnsi" w:eastAsiaTheme="minorEastAsia" w:hAnsiTheme="minorHAnsi" w:cstheme="minorBidi"/>
      <w:i/>
      <w:iCs/>
      <w:color w:val="B69735" w:themeColor="accent2" w:themeShade="BF"/>
      <w:sz w:val="20"/>
      <w:szCs w:val="20"/>
    </w:rPr>
  </w:style>
  <w:style w:type="paragraph" w:styleId="NoSpacing">
    <w:name w:val="No Spacing"/>
    <w:uiPriority w:val="1"/>
    <w:qFormat/>
    <w:rsid w:val="005F1411"/>
    <w:pPr>
      <w:spacing w:after="0" w:line="240" w:lineRule="auto"/>
    </w:pPr>
  </w:style>
  <w:style w:type="character" w:styleId="SubtleEmphasis">
    <w:name w:val="Subtle Emphasis"/>
    <w:basedOn w:val="DefaultParagraphFont"/>
    <w:uiPriority w:val="19"/>
    <w:qFormat/>
    <w:rsid w:val="005F1411"/>
    <w:rPr>
      <w:i/>
      <w:iCs/>
      <w:color w:val="auto"/>
    </w:rPr>
  </w:style>
  <w:style w:type="character" w:styleId="SubtleReference">
    <w:name w:val="Subtle Reference"/>
    <w:basedOn w:val="DefaultParagraphFont"/>
    <w:uiPriority w:val="31"/>
    <w:qFormat/>
    <w:rsid w:val="005F141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5F141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F1411"/>
    <w:pPr>
      <w:outlineLvl w:val="9"/>
    </w:pPr>
  </w:style>
  <w:style w:type="paragraph" w:styleId="NormalWeb">
    <w:name w:val="Normal (Web)"/>
    <w:basedOn w:val="Normal"/>
    <w:uiPriority w:val="99"/>
    <w:semiHidden/>
    <w:unhideWhenUsed/>
    <w:rsid w:val="00340A5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6692">
      <w:bodyDiv w:val="1"/>
      <w:marLeft w:val="0"/>
      <w:marRight w:val="0"/>
      <w:marTop w:val="0"/>
      <w:marBottom w:val="0"/>
      <w:divBdr>
        <w:top w:val="none" w:sz="0" w:space="0" w:color="auto"/>
        <w:left w:val="none" w:sz="0" w:space="0" w:color="auto"/>
        <w:bottom w:val="none" w:sz="0" w:space="0" w:color="auto"/>
        <w:right w:val="none" w:sz="0" w:space="0" w:color="auto"/>
      </w:divBdr>
      <w:divsChild>
        <w:div w:id="194703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95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2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677098">
      <w:bodyDiv w:val="1"/>
      <w:marLeft w:val="0"/>
      <w:marRight w:val="0"/>
      <w:marTop w:val="0"/>
      <w:marBottom w:val="0"/>
      <w:divBdr>
        <w:top w:val="none" w:sz="0" w:space="0" w:color="auto"/>
        <w:left w:val="none" w:sz="0" w:space="0" w:color="auto"/>
        <w:bottom w:val="none" w:sz="0" w:space="0" w:color="auto"/>
        <w:right w:val="none" w:sz="0" w:space="0" w:color="auto"/>
      </w:divBdr>
      <w:divsChild>
        <w:div w:id="33318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00162">
          <w:marLeft w:val="0"/>
          <w:marRight w:val="0"/>
          <w:marTop w:val="0"/>
          <w:marBottom w:val="0"/>
          <w:divBdr>
            <w:top w:val="none" w:sz="0" w:space="0" w:color="auto"/>
            <w:left w:val="none" w:sz="0" w:space="0" w:color="auto"/>
            <w:bottom w:val="none" w:sz="0" w:space="0" w:color="auto"/>
            <w:right w:val="none" w:sz="0" w:space="0" w:color="auto"/>
          </w:divBdr>
        </w:div>
        <w:div w:id="1381007230">
          <w:marLeft w:val="0"/>
          <w:marRight w:val="0"/>
          <w:marTop w:val="0"/>
          <w:marBottom w:val="0"/>
          <w:divBdr>
            <w:top w:val="none" w:sz="0" w:space="0" w:color="auto"/>
            <w:left w:val="none" w:sz="0" w:space="0" w:color="auto"/>
            <w:bottom w:val="none" w:sz="0" w:space="0" w:color="auto"/>
            <w:right w:val="none" w:sz="0" w:space="0" w:color="auto"/>
          </w:divBdr>
        </w:div>
        <w:div w:id="629286110">
          <w:marLeft w:val="0"/>
          <w:marRight w:val="0"/>
          <w:marTop w:val="0"/>
          <w:marBottom w:val="0"/>
          <w:divBdr>
            <w:top w:val="none" w:sz="0" w:space="0" w:color="auto"/>
            <w:left w:val="none" w:sz="0" w:space="0" w:color="auto"/>
            <w:bottom w:val="none" w:sz="0" w:space="0" w:color="auto"/>
            <w:right w:val="none" w:sz="0" w:space="0" w:color="auto"/>
          </w:divBdr>
        </w:div>
        <w:div w:id="1753619511">
          <w:marLeft w:val="0"/>
          <w:marRight w:val="0"/>
          <w:marTop w:val="0"/>
          <w:marBottom w:val="0"/>
          <w:divBdr>
            <w:top w:val="none" w:sz="0" w:space="0" w:color="auto"/>
            <w:left w:val="none" w:sz="0" w:space="0" w:color="auto"/>
            <w:bottom w:val="none" w:sz="0" w:space="0" w:color="auto"/>
            <w:right w:val="none" w:sz="0" w:space="0" w:color="auto"/>
          </w:divBdr>
        </w:div>
        <w:div w:id="32275065">
          <w:marLeft w:val="0"/>
          <w:marRight w:val="0"/>
          <w:marTop w:val="0"/>
          <w:marBottom w:val="0"/>
          <w:divBdr>
            <w:top w:val="none" w:sz="0" w:space="0" w:color="auto"/>
            <w:left w:val="none" w:sz="0" w:space="0" w:color="auto"/>
            <w:bottom w:val="none" w:sz="0" w:space="0" w:color="auto"/>
            <w:right w:val="none" w:sz="0" w:space="0" w:color="auto"/>
          </w:divBdr>
        </w:div>
        <w:div w:id="560334588">
          <w:marLeft w:val="0"/>
          <w:marRight w:val="0"/>
          <w:marTop w:val="0"/>
          <w:marBottom w:val="0"/>
          <w:divBdr>
            <w:top w:val="none" w:sz="0" w:space="0" w:color="auto"/>
            <w:left w:val="none" w:sz="0" w:space="0" w:color="auto"/>
            <w:bottom w:val="none" w:sz="0" w:space="0" w:color="auto"/>
            <w:right w:val="none" w:sz="0" w:space="0" w:color="auto"/>
          </w:divBdr>
        </w:div>
        <w:div w:id="1964848517">
          <w:marLeft w:val="0"/>
          <w:marRight w:val="0"/>
          <w:marTop w:val="0"/>
          <w:marBottom w:val="0"/>
          <w:divBdr>
            <w:top w:val="none" w:sz="0" w:space="0" w:color="auto"/>
            <w:left w:val="none" w:sz="0" w:space="0" w:color="auto"/>
            <w:bottom w:val="none" w:sz="0" w:space="0" w:color="auto"/>
            <w:right w:val="none" w:sz="0" w:space="0" w:color="auto"/>
          </w:divBdr>
        </w:div>
        <w:div w:id="1247808450">
          <w:marLeft w:val="0"/>
          <w:marRight w:val="0"/>
          <w:marTop w:val="0"/>
          <w:marBottom w:val="0"/>
          <w:divBdr>
            <w:top w:val="none" w:sz="0" w:space="0" w:color="auto"/>
            <w:left w:val="none" w:sz="0" w:space="0" w:color="auto"/>
            <w:bottom w:val="none" w:sz="0" w:space="0" w:color="auto"/>
            <w:right w:val="none" w:sz="0" w:space="0" w:color="auto"/>
          </w:divBdr>
        </w:div>
        <w:div w:id="385883859">
          <w:marLeft w:val="0"/>
          <w:marRight w:val="0"/>
          <w:marTop w:val="0"/>
          <w:marBottom w:val="0"/>
          <w:divBdr>
            <w:top w:val="none" w:sz="0" w:space="0" w:color="auto"/>
            <w:left w:val="none" w:sz="0" w:space="0" w:color="auto"/>
            <w:bottom w:val="none" w:sz="0" w:space="0" w:color="auto"/>
            <w:right w:val="none" w:sz="0" w:space="0" w:color="auto"/>
          </w:divBdr>
        </w:div>
      </w:divsChild>
    </w:div>
    <w:div w:id="394010686">
      <w:bodyDiv w:val="1"/>
      <w:marLeft w:val="0"/>
      <w:marRight w:val="0"/>
      <w:marTop w:val="0"/>
      <w:marBottom w:val="0"/>
      <w:divBdr>
        <w:top w:val="none" w:sz="0" w:space="0" w:color="auto"/>
        <w:left w:val="none" w:sz="0" w:space="0" w:color="auto"/>
        <w:bottom w:val="none" w:sz="0" w:space="0" w:color="auto"/>
        <w:right w:val="none" w:sz="0" w:space="0" w:color="auto"/>
      </w:divBdr>
    </w:div>
    <w:div w:id="446395737">
      <w:bodyDiv w:val="1"/>
      <w:marLeft w:val="0"/>
      <w:marRight w:val="0"/>
      <w:marTop w:val="0"/>
      <w:marBottom w:val="0"/>
      <w:divBdr>
        <w:top w:val="none" w:sz="0" w:space="0" w:color="auto"/>
        <w:left w:val="none" w:sz="0" w:space="0" w:color="auto"/>
        <w:bottom w:val="none" w:sz="0" w:space="0" w:color="auto"/>
        <w:right w:val="none" w:sz="0" w:space="0" w:color="auto"/>
      </w:divBdr>
    </w:div>
    <w:div w:id="571743373">
      <w:bodyDiv w:val="1"/>
      <w:marLeft w:val="0"/>
      <w:marRight w:val="0"/>
      <w:marTop w:val="0"/>
      <w:marBottom w:val="0"/>
      <w:divBdr>
        <w:top w:val="none" w:sz="0" w:space="0" w:color="auto"/>
        <w:left w:val="none" w:sz="0" w:space="0" w:color="auto"/>
        <w:bottom w:val="none" w:sz="0" w:space="0" w:color="auto"/>
        <w:right w:val="none" w:sz="0" w:space="0" w:color="auto"/>
      </w:divBdr>
    </w:div>
    <w:div w:id="588000148">
      <w:bodyDiv w:val="1"/>
      <w:marLeft w:val="0"/>
      <w:marRight w:val="0"/>
      <w:marTop w:val="0"/>
      <w:marBottom w:val="0"/>
      <w:divBdr>
        <w:top w:val="none" w:sz="0" w:space="0" w:color="auto"/>
        <w:left w:val="none" w:sz="0" w:space="0" w:color="auto"/>
        <w:bottom w:val="none" w:sz="0" w:space="0" w:color="auto"/>
        <w:right w:val="none" w:sz="0" w:space="0" w:color="auto"/>
      </w:divBdr>
      <w:divsChild>
        <w:div w:id="239949055">
          <w:marLeft w:val="0"/>
          <w:marRight w:val="0"/>
          <w:marTop w:val="0"/>
          <w:marBottom w:val="0"/>
          <w:divBdr>
            <w:top w:val="none" w:sz="0" w:space="0" w:color="auto"/>
            <w:left w:val="none" w:sz="0" w:space="0" w:color="auto"/>
            <w:bottom w:val="none" w:sz="0" w:space="0" w:color="auto"/>
            <w:right w:val="none" w:sz="0" w:space="0" w:color="auto"/>
          </w:divBdr>
        </w:div>
        <w:div w:id="1986934706">
          <w:marLeft w:val="0"/>
          <w:marRight w:val="0"/>
          <w:marTop w:val="0"/>
          <w:marBottom w:val="0"/>
          <w:divBdr>
            <w:top w:val="none" w:sz="0" w:space="0" w:color="auto"/>
            <w:left w:val="none" w:sz="0" w:space="0" w:color="auto"/>
            <w:bottom w:val="none" w:sz="0" w:space="0" w:color="auto"/>
            <w:right w:val="none" w:sz="0" w:space="0" w:color="auto"/>
          </w:divBdr>
        </w:div>
        <w:div w:id="13230505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41139">
          <w:marLeft w:val="0"/>
          <w:marRight w:val="0"/>
          <w:marTop w:val="0"/>
          <w:marBottom w:val="0"/>
          <w:divBdr>
            <w:top w:val="none" w:sz="0" w:space="0" w:color="auto"/>
            <w:left w:val="none" w:sz="0" w:space="0" w:color="auto"/>
            <w:bottom w:val="none" w:sz="0" w:space="0" w:color="auto"/>
            <w:right w:val="none" w:sz="0" w:space="0" w:color="auto"/>
          </w:divBdr>
        </w:div>
        <w:div w:id="1211727575">
          <w:marLeft w:val="0"/>
          <w:marRight w:val="0"/>
          <w:marTop w:val="0"/>
          <w:marBottom w:val="0"/>
          <w:divBdr>
            <w:top w:val="none" w:sz="0" w:space="0" w:color="auto"/>
            <w:left w:val="none" w:sz="0" w:space="0" w:color="auto"/>
            <w:bottom w:val="none" w:sz="0" w:space="0" w:color="auto"/>
            <w:right w:val="none" w:sz="0" w:space="0" w:color="auto"/>
          </w:divBdr>
        </w:div>
        <w:div w:id="65229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84616">
          <w:marLeft w:val="0"/>
          <w:marRight w:val="0"/>
          <w:marTop w:val="0"/>
          <w:marBottom w:val="0"/>
          <w:divBdr>
            <w:top w:val="none" w:sz="0" w:space="0" w:color="auto"/>
            <w:left w:val="none" w:sz="0" w:space="0" w:color="auto"/>
            <w:bottom w:val="none" w:sz="0" w:space="0" w:color="auto"/>
            <w:right w:val="none" w:sz="0" w:space="0" w:color="auto"/>
          </w:divBdr>
        </w:div>
        <w:div w:id="769937957">
          <w:marLeft w:val="0"/>
          <w:marRight w:val="0"/>
          <w:marTop w:val="0"/>
          <w:marBottom w:val="0"/>
          <w:divBdr>
            <w:top w:val="none" w:sz="0" w:space="0" w:color="auto"/>
            <w:left w:val="none" w:sz="0" w:space="0" w:color="auto"/>
            <w:bottom w:val="none" w:sz="0" w:space="0" w:color="auto"/>
            <w:right w:val="none" w:sz="0" w:space="0" w:color="auto"/>
          </w:divBdr>
        </w:div>
        <w:div w:id="972368950">
          <w:marLeft w:val="0"/>
          <w:marRight w:val="0"/>
          <w:marTop w:val="0"/>
          <w:marBottom w:val="0"/>
          <w:divBdr>
            <w:top w:val="none" w:sz="0" w:space="0" w:color="auto"/>
            <w:left w:val="none" w:sz="0" w:space="0" w:color="auto"/>
            <w:bottom w:val="none" w:sz="0" w:space="0" w:color="auto"/>
            <w:right w:val="none" w:sz="0" w:space="0" w:color="auto"/>
          </w:divBdr>
        </w:div>
      </w:divsChild>
    </w:div>
    <w:div w:id="747120693">
      <w:bodyDiv w:val="1"/>
      <w:marLeft w:val="0"/>
      <w:marRight w:val="0"/>
      <w:marTop w:val="0"/>
      <w:marBottom w:val="0"/>
      <w:divBdr>
        <w:top w:val="none" w:sz="0" w:space="0" w:color="auto"/>
        <w:left w:val="none" w:sz="0" w:space="0" w:color="auto"/>
        <w:bottom w:val="none" w:sz="0" w:space="0" w:color="auto"/>
        <w:right w:val="none" w:sz="0" w:space="0" w:color="auto"/>
      </w:divBdr>
    </w:div>
    <w:div w:id="749811367">
      <w:bodyDiv w:val="1"/>
      <w:marLeft w:val="0"/>
      <w:marRight w:val="0"/>
      <w:marTop w:val="0"/>
      <w:marBottom w:val="0"/>
      <w:divBdr>
        <w:top w:val="none" w:sz="0" w:space="0" w:color="auto"/>
        <w:left w:val="none" w:sz="0" w:space="0" w:color="auto"/>
        <w:bottom w:val="none" w:sz="0" w:space="0" w:color="auto"/>
        <w:right w:val="none" w:sz="0" w:space="0" w:color="auto"/>
      </w:divBdr>
      <w:divsChild>
        <w:div w:id="2000961915">
          <w:marLeft w:val="0"/>
          <w:marRight w:val="0"/>
          <w:marTop w:val="0"/>
          <w:marBottom w:val="0"/>
          <w:divBdr>
            <w:top w:val="none" w:sz="0" w:space="0" w:color="auto"/>
            <w:left w:val="none" w:sz="0" w:space="0" w:color="auto"/>
            <w:bottom w:val="none" w:sz="0" w:space="0" w:color="auto"/>
            <w:right w:val="none" w:sz="0" w:space="0" w:color="auto"/>
          </w:divBdr>
        </w:div>
        <w:div w:id="71763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26577">
          <w:marLeft w:val="0"/>
          <w:marRight w:val="0"/>
          <w:marTop w:val="0"/>
          <w:marBottom w:val="0"/>
          <w:divBdr>
            <w:top w:val="none" w:sz="0" w:space="0" w:color="auto"/>
            <w:left w:val="none" w:sz="0" w:space="0" w:color="auto"/>
            <w:bottom w:val="none" w:sz="0" w:space="0" w:color="auto"/>
            <w:right w:val="none" w:sz="0" w:space="0" w:color="auto"/>
          </w:divBdr>
        </w:div>
        <w:div w:id="781655924">
          <w:marLeft w:val="0"/>
          <w:marRight w:val="0"/>
          <w:marTop w:val="0"/>
          <w:marBottom w:val="0"/>
          <w:divBdr>
            <w:top w:val="none" w:sz="0" w:space="0" w:color="auto"/>
            <w:left w:val="none" w:sz="0" w:space="0" w:color="auto"/>
            <w:bottom w:val="none" w:sz="0" w:space="0" w:color="auto"/>
            <w:right w:val="none" w:sz="0" w:space="0" w:color="auto"/>
          </w:divBdr>
        </w:div>
        <w:div w:id="6672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84741">
          <w:marLeft w:val="0"/>
          <w:marRight w:val="0"/>
          <w:marTop w:val="0"/>
          <w:marBottom w:val="0"/>
          <w:divBdr>
            <w:top w:val="none" w:sz="0" w:space="0" w:color="auto"/>
            <w:left w:val="none" w:sz="0" w:space="0" w:color="auto"/>
            <w:bottom w:val="none" w:sz="0" w:space="0" w:color="auto"/>
            <w:right w:val="none" w:sz="0" w:space="0" w:color="auto"/>
          </w:divBdr>
        </w:div>
        <w:div w:id="57675282">
          <w:marLeft w:val="0"/>
          <w:marRight w:val="0"/>
          <w:marTop w:val="0"/>
          <w:marBottom w:val="0"/>
          <w:divBdr>
            <w:top w:val="none" w:sz="0" w:space="0" w:color="auto"/>
            <w:left w:val="none" w:sz="0" w:space="0" w:color="auto"/>
            <w:bottom w:val="none" w:sz="0" w:space="0" w:color="auto"/>
            <w:right w:val="none" w:sz="0" w:space="0" w:color="auto"/>
          </w:divBdr>
        </w:div>
        <w:div w:id="112473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935594">
          <w:marLeft w:val="0"/>
          <w:marRight w:val="0"/>
          <w:marTop w:val="0"/>
          <w:marBottom w:val="0"/>
          <w:divBdr>
            <w:top w:val="none" w:sz="0" w:space="0" w:color="auto"/>
            <w:left w:val="none" w:sz="0" w:space="0" w:color="auto"/>
            <w:bottom w:val="none" w:sz="0" w:space="0" w:color="auto"/>
            <w:right w:val="none" w:sz="0" w:space="0" w:color="auto"/>
          </w:divBdr>
        </w:div>
        <w:div w:id="862400520">
          <w:marLeft w:val="0"/>
          <w:marRight w:val="0"/>
          <w:marTop w:val="0"/>
          <w:marBottom w:val="0"/>
          <w:divBdr>
            <w:top w:val="none" w:sz="0" w:space="0" w:color="auto"/>
            <w:left w:val="none" w:sz="0" w:space="0" w:color="auto"/>
            <w:bottom w:val="none" w:sz="0" w:space="0" w:color="auto"/>
            <w:right w:val="none" w:sz="0" w:space="0" w:color="auto"/>
          </w:divBdr>
        </w:div>
        <w:div w:id="90429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99170">
          <w:marLeft w:val="0"/>
          <w:marRight w:val="0"/>
          <w:marTop w:val="0"/>
          <w:marBottom w:val="0"/>
          <w:divBdr>
            <w:top w:val="none" w:sz="0" w:space="0" w:color="auto"/>
            <w:left w:val="none" w:sz="0" w:space="0" w:color="auto"/>
            <w:bottom w:val="none" w:sz="0" w:space="0" w:color="auto"/>
            <w:right w:val="none" w:sz="0" w:space="0" w:color="auto"/>
          </w:divBdr>
        </w:div>
        <w:div w:id="1279682938">
          <w:marLeft w:val="0"/>
          <w:marRight w:val="0"/>
          <w:marTop w:val="0"/>
          <w:marBottom w:val="0"/>
          <w:divBdr>
            <w:top w:val="none" w:sz="0" w:space="0" w:color="auto"/>
            <w:left w:val="none" w:sz="0" w:space="0" w:color="auto"/>
            <w:bottom w:val="none" w:sz="0" w:space="0" w:color="auto"/>
            <w:right w:val="none" w:sz="0" w:space="0" w:color="auto"/>
          </w:divBdr>
        </w:div>
        <w:div w:id="1571963358">
          <w:marLeft w:val="0"/>
          <w:marRight w:val="0"/>
          <w:marTop w:val="0"/>
          <w:marBottom w:val="0"/>
          <w:divBdr>
            <w:top w:val="none" w:sz="0" w:space="0" w:color="auto"/>
            <w:left w:val="none" w:sz="0" w:space="0" w:color="auto"/>
            <w:bottom w:val="none" w:sz="0" w:space="0" w:color="auto"/>
            <w:right w:val="none" w:sz="0" w:space="0" w:color="auto"/>
          </w:divBdr>
        </w:div>
        <w:div w:id="1834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580236">
      <w:bodyDiv w:val="1"/>
      <w:marLeft w:val="0"/>
      <w:marRight w:val="0"/>
      <w:marTop w:val="0"/>
      <w:marBottom w:val="0"/>
      <w:divBdr>
        <w:top w:val="none" w:sz="0" w:space="0" w:color="auto"/>
        <w:left w:val="none" w:sz="0" w:space="0" w:color="auto"/>
        <w:bottom w:val="none" w:sz="0" w:space="0" w:color="auto"/>
        <w:right w:val="none" w:sz="0" w:space="0" w:color="auto"/>
      </w:divBdr>
    </w:div>
    <w:div w:id="823350240">
      <w:bodyDiv w:val="1"/>
      <w:marLeft w:val="0"/>
      <w:marRight w:val="0"/>
      <w:marTop w:val="0"/>
      <w:marBottom w:val="0"/>
      <w:divBdr>
        <w:top w:val="none" w:sz="0" w:space="0" w:color="auto"/>
        <w:left w:val="none" w:sz="0" w:space="0" w:color="auto"/>
        <w:bottom w:val="none" w:sz="0" w:space="0" w:color="auto"/>
        <w:right w:val="none" w:sz="0" w:space="0" w:color="auto"/>
      </w:divBdr>
    </w:div>
    <w:div w:id="877084693">
      <w:bodyDiv w:val="1"/>
      <w:marLeft w:val="0"/>
      <w:marRight w:val="0"/>
      <w:marTop w:val="0"/>
      <w:marBottom w:val="0"/>
      <w:divBdr>
        <w:top w:val="none" w:sz="0" w:space="0" w:color="auto"/>
        <w:left w:val="none" w:sz="0" w:space="0" w:color="auto"/>
        <w:bottom w:val="none" w:sz="0" w:space="0" w:color="auto"/>
        <w:right w:val="none" w:sz="0" w:space="0" w:color="auto"/>
      </w:divBdr>
    </w:div>
    <w:div w:id="989094834">
      <w:bodyDiv w:val="1"/>
      <w:marLeft w:val="0"/>
      <w:marRight w:val="0"/>
      <w:marTop w:val="0"/>
      <w:marBottom w:val="0"/>
      <w:divBdr>
        <w:top w:val="none" w:sz="0" w:space="0" w:color="auto"/>
        <w:left w:val="none" w:sz="0" w:space="0" w:color="auto"/>
        <w:bottom w:val="none" w:sz="0" w:space="0" w:color="auto"/>
        <w:right w:val="none" w:sz="0" w:space="0" w:color="auto"/>
      </w:divBdr>
    </w:div>
    <w:div w:id="1031682758">
      <w:bodyDiv w:val="1"/>
      <w:marLeft w:val="0"/>
      <w:marRight w:val="0"/>
      <w:marTop w:val="0"/>
      <w:marBottom w:val="0"/>
      <w:divBdr>
        <w:top w:val="none" w:sz="0" w:space="0" w:color="auto"/>
        <w:left w:val="none" w:sz="0" w:space="0" w:color="auto"/>
        <w:bottom w:val="none" w:sz="0" w:space="0" w:color="auto"/>
        <w:right w:val="none" w:sz="0" w:space="0" w:color="auto"/>
      </w:divBdr>
      <w:divsChild>
        <w:div w:id="1989549832">
          <w:marLeft w:val="0"/>
          <w:marRight w:val="0"/>
          <w:marTop w:val="0"/>
          <w:marBottom w:val="0"/>
          <w:divBdr>
            <w:top w:val="none" w:sz="0" w:space="0" w:color="auto"/>
            <w:left w:val="none" w:sz="0" w:space="0" w:color="auto"/>
            <w:bottom w:val="none" w:sz="0" w:space="0" w:color="auto"/>
            <w:right w:val="none" w:sz="0" w:space="0" w:color="auto"/>
          </w:divBdr>
        </w:div>
        <w:div w:id="1316956284">
          <w:marLeft w:val="0"/>
          <w:marRight w:val="0"/>
          <w:marTop w:val="0"/>
          <w:marBottom w:val="0"/>
          <w:divBdr>
            <w:top w:val="none" w:sz="0" w:space="0" w:color="auto"/>
            <w:left w:val="none" w:sz="0" w:space="0" w:color="auto"/>
            <w:bottom w:val="none" w:sz="0" w:space="0" w:color="auto"/>
            <w:right w:val="none" w:sz="0" w:space="0" w:color="auto"/>
          </w:divBdr>
        </w:div>
        <w:div w:id="57914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87480">
          <w:marLeft w:val="0"/>
          <w:marRight w:val="0"/>
          <w:marTop w:val="0"/>
          <w:marBottom w:val="0"/>
          <w:divBdr>
            <w:top w:val="none" w:sz="0" w:space="0" w:color="auto"/>
            <w:left w:val="none" w:sz="0" w:space="0" w:color="auto"/>
            <w:bottom w:val="none" w:sz="0" w:space="0" w:color="auto"/>
            <w:right w:val="none" w:sz="0" w:space="0" w:color="auto"/>
          </w:divBdr>
        </w:div>
        <w:div w:id="939215748">
          <w:marLeft w:val="0"/>
          <w:marRight w:val="0"/>
          <w:marTop w:val="0"/>
          <w:marBottom w:val="0"/>
          <w:divBdr>
            <w:top w:val="none" w:sz="0" w:space="0" w:color="auto"/>
            <w:left w:val="none" w:sz="0" w:space="0" w:color="auto"/>
            <w:bottom w:val="none" w:sz="0" w:space="0" w:color="auto"/>
            <w:right w:val="none" w:sz="0" w:space="0" w:color="auto"/>
          </w:divBdr>
        </w:div>
        <w:div w:id="7705088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0676">
          <w:marLeft w:val="0"/>
          <w:marRight w:val="0"/>
          <w:marTop w:val="0"/>
          <w:marBottom w:val="0"/>
          <w:divBdr>
            <w:top w:val="none" w:sz="0" w:space="0" w:color="auto"/>
            <w:left w:val="none" w:sz="0" w:space="0" w:color="auto"/>
            <w:bottom w:val="none" w:sz="0" w:space="0" w:color="auto"/>
            <w:right w:val="none" w:sz="0" w:space="0" w:color="auto"/>
          </w:divBdr>
        </w:div>
        <w:div w:id="36592354">
          <w:marLeft w:val="0"/>
          <w:marRight w:val="0"/>
          <w:marTop w:val="0"/>
          <w:marBottom w:val="0"/>
          <w:divBdr>
            <w:top w:val="none" w:sz="0" w:space="0" w:color="auto"/>
            <w:left w:val="none" w:sz="0" w:space="0" w:color="auto"/>
            <w:bottom w:val="none" w:sz="0" w:space="0" w:color="auto"/>
            <w:right w:val="none" w:sz="0" w:space="0" w:color="auto"/>
          </w:divBdr>
        </w:div>
        <w:div w:id="186211466">
          <w:marLeft w:val="0"/>
          <w:marRight w:val="0"/>
          <w:marTop w:val="0"/>
          <w:marBottom w:val="0"/>
          <w:divBdr>
            <w:top w:val="none" w:sz="0" w:space="0" w:color="auto"/>
            <w:left w:val="none" w:sz="0" w:space="0" w:color="auto"/>
            <w:bottom w:val="none" w:sz="0" w:space="0" w:color="auto"/>
            <w:right w:val="none" w:sz="0" w:space="0" w:color="auto"/>
          </w:divBdr>
        </w:div>
      </w:divsChild>
    </w:div>
    <w:div w:id="1127359297">
      <w:bodyDiv w:val="1"/>
      <w:marLeft w:val="0"/>
      <w:marRight w:val="0"/>
      <w:marTop w:val="0"/>
      <w:marBottom w:val="0"/>
      <w:divBdr>
        <w:top w:val="none" w:sz="0" w:space="0" w:color="auto"/>
        <w:left w:val="none" w:sz="0" w:space="0" w:color="auto"/>
        <w:bottom w:val="none" w:sz="0" w:space="0" w:color="auto"/>
        <w:right w:val="none" w:sz="0" w:space="0" w:color="auto"/>
      </w:divBdr>
    </w:div>
    <w:div w:id="1159611109">
      <w:bodyDiv w:val="1"/>
      <w:marLeft w:val="0"/>
      <w:marRight w:val="0"/>
      <w:marTop w:val="0"/>
      <w:marBottom w:val="0"/>
      <w:divBdr>
        <w:top w:val="none" w:sz="0" w:space="0" w:color="auto"/>
        <w:left w:val="none" w:sz="0" w:space="0" w:color="auto"/>
        <w:bottom w:val="none" w:sz="0" w:space="0" w:color="auto"/>
        <w:right w:val="none" w:sz="0" w:space="0" w:color="auto"/>
      </w:divBdr>
    </w:div>
    <w:div w:id="1229221182">
      <w:bodyDiv w:val="1"/>
      <w:marLeft w:val="0"/>
      <w:marRight w:val="0"/>
      <w:marTop w:val="0"/>
      <w:marBottom w:val="0"/>
      <w:divBdr>
        <w:top w:val="none" w:sz="0" w:space="0" w:color="auto"/>
        <w:left w:val="none" w:sz="0" w:space="0" w:color="auto"/>
        <w:bottom w:val="none" w:sz="0" w:space="0" w:color="auto"/>
        <w:right w:val="none" w:sz="0" w:space="0" w:color="auto"/>
      </w:divBdr>
      <w:divsChild>
        <w:div w:id="419638121">
          <w:marLeft w:val="0"/>
          <w:marRight w:val="0"/>
          <w:marTop w:val="0"/>
          <w:marBottom w:val="0"/>
          <w:divBdr>
            <w:top w:val="none" w:sz="0" w:space="0" w:color="auto"/>
            <w:left w:val="none" w:sz="0" w:space="0" w:color="auto"/>
            <w:bottom w:val="none" w:sz="0" w:space="0" w:color="auto"/>
            <w:right w:val="none" w:sz="0" w:space="0" w:color="auto"/>
          </w:divBdr>
        </w:div>
        <w:div w:id="831220641">
          <w:marLeft w:val="0"/>
          <w:marRight w:val="0"/>
          <w:marTop w:val="0"/>
          <w:marBottom w:val="0"/>
          <w:divBdr>
            <w:top w:val="none" w:sz="0" w:space="0" w:color="auto"/>
            <w:left w:val="none" w:sz="0" w:space="0" w:color="auto"/>
            <w:bottom w:val="none" w:sz="0" w:space="0" w:color="auto"/>
            <w:right w:val="none" w:sz="0" w:space="0" w:color="auto"/>
          </w:divBdr>
        </w:div>
        <w:div w:id="38241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43600">
          <w:marLeft w:val="0"/>
          <w:marRight w:val="0"/>
          <w:marTop w:val="0"/>
          <w:marBottom w:val="0"/>
          <w:divBdr>
            <w:top w:val="none" w:sz="0" w:space="0" w:color="auto"/>
            <w:left w:val="none" w:sz="0" w:space="0" w:color="auto"/>
            <w:bottom w:val="none" w:sz="0" w:space="0" w:color="auto"/>
            <w:right w:val="none" w:sz="0" w:space="0" w:color="auto"/>
          </w:divBdr>
        </w:div>
        <w:div w:id="94983889">
          <w:marLeft w:val="0"/>
          <w:marRight w:val="0"/>
          <w:marTop w:val="0"/>
          <w:marBottom w:val="0"/>
          <w:divBdr>
            <w:top w:val="none" w:sz="0" w:space="0" w:color="auto"/>
            <w:left w:val="none" w:sz="0" w:space="0" w:color="auto"/>
            <w:bottom w:val="none" w:sz="0" w:space="0" w:color="auto"/>
            <w:right w:val="none" w:sz="0" w:space="0" w:color="auto"/>
          </w:divBdr>
        </w:div>
        <w:div w:id="52732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21203">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1108743732">
          <w:marLeft w:val="0"/>
          <w:marRight w:val="0"/>
          <w:marTop w:val="0"/>
          <w:marBottom w:val="0"/>
          <w:divBdr>
            <w:top w:val="none" w:sz="0" w:space="0" w:color="auto"/>
            <w:left w:val="none" w:sz="0" w:space="0" w:color="auto"/>
            <w:bottom w:val="none" w:sz="0" w:space="0" w:color="auto"/>
            <w:right w:val="none" w:sz="0" w:space="0" w:color="auto"/>
          </w:divBdr>
        </w:div>
      </w:divsChild>
    </w:div>
    <w:div w:id="1277712711">
      <w:bodyDiv w:val="1"/>
      <w:marLeft w:val="0"/>
      <w:marRight w:val="0"/>
      <w:marTop w:val="0"/>
      <w:marBottom w:val="0"/>
      <w:divBdr>
        <w:top w:val="none" w:sz="0" w:space="0" w:color="auto"/>
        <w:left w:val="none" w:sz="0" w:space="0" w:color="auto"/>
        <w:bottom w:val="none" w:sz="0" w:space="0" w:color="auto"/>
        <w:right w:val="none" w:sz="0" w:space="0" w:color="auto"/>
      </w:divBdr>
      <w:divsChild>
        <w:div w:id="52444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7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28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95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02442">
      <w:bodyDiv w:val="1"/>
      <w:marLeft w:val="0"/>
      <w:marRight w:val="0"/>
      <w:marTop w:val="0"/>
      <w:marBottom w:val="0"/>
      <w:divBdr>
        <w:top w:val="none" w:sz="0" w:space="0" w:color="auto"/>
        <w:left w:val="none" w:sz="0" w:space="0" w:color="auto"/>
        <w:bottom w:val="none" w:sz="0" w:space="0" w:color="auto"/>
        <w:right w:val="none" w:sz="0" w:space="0" w:color="auto"/>
      </w:divBdr>
      <w:divsChild>
        <w:div w:id="129729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9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72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734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1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14762">
      <w:bodyDiv w:val="1"/>
      <w:marLeft w:val="0"/>
      <w:marRight w:val="0"/>
      <w:marTop w:val="0"/>
      <w:marBottom w:val="0"/>
      <w:divBdr>
        <w:top w:val="none" w:sz="0" w:space="0" w:color="auto"/>
        <w:left w:val="none" w:sz="0" w:space="0" w:color="auto"/>
        <w:bottom w:val="none" w:sz="0" w:space="0" w:color="auto"/>
        <w:right w:val="none" w:sz="0" w:space="0" w:color="auto"/>
      </w:divBdr>
      <w:divsChild>
        <w:div w:id="124375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8278">
          <w:marLeft w:val="0"/>
          <w:marRight w:val="0"/>
          <w:marTop w:val="0"/>
          <w:marBottom w:val="0"/>
          <w:divBdr>
            <w:top w:val="none" w:sz="0" w:space="0" w:color="auto"/>
            <w:left w:val="none" w:sz="0" w:space="0" w:color="auto"/>
            <w:bottom w:val="none" w:sz="0" w:space="0" w:color="auto"/>
            <w:right w:val="none" w:sz="0" w:space="0" w:color="auto"/>
          </w:divBdr>
        </w:div>
        <w:div w:id="1683167043">
          <w:marLeft w:val="0"/>
          <w:marRight w:val="0"/>
          <w:marTop w:val="0"/>
          <w:marBottom w:val="0"/>
          <w:divBdr>
            <w:top w:val="none" w:sz="0" w:space="0" w:color="auto"/>
            <w:left w:val="none" w:sz="0" w:space="0" w:color="auto"/>
            <w:bottom w:val="none" w:sz="0" w:space="0" w:color="auto"/>
            <w:right w:val="none" w:sz="0" w:space="0" w:color="auto"/>
          </w:divBdr>
        </w:div>
        <w:div w:id="122583449">
          <w:marLeft w:val="0"/>
          <w:marRight w:val="0"/>
          <w:marTop w:val="0"/>
          <w:marBottom w:val="0"/>
          <w:divBdr>
            <w:top w:val="none" w:sz="0" w:space="0" w:color="auto"/>
            <w:left w:val="none" w:sz="0" w:space="0" w:color="auto"/>
            <w:bottom w:val="none" w:sz="0" w:space="0" w:color="auto"/>
            <w:right w:val="none" w:sz="0" w:space="0" w:color="auto"/>
          </w:divBdr>
        </w:div>
        <w:div w:id="292950705">
          <w:marLeft w:val="0"/>
          <w:marRight w:val="0"/>
          <w:marTop w:val="0"/>
          <w:marBottom w:val="0"/>
          <w:divBdr>
            <w:top w:val="none" w:sz="0" w:space="0" w:color="auto"/>
            <w:left w:val="none" w:sz="0" w:space="0" w:color="auto"/>
            <w:bottom w:val="none" w:sz="0" w:space="0" w:color="auto"/>
            <w:right w:val="none" w:sz="0" w:space="0" w:color="auto"/>
          </w:divBdr>
        </w:div>
        <w:div w:id="380711223">
          <w:marLeft w:val="0"/>
          <w:marRight w:val="0"/>
          <w:marTop w:val="0"/>
          <w:marBottom w:val="0"/>
          <w:divBdr>
            <w:top w:val="none" w:sz="0" w:space="0" w:color="auto"/>
            <w:left w:val="none" w:sz="0" w:space="0" w:color="auto"/>
            <w:bottom w:val="none" w:sz="0" w:space="0" w:color="auto"/>
            <w:right w:val="none" w:sz="0" w:space="0" w:color="auto"/>
          </w:divBdr>
        </w:div>
        <w:div w:id="620889633">
          <w:marLeft w:val="0"/>
          <w:marRight w:val="0"/>
          <w:marTop w:val="0"/>
          <w:marBottom w:val="0"/>
          <w:divBdr>
            <w:top w:val="none" w:sz="0" w:space="0" w:color="auto"/>
            <w:left w:val="none" w:sz="0" w:space="0" w:color="auto"/>
            <w:bottom w:val="none" w:sz="0" w:space="0" w:color="auto"/>
            <w:right w:val="none" w:sz="0" w:space="0" w:color="auto"/>
          </w:divBdr>
        </w:div>
        <w:div w:id="931400868">
          <w:marLeft w:val="0"/>
          <w:marRight w:val="0"/>
          <w:marTop w:val="0"/>
          <w:marBottom w:val="0"/>
          <w:divBdr>
            <w:top w:val="none" w:sz="0" w:space="0" w:color="auto"/>
            <w:left w:val="none" w:sz="0" w:space="0" w:color="auto"/>
            <w:bottom w:val="none" w:sz="0" w:space="0" w:color="auto"/>
            <w:right w:val="none" w:sz="0" w:space="0" w:color="auto"/>
          </w:divBdr>
        </w:div>
        <w:div w:id="1835026349">
          <w:marLeft w:val="0"/>
          <w:marRight w:val="0"/>
          <w:marTop w:val="0"/>
          <w:marBottom w:val="0"/>
          <w:divBdr>
            <w:top w:val="none" w:sz="0" w:space="0" w:color="auto"/>
            <w:left w:val="none" w:sz="0" w:space="0" w:color="auto"/>
            <w:bottom w:val="none" w:sz="0" w:space="0" w:color="auto"/>
            <w:right w:val="none" w:sz="0" w:space="0" w:color="auto"/>
          </w:divBdr>
        </w:div>
        <w:div w:id="1405908666">
          <w:marLeft w:val="0"/>
          <w:marRight w:val="0"/>
          <w:marTop w:val="0"/>
          <w:marBottom w:val="0"/>
          <w:divBdr>
            <w:top w:val="none" w:sz="0" w:space="0" w:color="auto"/>
            <w:left w:val="none" w:sz="0" w:space="0" w:color="auto"/>
            <w:bottom w:val="none" w:sz="0" w:space="0" w:color="auto"/>
            <w:right w:val="none" w:sz="0" w:space="0" w:color="auto"/>
          </w:divBdr>
        </w:div>
      </w:divsChild>
    </w:div>
    <w:div w:id="1773698747">
      <w:bodyDiv w:val="1"/>
      <w:marLeft w:val="0"/>
      <w:marRight w:val="0"/>
      <w:marTop w:val="0"/>
      <w:marBottom w:val="0"/>
      <w:divBdr>
        <w:top w:val="none" w:sz="0" w:space="0" w:color="auto"/>
        <w:left w:val="none" w:sz="0" w:space="0" w:color="auto"/>
        <w:bottom w:val="none" w:sz="0" w:space="0" w:color="auto"/>
        <w:right w:val="none" w:sz="0" w:space="0" w:color="auto"/>
      </w:divBdr>
    </w:div>
    <w:div w:id="1841700989">
      <w:bodyDiv w:val="1"/>
      <w:marLeft w:val="0"/>
      <w:marRight w:val="0"/>
      <w:marTop w:val="0"/>
      <w:marBottom w:val="0"/>
      <w:divBdr>
        <w:top w:val="none" w:sz="0" w:space="0" w:color="auto"/>
        <w:left w:val="none" w:sz="0" w:space="0" w:color="auto"/>
        <w:bottom w:val="none" w:sz="0" w:space="0" w:color="auto"/>
        <w:right w:val="none" w:sz="0" w:space="0" w:color="auto"/>
      </w:divBdr>
      <w:divsChild>
        <w:div w:id="987779997">
          <w:marLeft w:val="0"/>
          <w:marRight w:val="0"/>
          <w:marTop w:val="0"/>
          <w:marBottom w:val="0"/>
          <w:divBdr>
            <w:top w:val="none" w:sz="0" w:space="0" w:color="auto"/>
            <w:left w:val="none" w:sz="0" w:space="0" w:color="auto"/>
            <w:bottom w:val="none" w:sz="0" w:space="0" w:color="auto"/>
            <w:right w:val="none" w:sz="0" w:space="0" w:color="auto"/>
          </w:divBdr>
        </w:div>
        <w:div w:id="1068842410">
          <w:marLeft w:val="0"/>
          <w:marRight w:val="0"/>
          <w:marTop w:val="0"/>
          <w:marBottom w:val="0"/>
          <w:divBdr>
            <w:top w:val="none" w:sz="0" w:space="0" w:color="auto"/>
            <w:left w:val="none" w:sz="0" w:space="0" w:color="auto"/>
            <w:bottom w:val="none" w:sz="0" w:space="0" w:color="auto"/>
            <w:right w:val="none" w:sz="0" w:space="0" w:color="auto"/>
          </w:divBdr>
        </w:div>
        <w:div w:id="103469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14412">
          <w:marLeft w:val="0"/>
          <w:marRight w:val="0"/>
          <w:marTop w:val="0"/>
          <w:marBottom w:val="0"/>
          <w:divBdr>
            <w:top w:val="none" w:sz="0" w:space="0" w:color="auto"/>
            <w:left w:val="none" w:sz="0" w:space="0" w:color="auto"/>
            <w:bottom w:val="none" w:sz="0" w:space="0" w:color="auto"/>
            <w:right w:val="none" w:sz="0" w:space="0" w:color="auto"/>
          </w:divBdr>
        </w:div>
        <w:div w:id="1847093463">
          <w:marLeft w:val="0"/>
          <w:marRight w:val="0"/>
          <w:marTop w:val="0"/>
          <w:marBottom w:val="0"/>
          <w:divBdr>
            <w:top w:val="none" w:sz="0" w:space="0" w:color="auto"/>
            <w:left w:val="none" w:sz="0" w:space="0" w:color="auto"/>
            <w:bottom w:val="none" w:sz="0" w:space="0" w:color="auto"/>
            <w:right w:val="none" w:sz="0" w:space="0" w:color="auto"/>
          </w:divBdr>
        </w:div>
        <w:div w:id="81017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000066">
          <w:marLeft w:val="0"/>
          <w:marRight w:val="0"/>
          <w:marTop w:val="0"/>
          <w:marBottom w:val="0"/>
          <w:divBdr>
            <w:top w:val="none" w:sz="0" w:space="0" w:color="auto"/>
            <w:left w:val="none" w:sz="0" w:space="0" w:color="auto"/>
            <w:bottom w:val="none" w:sz="0" w:space="0" w:color="auto"/>
            <w:right w:val="none" w:sz="0" w:space="0" w:color="auto"/>
          </w:divBdr>
        </w:div>
        <w:div w:id="1009525231">
          <w:marLeft w:val="0"/>
          <w:marRight w:val="0"/>
          <w:marTop w:val="0"/>
          <w:marBottom w:val="0"/>
          <w:divBdr>
            <w:top w:val="none" w:sz="0" w:space="0" w:color="auto"/>
            <w:left w:val="none" w:sz="0" w:space="0" w:color="auto"/>
            <w:bottom w:val="none" w:sz="0" w:space="0" w:color="auto"/>
            <w:right w:val="none" w:sz="0" w:space="0" w:color="auto"/>
          </w:divBdr>
        </w:div>
        <w:div w:id="1582523021">
          <w:marLeft w:val="0"/>
          <w:marRight w:val="0"/>
          <w:marTop w:val="0"/>
          <w:marBottom w:val="0"/>
          <w:divBdr>
            <w:top w:val="none" w:sz="0" w:space="0" w:color="auto"/>
            <w:left w:val="none" w:sz="0" w:space="0" w:color="auto"/>
            <w:bottom w:val="none" w:sz="0" w:space="0" w:color="auto"/>
            <w:right w:val="none" w:sz="0" w:space="0" w:color="auto"/>
          </w:divBdr>
        </w:div>
      </w:divsChild>
    </w:div>
    <w:div w:id="1854758943">
      <w:bodyDiv w:val="1"/>
      <w:marLeft w:val="0"/>
      <w:marRight w:val="0"/>
      <w:marTop w:val="0"/>
      <w:marBottom w:val="0"/>
      <w:divBdr>
        <w:top w:val="none" w:sz="0" w:space="0" w:color="auto"/>
        <w:left w:val="none" w:sz="0" w:space="0" w:color="auto"/>
        <w:bottom w:val="none" w:sz="0" w:space="0" w:color="auto"/>
        <w:right w:val="none" w:sz="0" w:space="0" w:color="auto"/>
      </w:divBdr>
    </w:div>
    <w:div w:id="1987858417">
      <w:bodyDiv w:val="1"/>
      <w:marLeft w:val="0"/>
      <w:marRight w:val="0"/>
      <w:marTop w:val="0"/>
      <w:marBottom w:val="0"/>
      <w:divBdr>
        <w:top w:val="none" w:sz="0" w:space="0" w:color="auto"/>
        <w:left w:val="none" w:sz="0" w:space="0" w:color="auto"/>
        <w:bottom w:val="none" w:sz="0" w:space="0" w:color="auto"/>
        <w:right w:val="none" w:sz="0" w:space="0" w:color="auto"/>
      </w:divBdr>
      <w:divsChild>
        <w:div w:id="1291201554">
          <w:marLeft w:val="0"/>
          <w:marRight w:val="0"/>
          <w:marTop w:val="0"/>
          <w:marBottom w:val="0"/>
          <w:divBdr>
            <w:top w:val="none" w:sz="0" w:space="0" w:color="auto"/>
            <w:left w:val="none" w:sz="0" w:space="0" w:color="auto"/>
            <w:bottom w:val="none" w:sz="0" w:space="0" w:color="auto"/>
            <w:right w:val="none" w:sz="0" w:space="0" w:color="auto"/>
          </w:divBdr>
        </w:div>
        <w:div w:id="631979087">
          <w:marLeft w:val="0"/>
          <w:marRight w:val="0"/>
          <w:marTop w:val="0"/>
          <w:marBottom w:val="0"/>
          <w:divBdr>
            <w:top w:val="none" w:sz="0" w:space="0" w:color="auto"/>
            <w:left w:val="none" w:sz="0" w:space="0" w:color="auto"/>
            <w:bottom w:val="none" w:sz="0" w:space="0" w:color="auto"/>
            <w:right w:val="none" w:sz="0" w:space="0" w:color="auto"/>
          </w:divBdr>
        </w:div>
        <w:div w:id="123446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3408">
          <w:marLeft w:val="0"/>
          <w:marRight w:val="0"/>
          <w:marTop w:val="0"/>
          <w:marBottom w:val="0"/>
          <w:divBdr>
            <w:top w:val="none" w:sz="0" w:space="0" w:color="auto"/>
            <w:left w:val="none" w:sz="0" w:space="0" w:color="auto"/>
            <w:bottom w:val="none" w:sz="0" w:space="0" w:color="auto"/>
            <w:right w:val="none" w:sz="0" w:space="0" w:color="auto"/>
          </w:divBdr>
        </w:div>
        <w:div w:id="534274732">
          <w:marLeft w:val="0"/>
          <w:marRight w:val="0"/>
          <w:marTop w:val="0"/>
          <w:marBottom w:val="0"/>
          <w:divBdr>
            <w:top w:val="none" w:sz="0" w:space="0" w:color="auto"/>
            <w:left w:val="none" w:sz="0" w:space="0" w:color="auto"/>
            <w:bottom w:val="none" w:sz="0" w:space="0" w:color="auto"/>
            <w:right w:val="none" w:sz="0" w:space="0" w:color="auto"/>
          </w:divBdr>
        </w:div>
        <w:div w:id="196025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86027">
          <w:marLeft w:val="0"/>
          <w:marRight w:val="0"/>
          <w:marTop w:val="0"/>
          <w:marBottom w:val="0"/>
          <w:divBdr>
            <w:top w:val="none" w:sz="0" w:space="0" w:color="auto"/>
            <w:left w:val="none" w:sz="0" w:space="0" w:color="auto"/>
            <w:bottom w:val="none" w:sz="0" w:space="0" w:color="auto"/>
            <w:right w:val="none" w:sz="0" w:space="0" w:color="auto"/>
          </w:divBdr>
        </w:div>
        <w:div w:id="831486097">
          <w:marLeft w:val="0"/>
          <w:marRight w:val="0"/>
          <w:marTop w:val="0"/>
          <w:marBottom w:val="0"/>
          <w:divBdr>
            <w:top w:val="none" w:sz="0" w:space="0" w:color="auto"/>
            <w:left w:val="none" w:sz="0" w:space="0" w:color="auto"/>
            <w:bottom w:val="none" w:sz="0" w:space="0" w:color="auto"/>
            <w:right w:val="none" w:sz="0" w:space="0" w:color="auto"/>
          </w:divBdr>
        </w:div>
        <w:div w:id="1517764482">
          <w:marLeft w:val="0"/>
          <w:marRight w:val="0"/>
          <w:marTop w:val="0"/>
          <w:marBottom w:val="0"/>
          <w:divBdr>
            <w:top w:val="none" w:sz="0" w:space="0" w:color="auto"/>
            <w:left w:val="none" w:sz="0" w:space="0" w:color="auto"/>
            <w:bottom w:val="none" w:sz="0" w:space="0" w:color="auto"/>
            <w:right w:val="none" w:sz="0" w:space="0" w:color="auto"/>
          </w:divBdr>
        </w:div>
      </w:divsChild>
    </w:div>
    <w:div w:id="2039578030">
      <w:bodyDiv w:val="1"/>
      <w:marLeft w:val="0"/>
      <w:marRight w:val="0"/>
      <w:marTop w:val="0"/>
      <w:marBottom w:val="0"/>
      <w:divBdr>
        <w:top w:val="none" w:sz="0" w:space="0" w:color="auto"/>
        <w:left w:val="none" w:sz="0" w:space="0" w:color="auto"/>
        <w:bottom w:val="none" w:sz="0" w:space="0" w:color="auto"/>
        <w:right w:val="none" w:sz="0" w:space="0" w:color="auto"/>
      </w:divBdr>
      <w:divsChild>
        <w:div w:id="383336064">
          <w:marLeft w:val="0"/>
          <w:marRight w:val="0"/>
          <w:marTop w:val="0"/>
          <w:marBottom w:val="0"/>
          <w:divBdr>
            <w:top w:val="none" w:sz="0" w:space="0" w:color="auto"/>
            <w:left w:val="none" w:sz="0" w:space="0" w:color="auto"/>
            <w:bottom w:val="none" w:sz="0" w:space="0" w:color="auto"/>
            <w:right w:val="none" w:sz="0" w:space="0" w:color="auto"/>
          </w:divBdr>
        </w:div>
        <w:div w:id="159790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96315">
          <w:marLeft w:val="0"/>
          <w:marRight w:val="0"/>
          <w:marTop w:val="0"/>
          <w:marBottom w:val="0"/>
          <w:divBdr>
            <w:top w:val="none" w:sz="0" w:space="0" w:color="auto"/>
            <w:left w:val="none" w:sz="0" w:space="0" w:color="auto"/>
            <w:bottom w:val="none" w:sz="0" w:space="0" w:color="auto"/>
            <w:right w:val="none" w:sz="0" w:space="0" w:color="auto"/>
          </w:divBdr>
        </w:div>
        <w:div w:id="1589540914">
          <w:marLeft w:val="0"/>
          <w:marRight w:val="0"/>
          <w:marTop w:val="0"/>
          <w:marBottom w:val="0"/>
          <w:divBdr>
            <w:top w:val="none" w:sz="0" w:space="0" w:color="auto"/>
            <w:left w:val="none" w:sz="0" w:space="0" w:color="auto"/>
            <w:bottom w:val="none" w:sz="0" w:space="0" w:color="auto"/>
            <w:right w:val="none" w:sz="0" w:space="0" w:color="auto"/>
          </w:divBdr>
        </w:div>
        <w:div w:id="135715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49831">
          <w:marLeft w:val="0"/>
          <w:marRight w:val="0"/>
          <w:marTop w:val="0"/>
          <w:marBottom w:val="0"/>
          <w:divBdr>
            <w:top w:val="none" w:sz="0" w:space="0" w:color="auto"/>
            <w:left w:val="none" w:sz="0" w:space="0" w:color="auto"/>
            <w:bottom w:val="none" w:sz="0" w:space="0" w:color="auto"/>
            <w:right w:val="none" w:sz="0" w:space="0" w:color="auto"/>
          </w:divBdr>
        </w:div>
        <w:div w:id="1035931437">
          <w:marLeft w:val="0"/>
          <w:marRight w:val="0"/>
          <w:marTop w:val="0"/>
          <w:marBottom w:val="0"/>
          <w:divBdr>
            <w:top w:val="none" w:sz="0" w:space="0" w:color="auto"/>
            <w:left w:val="none" w:sz="0" w:space="0" w:color="auto"/>
            <w:bottom w:val="none" w:sz="0" w:space="0" w:color="auto"/>
            <w:right w:val="none" w:sz="0" w:space="0" w:color="auto"/>
          </w:divBdr>
        </w:div>
        <w:div w:id="104575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48691">
          <w:marLeft w:val="0"/>
          <w:marRight w:val="0"/>
          <w:marTop w:val="0"/>
          <w:marBottom w:val="0"/>
          <w:divBdr>
            <w:top w:val="none" w:sz="0" w:space="0" w:color="auto"/>
            <w:left w:val="none" w:sz="0" w:space="0" w:color="auto"/>
            <w:bottom w:val="none" w:sz="0" w:space="0" w:color="auto"/>
            <w:right w:val="none" w:sz="0" w:space="0" w:color="auto"/>
          </w:divBdr>
        </w:div>
        <w:div w:id="1962493389">
          <w:marLeft w:val="0"/>
          <w:marRight w:val="0"/>
          <w:marTop w:val="0"/>
          <w:marBottom w:val="0"/>
          <w:divBdr>
            <w:top w:val="none" w:sz="0" w:space="0" w:color="auto"/>
            <w:left w:val="none" w:sz="0" w:space="0" w:color="auto"/>
            <w:bottom w:val="none" w:sz="0" w:space="0" w:color="auto"/>
            <w:right w:val="none" w:sz="0" w:space="0" w:color="auto"/>
          </w:divBdr>
        </w:div>
        <w:div w:id="201807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14894">
          <w:marLeft w:val="0"/>
          <w:marRight w:val="0"/>
          <w:marTop w:val="0"/>
          <w:marBottom w:val="0"/>
          <w:divBdr>
            <w:top w:val="none" w:sz="0" w:space="0" w:color="auto"/>
            <w:left w:val="none" w:sz="0" w:space="0" w:color="auto"/>
            <w:bottom w:val="none" w:sz="0" w:space="0" w:color="auto"/>
            <w:right w:val="none" w:sz="0" w:space="0" w:color="auto"/>
          </w:divBdr>
        </w:div>
        <w:div w:id="967662092">
          <w:marLeft w:val="0"/>
          <w:marRight w:val="0"/>
          <w:marTop w:val="0"/>
          <w:marBottom w:val="0"/>
          <w:divBdr>
            <w:top w:val="none" w:sz="0" w:space="0" w:color="auto"/>
            <w:left w:val="none" w:sz="0" w:space="0" w:color="auto"/>
            <w:bottom w:val="none" w:sz="0" w:space="0" w:color="auto"/>
            <w:right w:val="none" w:sz="0" w:space="0" w:color="auto"/>
          </w:divBdr>
        </w:div>
        <w:div w:id="1221938807">
          <w:marLeft w:val="0"/>
          <w:marRight w:val="0"/>
          <w:marTop w:val="0"/>
          <w:marBottom w:val="0"/>
          <w:divBdr>
            <w:top w:val="none" w:sz="0" w:space="0" w:color="auto"/>
            <w:left w:val="none" w:sz="0" w:space="0" w:color="auto"/>
            <w:bottom w:val="none" w:sz="0" w:space="0" w:color="auto"/>
            <w:right w:val="none" w:sz="0" w:space="0" w:color="auto"/>
          </w:divBdr>
        </w:div>
        <w:div w:id="144133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779258">
      <w:bodyDiv w:val="1"/>
      <w:marLeft w:val="0"/>
      <w:marRight w:val="0"/>
      <w:marTop w:val="0"/>
      <w:marBottom w:val="0"/>
      <w:divBdr>
        <w:top w:val="none" w:sz="0" w:space="0" w:color="auto"/>
        <w:left w:val="none" w:sz="0" w:space="0" w:color="auto"/>
        <w:bottom w:val="none" w:sz="0" w:space="0" w:color="auto"/>
        <w:right w:val="none" w:sz="0" w:space="0" w:color="auto"/>
      </w:divBdr>
      <w:divsChild>
        <w:div w:id="1296907929">
          <w:marLeft w:val="0"/>
          <w:marRight w:val="0"/>
          <w:marTop w:val="0"/>
          <w:marBottom w:val="0"/>
          <w:divBdr>
            <w:top w:val="none" w:sz="0" w:space="0" w:color="auto"/>
            <w:left w:val="none" w:sz="0" w:space="0" w:color="auto"/>
            <w:bottom w:val="none" w:sz="0" w:space="0" w:color="auto"/>
            <w:right w:val="none" w:sz="0" w:space="0" w:color="auto"/>
          </w:divBdr>
        </w:div>
        <w:div w:id="468941933">
          <w:marLeft w:val="0"/>
          <w:marRight w:val="0"/>
          <w:marTop w:val="0"/>
          <w:marBottom w:val="0"/>
          <w:divBdr>
            <w:top w:val="none" w:sz="0" w:space="0" w:color="auto"/>
            <w:left w:val="none" w:sz="0" w:space="0" w:color="auto"/>
            <w:bottom w:val="none" w:sz="0" w:space="0" w:color="auto"/>
            <w:right w:val="none" w:sz="0" w:space="0" w:color="auto"/>
          </w:divBdr>
        </w:div>
        <w:div w:id="15604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90064">
          <w:marLeft w:val="0"/>
          <w:marRight w:val="0"/>
          <w:marTop w:val="0"/>
          <w:marBottom w:val="0"/>
          <w:divBdr>
            <w:top w:val="none" w:sz="0" w:space="0" w:color="auto"/>
            <w:left w:val="none" w:sz="0" w:space="0" w:color="auto"/>
            <w:bottom w:val="none" w:sz="0" w:space="0" w:color="auto"/>
            <w:right w:val="none" w:sz="0" w:space="0" w:color="auto"/>
          </w:divBdr>
        </w:div>
        <w:div w:id="1372875318">
          <w:marLeft w:val="0"/>
          <w:marRight w:val="0"/>
          <w:marTop w:val="0"/>
          <w:marBottom w:val="0"/>
          <w:divBdr>
            <w:top w:val="none" w:sz="0" w:space="0" w:color="auto"/>
            <w:left w:val="none" w:sz="0" w:space="0" w:color="auto"/>
            <w:bottom w:val="none" w:sz="0" w:space="0" w:color="auto"/>
            <w:right w:val="none" w:sz="0" w:space="0" w:color="auto"/>
          </w:divBdr>
        </w:div>
        <w:div w:id="109786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92843">
          <w:marLeft w:val="0"/>
          <w:marRight w:val="0"/>
          <w:marTop w:val="0"/>
          <w:marBottom w:val="0"/>
          <w:divBdr>
            <w:top w:val="none" w:sz="0" w:space="0" w:color="auto"/>
            <w:left w:val="none" w:sz="0" w:space="0" w:color="auto"/>
            <w:bottom w:val="none" w:sz="0" w:space="0" w:color="auto"/>
            <w:right w:val="none" w:sz="0" w:space="0" w:color="auto"/>
          </w:divBdr>
        </w:div>
        <w:div w:id="1530334830">
          <w:marLeft w:val="0"/>
          <w:marRight w:val="0"/>
          <w:marTop w:val="0"/>
          <w:marBottom w:val="0"/>
          <w:divBdr>
            <w:top w:val="none" w:sz="0" w:space="0" w:color="auto"/>
            <w:left w:val="none" w:sz="0" w:space="0" w:color="auto"/>
            <w:bottom w:val="none" w:sz="0" w:space="0" w:color="auto"/>
            <w:right w:val="none" w:sz="0" w:space="0" w:color="auto"/>
          </w:divBdr>
        </w:div>
        <w:div w:id="975841313">
          <w:marLeft w:val="0"/>
          <w:marRight w:val="0"/>
          <w:marTop w:val="0"/>
          <w:marBottom w:val="0"/>
          <w:divBdr>
            <w:top w:val="none" w:sz="0" w:space="0" w:color="auto"/>
            <w:left w:val="none" w:sz="0" w:space="0" w:color="auto"/>
            <w:bottom w:val="none" w:sz="0" w:space="0" w:color="auto"/>
            <w:right w:val="none" w:sz="0" w:space="0" w:color="auto"/>
          </w:divBdr>
        </w:div>
      </w:divsChild>
    </w:div>
    <w:div w:id="2138840899">
      <w:bodyDiv w:val="1"/>
      <w:marLeft w:val="0"/>
      <w:marRight w:val="0"/>
      <w:marTop w:val="0"/>
      <w:marBottom w:val="0"/>
      <w:divBdr>
        <w:top w:val="none" w:sz="0" w:space="0" w:color="auto"/>
        <w:left w:val="none" w:sz="0" w:space="0" w:color="auto"/>
        <w:bottom w:val="none" w:sz="0" w:space="0" w:color="auto"/>
        <w:right w:val="none" w:sz="0" w:space="0" w:color="auto"/>
      </w:divBdr>
      <w:divsChild>
        <w:div w:id="1292592661">
          <w:marLeft w:val="0"/>
          <w:marRight w:val="0"/>
          <w:marTop w:val="0"/>
          <w:marBottom w:val="0"/>
          <w:divBdr>
            <w:top w:val="none" w:sz="0" w:space="0" w:color="auto"/>
            <w:left w:val="none" w:sz="0" w:space="0" w:color="auto"/>
            <w:bottom w:val="none" w:sz="0" w:space="0" w:color="auto"/>
            <w:right w:val="none" w:sz="0" w:space="0" w:color="auto"/>
          </w:divBdr>
        </w:div>
        <w:div w:id="480586158">
          <w:marLeft w:val="0"/>
          <w:marRight w:val="0"/>
          <w:marTop w:val="0"/>
          <w:marBottom w:val="0"/>
          <w:divBdr>
            <w:top w:val="none" w:sz="0" w:space="0" w:color="auto"/>
            <w:left w:val="none" w:sz="0" w:space="0" w:color="auto"/>
            <w:bottom w:val="none" w:sz="0" w:space="0" w:color="auto"/>
            <w:right w:val="none" w:sz="0" w:space="0" w:color="auto"/>
          </w:divBdr>
        </w:div>
        <w:div w:id="513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85034">
          <w:marLeft w:val="0"/>
          <w:marRight w:val="0"/>
          <w:marTop w:val="0"/>
          <w:marBottom w:val="0"/>
          <w:divBdr>
            <w:top w:val="none" w:sz="0" w:space="0" w:color="auto"/>
            <w:left w:val="none" w:sz="0" w:space="0" w:color="auto"/>
            <w:bottom w:val="none" w:sz="0" w:space="0" w:color="auto"/>
            <w:right w:val="none" w:sz="0" w:space="0" w:color="auto"/>
          </w:divBdr>
        </w:div>
        <w:div w:id="203754293">
          <w:marLeft w:val="0"/>
          <w:marRight w:val="0"/>
          <w:marTop w:val="0"/>
          <w:marBottom w:val="0"/>
          <w:divBdr>
            <w:top w:val="none" w:sz="0" w:space="0" w:color="auto"/>
            <w:left w:val="none" w:sz="0" w:space="0" w:color="auto"/>
            <w:bottom w:val="none" w:sz="0" w:space="0" w:color="auto"/>
            <w:right w:val="none" w:sz="0" w:space="0" w:color="auto"/>
          </w:divBdr>
        </w:div>
        <w:div w:id="15650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0435">
          <w:marLeft w:val="0"/>
          <w:marRight w:val="0"/>
          <w:marTop w:val="0"/>
          <w:marBottom w:val="0"/>
          <w:divBdr>
            <w:top w:val="none" w:sz="0" w:space="0" w:color="auto"/>
            <w:left w:val="none" w:sz="0" w:space="0" w:color="auto"/>
            <w:bottom w:val="none" w:sz="0" w:space="0" w:color="auto"/>
            <w:right w:val="none" w:sz="0" w:space="0" w:color="auto"/>
          </w:divBdr>
        </w:div>
        <w:div w:id="402412064">
          <w:marLeft w:val="0"/>
          <w:marRight w:val="0"/>
          <w:marTop w:val="0"/>
          <w:marBottom w:val="0"/>
          <w:divBdr>
            <w:top w:val="none" w:sz="0" w:space="0" w:color="auto"/>
            <w:left w:val="none" w:sz="0" w:space="0" w:color="auto"/>
            <w:bottom w:val="none" w:sz="0" w:space="0" w:color="auto"/>
            <w:right w:val="none" w:sz="0" w:space="0" w:color="auto"/>
          </w:divBdr>
        </w:div>
        <w:div w:id="539705208">
          <w:marLeft w:val="0"/>
          <w:marRight w:val="0"/>
          <w:marTop w:val="0"/>
          <w:marBottom w:val="0"/>
          <w:divBdr>
            <w:top w:val="none" w:sz="0" w:space="0" w:color="auto"/>
            <w:left w:val="none" w:sz="0" w:space="0" w:color="auto"/>
            <w:bottom w:val="none" w:sz="0" w:space="0" w:color="auto"/>
            <w:right w:val="none" w:sz="0" w:space="0" w:color="auto"/>
          </w:divBdr>
        </w:div>
      </w:divsChild>
    </w:div>
    <w:div w:id="2139712931">
      <w:bodyDiv w:val="1"/>
      <w:marLeft w:val="0"/>
      <w:marRight w:val="0"/>
      <w:marTop w:val="0"/>
      <w:marBottom w:val="0"/>
      <w:divBdr>
        <w:top w:val="none" w:sz="0" w:space="0" w:color="auto"/>
        <w:left w:val="none" w:sz="0" w:space="0" w:color="auto"/>
        <w:bottom w:val="none" w:sz="0" w:space="0" w:color="auto"/>
        <w:right w:val="none" w:sz="0" w:space="0" w:color="auto"/>
      </w:divBdr>
      <w:divsChild>
        <w:div w:id="1967849752">
          <w:marLeft w:val="0"/>
          <w:marRight w:val="0"/>
          <w:marTop w:val="0"/>
          <w:marBottom w:val="0"/>
          <w:divBdr>
            <w:top w:val="none" w:sz="0" w:space="0" w:color="auto"/>
            <w:left w:val="none" w:sz="0" w:space="0" w:color="auto"/>
            <w:bottom w:val="none" w:sz="0" w:space="0" w:color="auto"/>
            <w:right w:val="none" w:sz="0" w:space="0" w:color="auto"/>
          </w:divBdr>
        </w:div>
        <w:div w:id="577666073">
          <w:marLeft w:val="0"/>
          <w:marRight w:val="0"/>
          <w:marTop w:val="0"/>
          <w:marBottom w:val="0"/>
          <w:divBdr>
            <w:top w:val="none" w:sz="0" w:space="0" w:color="auto"/>
            <w:left w:val="none" w:sz="0" w:space="0" w:color="auto"/>
            <w:bottom w:val="none" w:sz="0" w:space="0" w:color="auto"/>
            <w:right w:val="none" w:sz="0" w:space="0" w:color="auto"/>
          </w:divBdr>
        </w:div>
        <w:div w:id="12812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863938">
          <w:marLeft w:val="0"/>
          <w:marRight w:val="0"/>
          <w:marTop w:val="0"/>
          <w:marBottom w:val="0"/>
          <w:divBdr>
            <w:top w:val="none" w:sz="0" w:space="0" w:color="auto"/>
            <w:left w:val="none" w:sz="0" w:space="0" w:color="auto"/>
            <w:bottom w:val="none" w:sz="0" w:space="0" w:color="auto"/>
            <w:right w:val="none" w:sz="0" w:space="0" w:color="auto"/>
          </w:divBdr>
        </w:div>
        <w:div w:id="1410955762">
          <w:marLeft w:val="0"/>
          <w:marRight w:val="0"/>
          <w:marTop w:val="0"/>
          <w:marBottom w:val="0"/>
          <w:divBdr>
            <w:top w:val="none" w:sz="0" w:space="0" w:color="auto"/>
            <w:left w:val="none" w:sz="0" w:space="0" w:color="auto"/>
            <w:bottom w:val="none" w:sz="0" w:space="0" w:color="auto"/>
            <w:right w:val="none" w:sz="0" w:space="0" w:color="auto"/>
          </w:divBdr>
        </w:div>
        <w:div w:id="201525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906624">
          <w:marLeft w:val="0"/>
          <w:marRight w:val="0"/>
          <w:marTop w:val="0"/>
          <w:marBottom w:val="0"/>
          <w:divBdr>
            <w:top w:val="none" w:sz="0" w:space="0" w:color="auto"/>
            <w:left w:val="none" w:sz="0" w:space="0" w:color="auto"/>
            <w:bottom w:val="none" w:sz="0" w:space="0" w:color="auto"/>
            <w:right w:val="none" w:sz="0" w:space="0" w:color="auto"/>
          </w:divBdr>
        </w:div>
        <w:div w:id="1395742884">
          <w:marLeft w:val="0"/>
          <w:marRight w:val="0"/>
          <w:marTop w:val="0"/>
          <w:marBottom w:val="0"/>
          <w:divBdr>
            <w:top w:val="none" w:sz="0" w:space="0" w:color="auto"/>
            <w:left w:val="none" w:sz="0" w:space="0" w:color="auto"/>
            <w:bottom w:val="none" w:sz="0" w:space="0" w:color="auto"/>
            <w:right w:val="none" w:sz="0" w:space="0" w:color="auto"/>
          </w:divBdr>
        </w:div>
        <w:div w:id="107716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F317-3555-45C6-96B5-62BBE589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Bains</dc:creator>
  <cp:keywords/>
  <dc:description/>
  <cp:lastModifiedBy>Cameron Bains</cp:lastModifiedBy>
  <cp:revision>9</cp:revision>
  <cp:lastPrinted>2025-06-19T19:45:00Z</cp:lastPrinted>
  <dcterms:created xsi:type="dcterms:W3CDTF">2025-06-19T19:46:00Z</dcterms:created>
  <dcterms:modified xsi:type="dcterms:W3CDTF">2025-06-19T19:54:00Z</dcterms:modified>
</cp:coreProperties>
</file>