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C2D" w:rsidRDefault="00C00C2D">
      <w:r>
        <w:rPr>
          <w:noProof/>
        </w:rPr>
        <w:drawing>
          <wp:inline distT="0" distB="0" distL="0" distR="0">
            <wp:extent cx="2251184" cy="2117139"/>
            <wp:effectExtent l="19050" t="0" r="0" b="0"/>
            <wp:docPr id="1" name="Picture 1" descr="D:\pic\forPortF\S__17145923_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\forPortF\S__17145923_e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4" cy="2124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C2D" w:rsidRDefault="00C00C2D"/>
    <w:p w:rsidR="006C20F5" w:rsidRDefault="00351B81">
      <w:proofErr w:type="spellStart"/>
      <w:r>
        <w:t>Tanchanok</w:t>
      </w:r>
      <w:proofErr w:type="spellEnd"/>
      <w:r>
        <w:t xml:space="preserve"> </w:t>
      </w:r>
      <w:proofErr w:type="spellStart"/>
      <w:r>
        <w:t>Wisitponchai</w:t>
      </w:r>
      <w:proofErr w:type="spellEnd"/>
    </w:p>
    <w:p w:rsidR="00351B81" w:rsidRDefault="00351B81">
      <w:r>
        <w:rPr>
          <w:rFonts w:hint="cs"/>
          <w:cs/>
        </w:rPr>
        <w:t>(</w:t>
      </w:r>
      <w:proofErr w:type="spellStart"/>
      <w:r>
        <w:rPr>
          <w:rFonts w:hint="cs"/>
          <w:cs/>
        </w:rPr>
        <w:t>ธันย์</w:t>
      </w:r>
      <w:proofErr w:type="spellEnd"/>
      <w:r>
        <w:rPr>
          <w:rFonts w:hint="cs"/>
          <w:cs/>
        </w:rPr>
        <w:t xml:space="preserve">ชนก </w:t>
      </w:r>
      <w:proofErr w:type="spellStart"/>
      <w:r>
        <w:rPr>
          <w:rFonts w:hint="cs"/>
          <w:cs/>
        </w:rPr>
        <w:t>วิศิษฐ์</w:t>
      </w:r>
      <w:proofErr w:type="spellEnd"/>
      <w:r>
        <w:rPr>
          <w:rFonts w:hint="cs"/>
          <w:cs/>
        </w:rPr>
        <w:t xml:space="preserve">พลชัย) </w:t>
      </w:r>
      <w:r>
        <w:t>[miisuii@hotmail.com]</w:t>
      </w:r>
    </w:p>
    <w:p w:rsidR="00351B81" w:rsidRDefault="00351B81">
      <w:proofErr w:type="spellStart"/>
      <w:r>
        <w:t>M.Eng</w:t>
      </w:r>
      <w:proofErr w:type="spellEnd"/>
      <w:r>
        <w:t>., Biomedical Engineering, Chiang Mai University (2013)</w:t>
      </w:r>
    </w:p>
    <w:p w:rsidR="00351B81" w:rsidRDefault="00351B81">
      <w:r w:rsidRPr="00EF4114">
        <w:rPr>
          <w:b/>
          <w:bCs/>
        </w:rPr>
        <w:t>Research interest:</w:t>
      </w:r>
      <w:r>
        <w:t xml:space="preserve"> </w:t>
      </w:r>
      <w:r w:rsidR="00DD6244">
        <w:t xml:space="preserve">molecular modeling, </w:t>
      </w:r>
      <w:r>
        <w:t>protein structure, bioinformatics</w:t>
      </w:r>
    </w:p>
    <w:p w:rsidR="002A6C2B" w:rsidRDefault="002A6C2B"/>
    <w:p w:rsidR="00351B81" w:rsidRPr="002A6C2B" w:rsidRDefault="00351B81">
      <w:pPr>
        <w:rPr>
          <w:b/>
          <w:bCs/>
        </w:rPr>
      </w:pPr>
      <w:r w:rsidRPr="002A6C2B">
        <w:rPr>
          <w:b/>
          <w:bCs/>
        </w:rPr>
        <w:t>Education</w:t>
      </w:r>
    </w:p>
    <w:p w:rsidR="00351B81" w:rsidRDefault="00351B81" w:rsidP="00351B81">
      <w:proofErr w:type="spellStart"/>
      <w:r>
        <w:t>M.Eng</w:t>
      </w:r>
      <w:proofErr w:type="spellEnd"/>
      <w:r>
        <w:t>., Biomedical Engineering, Chiang Mai University (2013)</w:t>
      </w:r>
    </w:p>
    <w:p w:rsidR="00351B81" w:rsidRDefault="00DD6244">
      <w:r>
        <w:t>B.Sc., Medical Technology, Chia</w:t>
      </w:r>
      <w:r w:rsidR="00351B81">
        <w:t>ng Mai University (</w:t>
      </w:r>
      <w:r>
        <w:t>2009</w:t>
      </w:r>
      <w:r w:rsidR="00351B81">
        <w:t>)</w:t>
      </w:r>
    </w:p>
    <w:p w:rsidR="002A6C2B" w:rsidRDefault="002A6C2B"/>
    <w:p w:rsidR="00DD6244" w:rsidRPr="002A6C2B" w:rsidRDefault="00DD6244">
      <w:pPr>
        <w:rPr>
          <w:b/>
          <w:bCs/>
        </w:rPr>
      </w:pPr>
      <w:r w:rsidRPr="002A6C2B">
        <w:rPr>
          <w:b/>
          <w:bCs/>
        </w:rPr>
        <w:t>Research Experiences</w:t>
      </w:r>
    </w:p>
    <w:p w:rsidR="002A6C2B" w:rsidRDefault="002A6C2B">
      <w:r>
        <w:t>- M</w:t>
      </w:r>
      <w:r w:rsidR="00DD6244">
        <w:t>olecular modeling of HIV protein and Ank</w:t>
      </w:r>
      <w:r w:rsidR="00DD6244" w:rsidRPr="00DD6244">
        <w:rPr>
          <w:vertAlign w:val="superscript"/>
        </w:rPr>
        <w:t>GAG</w:t>
      </w:r>
      <w:r w:rsidR="00DD6244">
        <w:t>1D4 protein</w:t>
      </w:r>
    </w:p>
    <w:p w:rsidR="002A6C2B" w:rsidRDefault="002A6C2B">
      <w:r>
        <w:t xml:space="preserve">- Algorithm development for predicting the </w:t>
      </w:r>
      <w:proofErr w:type="spellStart"/>
      <w:r>
        <w:t>ankyrin</w:t>
      </w:r>
      <w:proofErr w:type="spellEnd"/>
      <w:r>
        <w:t>-protein docking</w:t>
      </w:r>
    </w:p>
    <w:p w:rsidR="002A6C2B" w:rsidRDefault="002A6C2B">
      <w:r>
        <w:t>- Protein expression and detection</w:t>
      </w:r>
    </w:p>
    <w:p w:rsidR="002A6C2B" w:rsidRDefault="002A6C2B"/>
    <w:p w:rsidR="002A6C2B" w:rsidRDefault="002A6C2B" w:rsidP="002A6C2B">
      <w:pPr>
        <w:rPr>
          <w:b/>
          <w:bCs/>
        </w:rPr>
      </w:pPr>
      <w:r w:rsidRPr="002A6C2B">
        <w:rPr>
          <w:b/>
          <w:bCs/>
        </w:rPr>
        <w:t>Selected publications</w:t>
      </w:r>
    </w:p>
    <w:p w:rsidR="002A6C2B" w:rsidRDefault="00C00C2D" w:rsidP="002A6C2B">
      <w:pPr>
        <w:ind w:left="567" w:hanging="567"/>
        <w:rPr>
          <w:b/>
          <w:bCs/>
        </w:rPr>
      </w:pPr>
      <w:proofErr w:type="spellStart"/>
      <w:r w:rsidRPr="002A6C2B">
        <w:t>Praditwongwan</w:t>
      </w:r>
      <w:proofErr w:type="spellEnd"/>
      <w:r w:rsidRPr="002A6C2B">
        <w:t xml:space="preserve">, W., </w:t>
      </w:r>
      <w:proofErr w:type="spellStart"/>
      <w:r w:rsidRPr="002A6C2B">
        <w:t>Chuankhayan</w:t>
      </w:r>
      <w:proofErr w:type="spellEnd"/>
      <w:r w:rsidRPr="002A6C2B">
        <w:t xml:space="preserve">, </w:t>
      </w:r>
      <w:proofErr w:type="spellStart"/>
      <w:r w:rsidRPr="002A6C2B">
        <w:t>P.,Saoin</w:t>
      </w:r>
      <w:proofErr w:type="spellEnd"/>
      <w:r w:rsidRPr="002A6C2B">
        <w:t xml:space="preserve">, </w:t>
      </w:r>
      <w:proofErr w:type="spellStart"/>
      <w:r w:rsidRPr="002A6C2B">
        <w:t>S.,</w:t>
      </w:r>
      <w:r w:rsidRPr="00EF4114">
        <w:rPr>
          <w:u w:val="single"/>
        </w:rPr>
        <w:t>Wisitponchai</w:t>
      </w:r>
      <w:proofErr w:type="spellEnd"/>
      <w:r w:rsidRPr="00EF4114">
        <w:rPr>
          <w:u w:val="single"/>
        </w:rPr>
        <w:t>, T</w:t>
      </w:r>
      <w:r w:rsidRPr="002A6C2B">
        <w:t>.</w:t>
      </w:r>
      <w:r w:rsidRPr="002A6C2B">
        <w:t xml:space="preserve">, Lee, V.S., </w:t>
      </w:r>
      <w:proofErr w:type="spellStart"/>
      <w:r w:rsidRPr="002A6C2B">
        <w:t>Nangola</w:t>
      </w:r>
      <w:proofErr w:type="spellEnd"/>
      <w:r w:rsidRPr="002A6C2B">
        <w:t xml:space="preserve">, S., Hong, S.S., </w:t>
      </w:r>
      <w:proofErr w:type="spellStart"/>
      <w:r w:rsidRPr="002A6C2B">
        <w:t>Minard</w:t>
      </w:r>
      <w:proofErr w:type="spellEnd"/>
      <w:r w:rsidRPr="002A6C2B">
        <w:t xml:space="preserve">, P., Boulanger, P., Chen, C.J., </w:t>
      </w:r>
      <w:proofErr w:type="spellStart"/>
      <w:r w:rsidRPr="002A6C2B">
        <w:t>Tayapiwatana</w:t>
      </w:r>
      <w:proofErr w:type="spellEnd"/>
      <w:r w:rsidRPr="002A6C2B">
        <w:t xml:space="preserve">, C., </w:t>
      </w:r>
      <w:r w:rsidRPr="002A6C2B">
        <w:rPr>
          <w:b/>
          <w:bCs/>
        </w:rPr>
        <w:t xml:space="preserve">Crystal structure of an antiviral </w:t>
      </w:r>
      <w:proofErr w:type="spellStart"/>
      <w:r w:rsidRPr="002A6C2B">
        <w:rPr>
          <w:b/>
          <w:bCs/>
        </w:rPr>
        <w:t>ankyrin</w:t>
      </w:r>
      <w:proofErr w:type="spellEnd"/>
      <w:r w:rsidRPr="002A6C2B">
        <w:rPr>
          <w:b/>
          <w:bCs/>
        </w:rPr>
        <w:t xml:space="preserve"> targeting the HIV-1 </w:t>
      </w:r>
      <w:proofErr w:type="spellStart"/>
      <w:r w:rsidRPr="002A6C2B">
        <w:rPr>
          <w:b/>
          <w:bCs/>
        </w:rPr>
        <w:t>capsid</w:t>
      </w:r>
      <w:proofErr w:type="spellEnd"/>
      <w:r w:rsidRPr="002A6C2B">
        <w:rPr>
          <w:b/>
          <w:bCs/>
        </w:rPr>
        <w:t xml:space="preserve"> and molecular modeling of the </w:t>
      </w:r>
      <w:proofErr w:type="spellStart"/>
      <w:r w:rsidRPr="002A6C2B">
        <w:rPr>
          <w:b/>
          <w:bCs/>
        </w:rPr>
        <w:t>ankyrin-capsid</w:t>
      </w:r>
      <w:proofErr w:type="spellEnd"/>
      <w:r w:rsidRPr="002A6C2B">
        <w:rPr>
          <w:b/>
          <w:bCs/>
        </w:rPr>
        <w:t xml:space="preserve"> complex</w:t>
      </w:r>
      <w:r w:rsidRPr="002A6C2B">
        <w:t xml:space="preserve">. J COMPUT AID MOL DES, </w:t>
      </w:r>
      <w:r w:rsidRPr="002A6C2B">
        <w:t>2014</w:t>
      </w:r>
      <w:r w:rsidR="002A6C2B">
        <w:t>; 28(8): 869-884.</w:t>
      </w:r>
    </w:p>
    <w:p w:rsidR="002A6C2B" w:rsidRDefault="00C00C2D" w:rsidP="002A6C2B">
      <w:pPr>
        <w:ind w:left="567" w:hanging="567"/>
        <w:rPr>
          <w:b/>
          <w:bCs/>
        </w:rPr>
      </w:pPr>
      <w:proofErr w:type="spellStart"/>
      <w:r w:rsidRPr="00EF4114">
        <w:rPr>
          <w:u w:val="single"/>
        </w:rPr>
        <w:lastRenderedPageBreak/>
        <w:t>Wisitponchai</w:t>
      </w:r>
      <w:proofErr w:type="spellEnd"/>
      <w:r w:rsidRPr="00EF4114">
        <w:rPr>
          <w:u w:val="single"/>
        </w:rPr>
        <w:t>, T</w:t>
      </w:r>
      <w:r w:rsidRPr="002A6C2B">
        <w:t>.</w:t>
      </w:r>
      <w:r w:rsidRPr="002A6C2B">
        <w:t xml:space="preserve">, </w:t>
      </w:r>
      <w:proofErr w:type="spellStart"/>
      <w:r w:rsidRPr="002A6C2B">
        <w:t>Shoombuatong</w:t>
      </w:r>
      <w:proofErr w:type="spellEnd"/>
      <w:r w:rsidRPr="002A6C2B">
        <w:t xml:space="preserve">, W., Lee, SV., </w:t>
      </w:r>
      <w:proofErr w:type="spellStart"/>
      <w:r w:rsidRPr="002A6C2B">
        <w:t>Kitidee</w:t>
      </w:r>
      <w:proofErr w:type="spellEnd"/>
      <w:r w:rsidRPr="002A6C2B">
        <w:t xml:space="preserve">, K., </w:t>
      </w:r>
      <w:proofErr w:type="spellStart"/>
      <w:r w:rsidRPr="002A6C2B">
        <w:t>Tayapiwatana</w:t>
      </w:r>
      <w:proofErr w:type="spellEnd"/>
      <w:r w:rsidRPr="002A6C2B">
        <w:t xml:space="preserve">, C., </w:t>
      </w:r>
      <w:proofErr w:type="spellStart"/>
      <w:r w:rsidRPr="002A6C2B">
        <w:rPr>
          <w:b/>
          <w:bCs/>
        </w:rPr>
        <w:t>AnkPlex</w:t>
      </w:r>
      <w:proofErr w:type="spellEnd"/>
      <w:r w:rsidRPr="002A6C2B">
        <w:rPr>
          <w:b/>
          <w:bCs/>
        </w:rPr>
        <w:t xml:space="preserve">: algorithmic structure for refinement of near-native </w:t>
      </w:r>
      <w:proofErr w:type="spellStart"/>
      <w:r w:rsidRPr="002A6C2B">
        <w:rPr>
          <w:b/>
          <w:bCs/>
        </w:rPr>
        <w:t>ankyrin</w:t>
      </w:r>
      <w:proofErr w:type="spellEnd"/>
      <w:r w:rsidRPr="002A6C2B">
        <w:rPr>
          <w:b/>
          <w:bCs/>
        </w:rPr>
        <w:t xml:space="preserve">-protein docking. </w:t>
      </w:r>
      <w:r w:rsidRPr="002A6C2B">
        <w:t xml:space="preserve">BMC Bioinformatics. </w:t>
      </w:r>
      <w:r w:rsidRPr="002A6C2B">
        <w:t>2017</w:t>
      </w:r>
      <w:r w:rsidR="002A6C2B">
        <w:t>; 18:220.</w:t>
      </w:r>
    </w:p>
    <w:p w:rsidR="00000000" w:rsidRPr="002A6C2B" w:rsidRDefault="00C00C2D" w:rsidP="002A6C2B">
      <w:pPr>
        <w:ind w:left="567" w:hanging="567"/>
        <w:rPr>
          <w:b/>
          <w:bCs/>
        </w:rPr>
      </w:pPr>
      <w:proofErr w:type="spellStart"/>
      <w:r w:rsidRPr="002A6C2B">
        <w:t>Saoin</w:t>
      </w:r>
      <w:proofErr w:type="spellEnd"/>
      <w:r w:rsidRPr="002A6C2B">
        <w:t xml:space="preserve">, S., </w:t>
      </w:r>
      <w:proofErr w:type="spellStart"/>
      <w:r w:rsidRPr="00EF4114">
        <w:rPr>
          <w:u w:val="single"/>
        </w:rPr>
        <w:t>Wisitponchai</w:t>
      </w:r>
      <w:proofErr w:type="spellEnd"/>
      <w:r w:rsidRPr="00EF4114">
        <w:rPr>
          <w:u w:val="single"/>
        </w:rPr>
        <w:t>, T</w:t>
      </w:r>
      <w:r w:rsidRPr="002A6C2B">
        <w:t>.</w:t>
      </w:r>
      <w:r w:rsidRPr="002A6C2B">
        <w:t xml:space="preserve">, </w:t>
      </w:r>
      <w:proofErr w:type="spellStart"/>
      <w:r w:rsidRPr="002A6C2B">
        <w:t>Intachai</w:t>
      </w:r>
      <w:proofErr w:type="spellEnd"/>
      <w:r w:rsidRPr="002A6C2B">
        <w:t xml:space="preserve">, K., </w:t>
      </w:r>
      <w:proofErr w:type="spellStart"/>
      <w:r w:rsidRPr="002A6C2B">
        <w:t>Chupradit</w:t>
      </w:r>
      <w:proofErr w:type="spellEnd"/>
      <w:r w:rsidRPr="002A6C2B">
        <w:t>, K.,</w:t>
      </w:r>
      <w:r w:rsidRPr="002A6C2B">
        <w:rPr>
          <w:cs/>
        </w:rPr>
        <w:t xml:space="preserve"> </w:t>
      </w:r>
      <w:proofErr w:type="spellStart"/>
      <w:r w:rsidRPr="002A6C2B">
        <w:t>Moonmuang</w:t>
      </w:r>
      <w:proofErr w:type="spellEnd"/>
      <w:r w:rsidRPr="002A6C2B">
        <w:t xml:space="preserve">, S., </w:t>
      </w:r>
      <w:proofErr w:type="spellStart"/>
      <w:r w:rsidRPr="002A6C2B">
        <w:t>Nangola</w:t>
      </w:r>
      <w:proofErr w:type="spellEnd"/>
      <w:r w:rsidRPr="002A6C2B">
        <w:t xml:space="preserve">, S., </w:t>
      </w:r>
      <w:proofErr w:type="spellStart"/>
      <w:r w:rsidRPr="002A6C2B">
        <w:t>Kitidee</w:t>
      </w:r>
      <w:proofErr w:type="spellEnd"/>
      <w:r w:rsidRPr="002A6C2B">
        <w:t xml:space="preserve">, K., </w:t>
      </w:r>
      <w:proofErr w:type="spellStart"/>
      <w:r w:rsidRPr="002A6C2B">
        <w:t>Fanhchaksai</w:t>
      </w:r>
      <w:proofErr w:type="spellEnd"/>
      <w:r w:rsidRPr="002A6C2B">
        <w:t>, K., Lee, S.V.,</w:t>
      </w:r>
      <w:r w:rsidRPr="002A6C2B">
        <w:rPr>
          <w:cs/>
        </w:rPr>
        <w:t xml:space="preserve"> </w:t>
      </w:r>
      <w:r w:rsidRPr="002A6C2B">
        <w:t xml:space="preserve">Hong, S.S., Boulanger, P., </w:t>
      </w:r>
      <w:proofErr w:type="spellStart"/>
      <w:r w:rsidRPr="002A6C2B">
        <w:t>Chuankhayan</w:t>
      </w:r>
      <w:proofErr w:type="spellEnd"/>
      <w:r w:rsidRPr="002A6C2B">
        <w:t xml:space="preserve">, P., Chen, C.J., </w:t>
      </w:r>
      <w:proofErr w:type="spellStart"/>
      <w:r w:rsidRPr="002A6C2B">
        <w:t>Tayapiwatana</w:t>
      </w:r>
      <w:proofErr w:type="spellEnd"/>
      <w:r w:rsidRPr="002A6C2B">
        <w:t xml:space="preserve">, C., </w:t>
      </w:r>
      <w:r w:rsidRPr="002A6C2B">
        <w:rPr>
          <w:b/>
          <w:bCs/>
        </w:rPr>
        <w:t xml:space="preserve">Deciphering critical amino acid residues to modify and enhance the binding affinity of </w:t>
      </w:r>
      <w:proofErr w:type="spellStart"/>
      <w:r w:rsidRPr="002A6C2B">
        <w:rPr>
          <w:b/>
          <w:bCs/>
        </w:rPr>
        <w:t>ankyrin</w:t>
      </w:r>
      <w:proofErr w:type="spellEnd"/>
      <w:r w:rsidRPr="002A6C2B">
        <w:rPr>
          <w:b/>
          <w:bCs/>
        </w:rPr>
        <w:t xml:space="preserve"> scaffold specific to </w:t>
      </w:r>
      <w:proofErr w:type="spellStart"/>
      <w:r w:rsidRPr="002A6C2B">
        <w:rPr>
          <w:b/>
          <w:bCs/>
        </w:rPr>
        <w:t>capsid</w:t>
      </w:r>
      <w:proofErr w:type="spellEnd"/>
      <w:r w:rsidRPr="002A6C2B">
        <w:rPr>
          <w:b/>
          <w:bCs/>
        </w:rPr>
        <w:t xml:space="preserve"> protein of human immunodeficiency virus type 1. </w:t>
      </w:r>
      <w:r w:rsidRPr="002A6C2B">
        <w:t xml:space="preserve">Asian Pac J Allergy </w:t>
      </w:r>
      <w:proofErr w:type="spellStart"/>
      <w:r w:rsidRPr="002A6C2B">
        <w:t>Immunol</w:t>
      </w:r>
      <w:proofErr w:type="spellEnd"/>
      <w:r w:rsidRPr="002A6C2B">
        <w:t xml:space="preserve">. </w:t>
      </w:r>
      <w:r w:rsidRPr="002A6C2B">
        <w:t>2017</w:t>
      </w:r>
    </w:p>
    <w:p w:rsidR="002A6C2B" w:rsidRDefault="002A6C2B"/>
    <w:sectPr w:rsidR="002A6C2B" w:rsidSect="006C2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69A41D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1E8FD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574D47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CDC465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4DCC23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C2BC5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3E0FD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6A876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03CB9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3C28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4F736E"/>
    <w:multiLevelType w:val="hybridMultilevel"/>
    <w:tmpl w:val="287A22D2"/>
    <w:lvl w:ilvl="0" w:tplc="1C9CC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B44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5C66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C047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86EF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EE2A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A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9EF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A61F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8702F7"/>
    <w:multiLevelType w:val="hybridMultilevel"/>
    <w:tmpl w:val="B628A542"/>
    <w:lvl w:ilvl="0" w:tplc="60EA4F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E84F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CE17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D8F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9081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A8F2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120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2F9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747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A992734"/>
    <w:multiLevelType w:val="hybridMultilevel"/>
    <w:tmpl w:val="7FAC645A"/>
    <w:lvl w:ilvl="0" w:tplc="5C7EE1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6056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2C2E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0ADE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32B5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D42E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109A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80F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CEA6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>
    <w:applyBreakingRules/>
  </w:compat>
  <w:rsids>
    <w:rsidRoot w:val="00351B81"/>
    <w:rsid w:val="002A6C2B"/>
    <w:rsid w:val="00351B81"/>
    <w:rsid w:val="006C17E9"/>
    <w:rsid w:val="006C20F5"/>
    <w:rsid w:val="00C00C2D"/>
    <w:rsid w:val="00DD6244"/>
    <w:rsid w:val="00EF4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0F5"/>
  </w:style>
  <w:style w:type="paragraph" w:styleId="Heading1">
    <w:name w:val="heading 1"/>
    <w:basedOn w:val="Normal"/>
    <w:next w:val="Normal"/>
    <w:link w:val="Heading1Char"/>
    <w:uiPriority w:val="9"/>
    <w:qFormat/>
    <w:rsid w:val="00351B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B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B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B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B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B8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B8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B8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B8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B8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B81"/>
    <w:rPr>
      <w:rFonts w:ascii="Tahoma" w:hAnsi="Tahoma" w:cs="Angsana New"/>
      <w:sz w:val="16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351B81"/>
  </w:style>
  <w:style w:type="paragraph" w:styleId="BlockText">
    <w:name w:val="Block Text"/>
    <w:basedOn w:val="Normal"/>
    <w:uiPriority w:val="99"/>
    <w:semiHidden/>
    <w:unhideWhenUsed/>
    <w:rsid w:val="00351B81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51B8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51B81"/>
  </w:style>
  <w:style w:type="paragraph" w:styleId="BodyText2">
    <w:name w:val="Body Text 2"/>
    <w:basedOn w:val="Normal"/>
    <w:link w:val="BodyText2Char"/>
    <w:uiPriority w:val="99"/>
    <w:semiHidden/>
    <w:unhideWhenUsed/>
    <w:rsid w:val="00351B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51B81"/>
  </w:style>
  <w:style w:type="paragraph" w:styleId="BodyText3">
    <w:name w:val="Body Text 3"/>
    <w:basedOn w:val="Normal"/>
    <w:link w:val="BodyText3Char"/>
    <w:uiPriority w:val="99"/>
    <w:semiHidden/>
    <w:unhideWhenUsed/>
    <w:rsid w:val="00351B81"/>
    <w:pPr>
      <w:spacing w:after="120"/>
    </w:pPr>
    <w:rPr>
      <w:sz w:val="16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51B81"/>
    <w:rPr>
      <w:sz w:val="16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51B81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51B8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51B8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51B8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51B81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51B8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51B8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51B8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51B81"/>
    <w:pPr>
      <w:spacing w:after="120"/>
      <w:ind w:left="283"/>
    </w:pPr>
    <w:rPr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51B81"/>
    <w:rPr>
      <w:sz w:val="16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1B81"/>
    <w:pPr>
      <w:spacing w:line="240" w:lineRule="auto"/>
    </w:pPr>
    <w:rPr>
      <w:b/>
      <w:bCs/>
      <w:color w:val="4F81BD" w:themeColor="accent1"/>
      <w:sz w:val="18"/>
      <w:szCs w:val="22"/>
    </w:rPr>
  </w:style>
  <w:style w:type="paragraph" w:styleId="Closing">
    <w:name w:val="Closing"/>
    <w:basedOn w:val="Normal"/>
    <w:link w:val="ClosingChar"/>
    <w:uiPriority w:val="99"/>
    <w:semiHidden/>
    <w:unhideWhenUsed/>
    <w:rsid w:val="00351B8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51B81"/>
  </w:style>
  <w:style w:type="paragraph" w:styleId="CommentText">
    <w:name w:val="annotation text"/>
    <w:basedOn w:val="Normal"/>
    <w:link w:val="CommentTextChar"/>
    <w:uiPriority w:val="99"/>
    <w:semiHidden/>
    <w:unhideWhenUsed/>
    <w:rsid w:val="00351B81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1B81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1B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1B81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51B81"/>
  </w:style>
  <w:style w:type="character" w:customStyle="1" w:styleId="DateChar">
    <w:name w:val="Date Char"/>
    <w:basedOn w:val="DefaultParagraphFont"/>
    <w:link w:val="Date"/>
    <w:uiPriority w:val="99"/>
    <w:semiHidden/>
    <w:rsid w:val="00351B81"/>
  </w:style>
  <w:style w:type="paragraph" w:styleId="DocumentMap">
    <w:name w:val="Document Map"/>
    <w:basedOn w:val="Normal"/>
    <w:link w:val="DocumentMapChar"/>
    <w:uiPriority w:val="99"/>
    <w:semiHidden/>
    <w:unhideWhenUsed/>
    <w:rsid w:val="00351B8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1B81"/>
    <w:rPr>
      <w:rFonts w:ascii="Tahoma" w:hAnsi="Tahoma" w:cs="Angsana New"/>
      <w:sz w:val="16"/>
      <w:szCs w:val="2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51B8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51B81"/>
  </w:style>
  <w:style w:type="paragraph" w:styleId="EndnoteText">
    <w:name w:val="endnote text"/>
    <w:basedOn w:val="Normal"/>
    <w:link w:val="EndnoteTextChar"/>
    <w:uiPriority w:val="99"/>
    <w:semiHidden/>
    <w:unhideWhenUsed/>
    <w:rsid w:val="00351B81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1B81"/>
    <w:rPr>
      <w:sz w:val="20"/>
      <w:szCs w:val="25"/>
    </w:rPr>
  </w:style>
  <w:style w:type="paragraph" w:styleId="EnvelopeAddress">
    <w:name w:val="envelope address"/>
    <w:basedOn w:val="Normal"/>
    <w:uiPriority w:val="99"/>
    <w:semiHidden/>
    <w:unhideWhenUsed/>
    <w:rsid w:val="00351B8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30"/>
    </w:rPr>
  </w:style>
  <w:style w:type="paragraph" w:styleId="EnvelopeReturn">
    <w:name w:val="envelope return"/>
    <w:basedOn w:val="Normal"/>
    <w:uiPriority w:val="99"/>
    <w:semiHidden/>
    <w:unhideWhenUsed/>
    <w:rsid w:val="00351B81"/>
    <w:pPr>
      <w:spacing w:after="0" w:line="240" w:lineRule="auto"/>
    </w:pPr>
    <w:rPr>
      <w:rFonts w:asciiTheme="majorHAnsi" w:eastAsiaTheme="majorEastAsia" w:hAnsiTheme="majorHAnsi" w:cstheme="majorBidi"/>
      <w:sz w:val="20"/>
      <w:szCs w:val="25"/>
    </w:rPr>
  </w:style>
  <w:style w:type="paragraph" w:styleId="Footer">
    <w:name w:val="footer"/>
    <w:basedOn w:val="Normal"/>
    <w:link w:val="FooterChar"/>
    <w:uiPriority w:val="99"/>
    <w:semiHidden/>
    <w:unhideWhenUsed/>
    <w:rsid w:val="00351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1B81"/>
  </w:style>
  <w:style w:type="paragraph" w:styleId="FootnoteText">
    <w:name w:val="footnote text"/>
    <w:basedOn w:val="Normal"/>
    <w:link w:val="FootnoteTextChar"/>
    <w:uiPriority w:val="99"/>
    <w:semiHidden/>
    <w:unhideWhenUsed/>
    <w:rsid w:val="00351B81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1B81"/>
    <w:rPr>
      <w:sz w:val="20"/>
      <w:szCs w:val="25"/>
    </w:rPr>
  </w:style>
  <w:style w:type="paragraph" w:styleId="Header">
    <w:name w:val="header"/>
    <w:basedOn w:val="Normal"/>
    <w:link w:val="HeaderChar"/>
    <w:uiPriority w:val="99"/>
    <w:semiHidden/>
    <w:unhideWhenUsed/>
    <w:rsid w:val="00351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B81"/>
  </w:style>
  <w:style w:type="character" w:customStyle="1" w:styleId="Heading1Char">
    <w:name w:val="Heading 1 Char"/>
    <w:basedOn w:val="DefaultParagraphFont"/>
    <w:link w:val="Heading1"/>
    <w:uiPriority w:val="9"/>
    <w:rsid w:val="00351B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B8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B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B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B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B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B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B81"/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B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5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51B8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51B8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B81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B81"/>
    <w:rPr>
      <w:rFonts w:ascii="Consolas" w:hAnsi="Consolas"/>
      <w:sz w:val="20"/>
      <w:szCs w:val="2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51B8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51B8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51B8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51B8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51B8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51B8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51B8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51B8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51B8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51B8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B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B81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351B8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351B8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351B8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351B8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351B81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351B8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51B8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51B8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51B8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51B8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51B8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51B8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51B8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51B8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51B81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351B8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51B8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51B8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51B8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51B8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351B8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51B8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51B81"/>
    <w:rPr>
      <w:rFonts w:ascii="Consolas" w:hAnsi="Consolas"/>
      <w:sz w:val="20"/>
      <w:szCs w:val="25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51B8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3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51B81"/>
    <w:rPr>
      <w:rFonts w:asciiTheme="majorHAnsi" w:eastAsiaTheme="majorEastAsia" w:hAnsiTheme="majorHAnsi" w:cstheme="majorBidi"/>
      <w:sz w:val="24"/>
      <w:szCs w:val="30"/>
      <w:shd w:val="pct20" w:color="auto" w:fill="auto"/>
    </w:rPr>
  </w:style>
  <w:style w:type="paragraph" w:styleId="NoSpacing">
    <w:name w:val="No Spacing"/>
    <w:uiPriority w:val="1"/>
    <w:qFormat/>
    <w:rsid w:val="00351B8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51B81"/>
    <w:rPr>
      <w:rFonts w:ascii="Times New Roman" w:hAnsi="Times New Roman" w:cs="Angsana New"/>
      <w:sz w:val="24"/>
      <w:szCs w:val="30"/>
    </w:rPr>
  </w:style>
  <w:style w:type="paragraph" w:styleId="NormalIndent">
    <w:name w:val="Normal Indent"/>
    <w:basedOn w:val="Normal"/>
    <w:uiPriority w:val="99"/>
    <w:semiHidden/>
    <w:unhideWhenUsed/>
    <w:rsid w:val="00351B8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51B8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51B81"/>
  </w:style>
  <w:style w:type="paragraph" w:styleId="PlainText">
    <w:name w:val="Plain Text"/>
    <w:basedOn w:val="Normal"/>
    <w:link w:val="PlainTextChar"/>
    <w:uiPriority w:val="99"/>
    <w:semiHidden/>
    <w:unhideWhenUsed/>
    <w:rsid w:val="00351B81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51B81"/>
    <w:rPr>
      <w:rFonts w:ascii="Consolas" w:hAnsi="Consolas"/>
      <w:sz w:val="21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351B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1B81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51B8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51B81"/>
  </w:style>
  <w:style w:type="paragraph" w:styleId="Signature">
    <w:name w:val="Signature"/>
    <w:basedOn w:val="Normal"/>
    <w:link w:val="SignatureChar"/>
    <w:uiPriority w:val="99"/>
    <w:semiHidden/>
    <w:unhideWhenUsed/>
    <w:rsid w:val="00351B8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51B81"/>
  </w:style>
  <w:style w:type="paragraph" w:styleId="Subtitle">
    <w:name w:val="Subtitle"/>
    <w:basedOn w:val="Normal"/>
    <w:next w:val="Normal"/>
    <w:link w:val="SubtitleChar"/>
    <w:uiPriority w:val="11"/>
    <w:qFormat/>
    <w:rsid w:val="00351B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51B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351B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351B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1B8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2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7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5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7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C91FA-351D-4FDA-BEED-8E6021B4D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2017-09-24T16:05:00Z</dcterms:created>
  <dcterms:modified xsi:type="dcterms:W3CDTF">2017-09-24T16:41:00Z</dcterms:modified>
</cp:coreProperties>
</file>