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C9" w:rsidRDefault="006D21C9"/>
    <w:p w:rsidR="006D21C9" w:rsidRPr="006D21C9" w:rsidRDefault="006D21C9" w:rsidP="006D21C9"/>
    <w:p w:rsidR="006D21C9" w:rsidRPr="006D21C9" w:rsidRDefault="00986C94" w:rsidP="006D21C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611FEC6" wp14:editId="5B67DA74">
                <wp:simplePos x="0" y="0"/>
                <wp:positionH relativeFrom="column">
                  <wp:posOffset>811033</wp:posOffset>
                </wp:positionH>
                <wp:positionV relativeFrom="paragraph">
                  <wp:posOffset>4528</wp:posOffset>
                </wp:positionV>
                <wp:extent cx="3987165" cy="1403985"/>
                <wp:effectExtent l="0" t="0" r="0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1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C94" w:rsidRPr="0001650F" w:rsidRDefault="00986C94" w:rsidP="00986C9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TRABAJO PRACTICO N°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611FE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85pt;margin-top:.35pt;width:313.95pt;height:110.55pt;z-index:251626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" stroked="f">
                <v:textbox style="mso-fit-shape-to-text:t">
                  <w:txbxContent>
                    <w:p w:rsidR="00986C94" w:rsidRPr="0001650F" w:rsidRDefault="00986C94" w:rsidP="00986C94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TRABAJO PRACTICO N° 2</w:t>
                      </w:r>
                    </w:p>
                  </w:txbxContent>
                </v:textbox>
              </v:shape>
            </w:pict>
          </mc:Fallback>
        </mc:AlternateContent>
      </w:r>
    </w:p>
    <w:p w:rsidR="006D21C9" w:rsidRPr="006D21C9" w:rsidRDefault="006D21C9" w:rsidP="006D21C9"/>
    <w:p w:rsidR="006D21C9" w:rsidRPr="006D21C9" w:rsidRDefault="006D21C9" w:rsidP="006D21C9"/>
    <w:p w:rsidR="006D21C9" w:rsidRDefault="006D21C9" w:rsidP="006D21C9"/>
    <w:p w:rsidR="004903C4" w:rsidRPr="006D21C9" w:rsidRDefault="004903C4" w:rsidP="006D21C9"/>
    <w:p w:rsidR="004903C4" w:rsidRPr="0001650F" w:rsidRDefault="004903C4" w:rsidP="004903C4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1650F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SEGURIDAD INFORMATICA</w:t>
      </w:r>
    </w:p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D21C9" w:rsidRPr="006D21C9" w:rsidRDefault="004903C4" w:rsidP="006D21C9">
      <w:r>
        <w:rPr>
          <w:noProof/>
          <w:lang w:eastAsia="es-AR"/>
        </w:rPr>
        <w:drawing>
          <wp:anchor distT="0" distB="0" distL="114300" distR="114300" simplePos="0" relativeHeight="251688960" behindDoc="1" locked="0" layoutInCell="1" allowOverlap="1" wp14:anchorId="23413E21" wp14:editId="18F93E93">
            <wp:simplePos x="0" y="0"/>
            <wp:positionH relativeFrom="column">
              <wp:posOffset>3522980</wp:posOffset>
            </wp:positionH>
            <wp:positionV relativeFrom="paragraph">
              <wp:posOffset>3810</wp:posOffset>
            </wp:positionV>
            <wp:extent cx="1423035" cy="1524000"/>
            <wp:effectExtent l="0" t="0" r="5715" b="0"/>
            <wp:wrapTight wrapText="bothSides">
              <wp:wrapPolygon edited="0">
                <wp:start x="0" y="0"/>
                <wp:lineTo x="0" y="21330"/>
                <wp:lineTo x="21398" y="21330"/>
                <wp:lineTo x="2139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U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5168" behindDoc="1" locked="0" layoutInCell="1" allowOverlap="1" wp14:anchorId="74C9E5AD" wp14:editId="007D1E0E">
            <wp:simplePos x="0" y="0"/>
            <wp:positionH relativeFrom="column">
              <wp:posOffset>79126</wp:posOffset>
            </wp:positionH>
            <wp:positionV relativeFrom="paragraph">
              <wp:posOffset>35781</wp:posOffset>
            </wp:positionV>
            <wp:extent cx="2410646" cy="1808121"/>
            <wp:effectExtent l="0" t="0" r="8890" b="1905"/>
            <wp:wrapTight wrapText="bothSides">
              <wp:wrapPolygon edited="0">
                <wp:start x="0" y="0"/>
                <wp:lineTo x="0" y="21395"/>
                <wp:lineTo x="21509" y="21395"/>
                <wp:lineTo x="2150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ganistán-y-Registros-de-la-Guerra-en-Irak-Mann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46" cy="180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626CC" w:rsidRPr="006D21C9" w:rsidRDefault="006626CC" w:rsidP="006626CC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3ABA69B" wp14:editId="1B237389">
                <wp:simplePos x="0" y="0"/>
                <wp:positionH relativeFrom="column">
                  <wp:posOffset>-171450</wp:posOffset>
                </wp:positionH>
                <wp:positionV relativeFrom="paragraph">
                  <wp:posOffset>368935</wp:posOffset>
                </wp:positionV>
                <wp:extent cx="5509895" cy="1403985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CC" w:rsidRPr="0001650F" w:rsidRDefault="006626CC" w:rsidP="006626C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Mariano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Cerusico</w:t>
                            </w:r>
                            <w:proofErr w:type="spellEnd"/>
                            <w:r w:rsidR="0049643D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49643D">
                              <w:rPr>
                                <w:sz w:val="56"/>
                                <w:szCs w:val="56"/>
                              </w:rPr>
                              <w:t>leg</w:t>
                            </w:r>
                            <w:proofErr w:type="spellEnd"/>
                            <w:r w:rsidR="0049643D">
                              <w:rPr>
                                <w:sz w:val="56"/>
                                <w:szCs w:val="56"/>
                              </w:rPr>
                              <w:t xml:space="preserve"> 21826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3.5pt;margin-top:29.05pt;width:433.85pt;height:110.55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" stroked="f">
                <v:textbox style="mso-fit-shape-to-text:t">
                  <w:txbxContent>
                    <w:p w:rsidR="006626CC" w:rsidRPr="0001650F" w:rsidRDefault="006626CC" w:rsidP="006626C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Mariano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Cerusico</w:t>
                      </w:r>
                      <w:proofErr w:type="spellEnd"/>
                      <w:r w:rsidR="0049643D">
                        <w:rPr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="0049643D">
                        <w:rPr>
                          <w:sz w:val="56"/>
                          <w:szCs w:val="56"/>
                        </w:rPr>
                        <w:t>leg</w:t>
                      </w:r>
                      <w:proofErr w:type="spellEnd"/>
                      <w:r w:rsidR="0049643D">
                        <w:rPr>
                          <w:sz w:val="56"/>
                          <w:szCs w:val="56"/>
                        </w:rPr>
                        <w:t xml:space="preserve"> 21826</w:t>
                      </w:r>
                    </w:p>
                  </w:txbxContent>
                </v:textbox>
              </v:shape>
            </w:pict>
          </mc:Fallback>
        </mc:AlternateContent>
      </w:r>
    </w:p>
    <w:p w:rsidR="006626CC" w:rsidRPr="006D21C9" w:rsidRDefault="006626CC" w:rsidP="006626CC"/>
    <w:p w:rsidR="006626CC" w:rsidRDefault="006626CC" w:rsidP="006626CC"/>
    <w:p w:rsidR="006626CC" w:rsidRDefault="006626CC" w:rsidP="006626C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A13FF8C" wp14:editId="2C3F8137">
                <wp:simplePos x="0" y="0"/>
                <wp:positionH relativeFrom="column">
                  <wp:posOffset>429260</wp:posOffset>
                </wp:positionH>
                <wp:positionV relativeFrom="paragraph">
                  <wp:posOffset>6985</wp:posOffset>
                </wp:positionV>
                <wp:extent cx="5510254" cy="1403985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2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43D" w:rsidRPr="0001650F" w:rsidRDefault="0049643D" w:rsidP="006626C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Cesar Paz 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leg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64D34">
                              <w:rPr>
                                <w:sz w:val="56"/>
                                <w:szCs w:val="56"/>
                              </w:rPr>
                              <w:t>29247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.8pt;margin-top:.55pt;width:433.9pt;height:110.55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" stroked="f">
                <v:textbox style="mso-fit-shape-to-text:t">
                  <w:txbxContent>
                    <w:p w:rsidR="0049643D" w:rsidRPr="0001650F" w:rsidRDefault="0049643D" w:rsidP="006626C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Cesar Paz  </w:t>
                      </w:r>
                      <w:r>
                        <w:rPr>
                          <w:sz w:val="56"/>
                          <w:szCs w:val="56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leg</w:t>
                      </w:r>
                      <w:proofErr w:type="spellEnd"/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B64D34">
                        <w:rPr>
                          <w:sz w:val="56"/>
                          <w:szCs w:val="56"/>
                        </w:rPr>
                        <w:t>29247</w:t>
                      </w:r>
                    </w:p>
                  </w:txbxContent>
                </v:textbox>
              </v:shape>
            </w:pict>
          </mc:Fallback>
        </mc:AlternateContent>
      </w:r>
    </w:p>
    <w:p w:rsidR="006626CC" w:rsidRDefault="006626CC" w:rsidP="006626CC"/>
    <w:p w:rsidR="006626CC" w:rsidRDefault="006626CC" w:rsidP="006626C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4CEF47" wp14:editId="71843787">
                <wp:simplePos x="0" y="0"/>
                <wp:positionH relativeFrom="column">
                  <wp:posOffset>447675</wp:posOffset>
                </wp:positionH>
                <wp:positionV relativeFrom="paragraph">
                  <wp:posOffset>75565</wp:posOffset>
                </wp:positionV>
                <wp:extent cx="5510254" cy="140398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2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CC" w:rsidRPr="0001650F" w:rsidRDefault="006626CC" w:rsidP="006626C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Comisión: 3k3    Año: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4CEF47" id="Cuadro de texto 4" o:spid="_x0000_s1029" type="#_x0000_t202" style="position:absolute;margin-left:35.25pt;margin-top:5.95pt;width:433.9pt;height:110.5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" stroked="f">
                <v:textbox style="mso-fit-shape-to-text:t">
                  <w:txbxContent>
                    <w:p w:rsidR="006626CC" w:rsidRPr="0001650F" w:rsidRDefault="006626CC" w:rsidP="006626C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Comisión: 3k3    Año: 2021</w:t>
                      </w:r>
                    </w:p>
                  </w:txbxContent>
                </v:textbox>
              </v:shape>
            </w:pict>
          </mc:Fallback>
        </mc:AlternateContent>
      </w:r>
    </w:p>
    <w:p w:rsidR="00D50213" w:rsidRPr="00715848" w:rsidRDefault="00D50213" w:rsidP="00275641">
      <w:pPr>
        <w:pStyle w:val="Textoindependiente"/>
        <w:rPr>
          <w:rFonts w:ascii="Arial" w:hAnsi="Arial" w:cs="Arial"/>
          <w:b/>
        </w:rPr>
      </w:pPr>
    </w:p>
    <w:p w:rsidR="00715848" w:rsidRPr="00715848" w:rsidRDefault="00715848" w:rsidP="00BF2BAA">
      <w:pPr>
        <w:pStyle w:val="Ttulo1"/>
        <w:rPr>
          <w:lang w:val="es-MX"/>
        </w:rPr>
      </w:pPr>
      <w:r w:rsidRPr="00715848">
        <w:rPr>
          <w:lang w:val="es-MX"/>
        </w:rPr>
        <w:lastRenderedPageBreak/>
        <w:t xml:space="preserve">Encuentre el coeficiente </w:t>
      </w:r>
      <w:proofErr w:type="gramStart"/>
      <w:r w:rsidRPr="00715848">
        <w:rPr>
          <w:lang w:val="es-MX"/>
        </w:rPr>
        <w:t>PPPI(</w:t>
      </w:r>
      <w:proofErr w:type="gramEnd"/>
      <w:r w:rsidRPr="00715848">
        <w:rPr>
          <w:lang w:val="es-MX"/>
        </w:rPr>
        <w:t>Pérdida Potencial Por Incidencia), en el siguiente cuadro de Análisis de Riesgos y Exprese la Tabla en Orden decreciente en base a  dicho coeficiente, que se calcula de la siguiente manera:</w:t>
      </w:r>
    </w:p>
    <w:p w:rsidR="00BF2BAA" w:rsidRDefault="00BF2BAA" w:rsidP="00BF2BAA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BF2BAA" w:rsidRDefault="00715848" w:rsidP="00BF2BAA">
      <w:pPr>
        <w:pStyle w:val="Encabezado"/>
        <w:jc w:val="center"/>
        <w:rPr>
          <w:rFonts w:cs="Arial"/>
          <w:b/>
          <w:sz w:val="24"/>
          <w:szCs w:val="24"/>
          <w:lang w:val="es-MX"/>
        </w:rPr>
      </w:pPr>
      <w:r w:rsidRPr="00BF2BAA">
        <w:rPr>
          <w:rFonts w:cs="Arial"/>
          <w:b/>
          <w:sz w:val="24"/>
          <w:szCs w:val="24"/>
          <w:lang w:val="es-MX"/>
        </w:rPr>
        <w:t>P.P.P.I. = (FACTOR DE RIESGOS * PERDIDA POTENCIAL)/ 1.000</w:t>
      </w:r>
    </w:p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1701"/>
        <w:gridCol w:w="1701"/>
        <w:gridCol w:w="1396"/>
      </w:tblGrid>
      <w:tr w:rsidR="00715848" w:rsidRPr="00BF2BAA" w:rsidTr="00BF2BAA">
        <w:tc>
          <w:tcPr>
            <w:tcW w:w="3898" w:type="dxa"/>
            <w:shd w:val="clear" w:color="auto" w:fill="4F81BD" w:themeFill="accent1"/>
          </w:tcPr>
          <w:p w:rsidR="00715848" w:rsidRPr="00BF2BAA" w:rsidRDefault="00715848" w:rsidP="00BF2BAA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Riesgos</w:t>
            </w:r>
          </w:p>
        </w:tc>
        <w:tc>
          <w:tcPr>
            <w:tcW w:w="1701" w:type="dxa"/>
            <w:shd w:val="clear" w:color="auto" w:fill="4F81BD" w:themeFill="accent1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Factor  de Riesgos</w:t>
            </w:r>
          </w:p>
        </w:tc>
        <w:tc>
          <w:tcPr>
            <w:tcW w:w="1701" w:type="dxa"/>
            <w:shd w:val="clear" w:color="auto" w:fill="4F81BD" w:themeFill="accent1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Perdida Potencial</w:t>
            </w:r>
          </w:p>
        </w:tc>
        <w:tc>
          <w:tcPr>
            <w:tcW w:w="1396" w:type="dxa"/>
            <w:shd w:val="clear" w:color="auto" w:fill="4F81BD" w:themeFill="accent1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PPPI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Caída del Sistema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$15.000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15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Sustracción de  Información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$30.000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60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Borrar información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Errores de Carga de Datos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50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Perdida de Documentación 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$40.000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40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Mala Aireación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$5.000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Falla en la conectividad de la Red Informática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Fallas en los formularios y documentación administrada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Multas Vencimiento de licencias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$5.000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</w:tr>
    </w:tbl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715848" w:rsidRDefault="00715848" w:rsidP="00BF2BAA">
      <w:pPr>
        <w:pStyle w:val="Ttulo1"/>
        <w:rPr>
          <w:lang w:val="es-MX"/>
        </w:rPr>
      </w:pPr>
      <w:r w:rsidRPr="00715848">
        <w:rPr>
          <w:lang w:val="es-MX"/>
        </w:rPr>
        <w:t xml:space="preserve">En la Tabla del Ejemplo anterior,  enumere   medidas tendientes a minimiza o evitar los Riesgos analizados. </w:t>
      </w:r>
      <w:r w:rsidRPr="00715848">
        <w:rPr>
          <w:lang w:val="es-MX"/>
        </w:rPr>
        <w:tab/>
      </w:r>
    </w:p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851"/>
        <w:gridCol w:w="4252"/>
      </w:tblGrid>
      <w:tr w:rsidR="00715848" w:rsidRPr="00BF2BAA" w:rsidTr="00BF2BAA">
        <w:tc>
          <w:tcPr>
            <w:tcW w:w="3614" w:type="dxa"/>
            <w:shd w:val="clear" w:color="auto" w:fill="4F81BD" w:themeFill="accent1"/>
          </w:tcPr>
          <w:p w:rsidR="00715848" w:rsidRPr="00BF2BAA" w:rsidRDefault="00715848" w:rsidP="00BF2BAA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Riesgos</w:t>
            </w:r>
          </w:p>
        </w:tc>
        <w:tc>
          <w:tcPr>
            <w:tcW w:w="851" w:type="dxa"/>
            <w:shd w:val="clear" w:color="auto" w:fill="4F81BD" w:themeFill="accent1"/>
          </w:tcPr>
          <w:p w:rsidR="00715848" w:rsidRPr="00BF2BAA" w:rsidRDefault="00715848" w:rsidP="00FF1750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PPPI</w:t>
            </w:r>
          </w:p>
        </w:tc>
        <w:tc>
          <w:tcPr>
            <w:tcW w:w="4252" w:type="dxa"/>
            <w:shd w:val="clear" w:color="auto" w:fill="4F81BD" w:themeFill="accent1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 xml:space="preserve"> Contramedidas  Alternativas</w:t>
            </w:r>
          </w:p>
        </w:tc>
      </w:tr>
      <w:tr w:rsidR="00E35C17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E35C17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Errores de Carga de Datos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E35C17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50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Realizar una validación de datos y/o confirmación</w:t>
            </w:r>
          </w:p>
        </w:tc>
      </w:tr>
      <w:tr w:rsidR="00E35C17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Multas Vencimiento de licencias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Activar o instalar un sistema que nos indique los vencimientos próximos. Como estrategias de prevención.</w:t>
            </w:r>
          </w:p>
        </w:tc>
      </w:tr>
      <w:tr w:rsidR="00E35C17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Sustracción de 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60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Plantear sistemas de recuperación, o instalar sistemas de copias de seguridad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Falla en la conectividad de la Red Informática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Buscar y tratar de cambiar de red realizar un estudio en donde nos permita realizar las mejoras de la red.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Fallas en los formularios y documentación administrada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Presentar un sistema de </w:t>
            </w:r>
            <w:r w:rsidR="00B41C65" w:rsidRPr="00BF2BAA">
              <w:rPr>
                <w:rFonts w:cs="Arial"/>
                <w:sz w:val="24"/>
                <w:szCs w:val="24"/>
                <w:lang w:val="es-MX"/>
              </w:rPr>
              <w:t>recuperación</w:t>
            </w: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 donde tenga incorporado, copias de seguridad.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Mala Aireación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Buscar la forma de mejorar la aireación buscando por el lado de la parte edilicia. Si por ese lado se presenta imposible la </w:t>
            </w:r>
            <w:r w:rsidRPr="00BF2BAA">
              <w:rPr>
                <w:rFonts w:cs="Arial"/>
                <w:sz w:val="24"/>
                <w:szCs w:val="24"/>
                <w:lang w:val="es-MX"/>
              </w:rPr>
              <w:lastRenderedPageBreak/>
              <w:t>solución. Buscar de mejorar el sistema de ventilación o fuentes de ventilación alternativas.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lastRenderedPageBreak/>
              <w:t xml:space="preserve">Perdida de Documentación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40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Aplicar sistemas de recuperación o imponer copias de seguridad. Aplicar sistemas alternativos de recuperación geográficamente separados y protegidos</w:t>
            </w:r>
            <w:r w:rsidR="00635594" w:rsidRPr="00BF2BAA">
              <w:rPr>
                <w:rFonts w:cs="Arial"/>
                <w:sz w:val="24"/>
                <w:szCs w:val="24"/>
                <w:lang w:val="es-MX"/>
              </w:rPr>
              <w:t>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Caída del Sistema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635594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Aplicar sistemas de recuperación o imponer copias de seguridad. Aplicar sistemas alternativos de recuperación geográficamente separados y protegidos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Borrar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635594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Aplicar sistemas de recuperación o imponer copias de seguridad. Aplicar sistemas alternativos de recuperación geográficamente separados y protegidos</w:t>
            </w:r>
          </w:p>
        </w:tc>
      </w:tr>
    </w:tbl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E94148" w:rsidRDefault="00715848" w:rsidP="00BF2BAA">
      <w:pPr>
        <w:pStyle w:val="Ttulo1"/>
        <w:rPr>
          <w:lang w:val="es-MX"/>
        </w:rPr>
      </w:pPr>
      <w:r w:rsidRPr="00E94148">
        <w:rPr>
          <w:lang w:val="es-MX"/>
        </w:rPr>
        <w:t>Enumere para cada incidencia siguiente, por lo menos tres contramedidas tendientes a anularlos o minimizar sus consecuencias</w:t>
      </w:r>
    </w:p>
    <w:p w:rsidR="00635594" w:rsidRPr="00E94148" w:rsidRDefault="00635594" w:rsidP="0063559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1B239E" w:rsidRDefault="00715848" w:rsidP="001B239E">
      <w:pPr>
        <w:pStyle w:val="Ttulo3"/>
        <w:rPr>
          <w:sz w:val="28"/>
          <w:szCs w:val="28"/>
          <w:lang w:val="es-MX"/>
        </w:rPr>
      </w:pPr>
      <w:r w:rsidRPr="001B239E">
        <w:rPr>
          <w:sz w:val="28"/>
          <w:szCs w:val="28"/>
          <w:lang w:val="es-MX"/>
        </w:rPr>
        <w:t xml:space="preserve">Fallas en los Sistemas Informáticos desarrollados por el </w:t>
      </w:r>
      <w:r w:rsidR="00A15744" w:rsidRPr="001B239E">
        <w:rPr>
          <w:sz w:val="28"/>
          <w:szCs w:val="28"/>
          <w:lang w:val="es-MX"/>
        </w:rPr>
        <w:t>Área</w:t>
      </w:r>
      <w:r w:rsidRPr="001B239E">
        <w:rPr>
          <w:sz w:val="28"/>
          <w:szCs w:val="28"/>
          <w:lang w:val="es-MX"/>
        </w:rPr>
        <w:t xml:space="preserve"> Informática </w:t>
      </w:r>
    </w:p>
    <w:p w:rsidR="00635594" w:rsidRPr="00E94148" w:rsidRDefault="00635594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4148" w:rsidRPr="00BF2BAA" w:rsidRDefault="00E94148" w:rsidP="00A15744">
      <w:pPr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a) Revisión de registros de fallas para garantizar que las mismas fueron resueltas</w:t>
      </w:r>
    </w:p>
    <w:p w:rsidR="00E94148" w:rsidRPr="00BF2BAA" w:rsidRDefault="00E94148" w:rsidP="00A15744">
      <w:pPr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Satisfactoriamente.</w:t>
      </w:r>
    </w:p>
    <w:p w:rsidR="00E94148" w:rsidRPr="00BF2BAA" w:rsidRDefault="00E94148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b) Revisión de medidas correctivas para garantizar que los controles no fueron comprometidos, y que las medidas tomadas fueron autorizadas.</w:t>
      </w:r>
    </w:p>
    <w:p w:rsidR="00E94148" w:rsidRDefault="00E94148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c) Documentación de la falla con el objeto de prevenir su repetición o facilitar su resolución en caso de reincidencia.</w:t>
      </w:r>
    </w:p>
    <w:p w:rsidR="00BF2BAA" w:rsidRDefault="00BF2BAA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</w:p>
    <w:p w:rsidR="00715848" w:rsidRPr="001B239E" w:rsidRDefault="00715848" w:rsidP="001B239E">
      <w:pPr>
        <w:pStyle w:val="Ttulo4"/>
        <w:rPr>
          <w:sz w:val="28"/>
          <w:szCs w:val="28"/>
          <w:lang w:val="es-MX"/>
        </w:rPr>
      </w:pPr>
      <w:r w:rsidRPr="001B239E">
        <w:rPr>
          <w:sz w:val="28"/>
          <w:szCs w:val="28"/>
          <w:lang w:val="es-MX"/>
        </w:rPr>
        <w:t xml:space="preserve">Fallas en el  tendido de comunicación coaxial de la Red Informática </w:t>
      </w:r>
    </w:p>
    <w:p w:rsidR="00E94148" w:rsidRDefault="00E94148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a) Establecer los procedimientos para la administración del equipamiento remoto,</w:t>
      </w:r>
      <w:r w:rsidR="00BF2BAA" w:rsidRPr="00BF2BAA">
        <w:rPr>
          <w:rFonts w:cs="Arial"/>
          <w:sz w:val="24"/>
          <w:szCs w:val="24"/>
          <w:lang w:val="es-ES" w:eastAsia="es-ES"/>
        </w:rPr>
        <w:t xml:space="preserve"> </w:t>
      </w:r>
      <w:r w:rsidRPr="00BF2BAA">
        <w:rPr>
          <w:rFonts w:cs="Arial"/>
          <w:sz w:val="24"/>
          <w:szCs w:val="24"/>
          <w:lang w:val="es-ES" w:eastAsia="es-ES"/>
        </w:rPr>
        <w:t>incluyendo los equipos en las áreas usuarias, la que será llevada a cabo por el</w:t>
      </w:r>
      <w:r w:rsidR="00BF2BAA" w:rsidRPr="00BF2BAA">
        <w:rPr>
          <w:rFonts w:cs="Arial"/>
          <w:sz w:val="24"/>
          <w:szCs w:val="24"/>
          <w:lang w:val="es-ES" w:eastAsia="es-ES"/>
        </w:rPr>
        <w:t xml:space="preserve"> </w:t>
      </w:r>
      <w:r w:rsidRPr="00BF2BAA">
        <w:rPr>
          <w:rFonts w:cs="Arial"/>
          <w:sz w:val="24"/>
          <w:szCs w:val="24"/>
          <w:lang w:val="es-ES" w:eastAsia="es-ES"/>
        </w:rPr>
        <w:t>responsable establecido en el punto “Asignación de Responsabilidades en Materia de Seguridad de la Información”.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b) Establecer controles especiales para salvaguardar la confidencialidad e integridad del procesamiento de los datos que pasan a través de redes públicas, y para proteger los sistemas </w:t>
      </w:r>
      <w:r w:rsidRPr="00BF2BAA">
        <w:rPr>
          <w:rFonts w:cs="Arial"/>
          <w:sz w:val="24"/>
          <w:szCs w:val="24"/>
          <w:lang w:val="es-ES" w:eastAsia="es-ES"/>
        </w:rPr>
        <w:lastRenderedPageBreak/>
        <w:t>conectados. Implementar controles especiales para mantener la disponibilidad de los servicios de red y computadoras conectadas.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c) Garantizar mediante actividades de supervisión, que los controles se aplican uniformemente en toda la infraestructura de procesamiento de información.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El Responsable del Área Informática implementará dichos controles.</w:t>
      </w:r>
    </w:p>
    <w:p w:rsidR="00E94148" w:rsidRPr="00715848" w:rsidRDefault="00E94148" w:rsidP="00E94148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891431" w:rsidRDefault="00715848" w:rsidP="00891431">
      <w:pPr>
        <w:pStyle w:val="Ttulo5"/>
        <w:rPr>
          <w:sz w:val="28"/>
          <w:szCs w:val="28"/>
          <w:lang w:val="es-MX"/>
        </w:rPr>
      </w:pPr>
      <w:r w:rsidRPr="00891431">
        <w:rPr>
          <w:sz w:val="28"/>
          <w:szCs w:val="28"/>
          <w:lang w:val="es-MX"/>
        </w:rPr>
        <w:t>Fallas en los soportes magnéticos de información</w:t>
      </w:r>
      <w:r w:rsidR="00A15744" w:rsidRPr="00891431">
        <w:rPr>
          <w:sz w:val="28"/>
          <w:szCs w:val="28"/>
          <w:lang w:val="es-MX"/>
        </w:rPr>
        <w:t>.</w:t>
      </w:r>
    </w:p>
    <w:p w:rsidR="00A15744" w:rsidRDefault="00A15744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a) Eliminar de forma segura los contenidos, si ya no son requeridos, de cualquier medio reutilizable que ha de ser retirado o reutilizado por el Organismo. 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b) Requerir autorización para retirar cualquier medio del Organismo y realizar un control de todos los retiros a fin de mantener un registro de auditoría.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c) Almacenar todos los medios en un ambiente seguro y protegido, de acuerdo con las especificaciones de los fabricantes o proveedores.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Se documentarán todos los procedimientos y niveles de autorización.</w:t>
      </w:r>
    </w:p>
    <w:p w:rsidR="00A15744" w:rsidRDefault="00A15744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891431" w:rsidRDefault="00715848" w:rsidP="00891431">
      <w:pPr>
        <w:pStyle w:val="Ttulo5"/>
        <w:rPr>
          <w:sz w:val="28"/>
          <w:szCs w:val="28"/>
          <w:lang w:val="es-MX"/>
        </w:rPr>
      </w:pPr>
      <w:r w:rsidRPr="00891431">
        <w:rPr>
          <w:sz w:val="28"/>
          <w:szCs w:val="28"/>
          <w:lang w:val="es-MX"/>
        </w:rPr>
        <w:t xml:space="preserve">Fallas detectadas en Archivos de Datos Producidas por Fraude. </w:t>
      </w:r>
    </w:p>
    <w:p w:rsidR="00B41C65" w:rsidRPr="00B41C65" w:rsidRDefault="00B41C65" w:rsidP="00B41C6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Revisar y proponer a la máxima autoridad del Organismo para su aprobación, la Política y las funciones generales en materia de seguridad de la información.</w:t>
      </w:r>
    </w:p>
    <w:p w:rsidR="00B41C65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Monitorear cambios significativos en los riesgos que afectan a los recursos de información frente a las amenazas más importantes.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Tomar conocimiento y supervisar la investigación y monitoreo de los incidentes relativos a la seguridad.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Aprobar las principales iniciativas para incrementar la seguridad de la información, de acuerdo a las competencias y responsabilidades asignadas a cada área.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Acordar y aprobar metodologías y procesos específicos relativos a la seguridad de la información. 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Garantizar que la seguridad sea parte del proceso de planificación de la información. 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Evaluar y coordinar la implementación de controles específicos de seguridad de la información para nuevos sistemas o servicios.</w:t>
      </w:r>
    </w:p>
    <w:sectPr w:rsidR="00B41C65" w:rsidRPr="00BF2BAA" w:rsidSect="006626CC">
      <w:headerReference w:type="default" r:id="rId11"/>
      <w:footerReference w:type="default" r:id="rId12"/>
      <w:pgSz w:w="12240" w:h="15840" w:code="1"/>
      <w:pgMar w:top="1418" w:right="113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BC" w:rsidRDefault="00BE0BBC" w:rsidP="006D21C9">
      <w:pPr>
        <w:spacing w:after="0" w:line="240" w:lineRule="auto"/>
      </w:pPr>
      <w:r>
        <w:separator/>
      </w:r>
    </w:p>
  </w:endnote>
  <w:endnote w:type="continuationSeparator" w:id="0">
    <w:p w:rsidR="00BE0BBC" w:rsidRDefault="00BE0BBC" w:rsidP="006D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A2A" w:rsidRDefault="00E57A2A" w:rsidP="00275641">
    <w:pPr>
      <w:pStyle w:val="Piedepgina"/>
      <w:tabs>
        <w:tab w:val="clear" w:pos="4419"/>
        <w:tab w:val="clear" w:pos="8838"/>
        <w:tab w:val="left" w:pos="4950"/>
      </w:tabs>
      <w:jc w:val="center"/>
    </w:pPr>
  </w:p>
  <w:p w:rsidR="006D21C9" w:rsidRDefault="00275641" w:rsidP="00275641">
    <w:pPr>
      <w:pStyle w:val="Piedepgina"/>
      <w:tabs>
        <w:tab w:val="clear" w:pos="4419"/>
        <w:tab w:val="clear" w:pos="8838"/>
        <w:tab w:val="left" w:pos="4950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9643D" w:rsidRPr="0049643D">
      <w:rPr>
        <w:noProof/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BC" w:rsidRDefault="00BE0BBC" w:rsidP="006D21C9">
      <w:pPr>
        <w:spacing w:after="0" w:line="240" w:lineRule="auto"/>
      </w:pPr>
      <w:r>
        <w:separator/>
      </w:r>
    </w:p>
  </w:footnote>
  <w:footnote w:type="continuationSeparator" w:id="0">
    <w:p w:rsidR="00BE0BBC" w:rsidRDefault="00BE0BBC" w:rsidP="006D2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C9" w:rsidRPr="00275641" w:rsidRDefault="006D21C9" w:rsidP="008C4F9B">
    <w:pPr>
      <w:pStyle w:val="Encabezado"/>
      <w:ind w:firstLine="708"/>
      <w:rPr>
        <w:rFonts w:ascii="Arial" w:hAnsi="Arial" w:cs="Arial"/>
        <w:b/>
      </w:rPr>
    </w:pPr>
    <w:r w:rsidRPr="00275641">
      <w:rPr>
        <w:rFonts w:ascii="Arial" w:hAnsi="Arial" w:cs="Arial"/>
        <w:b/>
      </w:rPr>
      <w:t>SEGURIDAD INFORMATICA</w:t>
    </w:r>
    <w:r w:rsidR="008C4F9B" w:rsidRPr="00275641">
      <w:rPr>
        <w:rFonts w:ascii="Arial" w:hAnsi="Arial" w:cs="Arial"/>
        <w:b/>
      </w:rPr>
      <w:tab/>
    </w:r>
    <w:r w:rsidR="008C4F9B" w:rsidRPr="00275641">
      <w:rPr>
        <w:rFonts w:ascii="Arial" w:hAnsi="Arial" w:cs="Arial"/>
        <w:b/>
      </w:rPr>
      <w:tab/>
    </w:r>
    <w:proofErr w:type="spellStart"/>
    <w:r w:rsidR="006626CC">
      <w:rPr>
        <w:rFonts w:ascii="Arial" w:hAnsi="Arial" w:cs="Arial"/>
        <w:b/>
      </w:rPr>
      <w:t>C</w:t>
    </w:r>
    <w:r w:rsidR="003D5D33">
      <w:rPr>
        <w:rFonts w:ascii="Arial" w:hAnsi="Arial" w:cs="Arial"/>
        <w:b/>
      </w:rPr>
      <w:t>er</w:t>
    </w:r>
    <w:r w:rsidR="006626CC">
      <w:rPr>
        <w:rFonts w:ascii="Arial" w:hAnsi="Arial" w:cs="Arial"/>
        <w:b/>
      </w:rPr>
      <w:t>usico</w:t>
    </w:r>
    <w:proofErr w:type="spellEnd"/>
    <w:r w:rsidR="003D5D33">
      <w:rPr>
        <w:rFonts w:ascii="Arial" w:hAnsi="Arial" w:cs="Arial"/>
        <w:b/>
      </w:rPr>
      <w:t xml:space="preserve"> </w:t>
    </w:r>
    <w:r w:rsidR="006626CC">
      <w:rPr>
        <w:rFonts w:ascii="Arial" w:hAnsi="Arial" w:cs="Arial"/>
        <w:b/>
      </w:rPr>
      <w:t>Mariano</w:t>
    </w:r>
  </w:p>
  <w:p w:rsidR="00200A5A" w:rsidRDefault="008C4F9B" w:rsidP="00DE21B6">
    <w:pPr>
      <w:pStyle w:val="Encabezado"/>
    </w:pPr>
    <w:r w:rsidRPr="00275641">
      <w:rPr>
        <w:rFonts w:ascii="Arial" w:hAnsi="Arial" w:cs="Arial"/>
        <w:b/>
      </w:rPr>
      <w:t xml:space="preserve">                                                    </w:t>
    </w:r>
    <w:r w:rsidR="00275641">
      <w:rPr>
        <w:rFonts w:ascii="Arial" w:hAnsi="Arial" w:cs="Arial"/>
        <w:b/>
      </w:rPr>
      <w:t xml:space="preserve">                         </w:t>
    </w:r>
    <w:r w:rsidR="00C93D2A">
      <w:rPr>
        <w:rFonts w:ascii="Arial" w:hAnsi="Arial" w:cs="Arial"/>
        <w:b/>
      </w:rPr>
      <w:t xml:space="preserve">                    </w:t>
    </w:r>
    <w:r w:rsidR="003D5D33">
      <w:rPr>
        <w:rFonts w:ascii="Arial" w:hAnsi="Arial" w:cs="Arial"/>
        <w:b/>
      </w:rPr>
      <w:tab/>
    </w:r>
    <w:r w:rsidR="00C93D2A">
      <w:rPr>
        <w:rFonts w:ascii="Arial" w:hAnsi="Arial" w:cs="Arial"/>
        <w:b/>
      </w:rPr>
      <w:t xml:space="preserve">  </w:t>
    </w:r>
    <w:r w:rsidR="00DE21B6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C0AE93" wp14:editId="0FF5EE2F">
              <wp:simplePos x="0" y="0"/>
              <wp:positionH relativeFrom="column">
                <wp:posOffset>-189865</wp:posOffset>
              </wp:positionH>
              <wp:positionV relativeFrom="paragraph">
                <wp:posOffset>240665</wp:posOffset>
              </wp:positionV>
              <wp:extent cx="5992495" cy="0"/>
              <wp:effectExtent l="0" t="0" r="27305" b="19050"/>
              <wp:wrapNone/>
              <wp:docPr id="15" name="1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24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9AFB941" id="15 Conector recto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18.95pt" to="456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" strokecolor="black [3213]" strokeweight="1.5pt"/>
          </w:pict>
        </mc:Fallback>
      </mc:AlternateContent>
    </w:r>
    <w:r w:rsidR="0049643D">
      <w:rPr>
        <w:rFonts w:ascii="Arial" w:hAnsi="Arial" w:cs="Arial"/>
        <w:b/>
      </w:rPr>
      <w:t>Paz Cesar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BC8"/>
    <w:multiLevelType w:val="hybridMultilevel"/>
    <w:tmpl w:val="1EACEF24"/>
    <w:lvl w:ilvl="0" w:tplc="70443D6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B20C3"/>
    <w:multiLevelType w:val="hybridMultilevel"/>
    <w:tmpl w:val="3BF20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52B2C"/>
    <w:multiLevelType w:val="hybridMultilevel"/>
    <w:tmpl w:val="66C2B7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D2944"/>
    <w:multiLevelType w:val="multilevel"/>
    <w:tmpl w:val="826E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35CBD"/>
    <w:multiLevelType w:val="hybridMultilevel"/>
    <w:tmpl w:val="02F82BE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713C"/>
    <w:multiLevelType w:val="hybridMultilevel"/>
    <w:tmpl w:val="BFC6C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353AE"/>
    <w:multiLevelType w:val="multilevel"/>
    <w:tmpl w:val="FB4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287EAF"/>
    <w:multiLevelType w:val="hybridMultilevel"/>
    <w:tmpl w:val="88A2263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440D4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5AE2DCD"/>
    <w:multiLevelType w:val="hybridMultilevel"/>
    <w:tmpl w:val="974A9B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8F4A3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8222AC0"/>
    <w:multiLevelType w:val="hybridMultilevel"/>
    <w:tmpl w:val="747AF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53927"/>
    <w:multiLevelType w:val="hybridMultilevel"/>
    <w:tmpl w:val="8FFC54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8751D"/>
    <w:multiLevelType w:val="hybridMultilevel"/>
    <w:tmpl w:val="3FC00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19"/>
    <w:rsid w:val="00017EED"/>
    <w:rsid w:val="000644D1"/>
    <w:rsid w:val="000D08B9"/>
    <w:rsid w:val="00107398"/>
    <w:rsid w:val="0015274F"/>
    <w:rsid w:val="00163700"/>
    <w:rsid w:val="001B239E"/>
    <w:rsid w:val="00200A5A"/>
    <w:rsid w:val="00225580"/>
    <w:rsid w:val="00275641"/>
    <w:rsid w:val="002F5AD3"/>
    <w:rsid w:val="00304685"/>
    <w:rsid w:val="003126DC"/>
    <w:rsid w:val="003D5D33"/>
    <w:rsid w:val="00412CCF"/>
    <w:rsid w:val="00432838"/>
    <w:rsid w:val="00481BBF"/>
    <w:rsid w:val="004903C4"/>
    <w:rsid w:val="0049643D"/>
    <w:rsid w:val="004E7B82"/>
    <w:rsid w:val="00520D7F"/>
    <w:rsid w:val="00522AF8"/>
    <w:rsid w:val="00635594"/>
    <w:rsid w:val="006409AF"/>
    <w:rsid w:val="006626CC"/>
    <w:rsid w:val="00687F50"/>
    <w:rsid w:val="006D1D62"/>
    <w:rsid w:val="006D21C9"/>
    <w:rsid w:val="006D46F3"/>
    <w:rsid w:val="006D650A"/>
    <w:rsid w:val="00715848"/>
    <w:rsid w:val="00732D68"/>
    <w:rsid w:val="0078563A"/>
    <w:rsid w:val="00811919"/>
    <w:rsid w:val="008737F1"/>
    <w:rsid w:val="00891431"/>
    <w:rsid w:val="008C4F9B"/>
    <w:rsid w:val="008E1843"/>
    <w:rsid w:val="008F528E"/>
    <w:rsid w:val="0092684F"/>
    <w:rsid w:val="00953BF9"/>
    <w:rsid w:val="00986C94"/>
    <w:rsid w:val="00993850"/>
    <w:rsid w:val="009C0E90"/>
    <w:rsid w:val="009D0ED7"/>
    <w:rsid w:val="00A15744"/>
    <w:rsid w:val="00A80691"/>
    <w:rsid w:val="00A826E5"/>
    <w:rsid w:val="00B260E1"/>
    <w:rsid w:val="00B41C65"/>
    <w:rsid w:val="00B72188"/>
    <w:rsid w:val="00B94434"/>
    <w:rsid w:val="00BB54CB"/>
    <w:rsid w:val="00BE0BBC"/>
    <w:rsid w:val="00BF2BAA"/>
    <w:rsid w:val="00C93D2A"/>
    <w:rsid w:val="00CD0811"/>
    <w:rsid w:val="00D43403"/>
    <w:rsid w:val="00D50213"/>
    <w:rsid w:val="00DE21B6"/>
    <w:rsid w:val="00E35C17"/>
    <w:rsid w:val="00E57066"/>
    <w:rsid w:val="00E57A2A"/>
    <w:rsid w:val="00E8039E"/>
    <w:rsid w:val="00E94148"/>
    <w:rsid w:val="00EC1B91"/>
    <w:rsid w:val="00ED2BE3"/>
    <w:rsid w:val="00F20719"/>
    <w:rsid w:val="00F32782"/>
    <w:rsid w:val="00F664EA"/>
    <w:rsid w:val="00F70AFD"/>
    <w:rsid w:val="00F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11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2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91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7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D2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1C9"/>
  </w:style>
  <w:style w:type="paragraph" w:styleId="Piedepgina">
    <w:name w:val="footer"/>
    <w:basedOn w:val="Normal"/>
    <w:link w:val="PiedepginaCar"/>
    <w:uiPriority w:val="99"/>
    <w:unhideWhenUsed/>
    <w:rsid w:val="006D2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1C9"/>
  </w:style>
  <w:style w:type="paragraph" w:styleId="Textoindependiente">
    <w:name w:val="Body Text"/>
    <w:basedOn w:val="Normal"/>
    <w:link w:val="TextoindependienteCar"/>
    <w:rsid w:val="002756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756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275641"/>
    <w:pPr>
      <w:spacing w:after="0" w:line="240" w:lineRule="auto"/>
      <w:jc w:val="center"/>
    </w:pPr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75641"/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9385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650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119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nfasis">
    <w:name w:val="Emphasis"/>
    <w:basedOn w:val="Fuentedeprrafopredeter"/>
    <w:uiPriority w:val="20"/>
    <w:qFormat/>
    <w:rsid w:val="008119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a">
    <w:name w:val="_"/>
    <w:basedOn w:val="Normal"/>
    <w:rsid w:val="00D50213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F2B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23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2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91431"/>
    <w:rPr>
      <w:rFonts w:asciiTheme="majorHAnsi" w:eastAsiaTheme="majorEastAsia" w:hAnsiTheme="majorHAnsi" w:cstheme="majorBid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11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2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91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7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D2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1C9"/>
  </w:style>
  <w:style w:type="paragraph" w:styleId="Piedepgina">
    <w:name w:val="footer"/>
    <w:basedOn w:val="Normal"/>
    <w:link w:val="PiedepginaCar"/>
    <w:uiPriority w:val="99"/>
    <w:unhideWhenUsed/>
    <w:rsid w:val="006D2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1C9"/>
  </w:style>
  <w:style w:type="paragraph" w:styleId="Textoindependiente">
    <w:name w:val="Body Text"/>
    <w:basedOn w:val="Normal"/>
    <w:link w:val="TextoindependienteCar"/>
    <w:rsid w:val="002756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756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275641"/>
    <w:pPr>
      <w:spacing w:after="0" w:line="240" w:lineRule="auto"/>
      <w:jc w:val="center"/>
    </w:pPr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75641"/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9385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650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119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nfasis">
    <w:name w:val="Emphasis"/>
    <w:basedOn w:val="Fuentedeprrafopredeter"/>
    <w:uiPriority w:val="20"/>
    <w:qFormat/>
    <w:rsid w:val="008119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a">
    <w:name w:val="_"/>
    <w:basedOn w:val="Normal"/>
    <w:rsid w:val="00D50213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F2B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23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2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9143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0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3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3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0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71398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5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26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99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6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47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94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45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372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16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474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66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7506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127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058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D881-6CE8-4748-9B8E-D664143E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elchino</cp:lastModifiedBy>
  <cp:revision>18</cp:revision>
  <dcterms:created xsi:type="dcterms:W3CDTF">2015-05-06T00:32:00Z</dcterms:created>
  <dcterms:modified xsi:type="dcterms:W3CDTF">2021-04-29T18:32:00Z</dcterms:modified>
</cp:coreProperties>
</file>