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8E3C" w14:textId="73E5D40A" w:rsidR="00080C97" w:rsidRDefault="000C529C" w:rsidP="00DB4187">
      <w:pPr>
        <w:pStyle w:val="Title"/>
        <w:spacing w:line="360" w:lineRule="auto"/>
      </w:pPr>
      <w:r>
        <w:t>Supervised Learning</w:t>
      </w:r>
      <w:r w:rsidR="00EC2FE4">
        <w:t xml:space="preserve">: </w:t>
      </w:r>
      <w:r>
        <w:t>5 Algorithms</w:t>
      </w:r>
    </w:p>
    <w:p w14:paraId="798156FC" w14:textId="58A22F0B" w:rsidR="00774594" w:rsidRDefault="00774594" w:rsidP="00DB4187">
      <w:pPr>
        <w:spacing w:line="360" w:lineRule="auto"/>
        <w:jc w:val="center"/>
      </w:pPr>
      <w:r>
        <w:t>“</w:t>
      </w:r>
      <w:r w:rsidR="00A842D2">
        <w:t>Learn the rules like a pro, so you can break them like an artist</w:t>
      </w:r>
      <w:r>
        <w:t>”</w:t>
      </w:r>
      <w:r w:rsidR="00033F4C">
        <w:t xml:space="preserve"> </w:t>
      </w:r>
      <w:r>
        <w:t>-</w:t>
      </w:r>
      <w:r w:rsidR="00A842D2">
        <w:t>Pablo Picasso</w:t>
      </w:r>
    </w:p>
    <w:p w14:paraId="31B4E006" w14:textId="7C76901A" w:rsidR="00CF4EB0" w:rsidRDefault="00A842D2" w:rsidP="00DB4187">
      <w:pPr>
        <w:spacing w:line="360" w:lineRule="auto"/>
      </w:pPr>
      <w:r>
        <w:t xml:space="preserve">There are </w:t>
      </w:r>
      <w:r w:rsidR="003279F8">
        <w:t>patterns and behaviors or “rules”</w:t>
      </w:r>
      <w:r>
        <w:t xml:space="preserve"> to supervised learning algorithms. These must be understood before we can learn to “break them like </w:t>
      </w:r>
      <w:r w:rsidR="007D0913">
        <w:t>an artist”.</w:t>
      </w:r>
      <w:r w:rsidR="001A032B">
        <w:t xml:space="preserve"> </w:t>
      </w:r>
      <w:r w:rsidR="007D0913">
        <w:t xml:space="preserve"> </w:t>
      </w:r>
      <w:r w:rsidR="003279F8">
        <w:t xml:space="preserve">As we go through this </w:t>
      </w:r>
      <w:r w:rsidR="00F231D9">
        <w:t>paper,</w:t>
      </w:r>
      <w:r w:rsidR="003279F8">
        <w:t xml:space="preserve"> we will be exploring each of these models across 2 different datasets. These two datasets come from Kaggle and are called the “Product Subscription”, which we will call the 1</w:t>
      </w:r>
      <w:r w:rsidR="003279F8" w:rsidRPr="003279F8">
        <w:rPr>
          <w:vertAlign w:val="superscript"/>
        </w:rPr>
        <w:t>st</w:t>
      </w:r>
      <w:r w:rsidR="003279F8">
        <w:t xml:space="preserve"> dataset, and “Bank Customer Churn” or the 2</w:t>
      </w:r>
      <w:r w:rsidR="003279F8" w:rsidRPr="003279F8">
        <w:rPr>
          <w:vertAlign w:val="superscript"/>
        </w:rPr>
        <w:t>nd</w:t>
      </w:r>
      <w:r w:rsidR="003279F8">
        <w:t xml:space="preserve"> dataset. </w:t>
      </w:r>
      <w:r w:rsidR="00415C98">
        <w:t>In order to evaluate how well a model is performing, we need to have a metric which is normally derived from a business case. For these two datasets we will propose a business case of “</w:t>
      </w:r>
      <w:r w:rsidR="005A240F">
        <w:t xml:space="preserve">it is really bad if we predict more customers who churn/subscribe than those who didn’t” which would lead us to using the evaluation metric of </w:t>
      </w:r>
      <w:r w:rsidR="00F06D93">
        <w:t>p</w:t>
      </w:r>
      <w:r w:rsidR="005A240F">
        <w:t xml:space="preserve">recision. </w:t>
      </w:r>
    </w:p>
    <w:p w14:paraId="2246C61A" w14:textId="044A61A4" w:rsidR="005C4A75" w:rsidRDefault="00780B94" w:rsidP="00F360D1">
      <w:pPr>
        <w:spacing w:line="360" w:lineRule="auto"/>
      </w:pPr>
      <w:r>
        <w:t>Now that we have defined our models, datasets</w:t>
      </w:r>
      <w:r w:rsidR="008772CA">
        <w:t xml:space="preserve"> and a</w:t>
      </w:r>
      <w:r>
        <w:t xml:space="preserve"> performance metric</w:t>
      </w:r>
      <w:r w:rsidR="008772CA">
        <w:t xml:space="preserve">, </w:t>
      </w:r>
      <w:r w:rsidR="00DA73AD">
        <w:t xml:space="preserve">we can talk about the areas of analysis. We will start by examining the different parameters used in each of the models and how they tend to behave. </w:t>
      </w:r>
      <w:r w:rsidR="00F231D9">
        <w:t>Next,</w:t>
      </w:r>
      <w:r w:rsidR="00DA73AD">
        <w:t xml:space="preserve"> we will compare</w:t>
      </w:r>
      <w:r w:rsidR="008B1FB0">
        <w:t xml:space="preserve"> models within each dataset to determine which model was best at optimizing for our business case or the </w:t>
      </w:r>
      <w:r w:rsidR="00F06D93">
        <w:t xml:space="preserve">precision metric. </w:t>
      </w:r>
      <w:r w:rsidR="00EB6375">
        <w:t>This analysis was done in the python language and utilized the Sci-kit Le</w:t>
      </w:r>
      <w:r w:rsidR="00830611">
        <w:t>arn</w:t>
      </w:r>
      <w:r w:rsidR="00903B51">
        <w:t xml:space="preserve"> (Sklearn)</w:t>
      </w:r>
      <w:r w:rsidR="00830611">
        <w:t>, Altair, and Pandas packages</w:t>
      </w:r>
      <w:r w:rsidR="00816809">
        <w:t xml:space="preserve"> and their dependencies</w:t>
      </w:r>
      <w:r w:rsidR="00830611">
        <w:t xml:space="preserve"> found within</w:t>
      </w:r>
      <w:r w:rsidR="00A01819">
        <w:t xml:space="preserve">. </w:t>
      </w:r>
    </w:p>
    <w:p w14:paraId="6C28A091" w14:textId="77777777" w:rsidR="008C4F18" w:rsidRDefault="008C4F18" w:rsidP="00F360D1">
      <w:pPr>
        <w:spacing w:line="240" w:lineRule="auto"/>
      </w:pPr>
    </w:p>
    <w:p w14:paraId="395824EA" w14:textId="2708A366" w:rsidR="0016134F" w:rsidRDefault="008C4F18" w:rsidP="00F360D1">
      <w:pPr>
        <w:spacing w:line="240" w:lineRule="auto"/>
        <w:ind w:firstLine="0"/>
        <w:jc w:val="center"/>
        <w:rPr>
          <w:b/>
          <w:bCs/>
          <w:sz w:val="36"/>
          <w:szCs w:val="36"/>
        </w:rPr>
      </w:pPr>
      <w:r w:rsidRPr="003E0FA6">
        <w:rPr>
          <w:b/>
          <w:bCs/>
          <w:sz w:val="36"/>
          <w:szCs w:val="36"/>
        </w:rPr>
        <w:t>Part 1: Model Behavior</w:t>
      </w:r>
    </w:p>
    <w:p w14:paraId="1FDCD4B0" w14:textId="2C6BDD35" w:rsidR="00CE29E7" w:rsidRDefault="00860632" w:rsidP="00F360D1">
      <w:pPr>
        <w:spacing w:line="240" w:lineRule="auto"/>
        <w:ind w:firstLine="0"/>
        <w:jc w:val="center"/>
        <w:rPr>
          <w:sz w:val="32"/>
          <w:szCs w:val="32"/>
        </w:rPr>
      </w:pPr>
      <w:r w:rsidRPr="003E0FA6">
        <w:rPr>
          <w:sz w:val="32"/>
          <w:szCs w:val="32"/>
        </w:rPr>
        <w:t>Decision Tree</w:t>
      </w:r>
    </w:p>
    <w:p w14:paraId="3AF478F2" w14:textId="260798C0" w:rsidR="00160A7A" w:rsidRPr="00CE29E7" w:rsidRDefault="00BE0C31" w:rsidP="00BE0C31">
      <w:pPr>
        <w:spacing w:line="360" w:lineRule="auto"/>
      </w:pPr>
      <w:r>
        <w:rPr>
          <w:noProof/>
        </w:rPr>
        <w:drawing>
          <wp:anchor distT="0" distB="0" distL="114300" distR="114300" simplePos="0" relativeHeight="251663360" behindDoc="1" locked="0" layoutInCell="1" allowOverlap="1" wp14:anchorId="5633483C" wp14:editId="0C7BCCF4">
            <wp:simplePos x="0" y="0"/>
            <wp:positionH relativeFrom="margin">
              <wp:align>right</wp:align>
            </wp:positionH>
            <wp:positionV relativeFrom="paragraph">
              <wp:posOffset>463301</wp:posOffset>
            </wp:positionV>
            <wp:extent cx="2384425" cy="1993265"/>
            <wp:effectExtent l="0" t="0" r="0" b="6985"/>
            <wp:wrapTight wrapText="bothSides">
              <wp:wrapPolygon edited="0">
                <wp:start x="0" y="0"/>
                <wp:lineTo x="0" y="21469"/>
                <wp:lineTo x="21399" y="21469"/>
                <wp:lineTo x="213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rcRect l="115" r="115"/>
                    <a:stretch>
                      <a:fillRect/>
                    </a:stretch>
                  </pic:blipFill>
                  <pic:spPr bwMode="auto">
                    <a:xfrm>
                      <a:off x="0" y="0"/>
                      <a:ext cx="2384425" cy="199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360D1" w:rsidRPr="00F360D1">
        <w:t>When examining the Sklearn decision tree algorithm I chose to manipulate 3 different hyperparameters: criterion with values of gini and entropy, splitter with parameters of best and random, and max_depth with parameters 1 through 30 by increments of 2.</w:t>
      </w:r>
      <w:r w:rsidR="00C73685">
        <w:t xml:space="preserve"> </w:t>
      </w:r>
      <w:r w:rsidR="00C73685">
        <w:t>This allows us to look at how a tree with varying lengths can learn when it is constrained to a small network vs a large network, and how the other parameters affect this ability.</w:t>
      </w:r>
      <w:r w:rsidR="00C73685">
        <w:t xml:space="preserve"> </w:t>
      </w:r>
      <w:r w:rsidR="00C73685">
        <w:t>The default parameter combination for sklearn’s decision tree is criterion = gini, splitter = best and max_depth = None</w:t>
      </w:r>
      <w:r w:rsidR="00C73685">
        <w:t>.</w:t>
      </w:r>
      <w:r>
        <w:t xml:space="preserve"> </w:t>
      </w:r>
      <w:r w:rsidR="007F0F9C">
        <w:t>Now</w:t>
      </w:r>
      <w:r w:rsidR="008626BE">
        <w:t xml:space="preserve"> </w:t>
      </w:r>
      <w:r w:rsidR="007F0F9C">
        <w:t xml:space="preserve">max depth being set to None may not make sense, </w:t>
      </w:r>
      <w:r w:rsidR="00D319B8">
        <w:t xml:space="preserve">but it is essentially saying continue until </w:t>
      </w:r>
      <w:r w:rsidR="00F231D9">
        <w:t>all</w:t>
      </w:r>
      <w:r w:rsidR="00D319B8">
        <w:t xml:space="preserve"> the final nodes are 100% one class, or</w:t>
      </w:r>
      <w:r w:rsidR="00D106A8">
        <w:t xml:space="preserve"> until </w:t>
      </w:r>
      <w:r w:rsidR="00F231D9">
        <w:t>all</w:t>
      </w:r>
      <w:r w:rsidR="00D106A8">
        <w:t xml:space="preserve"> the final nodes have 2 or less data points. </w:t>
      </w:r>
      <w:r w:rsidR="006755CA">
        <w:t>With these default parameters being set</w:t>
      </w:r>
      <w:r w:rsidR="00581F00">
        <w:t xml:space="preserve"> we will treat the </w:t>
      </w:r>
      <w:proofErr w:type="spellStart"/>
      <w:proofErr w:type="gramStart"/>
      <w:r w:rsidR="00B961E2">
        <w:t>G</w:t>
      </w:r>
      <w:r w:rsidR="00F25373">
        <w:t>ini:</w:t>
      </w:r>
      <w:r w:rsidR="00B961E2">
        <w:t>B</w:t>
      </w:r>
      <w:r w:rsidR="00F25373">
        <w:t>est</w:t>
      </w:r>
      <w:proofErr w:type="spellEnd"/>
      <w:proofErr w:type="gramEnd"/>
      <w:r w:rsidR="00772581">
        <w:t xml:space="preserve"> </w:t>
      </w:r>
      <w:r w:rsidR="00772581">
        <w:lastRenderedPageBreak/>
        <w:t xml:space="preserve">combination </w:t>
      </w:r>
      <w:r w:rsidR="002D4479">
        <w:t xml:space="preserve">to </w:t>
      </w:r>
      <w:r w:rsidR="00772581">
        <w:t xml:space="preserve">be our </w:t>
      </w:r>
      <w:r w:rsidR="002D4479">
        <w:t>base case</w:t>
      </w:r>
      <w:r w:rsidR="00BC1201">
        <w:t xml:space="preserve"> </w:t>
      </w:r>
      <w:r w:rsidR="00060162">
        <w:t>with the blue line representing the first dataset and the orange line representing the second dataset</w:t>
      </w:r>
      <w:r w:rsidR="0008385D">
        <w:t xml:space="preserve"> and </w:t>
      </w:r>
      <w:r w:rsidR="004A2B41">
        <w:t>a line</w:t>
      </w:r>
      <w:r w:rsidR="0008385D">
        <w:t xml:space="preserve"> to denote the base case</w:t>
      </w:r>
      <w:r w:rsidR="00060162">
        <w:t xml:space="preserve"> </w:t>
      </w:r>
      <w:r w:rsidR="00BC1201">
        <w:t xml:space="preserve">(see </w:t>
      </w:r>
      <w:r w:rsidR="00060162">
        <w:t>right</w:t>
      </w:r>
      <w:r w:rsidR="00BC1201">
        <w:t>)</w:t>
      </w:r>
      <w:r w:rsidR="002D4479">
        <w:t xml:space="preserve">. </w:t>
      </w:r>
      <w:r w:rsidR="00EB6744">
        <w:tab/>
      </w:r>
    </w:p>
    <w:p w14:paraId="206C516B" w14:textId="1DCE8F6B" w:rsidR="00631C69" w:rsidRDefault="009C350E" w:rsidP="009C350E">
      <w:pPr>
        <w:spacing w:line="360" w:lineRule="auto"/>
      </w:pPr>
      <w:r>
        <w:rPr>
          <w:noProof/>
        </w:rPr>
        <w:drawing>
          <wp:anchor distT="0" distB="0" distL="114300" distR="114300" simplePos="0" relativeHeight="251664384" behindDoc="1" locked="0" layoutInCell="1" allowOverlap="1" wp14:anchorId="665DECDB" wp14:editId="35CDAF01">
            <wp:simplePos x="0" y="0"/>
            <wp:positionH relativeFrom="margin">
              <wp:posOffset>3630598</wp:posOffset>
            </wp:positionH>
            <wp:positionV relativeFrom="paragraph">
              <wp:posOffset>8282</wp:posOffset>
            </wp:positionV>
            <wp:extent cx="2384425" cy="1987550"/>
            <wp:effectExtent l="0" t="0" r="0" b="0"/>
            <wp:wrapTight wrapText="bothSides">
              <wp:wrapPolygon edited="0">
                <wp:start x="0" y="0"/>
                <wp:lineTo x="0" y="21324"/>
                <wp:lineTo x="21399" y="21324"/>
                <wp:lineTo x="213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rcRect l="281" r="281"/>
                    <a:stretch>
                      <a:fillRect/>
                    </a:stretch>
                  </pic:blipFill>
                  <pic:spPr bwMode="auto">
                    <a:xfrm>
                      <a:off x="0" y="0"/>
                      <a:ext cx="2384425"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C69">
        <w:t>Now</w:t>
      </w:r>
      <w:r w:rsidR="00657A23">
        <w:t xml:space="preserve"> that</w:t>
      </w:r>
      <w:r w:rsidR="00E5562C">
        <w:t xml:space="preserve"> we are familiar with our base case, we can </w:t>
      </w:r>
      <w:r w:rsidR="00AF2871">
        <w:t>put in another test case to compare</w:t>
      </w:r>
      <w:r w:rsidR="00E94BE5">
        <w:t>,</w:t>
      </w:r>
      <w:r w:rsidR="00AF2871">
        <w:t xml:space="preserve"> </w:t>
      </w:r>
      <w:proofErr w:type="spellStart"/>
      <w:proofErr w:type="gramStart"/>
      <w:r w:rsidR="00B961E2">
        <w:t>Gini:Random</w:t>
      </w:r>
      <w:proofErr w:type="spellEnd"/>
      <w:proofErr w:type="gramEnd"/>
      <w:r w:rsidR="00E94BE5">
        <w:t xml:space="preserve">. </w:t>
      </w:r>
      <w:r w:rsidR="009001CA">
        <w:t xml:space="preserve">When we look at </w:t>
      </w:r>
      <w:r w:rsidR="00663161">
        <w:t xml:space="preserve">depths </w:t>
      </w:r>
      <w:r w:rsidR="001F37A2">
        <w:t xml:space="preserve">16 and </w:t>
      </w:r>
      <w:proofErr w:type="gramStart"/>
      <w:r w:rsidR="001F37A2">
        <w:t>on</w:t>
      </w:r>
      <w:proofErr w:type="gramEnd"/>
      <w:r w:rsidR="001F37A2">
        <w:t xml:space="preserve"> we see a little difference in the precision score, but </w:t>
      </w:r>
      <w:r w:rsidR="00DE40D2">
        <w:t>no significant difference. When we look at 1-</w:t>
      </w:r>
      <w:r w:rsidR="00312053">
        <w:t xml:space="preserve">14 though, this is where the graph gets interesting. </w:t>
      </w:r>
      <w:r w:rsidR="00BD113C">
        <w:t>Here we changed the splitter parameter from Best to Random</w:t>
      </w:r>
      <w:r w:rsidR="00B47B1A">
        <w:t xml:space="preserve">, this has caused the algorithm </w:t>
      </w:r>
      <w:r w:rsidR="004E5F90">
        <w:t xml:space="preserve">to not search for the best possible split on every single node. Once a node has been split well enough, it moves on. </w:t>
      </w:r>
      <w:r w:rsidR="00220EB7">
        <w:t>Within a depth of 1-6 we see a drastic difference, that is because the nodes on the trees haven’t had a chance to be optimized yet</w:t>
      </w:r>
      <w:r w:rsidR="009F2EFE">
        <w:t xml:space="preserve">. But, when we look at 6-14 the </w:t>
      </w:r>
      <w:r w:rsidR="00585C9D">
        <w:t xml:space="preserve">Random splitter </w:t>
      </w:r>
      <w:r w:rsidR="001F7520">
        <w:t>does</w:t>
      </w:r>
      <w:r w:rsidR="00585C9D">
        <w:t xml:space="preserve"> a better job, most likely due to the better generalization of a random split then trying to go for the best gini impurity </w:t>
      </w:r>
      <w:r w:rsidR="00B712BF">
        <w:t xml:space="preserve">reduction. </w:t>
      </w:r>
    </w:p>
    <w:p w14:paraId="4FD34A56" w14:textId="1AE142D5" w:rsidR="000E0EA5" w:rsidRDefault="005639C8" w:rsidP="009C350E">
      <w:pPr>
        <w:spacing w:line="360" w:lineRule="auto"/>
      </w:pPr>
      <w:r>
        <w:rPr>
          <w:noProof/>
        </w:rPr>
        <w:drawing>
          <wp:anchor distT="0" distB="0" distL="114300" distR="114300" simplePos="0" relativeHeight="251665408" behindDoc="1" locked="0" layoutInCell="1" allowOverlap="1" wp14:anchorId="1C91964B" wp14:editId="446A4D52">
            <wp:simplePos x="0" y="0"/>
            <wp:positionH relativeFrom="margin">
              <wp:align>right</wp:align>
            </wp:positionH>
            <wp:positionV relativeFrom="paragraph">
              <wp:posOffset>13446</wp:posOffset>
            </wp:positionV>
            <wp:extent cx="2544445" cy="2124075"/>
            <wp:effectExtent l="0" t="0" r="8255" b="9525"/>
            <wp:wrapTight wrapText="bothSides">
              <wp:wrapPolygon edited="0">
                <wp:start x="0" y="0"/>
                <wp:lineTo x="0" y="21503"/>
                <wp:lineTo x="21508" y="21503"/>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l="355" r="355"/>
                    <a:stretch>
                      <a:fillRect/>
                    </a:stretch>
                  </pic:blipFill>
                  <pic:spPr bwMode="auto">
                    <a:xfrm>
                      <a:off x="0" y="0"/>
                      <a:ext cx="2544445"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0C24">
        <w:t xml:space="preserve">On to a new criterion: entropy. </w:t>
      </w:r>
      <w:r w:rsidR="00A93F62">
        <w:t>When compared to the base case</w:t>
      </w:r>
      <w:r w:rsidR="004367BC">
        <w:t xml:space="preserve">, we see the same plateau after </w:t>
      </w:r>
      <w:r w:rsidR="004D019F">
        <w:t>a depth of about 12. But what differs is</w:t>
      </w:r>
      <w:r w:rsidR="00182D53">
        <w:t xml:space="preserve"> between 2&amp;6, if you look closely, you will see entropy </w:t>
      </w:r>
      <w:r w:rsidR="00C04F48">
        <w:t xml:space="preserve">does a better job at being more generalized earlier on. </w:t>
      </w:r>
      <w:r w:rsidR="002437A4">
        <w:t xml:space="preserve">This is because </w:t>
      </w:r>
      <w:r w:rsidR="0051061D">
        <w:t xml:space="preserve">the entropy formula </w:t>
      </w:r>
      <w:r w:rsidR="00170EEE">
        <w:t>is</w:t>
      </w:r>
      <w:r>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ilo</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p</m:t>
                    </m:r>
                  </m:e>
                  <m:sub>
                    <m:acc>
                      <m:accPr>
                        <m:chr m:val="̇"/>
                        <m:ctrlPr>
                          <w:rPr>
                            <w:rFonts w:ascii="Cambria Math" w:hAnsi="Cambria Math"/>
                          </w:rPr>
                        </m:ctrlPr>
                      </m:accPr>
                      <m:e>
                        <m:r>
                          <w:rPr>
                            <w:rFonts w:ascii="Cambria Math" w:hAnsi="Cambria Math"/>
                          </w:rPr>
                          <m:t>i</m:t>
                        </m:r>
                      </m:e>
                    </m:acc>
                  </m:sub>
                </m:sSub>
              </m:sub>
            </m:sSub>
            <m:ctrlPr>
              <w:rPr>
                <w:rFonts w:ascii="Cambria Math" w:hAnsi="Cambria Math"/>
                <w:i/>
              </w:rPr>
            </m:ctrlPr>
          </m:e>
        </m:nary>
      </m:oMath>
      <w:r w:rsidR="000E0EA5">
        <w:t xml:space="preserve"> </w:t>
      </w:r>
      <w:r w:rsidR="004211CA">
        <w:t>and</w:t>
      </w:r>
      <w:r w:rsidR="0098707A">
        <w:t xml:space="preserve"> the equation for</w:t>
      </w:r>
      <w:r w:rsidR="004211CA">
        <w:t xml:space="preserve"> gini is</w:t>
      </w:r>
      <w:r w:rsidR="00796731">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ctrlPr>
              <w:rPr>
                <w:rFonts w:ascii="Cambria Math" w:hAnsi="Cambria Math"/>
                <w:i/>
              </w:rPr>
            </m:ctrlPr>
          </m:e>
        </m:nary>
      </m:oMath>
      <w:r w:rsidR="00A47472">
        <w:t>. Due to the log in the entropy</w:t>
      </w:r>
      <w:r>
        <w:t xml:space="preserve"> </w:t>
      </w:r>
      <w:r w:rsidR="00A47472">
        <w:t>equation, it makes it more generalized because when you take the log of a big number it becomes much smaller</w:t>
      </w:r>
      <w:r w:rsidR="007C5087">
        <w:t xml:space="preserve">, thus leveling out the drastic differences and providing a better generalization. </w:t>
      </w:r>
    </w:p>
    <w:p w14:paraId="372B7A0F" w14:textId="4A28DF11" w:rsidR="007C5087" w:rsidRDefault="00BE0C31" w:rsidP="00BE0C31">
      <w:pPr>
        <w:spacing w:line="360" w:lineRule="auto"/>
      </w:pPr>
      <w:r>
        <w:rPr>
          <w:noProof/>
        </w:rPr>
        <w:drawing>
          <wp:anchor distT="0" distB="0" distL="114300" distR="114300" simplePos="0" relativeHeight="251662336" behindDoc="1" locked="0" layoutInCell="1" allowOverlap="1" wp14:anchorId="578B6D60" wp14:editId="503EED78">
            <wp:simplePos x="0" y="0"/>
            <wp:positionH relativeFrom="margin">
              <wp:align>right</wp:align>
            </wp:positionH>
            <wp:positionV relativeFrom="paragraph">
              <wp:posOffset>-450215</wp:posOffset>
            </wp:positionV>
            <wp:extent cx="2492375" cy="2063115"/>
            <wp:effectExtent l="0" t="0" r="3175" b="0"/>
            <wp:wrapTight wrapText="bothSides">
              <wp:wrapPolygon edited="0">
                <wp:start x="0" y="0"/>
                <wp:lineTo x="0" y="21341"/>
                <wp:lineTo x="21462" y="21341"/>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t="66" b="66"/>
                    <a:stretch>
                      <a:fillRect/>
                    </a:stretch>
                  </pic:blipFill>
                  <pic:spPr bwMode="auto">
                    <a:xfrm>
                      <a:off x="0" y="0"/>
                      <a:ext cx="2492375" cy="206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50E">
        <w:t>For this last combination we see a much more sporadic chart. There isn’t a clear plateau like in the previous 3, and the beginning starts off a little bit more extreme as well.</w:t>
      </w:r>
      <w:r w:rsidR="009C350E" w:rsidRPr="009C350E">
        <w:t xml:space="preserve"> </w:t>
      </w:r>
      <w:r w:rsidR="009C350E">
        <w:t xml:space="preserve">This is most likely caused by the fact that we are using a random </w:t>
      </w:r>
      <w:proofErr w:type="gramStart"/>
      <w:r w:rsidR="009C350E">
        <w:t>splitter</w:t>
      </w:r>
      <w:proofErr w:type="gramEnd"/>
      <w:r w:rsidR="009C350E">
        <w:t xml:space="preserve"> so our </w:t>
      </w:r>
      <w:r w:rsidR="009C350E">
        <w:lastRenderedPageBreak/>
        <w:t>entropy impurity values aren’t optimized, thus giving us inconsistent types of splits.</w:t>
      </w:r>
      <w:r w:rsidR="009C350E">
        <w:t xml:space="preserve"> </w:t>
      </w:r>
      <w:r w:rsidR="009C350E">
        <w:t>This adds on to the idea that entropy is trying to generalize, but it is being fed bad splits by the random splitter.</w:t>
      </w:r>
    </w:p>
    <w:p w14:paraId="6036D2BB" w14:textId="6B2D312A" w:rsidR="00793FDC" w:rsidRDefault="00793FDC" w:rsidP="00203D8E">
      <w:pPr>
        <w:spacing w:line="360" w:lineRule="auto"/>
        <w:ind w:firstLine="0"/>
        <w:jc w:val="center"/>
        <w:rPr>
          <w:sz w:val="32"/>
          <w:szCs w:val="32"/>
        </w:rPr>
      </w:pPr>
      <w:r w:rsidRPr="00DA2E62">
        <w:rPr>
          <w:sz w:val="32"/>
          <w:szCs w:val="32"/>
        </w:rPr>
        <w:t>K-Nearest Neighbor</w:t>
      </w:r>
      <w:r w:rsidR="00DA2E62" w:rsidRPr="00DA2E62">
        <w:rPr>
          <w:sz w:val="32"/>
          <w:szCs w:val="32"/>
        </w:rPr>
        <w:t xml:space="preserve"> (KNN)</w:t>
      </w:r>
    </w:p>
    <w:p w14:paraId="020C3A0A" w14:textId="73C6B52C" w:rsidR="00DA2E62" w:rsidRDefault="001A58F1" w:rsidP="00203D8E">
      <w:pPr>
        <w:spacing w:line="360" w:lineRule="auto"/>
      </w:pPr>
      <w:r>
        <w:t xml:space="preserve">Following the same pattern, we need to establish our base case. The hyperparameters I chose to examine are </w:t>
      </w:r>
      <w:r w:rsidR="004F4F0A">
        <w:t xml:space="preserve">n_neighbors, </w:t>
      </w:r>
      <w:r w:rsidR="00754932">
        <w:t>algorithm, and metric</w:t>
      </w:r>
      <w:r w:rsidR="0077313F">
        <w:t>. The default</w:t>
      </w:r>
      <w:r w:rsidR="00F27FBA">
        <w:t xml:space="preserve"> for algorithm and metric </w:t>
      </w:r>
      <w:proofErr w:type="gramStart"/>
      <w:r w:rsidR="00F27FBA">
        <w:t>are</w:t>
      </w:r>
      <w:proofErr w:type="gramEnd"/>
      <w:r w:rsidR="00F27FBA">
        <w:t xml:space="preserve"> </w:t>
      </w:r>
      <w:r w:rsidR="001075A6">
        <w:t>auto</w:t>
      </w:r>
      <w:r w:rsidR="002E5EC1">
        <w:t xml:space="preserve"> and </w:t>
      </w:r>
      <w:r w:rsidR="00764802">
        <w:t>Minkowski</w:t>
      </w:r>
      <w:r w:rsidR="002E5EC1">
        <w:t xml:space="preserve"> respectively. Even though I did not iterate over </w:t>
      </w:r>
      <w:r w:rsidR="004D6563">
        <w:t xml:space="preserve">the </w:t>
      </w:r>
      <w:r w:rsidR="00764802">
        <w:t>Minkowski</w:t>
      </w:r>
      <w:r w:rsidR="004D6563">
        <w:t xml:space="preserve"> </w:t>
      </w:r>
      <w:r w:rsidR="004041A4">
        <w:t xml:space="preserve">metric specifically, </w:t>
      </w:r>
      <w:r w:rsidR="00991015">
        <w:t xml:space="preserve">the Minkowski equation takes in a parameter p where when p=1 it is a Manhattan distance and when p=2 it is a Euclidean distance. </w:t>
      </w:r>
      <w:r w:rsidR="00DF6F26">
        <w:t xml:space="preserve">Due to this fact, </w:t>
      </w:r>
      <w:r w:rsidR="00F619FD">
        <w:t xml:space="preserve">our base parameters will be auto and both </w:t>
      </w:r>
      <w:r w:rsidR="00C57678">
        <w:t>Euclidean and Manhattan</w:t>
      </w:r>
      <w:r w:rsidR="00F240EB">
        <w:t xml:space="preserve">. </w:t>
      </w:r>
      <w:r w:rsidR="00C57678">
        <w:t>Like</w:t>
      </w:r>
      <w:r w:rsidR="00F141D4">
        <w:t xml:space="preserve"> decision tree,</w:t>
      </w:r>
      <w:r w:rsidR="00DD4AE2">
        <w:t xml:space="preserve"> for the first and second datasets the lines will be blue and orange for Euclidean and </w:t>
      </w:r>
      <w:proofErr w:type="gramStart"/>
      <w:r w:rsidR="00DD4AE2">
        <w:t>black red</w:t>
      </w:r>
      <w:proofErr w:type="gramEnd"/>
      <w:r w:rsidR="00DD4AE2">
        <w:t xml:space="preserve"> and black for Manhattan respectively</w:t>
      </w:r>
      <w:r w:rsidR="00F141D4">
        <w:t xml:space="preserve">. </w:t>
      </w:r>
    </w:p>
    <w:p w14:paraId="1D0577BE" w14:textId="2CCE01DA" w:rsidR="000F6DC5" w:rsidRDefault="00BE0C31" w:rsidP="00203D8E">
      <w:pPr>
        <w:spacing w:line="360" w:lineRule="auto"/>
        <w:ind w:firstLine="0"/>
      </w:pPr>
      <w:r>
        <w:rPr>
          <w:noProof/>
        </w:rPr>
        <w:drawing>
          <wp:anchor distT="0" distB="0" distL="114300" distR="114300" simplePos="0" relativeHeight="251667456" behindDoc="1" locked="0" layoutInCell="1" allowOverlap="1" wp14:anchorId="4F0F0BE5" wp14:editId="0523031B">
            <wp:simplePos x="0" y="0"/>
            <wp:positionH relativeFrom="margin">
              <wp:align>right</wp:align>
            </wp:positionH>
            <wp:positionV relativeFrom="paragraph">
              <wp:posOffset>3578390</wp:posOffset>
            </wp:positionV>
            <wp:extent cx="5942965" cy="1581150"/>
            <wp:effectExtent l="0" t="0" r="635" b="0"/>
            <wp:wrapTight wrapText="bothSides">
              <wp:wrapPolygon edited="0">
                <wp:start x="0" y="0"/>
                <wp:lineTo x="0" y="21340"/>
                <wp:lineTo x="21533" y="21340"/>
                <wp:lineTo x="215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2965" cy="1581150"/>
                    </a:xfrm>
                    <a:prstGeom prst="rect">
                      <a:avLst/>
                    </a:prstGeom>
                  </pic:spPr>
                </pic:pic>
              </a:graphicData>
            </a:graphic>
          </wp:anchor>
        </w:drawing>
      </w:r>
      <w:r w:rsidR="00D7300A">
        <w:rPr>
          <w:noProof/>
        </w:rPr>
        <w:drawing>
          <wp:anchor distT="0" distB="0" distL="114300" distR="114300" simplePos="0" relativeHeight="251666432" behindDoc="1" locked="0" layoutInCell="1" allowOverlap="1" wp14:anchorId="2FA4E149" wp14:editId="5B4432D0">
            <wp:simplePos x="0" y="0"/>
            <wp:positionH relativeFrom="margin">
              <wp:align>right</wp:align>
            </wp:positionH>
            <wp:positionV relativeFrom="paragraph">
              <wp:posOffset>251157</wp:posOffset>
            </wp:positionV>
            <wp:extent cx="2687320" cy="2277110"/>
            <wp:effectExtent l="0" t="0" r="0" b="8890"/>
            <wp:wrapTight wrapText="bothSides">
              <wp:wrapPolygon edited="0">
                <wp:start x="0" y="0"/>
                <wp:lineTo x="0" y="21504"/>
                <wp:lineTo x="21437" y="21504"/>
                <wp:lineTo x="214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687320" cy="2277594"/>
                    </a:xfrm>
                    <a:prstGeom prst="rect">
                      <a:avLst/>
                    </a:prstGeom>
                  </pic:spPr>
                </pic:pic>
              </a:graphicData>
            </a:graphic>
            <wp14:sizeRelH relativeFrom="margin">
              <wp14:pctWidth>0</wp14:pctWidth>
            </wp14:sizeRelH>
            <wp14:sizeRelV relativeFrom="margin">
              <wp14:pctHeight>0</wp14:pctHeight>
            </wp14:sizeRelV>
          </wp:anchor>
        </w:drawing>
      </w:r>
      <w:r w:rsidR="00F141D4">
        <w:tab/>
      </w:r>
      <w:r w:rsidR="00291975">
        <w:t xml:space="preserve">Before we go in, I want to show a behavior that I found interesting. To the right is a chart ranging from 1 neighbor to 250 neighbors. </w:t>
      </w:r>
      <w:r w:rsidR="00D7300A">
        <w:t xml:space="preserve"> As you can see, around </w:t>
      </w:r>
      <w:r w:rsidR="00BE5E12">
        <w:t xml:space="preserve">40 neighbors the graph begins to plateau. </w:t>
      </w:r>
      <w:r w:rsidR="00936714">
        <w:t xml:space="preserve">This was specifically for the ball_tree </w:t>
      </w:r>
      <w:r w:rsidR="007C47C0">
        <w:t xml:space="preserve">metric, but </w:t>
      </w:r>
      <w:proofErr w:type="gramStart"/>
      <w:r w:rsidR="007C47C0">
        <w:t>all of</w:t>
      </w:r>
      <w:proofErr w:type="gramEnd"/>
      <w:r w:rsidR="007C47C0">
        <w:t xml:space="preserve"> the other metrics performed in this same manner. This </w:t>
      </w:r>
      <w:r w:rsidR="009D5A17">
        <w:t xml:space="preserve">is interesting because it tells us that anywhere past 30-40 neighbors and </w:t>
      </w:r>
      <w:r w:rsidR="000E4E70">
        <w:t>the information gained will only result in roughly a .01</w:t>
      </w:r>
      <w:r w:rsidR="00F557AC">
        <w:t>-.02</w:t>
      </w:r>
      <w:r w:rsidR="000E4E70">
        <w:t xml:space="preserve"> change</w:t>
      </w:r>
      <w:r w:rsidR="006E7F62">
        <w:t xml:space="preserve">. </w:t>
      </w:r>
      <w:r w:rsidR="009F7767">
        <w:t>Even though this is specific to our model, it is interesting to know that there comes a point where no matter how many neighbors you want your model to look at, the model will perform the same</w:t>
      </w:r>
      <w:r w:rsidR="000F6DC5">
        <w:t xml:space="preserve">. It isn’t work the extra computation time to search over the extra 220 neighboring points. </w:t>
      </w:r>
    </w:p>
    <w:p w14:paraId="72C55A5A" w14:textId="79437AE1" w:rsidR="00F141D4" w:rsidRDefault="000F6DC5" w:rsidP="00AD7FE3">
      <w:pPr>
        <w:spacing w:line="360" w:lineRule="auto"/>
        <w:ind w:firstLine="0"/>
      </w:pPr>
      <w:r>
        <w:lastRenderedPageBreak/>
        <w:tab/>
      </w:r>
      <w:r w:rsidR="000E4E70">
        <w:t xml:space="preserve"> </w:t>
      </w:r>
      <w:r w:rsidR="00382364">
        <w:t xml:space="preserve">I know I said </w:t>
      </w:r>
      <w:r w:rsidR="006C5CFA">
        <w:t xml:space="preserve">we would be examining the precision metric, but </w:t>
      </w:r>
      <w:r w:rsidR="00AD7FE3">
        <w:t>above</w:t>
      </w:r>
      <w:r w:rsidR="006C5CFA">
        <w:t xml:space="preserve"> is a graph that plots the precision metric against our other KNN models. I know it is extremely fishy, but I’ve checked my code many times over </w:t>
      </w:r>
      <w:r w:rsidR="00947D78">
        <w:t xml:space="preserve">and I could find any reason this would be happening due to an error on my side. </w:t>
      </w:r>
      <w:r w:rsidR="001B0B9B">
        <w:t xml:space="preserve">This leads me to believe the data was </w:t>
      </w:r>
      <w:r w:rsidR="00000BDE">
        <w:t>well</w:t>
      </w:r>
      <w:r w:rsidR="001B0B9B">
        <w:t xml:space="preserve"> clustered</w:t>
      </w:r>
      <w:r w:rsidR="00E85FDD">
        <w:t xml:space="preserve">, </w:t>
      </w:r>
      <w:r w:rsidR="00AD7EA8">
        <w:t xml:space="preserve">which I would try to show but we cannot </w:t>
      </w:r>
      <w:r w:rsidR="00E85FDD">
        <w:t>enter</w:t>
      </w:r>
      <w:r w:rsidR="00AD7EA8">
        <w:t xml:space="preserve"> </w:t>
      </w:r>
      <w:r w:rsidR="00785422">
        <w:t xml:space="preserve">the </w:t>
      </w:r>
      <w:r w:rsidR="00C42B30">
        <w:t>23</w:t>
      </w:r>
      <w:r w:rsidR="00C42B30" w:rsidRPr="00C42B30">
        <w:rPr>
          <w:vertAlign w:val="superscript"/>
        </w:rPr>
        <w:t>rd</w:t>
      </w:r>
      <w:r w:rsidR="00C42B30">
        <w:t xml:space="preserve"> dimension. </w:t>
      </w:r>
      <w:r w:rsidR="00E85FDD">
        <w:t>It makes sense</w:t>
      </w:r>
      <w:r w:rsidR="00826498">
        <w:t xml:space="preserve"> why this </w:t>
      </w:r>
      <w:r w:rsidR="00D85B75">
        <w:t>would</w:t>
      </w:r>
      <w:r w:rsidR="00826498">
        <w:t xml:space="preserve"> occur, the ball_tree and kd_tree algorithms are very similar in the sense that they both work like little decision trees. The </w:t>
      </w:r>
      <w:r w:rsidR="00E2560E">
        <w:t xml:space="preserve">ball_tree algorithm creates hyperspheres around certain clusters of points and tries to make those hyperspheres as </w:t>
      </w:r>
      <w:r w:rsidR="0061183B">
        <w:t xml:space="preserve">pure as possible, then from within each sphere more spheres are formed while trying to maximize the distance between each sphere (hence the name “ball”). The kd_tree </w:t>
      </w:r>
      <w:r w:rsidR="0018128A">
        <w:t xml:space="preserve">splits the data on </w:t>
      </w:r>
      <w:r w:rsidR="00072B47">
        <w:t xml:space="preserve">the mean of each </w:t>
      </w:r>
      <w:r w:rsidR="009F7EC9">
        <w:t>feature</w:t>
      </w:r>
      <w:r w:rsidR="00072B47">
        <w:t xml:space="preserve"> for each class, thus creating </w:t>
      </w:r>
      <w:r w:rsidR="00E42825">
        <w:t xml:space="preserve">something that might look like </w:t>
      </w:r>
      <w:r w:rsidR="00F42123">
        <w:t>a bunch of boxes</w:t>
      </w:r>
      <w:r w:rsidR="004747CC">
        <w:t xml:space="preserve"> in a multi-dimensional space. </w:t>
      </w:r>
      <w:r w:rsidR="0018128A">
        <w:t xml:space="preserve"> </w:t>
      </w:r>
      <w:r w:rsidR="000E1CF8">
        <w:t xml:space="preserve">The brute algorithm </w:t>
      </w:r>
      <w:r w:rsidR="000609A9">
        <w:t xml:space="preserve">goes through the data and attempts to make predictions only by guessing and checking. It is a little rudimentary, but that is why they call </w:t>
      </w:r>
      <w:r w:rsidR="002F7101">
        <w:t>that parameter “brute”. If the data was well partitioned and separated</w:t>
      </w:r>
      <w:r w:rsidR="005C1D49">
        <w:t xml:space="preserve">, it makes sense that these 3 algorithms would come to the same conclusion. If anything, this would tell you the model you have created has examined all possible outcomes and </w:t>
      </w:r>
      <w:r w:rsidR="00AB3C61">
        <w:t xml:space="preserve">is tuned very well. </w:t>
      </w:r>
    </w:p>
    <w:p w14:paraId="3BDB24DD" w14:textId="77777777" w:rsidR="00266984" w:rsidRDefault="00D93CF8" w:rsidP="00AD7FE3">
      <w:pPr>
        <w:spacing w:line="360" w:lineRule="auto"/>
        <w:ind w:firstLine="0"/>
        <w:jc w:val="center"/>
        <w:rPr>
          <w:sz w:val="32"/>
          <w:szCs w:val="32"/>
        </w:rPr>
      </w:pPr>
      <w:r w:rsidRPr="00D93CF8">
        <w:rPr>
          <w:sz w:val="32"/>
          <w:szCs w:val="32"/>
        </w:rPr>
        <w:t xml:space="preserve">Artificial </w:t>
      </w:r>
      <w:r w:rsidR="00AB3C61" w:rsidRPr="00D93CF8">
        <w:rPr>
          <w:sz w:val="32"/>
          <w:szCs w:val="32"/>
        </w:rPr>
        <w:t>Neural Networks (</w:t>
      </w:r>
      <w:r w:rsidRPr="00D93CF8">
        <w:rPr>
          <w:sz w:val="32"/>
          <w:szCs w:val="32"/>
        </w:rPr>
        <w:t>A</w:t>
      </w:r>
      <w:r w:rsidR="00AB3C61" w:rsidRPr="00D93CF8">
        <w:rPr>
          <w:sz w:val="32"/>
          <w:szCs w:val="32"/>
        </w:rPr>
        <w:t>NN)</w:t>
      </w:r>
    </w:p>
    <w:p w14:paraId="426F607A" w14:textId="10AC4316" w:rsidR="00D93CF8" w:rsidRDefault="00BE0C31" w:rsidP="00AD7FE3">
      <w:pPr>
        <w:spacing w:line="360" w:lineRule="auto"/>
        <w:ind w:firstLine="0"/>
      </w:pPr>
      <w:r>
        <w:rPr>
          <w:noProof/>
        </w:rPr>
        <w:drawing>
          <wp:anchor distT="0" distB="0" distL="114300" distR="114300" simplePos="0" relativeHeight="251668480" behindDoc="1" locked="0" layoutInCell="1" allowOverlap="1" wp14:anchorId="4DFD558C" wp14:editId="69420FFF">
            <wp:simplePos x="0" y="0"/>
            <wp:positionH relativeFrom="margin">
              <wp:align>center</wp:align>
            </wp:positionH>
            <wp:positionV relativeFrom="paragraph">
              <wp:posOffset>1247499</wp:posOffset>
            </wp:positionV>
            <wp:extent cx="5740400" cy="2677795"/>
            <wp:effectExtent l="0" t="0" r="0" b="8255"/>
            <wp:wrapTight wrapText="bothSides">
              <wp:wrapPolygon edited="0">
                <wp:start x="0" y="0"/>
                <wp:lineTo x="0" y="21513"/>
                <wp:lineTo x="21504" y="21513"/>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0400" cy="2677795"/>
                    </a:xfrm>
                    <a:prstGeom prst="rect">
                      <a:avLst/>
                    </a:prstGeom>
                  </pic:spPr>
                </pic:pic>
              </a:graphicData>
            </a:graphic>
            <wp14:sizeRelH relativeFrom="margin">
              <wp14:pctWidth>0</wp14:pctWidth>
            </wp14:sizeRelH>
            <wp14:sizeRelV relativeFrom="margin">
              <wp14:pctHeight>0</wp14:pctHeight>
            </wp14:sizeRelV>
          </wp:anchor>
        </w:drawing>
      </w:r>
      <w:r w:rsidR="00D1489C">
        <w:t>Below in the chart</w:t>
      </w:r>
      <w:r w:rsidR="005A7B29">
        <w:t xml:space="preserve"> you will see how the variance of each of the lines increase with different activation function</w:t>
      </w:r>
      <w:r w:rsidR="00FB2A88">
        <w:t>s</w:t>
      </w:r>
      <w:r w:rsidR="00D74AE8">
        <w:t xml:space="preserve">. This </w:t>
      </w:r>
      <w:proofErr w:type="gramStart"/>
      <w:r w:rsidR="00D74AE8">
        <w:t>was something that was</w:t>
      </w:r>
      <w:proofErr w:type="gramEnd"/>
      <w:r w:rsidR="00D74AE8">
        <w:t xml:space="preserve"> seen across both of the datasets, starting with the identity</w:t>
      </w:r>
      <w:r w:rsidR="009678E0">
        <w:t xml:space="preserve"> function the variance is very small</w:t>
      </w:r>
      <w:r w:rsidR="00295988">
        <w:t xml:space="preserve"> b</w:t>
      </w:r>
      <w:r w:rsidR="009678E0">
        <w:t>ouncing between .85 and .87</w:t>
      </w:r>
      <w:r w:rsidR="00295988">
        <w:t xml:space="preserve">. Then as we go through the logistic and </w:t>
      </w:r>
      <w:proofErr w:type="spellStart"/>
      <w:r w:rsidR="00295988">
        <w:t>relu</w:t>
      </w:r>
      <w:proofErr w:type="spellEnd"/>
      <w:r w:rsidR="00295988">
        <w:t xml:space="preserve"> </w:t>
      </w:r>
      <w:r w:rsidR="000C2709">
        <w:t xml:space="preserve">functions we see the variance </w:t>
      </w:r>
      <w:r w:rsidR="008F5534">
        <w:t xml:space="preserve">bounce between .75 and .8. </w:t>
      </w:r>
      <w:r w:rsidR="009E60B1">
        <w:t xml:space="preserve">In all reality </w:t>
      </w:r>
      <w:r w:rsidR="008F0458">
        <w:t xml:space="preserve">the difference we </w:t>
      </w:r>
      <w:r w:rsidR="0026063F">
        <w:t xml:space="preserve">see here isn’t big, but it is the spread of variance that makes it </w:t>
      </w:r>
      <w:r w:rsidR="0026063F">
        <w:lastRenderedPageBreak/>
        <w:t xml:space="preserve">interesting. </w:t>
      </w:r>
      <w:r w:rsidR="00794585">
        <w:t>The identity function</w:t>
      </w:r>
      <w:r w:rsidR="004605D0">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=x </m:t>
        </m:r>
      </m:oMath>
      <w:r w:rsidR="006337C0">
        <w:t xml:space="preserve">is </w:t>
      </w:r>
      <w:r w:rsidR="00C76DDC">
        <w:t>a linear activation</w:t>
      </w:r>
      <w:r w:rsidR="007647EF">
        <w:t xml:space="preserve"> function, thus making it proportional to the input received</w:t>
      </w:r>
      <w:r w:rsidR="004857B4">
        <w:t xml:space="preserve"> and making the predicted outputs more normalized. The logistic </w:t>
      </w:r>
      <w:r w:rsidR="00944407">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-x</m:t>
                </m:r>
              </m:sup>
            </m:sSup>
          </m:den>
        </m:f>
      </m:oMath>
      <w:r w:rsidR="00AB3D15">
        <w:t xml:space="preserve"> </w:t>
      </w:r>
      <w:r w:rsidR="00B1388D">
        <w:t xml:space="preserve">shows us that as the value of x increases </w:t>
      </w:r>
      <w:r w:rsidR="00E360E5">
        <w:t>it slowly approaches 1 and as x decreases</w:t>
      </w:r>
      <w:r w:rsidR="00CC0F58">
        <w:t xml:space="preserve"> it slowly reaches .5. </w:t>
      </w:r>
      <w:r w:rsidR="00C203CD">
        <w:t xml:space="preserve">The </w:t>
      </w:r>
      <w:proofErr w:type="spellStart"/>
      <w:r w:rsidR="00C203CD">
        <w:t>relu</w:t>
      </w:r>
      <w:proofErr w:type="spellEnd"/>
      <w:r w:rsidR="00C203CD">
        <w:t xml:space="preserve"> function</w:t>
      </w:r>
      <w:r w:rsidR="00421009">
        <w:t xml:space="preserve"> is a value of 0 if the input is less than 0</w:t>
      </w:r>
      <w:r w:rsidR="00DB3E76">
        <w:t xml:space="preserve"> thus essentially </w:t>
      </w:r>
      <w:r w:rsidR="00960679">
        <w:t>canceling out that value. So,</w:t>
      </w:r>
      <w:r w:rsidR="00F7477D">
        <w:t xml:space="preserve"> it completely disregards all other inputs that are less than 0, thus would create more </w:t>
      </w:r>
      <w:r w:rsidR="008B6B70">
        <w:t xml:space="preserve">variation in the outputs if a portion of the inputs are less than 0. This wouldn’t be a problem though if </w:t>
      </w:r>
      <w:r w:rsidR="00960679">
        <w:t>all</w:t>
      </w:r>
      <w:r w:rsidR="008B6B70">
        <w:t xml:space="preserve"> your inputs are greater than 0. </w:t>
      </w:r>
      <w:r w:rsidR="00626A90">
        <w:t xml:space="preserve"> With these 3 activation functions identified, </w:t>
      </w:r>
      <w:r w:rsidR="00917E49">
        <w:t xml:space="preserve">we can begin to decern why </w:t>
      </w:r>
      <w:r w:rsidR="009329E4">
        <w:t>the graph is behaving the way it is. When we append multiple layers to the identity activation function</w:t>
      </w:r>
      <w:r w:rsidR="00FD56F6">
        <w:t xml:space="preserve">, any combination of linear equations is going to be linear, thus not allowing any of the nodes to behave differently and </w:t>
      </w:r>
      <w:r w:rsidR="0002608A">
        <w:t xml:space="preserve">creating a constant small variance. </w:t>
      </w:r>
      <w:r w:rsidR="005703A2">
        <w:t xml:space="preserve">As for the logistic and </w:t>
      </w:r>
      <w:proofErr w:type="spellStart"/>
      <w:r w:rsidR="005703A2">
        <w:t>relu</w:t>
      </w:r>
      <w:proofErr w:type="spellEnd"/>
      <w:r w:rsidR="005703A2">
        <w:t xml:space="preserve"> functions, they allow each layer to take on a nonlinearity </w:t>
      </w:r>
      <w:r w:rsidR="00B56D5D">
        <w:t xml:space="preserve">behavior. This allows for some layers and nodes to go higher much quicker and some to stay stagnant. </w:t>
      </w:r>
      <w:r w:rsidR="00361A94">
        <w:t xml:space="preserve">Once the output is reached for these two activation functions, the numbers would be across </w:t>
      </w:r>
      <w:r w:rsidR="0056722C">
        <w:t>board as to what the prediction would be</w:t>
      </w:r>
      <w:r w:rsidR="000A660D">
        <w:t xml:space="preserve"> thus creating a wider range across the precision score metric. </w:t>
      </w:r>
    </w:p>
    <w:p w14:paraId="5563DC98" w14:textId="5D2D345D" w:rsidR="00821C69" w:rsidRDefault="007D5494" w:rsidP="00AD7FE3">
      <w:pPr>
        <w:spacing w:line="360" w:lineRule="auto"/>
        <w:ind w:firstLine="0"/>
      </w:pPr>
      <w:r>
        <w:rPr>
          <w:noProof/>
          <w:sz w:val="32"/>
          <w:szCs w:val="32"/>
        </w:rPr>
        <w:drawing>
          <wp:anchor distT="0" distB="0" distL="114300" distR="114300" simplePos="0" relativeHeight="251669504" behindDoc="1" locked="0" layoutInCell="1" allowOverlap="1" wp14:anchorId="3014D1D1" wp14:editId="2132ACC7">
            <wp:simplePos x="0" y="0"/>
            <wp:positionH relativeFrom="margin">
              <wp:align>center</wp:align>
            </wp:positionH>
            <wp:positionV relativeFrom="paragraph">
              <wp:posOffset>1793571</wp:posOffset>
            </wp:positionV>
            <wp:extent cx="4667250" cy="2401570"/>
            <wp:effectExtent l="0" t="0" r="0" b="0"/>
            <wp:wrapTight wrapText="bothSides">
              <wp:wrapPolygon edited="0">
                <wp:start x="0" y="0"/>
                <wp:lineTo x="0" y="21417"/>
                <wp:lineTo x="21512" y="21417"/>
                <wp:lineTo x="21512"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0" cy="2401570"/>
                    </a:xfrm>
                    <a:prstGeom prst="rect">
                      <a:avLst/>
                    </a:prstGeom>
                  </pic:spPr>
                </pic:pic>
              </a:graphicData>
            </a:graphic>
            <wp14:sizeRelH relativeFrom="margin">
              <wp14:pctWidth>0</wp14:pctWidth>
            </wp14:sizeRelH>
            <wp14:sizeRelV relativeFrom="margin">
              <wp14:pctHeight>0</wp14:pctHeight>
            </wp14:sizeRelV>
          </wp:anchor>
        </w:drawing>
      </w:r>
      <w:r w:rsidR="00AD7FE3">
        <w:tab/>
      </w:r>
      <w:r w:rsidR="00AD7FE3">
        <w:t>Since this is an iteration model, time is also something that should be examined. Below is the same chart from up above just with time as the y-axis. Because the identity function is linear, we don’t see any significant fluctuations in the training time across any number of layers. As for</w:t>
      </w:r>
      <w:r w:rsidR="00AD7FE3">
        <w:t xml:space="preserve"> </w:t>
      </w:r>
      <w:r w:rsidR="00AD7FE3">
        <w:t xml:space="preserve">logistic and </w:t>
      </w:r>
      <w:proofErr w:type="spellStart"/>
      <w:r w:rsidR="00AD7FE3">
        <w:t>relu</w:t>
      </w:r>
      <w:proofErr w:type="spellEnd"/>
      <w:r w:rsidR="00AD7FE3">
        <w:t xml:space="preserve">, it is not surprising to see their times fluctuate. Due to the logistic function working with exponentials, it is not surprising to see it grow quickly as the computation time needed for each node goes up at an ever-increasing rate. As for </w:t>
      </w:r>
      <w:proofErr w:type="spellStart"/>
      <w:r w:rsidR="00AD7FE3">
        <w:t>relu</w:t>
      </w:r>
      <w:proofErr w:type="spellEnd"/>
      <w:r w:rsidR="00AD7FE3">
        <w:t>, we see it have a slight</w:t>
      </w:r>
      <w:r w:rsidR="00AD7FE3">
        <w:t xml:space="preserve"> </w:t>
      </w:r>
      <w:r w:rsidR="00950017">
        <w:t>increase as the number of iterations increase</w:t>
      </w:r>
      <w:r w:rsidR="0078799F">
        <w:t xml:space="preserve">, but not nearly as fast as the logistic function. </w:t>
      </w:r>
    </w:p>
    <w:p w14:paraId="52415061" w14:textId="17929487" w:rsidR="0078799F" w:rsidRDefault="0078799F" w:rsidP="0078799F">
      <w:pPr>
        <w:ind w:firstLine="0"/>
        <w:jc w:val="center"/>
        <w:rPr>
          <w:sz w:val="32"/>
          <w:szCs w:val="32"/>
        </w:rPr>
      </w:pPr>
      <w:r w:rsidRPr="0078799F">
        <w:rPr>
          <w:sz w:val="32"/>
          <w:szCs w:val="32"/>
        </w:rPr>
        <w:lastRenderedPageBreak/>
        <w:t>Boosting</w:t>
      </w:r>
    </w:p>
    <w:p w14:paraId="090ECE5D" w14:textId="317F3E99" w:rsidR="00FB3DB7" w:rsidRDefault="00485186" w:rsidP="0035735A">
      <w:pPr>
        <w:spacing w:line="360" w:lineRule="auto"/>
        <w:ind w:firstLine="0"/>
      </w:pPr>
      <w:r>
        <w:rPr>
          <w:rFonts w:ascii="Cambria Math" w:hAnsi="Cambria Math"/>
          <w:i/>
          <w:noProof/>
        </w:rPr>
        <w:drawing>
          <wp:anchor distT="0" distB="0" distL="114300" distR="114300" simplePos="0" relativeHeight="251670528" behindDoc="1" locked="0" layoutInCell="1" allowOverlap="1" wp14:anchorId="01D7D028" wp14:editId="7A120BA7">
            <wp:simplePos x="0" y="0"/>
            <wp:positionH relativeFrom="margin">
              <wp:align>left</wp:align>
            </wp:positionH>
            <wp:positionV relativeFrom="paragraph">
              <wp:posOffset>1265251</wp:posOffset>
            </wp:positionV>
            <wp:extent cx="4940935" cy="1899920"/>
            <wp:effectExtent l="0" t="0" r="0" b="5080"/>
            <wp:wrapTight wrapText="bothSides">
              <wp:wrapPolygon edited="0">
                <wp:start x="0" y="0"/>
                <wp:lineTo x="0" y="21441"/>
                <wp:lineTo x="21486" y="21441"/>
                <wp:lineTo x="21486"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0935" cy="1899920"/>
                    </a:xfrm>
                    <a:prstGeom prst="rect">
                      <a:avLst/>
                    </a:prstGeom>
                  </pic:spPr>
                </pic:pic>
              </a:graphicData>
            </a:graphic>
            <wp14:sizeRelH relativeFrom="margin">
              <wp14:pctWidth>0</wp14:pctWidth>
            </wp14:sizeRelH>
            <wp14:sizeRelV relativeFrom="margin">
              <wp14:pctHeight>0</wp14:pctHeight>
            </wp14:sizeRelV>
          </wp:anchor>
        </w:drawing>
      </w:r>
      <w:r w:rsidR="0078799F">
        <w:rPr>
          <w:sz w:val="32"/>
          <w:szCs w:val="32"/>
        </w:rPr>
        <w:tab/>
      </w:r>
      <w:r w:rsidR="00C55E41" w:rsidRPr="00C55E41">
        <w:t>For this</w:t>
      </w:r>
      <w:r w:rsidR="00C55E41">
        <w:t xml:space="preserve"> algorithm I chose to </w:t>
      </w:r>
      <w:r w:rsidR="00DC154F">
        <w:t>examine</w:t>
      </w:r>
      <w:r w:rsidR="0071791C">
        <w:t xml:space="preserve"> the loss function, learning rates and the number of estimators within the boosting model. </w:t>
      </w:r>
      <w:r w:rsidR="008D6291">
        <w:t xml:space="preserve">At first, when I started this </w:t>
      </w:r>
      <w:r w:rsidR="00133E6D">
        <w:t>analysis,</w:t>
      </w:r>
      <w:r w:rsidR="008D6291">
        <w:t xml:space="preserve"> I wanted to see what would happen when I do </w:t>
      </w:r>
      <w:r w:rsidR="00326EE8">
        <w:t xml:space="preserve">a wide range of estimators and I produced the chart below. </w:t>
      </w:r>
      <w:r w:rsidR="001F3F02">
        <w:t xml:space="preserve">It was interesting to find that even though they had different precision scores, there came a point in the number of estimators where the information gained was </w:t>
      </w:r>
      <w:r w:rsidR="00FB0978">
        <w:t xml:space="preserve">insignificant. </w:t>
      </w:r>
      <w:proofErr w:type="gramStart"/>
      <w:r w:rsidR="00FB0978">
        <w:t>So</w:t>
      </w:r>
      <w:proofErr w:type="gramEnd"/>
      <w:r w:rsidR="00FB0978">
        <w:t xml:space="preserve"> I went back and re-ran the algorithm</w:t>
      </w:r>
      <w:r w:rsidR="00255C84">
        <w:t xml:space="preserve"> to show more information from </w:t>
      </w:r>
      <w:r w:rsidR="00FB3DB7">
        <w:t xml:space="preserve">0 to 50 as this seems to be where the charts leveled off.  </w:t>
      </w:r>
      <w:r w:rsidR="00FA65C4">
        <w:t xml:space="preserve">I also decided to decrease my max learning rate as a learning rate of 3 was leaping </w:t>
      </w:r>
      <w:r w:rsidR="00460625">
        <w:t xml:space="preserve">too far and looks like it got stuck in some local minima where the precision was very bad. </w:t>
      </w:r>
    </w:p>
    <w:p w14:paraId="4B074414" w14:textId="4EF32020" w:rsidR="000E0EA5" w:rsidRDefault="00001757" w:rsidP="0035735A">
      <w:pPr>
        <w:spacing w:line="360" w:lineRule="auto"/>
      </w:pPr>
      <w:r>
        <w:t>While exploring the results from my new tuning, I</w:t>
      </w:r>
      <w:r w:rsidR="00FB6A4C">
        <w:t xml:space="preserve"> found </w:t>
      </w:r>
      <w:r w:rsidR="00A16CAB">
        <w:t xml:space="preserve">that boosting does well </w:t>
      </w:r>
      <w:r w:rsidR="00486126">
        <w:t>very</w:t>
      </w:r>
      <w:r w:rsidR="00A16CAB">
        <w:t xml:space="preserve"> quickly. Only with a few estimators was I able to </w:t>
      </w:r>
      <w:r w:rsidR="00525B3C">
        <w:t xml:space="preserve">achieve a high precision score and stay there across any number of estimators and a learning rate of </w:t>
      </w:r>
      <w:r w:rsidR="00FF5E5A">
        <w:t>1 or less. Once I reached a learning rate of 2 or 1.5 it was descending the gradient too quickly and would miss what most likely was the global minima</w:t>
      </w:r>
      <w:r w:rsidR="00720818">
        <w:t xml:space="preserve">. </w:t>
      </w:r>
    </w:p>
    <w:p w14:paraId="1E58001A" w14:textId="6D463FCE" w:rsidR="00EB1814" w:rsidRDefault="00EB1814" w:rsidP="0035735A">
      <w:pPr>
        <w:spacing w:line="360" w:lineRule="auto"/>
        <w:ind w:firstLine="0"/>
        <w:jc w:val="center"/>
        <w:rPr>
          <w:sz w:val="32"/>
          <w:szCs w:val="32"/>
        </w:rPr>
      </w:pPr>
      <w:r w:rsidRPr="00EB1814">
        <w:rPr>
          <w:sz w:val="32"/>
          <w:szCs w:val="32"/>
        </w:rPr>
        <w:t>Support Vector Machines (SVM)</w:t>
      </w:r>
    </w:p>
    <w:p w14:paraId="435931C9" w14:textId="3B0AB261" w:rsidR="00EC1EEC" w:rsidRDefault="007D5494" w:rsidP="0035735A">
      <w:pPr>
        <w:spacing w:line="360" w:lineRule="auto"/>
      </w:pPr>
      <w:r>
        <w:rPr>
          <w:noProof/>
        </w:rPr>
        <w:drawing>
          <wp:anchor distT="0" distB="0" distL="114300" distR="114300" simplePos="0" relativeHeight="251671552" behindDoc="1" locked="0" layoutInCell="1" allowOverlap="1" wp14:anchorId="44DD23D6" wp14:editId="552C4E7B">
            <wp:simplePos x="0" y="0"/>
            <wp:positionH relativeFrom="margin">
              <wp:posOffset>4210795</wp:posOffset>
            </wp:positionH>
            <wp:positionV relativeFrom="paragraph">
              <wp:posOffset>-32274</wp:posOffset>
            </wp:positionV>
            <wp:extent cx="1796415" cy="2446655"/>
            <wp:effectExtent l="0" t="0" r="0" b="0"/>
            <wp:wrapTight wrapText="bothSides">
              <wp:wrapPolygon edited="0">
                <wp:start x="0" y="0"/>
                <wp:lineTo x="0" y="21359"/>
                <wp:lineTo x="21302" y="21359"/>
                <wp:lineTo x="213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1796415" cy="2446655"/>
                    </a:xfrm>
                    <a:prstGeom prst="rect">
                      <a:avLst/>
                    </a:prstGeom>
                  </pic:spPr>
                </pic:pic>
              </a:graphicData>
            </a:graphic>
            <wp14:sizeRelH relativeFrom="margin">
              <wp14:pctWidth>0</wp14:pctWidth>
            </wp14:sizeRelH>
            <wp14:sizeRelV relativeFrom="margin">
              <wp14:pctHeight>0</wp14:pctHeight>
            </wp14:sizeRelV>
          </wp:anchor>
        </w:drawing>
      </w:r>
      <w:r w:rsidR="00AE6E69">
        <w:rPr>
          <w:sz w:val="32"/>
          <w:szCs w:val="32"/>
        </w:rPr>
        <w:tab/>
      </w:r>
      <w:r w:rsidR="00AE6E69" w:rsidRPr="00266B80">
        <w:t xml:space="preserve">For the support vector </w:t>
      </w:r>
      <w:r w:rsidR="00266B80" w:rsidRPr="00266B80">
        <w:t>machine,</w:t>
      </w:r>
      <w:r w:rsidR="00AE6E69" w:rsidRPr="00266B80">
        <w:t xml:space="preserve"> I chose to look at</w:t>
      </w:r>
      <w:r w:rsidR="001A148B">
        <w:t xml:space="preserve"> the kernel </w:t>
      </w:r>
      <w:r w:rsidR="00763D7F">
        <w:t xml:space="preserve">and degree parameters. </w:t>
      </w:r>
      <w:r w:rsidR="0057162B">
        <w:t xml:space="preserve">Once I saw </w:t>
      </w:r>
      <w:r w:rsidR="00BB3EA6">
        <w:t xml:space="preserve">how the KNN model performed and the results were </w:t>
      </w:r>
      <w:r w:rsidR="00F5738E">
        <w:t xml:space="preserve">algorithm agnostic, I wondered how the SVM would do under different kernels. </w:t>
      </w:r>
      <w:r w:rsidR="00304A2A">
        <w:t xml:space="preserve">Even though they are all extremely similar, the sigmoid function stood out. </w:t>
      </w:r>
      <w:r w:rsidR="00401A3D">
        <w:t xml:space="preserve">Where the sigmoid function is essentially </w:t>
      </w:r>
      <w:r w:rsidR="00106725">
        <w:t xml:space="preserve">a </w:t>
      </w:r>
      <w:proofErr w:type="gramStart"/>
      <w:r w:rsidR="00106725">
        <w:t>two</w:t>
      </w:r>
      <w:r w:rsidR="006920B5">
        <w:t xml:space="preserve"> layer</w:t>
      </w:r>
      <w:proofErr w:type="gramEnd"/>
      <w:r w:rsidR="00C64D06">
        <w:t xml:space="preserve"> perceptron activation function</w:t>
      </w:r>
      <w:r w:rsidR="00B514C6">
        <w:t xml:space="preserve">, </w:t>
      </w:r>
      <w:r w:rsidR="00FB2D3E">
        <w:t xml:space="preserve">it creates values that are 0s or 1s which </w:t>
      </w:r>
      <w:r w:rsidR="00416B81">
        <w:t xml:space="preserve">can give it the potential to over or underfit the data because it looses some of the complexity behind the data. </w:t>
      </w:r>
    </w:p>
    <w:p w14:paraId="29A213C0" w14:textId="3AB462D2" w:rsidR="00647283" w:rsidRDefault="00A23054" w:rsidP="0035735A">
      <w:pPr>
        <w:spacing w:line="360" w:lineRule="auto"/>
      </w:pPr>
      <w:r>
        <w:rPr>
          <w:noProof/>
        </w:rPr>
        <w:lastRenderedPageBreak/>
        <w:drawing>
          <wp:anchor distT="0" distB="0" distL="114300" distR="114300" simplePos="0" relativeHeight="251672576" behindDoc="1" locked="0" layoutInCell="1" allowOverlap="1" wp14:anchorId="7C06A024" wp14:editId="38B51BB8">
            <wp:simplePos x="0" y="0"/>
            <wp:positionH relativeFrom="margin">
              <wp:posOffset>3336925</wp:posOffset>
            </wp:positionH>
            <wp:positionV relativeFrom="paragraph">
              <wp:posOffset>731520</wp:posOffset>
            </wp:positionV>
            <wp:extent cx="2602865" cy="2045970"/>
            <wp:effectExtent l="0" t="0" r="6985" b="0"/>
            <wp:wrapTight wrapText="bothSides">
              <wp:wrapPolygon edited="0">
                <wp:start x="0" y="0"/>
                <wp:lineTo x="0" y="21318"/>
                <wp:lineTo x="21500" y="21318"/>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602865" cy="2045970"/>
                    </a:xfrm>
                    <a:prstGeom prst="rect">
                      <a:avLst/>
                    </a:prstGeom>
                  </pic:spPr>
                </pic:pic>
              </a:graphicData>
            </a:graphic>
            <wp14:sizeRelH relativeFrom="margin">
              <wp14:pctWidth>0</wp14:pctWidth>
            </wp14:sizeRelH>
            <wp14:sizeRelV relativeFrom="margin">
              <wp14:pctHeight>0</wp14:pctHeight>
            </wp14:sizeRelV>
          </wp:anchor>
        </w:drawing>
      </w:r>
      <w:r w:rsidR="00647283">
        <w:tab/>
        <w:t xml:space="preserve">Once I saw that the polynomial kernel was best suited for this type of problem, I chose to go back and look at what would </w:t>
      </w:r>
      <w:proofErr w:type="gramStart"/>
      <w:r w:rsidR="00647283">
        <w:t>happened</w:t>
      </w:r>
      <w:proofErr w:type="gramEnd"/>
      <w:r w:rsidR="00647283">
        <w:t xml:space="preserve"> when I select</w:t>
      </w:r>
      <w:r w:rsidR="001E28E6">
        <w:t xml:space="preserve"> only the polynomial kernel but change its degree. </w:t>
      </w:r>
      <w:r w:rsidR="003A1B6C">
        <w:t xml:space="preserve">With the blue </w:t>
      </w:r>
      <w:r w:rsidR="003C2720">
        <w:t xml:space="preserve">line being the first dataset and the orange being the second, </w:t>
      </w:r>
      <w:r w:rsidR="00FC3786">
        <w:t xml:space="preserve">we can learn some information about the dataset by just looking at this graph. In the high dimensional space that the model </w:t>
      </w:r>
      <w:r w:rsidR="00E845BF">
        <w:t xml:space="preserve">for the first dataset lives in, it would be </w:t>
      </w:r>
      <w:proofErr w:type="gramStart"/>
      <w:r w:rsidR="00E845BF">
        <w:t>save</w:t>
      </w:r>
      <w:proofErr w:type="gramEnd"/>
      <w:r w:rsidR="00E845BF">
        <w:t xml:space="preserve"> to assume t</w:t>
      </w:r>
      <w:r w:rsidR="005A1644">
        <w:t xml:space="preserve">he data can be separated by only using a straight line. </w:t>
      </w:r>
      <w:r w:rsidR="005E25A9">
        <w:t xml:space="preserve">Notice how when the polynomial degree is “2”, our precision score drops significantly. </w:t>
      </w:r>
      <w:r w:rsidR="001B206A">
        <w:t xml:space="preserve">When the highest degree is 2, it is impossible to make the line bend back </w:t>
      </w:r>
      <w:r w:rsidR="002971B9">
        <w:t>down in the same relative direction before it started to bend back up again. Once we get into the 3</w:t>
      </w:r>
      <w:r w:rsidR="002971B9" w:rsidRPr="002971B9">
        <w:rPr>
          <w:vertAlign w:val="superscript"/>
        </w:rPr>
        <w:t>rd</w:t>
      </w:r>
      <w:r w:rsidR="002971B9">
        <w:t xml:space="preserve"> order and higher it is possible to </w:t>
      </w:r>
      <w:r w:rsidR="003C21F3">
        <w:t xml:space="preserve">make the line </w:t>
      </w:r>
      <w:r w:rsidR="002971B9">
        <w:t>quick</w:t>
      </w:r>
      <w:r w:rsidR="003C21F3">
        <w:t>ly</w:t>
      </w:r>
      <w:r w:rsidR="002971B9">
        <w:t xml:space="preserve"> turn up and down to fit </w:t>
      </w:r>
      <w:r w:rsidR="003C21F3">
        <w:t>the data</w:t>
      </w:r>
      <w:r w:rsidR="007731FE">
        <w:t xml:space="preserve">. We also see a huge jump in precision after the </w:t>
      </w:r>
      <w:r w:rsidR="004A624A">
        <w:t>8</w:t>
      </w:r>
      <w:r w:rsidR="007731FE" w:rsidRPr="007731FE">
        <w:rPr>
          <w:vertAlign w:val="superscript"/>
        </w:rPr>
        <w:t>th</w:t>
      </w:r>
      <w:r w:rsidR="007731FE">
        <w:t xml:space="preserve"> order degree is reached for the second dataset. This tells us there is some complex relationship between </w:t>
      </w:r>
      <w:r w:rsidR="00190E84">
        <w:t>many of these variables in which the data needs to be able to bend and curve</w:t>
      </w:r>
      <w:r w:rsidR="004A624A">
        <w:t xml:space="preserve"> at varying intervals and this can only be achieved when we work with </w:t>
      </w:r>
      <w:r w:rsidR="002F2B0C">
        <w:t>a kernel of “poly and a degree of “8” or more with 10 producing some of the best results we have seen for the second dataset</w:t>
      </w:r>
      <w:r w:rsidR="00303316">
        <w:t xml:space="preserve">. </w:t>
      </w:r>
    </w:p>
    <w:p w14:paraId="142711EA" w14:textId="77777777" w:rsidR="008510F2" w:rsidRDefault="008510F2" w:rsidP="00421C7D"/>
    <w:p w14:paraId="717D7235" w14:textId="6959FA99" w:rsidR="00303316" w:rsidRDefault="00303316" w:rsidP="00CC0B1D">
      <w:pPr>
        <w:spacing w:line="240" w:lineRule="auto"/>
        <w:ind w:firstLine="0"/>
        <w:jc w:val="center"/>
        <w:rPr>
          <w:b/>
          <w:bCs/>
          <w:sz w:val="36"/>
          <w:szCs w:val="36"/>
        </w:rPr>
      </w:pPr>
      <w:r w:rsidRPr="00303316">
        <w:rPr>
          <w:b/>
          <w:bCs/>
          <w:sz w:val="36"/>
          <w:szCs w:val="36"/>
        </w:rPr>
        <w:t xml:space="preserve">Part 2: Model </w:t>
      </w:r>
      <w:r w:rsidR="00EA3DFB">
        <w:rPr>
          <w:b/>
          <w:bCs/>
          <w:sz w:val="36"/>
          <w:szCs w:val="36"/>
        </w:rPr>
        <w:t xml:space="preserve">Cross </w:t>
      </w:r>
      <w:r w:rsidRPr="00303316">
        <w:rPr>
          <w:b/>
          <w:bCs/>
          <w:sz w:val="36"/>
          <w:szCs w:val="36"/>
        </w:rPr>
        <w:t xml:space="preserve">Comparison </w:t>
      </w:r>
    </w:p>
    <w:p w14:paraId="6BE1F2AF" w14:textId="4F3B25FB" w:rsidR="008510F2" w:rsidRPr="00303316" w:rsidRDefault="00303316" w:rsidP="00CC0B1D">
      <w:pPr>
        <w:spacing w:line="240" w:lineRule="auto"/>
        <w:ind w:firstLine="0"/>
        <w:jc w:val="center"/>
        <w:rPr>
          <w:sz w:val="32"/>
          <w:szCs w:val="32"/>
        </w:rPr>
      </w:pPr>
      <w:r w:rsidRPr="00303316">
        <w:rPr>
          <w:sz w:val="32"/>
          <w:szCs w:val="32"/>
        </w:rPr>
        <w:t>Dataset 1: Subscriptions</w:t>
      </w:r>
    </w:p>
    <w:p w14:paraId="0FFC759C" w14:textId="134542E3" w:rsidR="0007501E" w:rsidRDefault="007D5494" w:rsidP="007D5494">
      <w:pPr>
        <w:spacing w:line="360" w:lineRule="auto"/>
        <w:ind w:firstLine="0"/>
      </w:pPr>
      <w:r w:rsidRPr="002D7E68">
        <w:drawing>
          <wp:anchor distT="0" distB="0" distL="114300" distR="114300" simplePos="0" relativeHeight="251673600" behindDoc="1" locked="0" layoutInCell="1" allowOverlap="1" wp14:anchorId="090B0013" wp14:editId="2A937F0D">
            <wp:simplePos x="0" y="0"/>
            <wp:positionH relativeFrom="margin">
              <wp:align>left</wp:align>
            </wp:positionH>
            <wp:positionV relativeFrom="paragraph">
              <wp:posOffset>10795</wp:posOffset>
            </wp:positionV>
            <wp:extent cx="2138680" cy="2627630"/>
            <wp:effectExtent l="0" t="0" r="0" b="1270"/>
            <wp:wrapTight wrapText="bothSides">
              <wp:wrapPolygon edited="0">
                <wp:start x="0" y="0"/>
                <wp:lineTo x="0" y="21454"/>
                <wp:lineTo x="21356" y="21454"/>
                <wp:lineTo x="21356" y="0"/>
                <wp:lineTo x="0" y="0"/>
              </wp:wrapPolygon>
            </wp:wrapTight>
            <wp:docPr id="1" name="Picture 1"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38680" cy="2627630"/>
                    </a:xfrm>
                    <a:prstGeom prst="rect">
                      <a:avLst/>
                    </a:prstGeom>
                  </pic:spPr>
                </pic:pic>
              </a:graphicData>
            </a:graphic>
            <wp14:sizeRelH relativeFrom="margin">
              <wp14:pctWidth>0</wp14:pctWidth>
            </wp14:sizeRelH>
            <wp14:sizeRelV relativeFrom="margin">
              <wp14:pctHeight>0</wp14:pctHeight>
            </wp14:sizeRelV>
          </wp:anchor>
        </w:drawing>
      </w:r>
      <w:r w:rsidR="00CD7C2F">
        <w:t xml:space="preserve">As mentioned earlier, the first dataset is based on the type of people who subscribe to a certain product. </w:t>
      </w:r>
      <w:r w:rsidR="00015692">
        <w:t xml:space="preserve">At this point, </w:t>
      </w:r>
      <w:r w:rsidR="007F50CC">
        <w:t>we have a long list of CSVs with the models and their hyperparameters with how they performed with various metrics to identify that performance.</w:t>
      </w:r>
      <w:r w:rsidR="00DD06AE">
        <w:t xml:space="preserve"> </w:t>
      </w:r>
      <w:r w:rsidR="00A479FE">
        <w:t>To the left</w:t>
      </w:r>
      <w:r w:rsidR="008451BE">
        <w:t xml:space="preserve"> is a table with </w:t>
      </w:r>
      <w:r w:rsidR="00BD701E">
        <w:t>all</w:t>
      </w:r>
      <w:r w:rsidR="008451BE">
        <w:t xml:space="preserve"> the best </w:t>
      </w:r>
      <w:r w:rsidR="00BD701E">
        <w:t xml:space="preserve">parameters for the precision metric. </w:t>
      </w:r>
      <w:r w:rsidR="0047659E">
        <w:t xml:space="preserve">The Boost21 and SVM21 are the second versions of the boost and </w:t>
      </w:r>
      <w:proofErr w:type="spellStart"/>
      <w:r w:rsidR="0047659E">
        <w:t>svm</w:t>
      </w:r>
      <w:proofErr w:type="spellEnd"/>
      <w:r w:rsidR="0047659E">
        <w:t xml:space="preserve"> model I went back and ran more tests over because I realized the best parameters</w:t>
      </w:r>
      <w:r w:rsidR="00387214">
        <w:t xml:space="preserve"> had </w:t>
      </w:r>
      <w:r w:rsidR="00B81453">
        <w:t>more room for even finer tuning</w:t>
      </w:r>
      <w:r w:rsidR="00387214">
        <w:t xml:space="preserve">. </w:t>
      </w:r>
      <w:r w:rsidR="00567058">
        <w:t xml:space="preserve">The chart is ordered by greatest to least based on the </w:t>
      </w:r>
      <w:r w:rsidRPr="00634E5A">
        <w:lastRenderedPageBreak/>
        <w:drawing>
          <wp:anchor distT="0" distB="0" distL="114300" distR="114300" simplePos="0" relativeHeight="251674624" behindDoc="1" locked="0" layoutInCell="1" allowOverlap="1" wp14:anchorId="2E4B9CFF" wp14:editId="7D03DE4D">
            <wp:simplePos x="0" y="0"/>
            <wp:positionH relativeFrom="margin">
              <wp:posOffset>3824025</wp:posOffset>
            </wp:positionH>
            <wp:positionV relativeFrom="paragraph">
              <wp:posOffset>222554</wp:posOffset>
            </wp:positionV>
            <wp:extent cx="2014220" cy="1064895"/>
            <wp:effectExtent l="0" t="0" r="5080" b="1905"/>
            <wp:wrapTight wrapText="bothSides">
              <wp:wrapPolygon edited="0">
                <wp:start x="0" y="0"/>
                <wp:lineTo x="0" y="21252"/>
                <wp:lineTo x="21450" y="21252"/>
                <wp:lineTo x="21450"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14220" cy="1064895"/>
                    </a:xfrm>
                    <a:prstGeom prst="rect">
                      <a:avLst/>
                    </a:prstGeom>
                  </pic:spPr>
                </pic:pic>
              </a:graphicData>
            </a:graphic>
            <wp14:sizeRelH relativeFrom="margin">
              <wp14:pctWidth>0</wp14:pctWidth>
            </wp14:sizeRelH>
            <wp14:sizeRelV relativeFrom="margin">
              <wp14:pctHeight>0</wp14:pctHeight>
            </wp14:sizeRelV>
          </wp:anchor>
        </w:drawing>
      </w:r>
      <w:r w:rsidR="00567058">
        <w:t xml:space="preserve">metric column. From this we can see the decision tree was the best model for this dataset with </w:t>
      </w:r>
      <w:r w:rsidR="009D42C2">
        <w:t xml:space="preserve">a precision score of .88. </w:t>
      </w:r>
      <w:r w:rsidR="0007501E">
        <w:t xml:space="preserve">To double check this I picked </w:t>
      </w:r>
      <w:proofErr w:type="gramStart"/>
      <w:r w:rsidR="0007501E">
        <w:t>all of</w:t>
      </w:r>
      <w:proofErr w:type="gramEnd"/>
      <w:r w:rsidR="0007501E">
        <w:t xml:space="preserve"> the best hyper parameters and ran </w:t>
      </w:r>
      <w:r w:rsidR="0067010C">
        <w:t xml:space="preserve">them through a cross validation each with </w:t>
      </w:r>
      <w:r w:rsidR="006A6BB0">
        <w:t>10 folds</w:t>
      </w:r>
      <w:r w:rsidR="00B13754">
        <w:t xml:space="preserve"> focusing on general accuracy</w:t>
      </w:r>
      <w:r w:rsidR="00E40E1B">
        <w:t xml:space="preserve"> to get a broader view of how our model is behaving</w:t>
      </w:r>
      <w:r w:rsidR="006A6BB0">
        <w:t xml:space="preserve">. </w:t>
      </w:r>
      <w:r w:rsidR="000A114F">
        <w:t xml:space="preserve">To the right are the results. </w:t>
      </w:r>
      <w:r w:rsidR="001960BA">
        <w:t xml:space="preserve">Seeing as how the standard deviation is </w:t>
      </w:r>
      <w:r w:rsidR="008B4E96">
        <w:t>o</w:t>
      </w:r>
      <w:r w:rsidR="001960BA">
        <w:t xml:space="preserve">nly .01 or </w:t>
      </w:r>
      <w:proofErr w:type="gramStart"/>
      <w:r w:rsidR="001960BA">
        <w:t>.02</w:t>
      </w:r>
      <w:proofErr w:type="gramEnd"/>
      <w:r w:rsidR="001960BA">
        <w:t xml:space="preserve"> I feel very confident that the values we are seeing are accurate and reliable</w:t>
      </w:r>
      <w:r w:rsidR="008B0A70">
        <w:t xml:space="preserve"> enough to make these parameters our main parameters. </w:t>
      </w:r>
      <w:r w:rsidR="00927682">
        <w:t>As a special note, since the second versions of both the SVM and Boost models did better than the first version we will use those parameters in our final model.</w:t>
      </w:r>
    </w:p>
    <w:p w14:paraId="74143C27" w14:textId="77777777" w:rsidR="007E5242" w:rsidRDefault="007E5242" w:rsidP="001E5611">
      <w:pPr>
        <w:spacing w:line="360" w:lineRule="auto"/>
      </w:pPr>
      <w:r w:rsidRPr="006B3929">
        <w:drawing>
          <wp:anchor distT="0" distB="0" distL="114300" distR="114300" simplePos="0" relativeHeight="251680768" behindDoc="1" locked="0" layoutInCell="1" allowOverlap="1" wp14:anchorId="007998B4" wp14:editId="590A39EA">
            <wp:simplePos x="0" y="0"/>
            <wp:positionH relativeFrom="margin">
              <wp:posOffset>3448133</wp:posOffset>
            </wp:positionH>
            <wp:positionV relativeFrom="paragraph">
              <wp:posOffset>4008562</wp:posOffset>
            </wp:positionV>
            <wp:extent cx="2432050" cy="1852295"/>
            <wp:effectExtent l="0" t="0" r="6350" b="0"/>
            <wp:wrapTight wrapText="bothSides">
              <wp:wrapPolygon edited="0">
                <wp:start x="0" y="0"/>
                <wp:lineTo x="0" y="21326"/>
                <wp:lineTo x="21487" y="21326"/>
                <wp:lineTo x="21487" y="0"/>
                <wp:lineTo x="0" y="0"/>
              </wp:wrapPolygon>
            </wp:wrapTight>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32050" cy="1852295"/>
                    </a:xfrm>
                    <a:prstGeom prst="rect">
                      <a:avLst/>
                    </a:prstGeom>
                  </pic:spPr>
                </pic:pic>
              </a:graphicData>
            </a:graphic>
            <wp14:sizeRelH relativeFrom="margin">
              <wp14:pctWidth>0</wp14:pctWidth>
            </wp14:sizeRelH>
            <wp14:sizeRelV relativeFrom="margin">
              <wp14:pctHeight>0</wp14:pctHeight>
            </wp14:sizeRelV>
          </wp:anchor>
        </w:drawing>
      </w:r>
      <w:r w:rsidR="00C8210D" w:rsidRPr="001A6D1C">
        <w:drawing>
          <wp:anchor distT="0" distB="0" distL="114300" distR="114300" simplePos="0" relativeHeight="251677696" behindDoc="1" locked="0" layoutInCell="1" allowOverlap="1" wp14:anchorId="19C0BD5C" wp14:editId="0EC79267">
            <wp:simplePos x="0" y="0"/>
            <wp:positionH relativeFrom="margin">
              <wp:align>right</wp:align>
            </wp:positionH>
            <wp:positionV relativeFrom="paragraph">
              <wp:posOffset>608882</wp:posOffset>
            </wp:positionV>
            <wp:extent cx="2130425" cy="1815465"/>
            <wp:effectExtent l="0" t="0" r="3175" b="0"/>
            <wp:wrapTight wrapText="bothSides">
              <wp:wrapPolygon edited="0">
                <wp:start x="0" y="0"/>
                <wp:lineTo x="0" y="21305"/>
                <wp:lineTo x="21439" y="21305"/>
                <wp:lineTo x="21439" y="0"/>
                <wp:lineTo x="0" y="0"/>
              </wp:wrapPolygon>
            </wp:wrapTight>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30425" cy="1815465"/>
                    </a:xfrm>
                    <a:prstGeom prst="rect">
                      <a:avLst/>
                    </a:prstGeom>
                  </pic:spPr>
                </pic:pic>
              </a:graphicData>
            </a:graphic>
            <wp14:sizeRelH relativeFrom="margin">
              <wp14:pctWidth>0</wp14:pctWidth>
            </wp14:sizeRelH>
            <wp14:sizeRelV relativeFrom="margin">
              <wp14:pctHeight>0</wp14:pctHeight>
            </wp14:sizeRelV>
          </wp:anchor>
        </w:drawing>
      </w:r>
      <w:r w:rsidR="00C8210D">
        <w:rPr>
          <w:noProof/>
        </w:rPr>
        <w:drawing>
          <wp:anchor distT="0" distB="0" distL="114300" distR="114300" simplePos="0" relativeHeight="251675648" behindDoc="1" locked="0" layoutInCell="1" allowOverlap="1" wp14:anchorId="6D1D4854" wp14:editId="2E2591D5">
            <wp:simplePos x="0" y="0"/>
            <wp:positionH relativeFrom="margin">
              <wp:posOffset>1832278</wp:posOffset>
            </wp:positionH>
            <wp:positionV relativeFrom="paragraph">
              <wp:posOffset>613189</wp:posOffset>
            </wp:positionV>
            <wp:extent cx="2059305" cy="1767840"/>
            <wp:effectExtent l="0" t="0" r="0" b="3810"/>
            <wp:wrapTight wrapText="bothSides">
              <wp:wrapPolygon edited="0">
                <wp:start x="0" y="0"/>
                <wp:lineTo x="0" y="21414"/>
                <wp:lineTo x="21380" y="21414"/>
                <wp:lineTo x="21380" y="0"/>
                <wp:lineTo x="0" y="0"/>
              </wp:wrapPolygon>
            </wp:wrapTight>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9305" cy="1767840"/>
                    </a:xfrm>
                    <a:prstGeom prst="rect">
                      <a:avLst/>
                    </a:prstGeom>
                  </pic:spPr>
                </pic:pic>
              </a:graphicData>
            </a:graphic>
            <wp14:sizeRelH relativeFrom="margin">
              <wp14:pctWidth>0</wp14:pctWidth>
            </wp14:sizeRelH>
            <wp14:sizeRelV relativeFrom="margin">
              <wp14:pctHeight>0</wp14:pctHeight>
            </wp14:sizeRelV>
          </wp:anchor>
        </w:drawing>
      </w:r>
      <w:r w:rsidR="00127DF5">
        <w:t>As we begin to cross compare the models and how well they performed with their best hyperparameters</w:t>
      </w:r>
      <w:r w:rsidR="00604078">
        <w:t>,</w:t>
      </w:r>
      <w:r w:rsidR="00127DF5">
        <w:t xml:space="preserve"> we will be comparing them against the decision tree model</w:t>
      </w:r>
      <w:r w:rsidR="00604078">
        <w:t xml:space="preserve"> as this model is the one that performed the best</w:t>
      </w:r>
      <w:r w:rsidR="00127DF5">
        <w:t xml:space="preserve">. </w:t>
      </w:r>
      <w:r w:rsidR="0007501E">
        <w:t>But, b</w:t>
      </w:r>
      <w:r w:rsidR="006A0F58">
        <w:t xml:space="preserve">efore we can compare against </w:t>
      </w:r>
      <w:r w:rsidR="006146DF">
        <w:t>the decision tree model,</w:t>
      </w:r>
      <w:r w:rsidR="006A0F58">
        <w:t xml:space="preserve"> we need to examine it by itself. </w:t>
      </w:r>
      <w:r w:rsidR="006A2683">
        <w:t>Below</w:t>
      </w:r>
      <w:r w:rsidR="009C079E">
        <w:t xml:space="preserve"> is an ROC curve for the decision tree model just to establish a base line. </w:t>
      </w:r>
      <w:r w:rsidR="00B510BE">
        <w:t xml:space="preserve">Even though this isn’t the best ROC curve out there, </w:t>
      </w:r>
      <w:r w:rsidR="009428F2">
        <w:t xml:space="preserve">it is the one that </w:t>
      </w:r>
      <w:r w:rsidR="00ED41FC">
        <w:t xml:space="preserve">did the best on our dataset. </w:t>
      </w:r>
      <w:r w:rsidR="00C5612C">
        <w:t>Even though we chose the precision metric for our analysis, we see that our decision tree model wasn’t well optimized for that metric, and it performed better</w:t>
      </w:r>
      <w:r w:rsidR="008A021A">
        <w:t xml:space="preserve"> with the recall metric. </w:t>
      </w:r>
      <w:r w:rsidR="00A92999">
        <w:t>With a precision score</w:t>
      </w:r>
      <w:r w:rsidR="006F29AE">
        <w:t xml:space="preserve"> </w:t>
      </w:r>
      <w:r w:rsidR="00A5339D">
        <w:t>of .88</w:t>
      </w:r>
      <w:r w:rsidR="0065431D">
        <w:t xml:space="preserve">, this model will be hard to beat. </w:t>
      </w:r>
      <w:r w:rsidRPr="00095FBC">
        <w:drawing>
          <wp:anchor distT="0" distB="0" distL="114300" distR="114300" simplePos="0" relativeHeight="251679744" behindDoc="1" locked="0" layoutInCell="1" allowOverlap="1" wp14:anchorId="4DEC3C78" wp14:editId="0796989A">
            <wp:simplePos x="0" y="0"/>
            <wp:positionH relativeFrom="margin">
              <wp:posOffset>3730239</wp:posOffset>
            </wp:positionH>
            <wp:positionV relativeFrom="paragraph">
              <wp:posOffset>-193</wp:posOffset>
            </wp:positionV>
            <wp:extent cx="2173605" cy="1852295"/>
            <wp:effectExtent l="0" t="0" r="0" b="0"/>
            <wp:wrapTight wrapText="bothSides">
              <wp:wrapPolygon edited="0">
                <wp:start x="0" y="0"/>
                <wp:lineTo x="0" y="21326"/>
                <wp:lineTo x="21392" y="21326"/>
                <wp:lineTo x="21392" y="0"/>
                <wp:lineTo x="0" y="0"/>
              </wp:wrapPolygon>
            </wp:wrapTight>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173605" cy="1852295"/>
                    </a:xfrm>
                    <a:prstGeom prst="rect">
                      <a:avLst/>
                    </a:prstGeom>
                  </pic:spPr>
                </pic:pic>
              </a:graphicData>
            </a:graphic>
            <wp14:sizeRelH relativeFrom="margin">
              <wp14:pctWidth>0</wp14:pctWidth>
            </wp14:sizeRelH>
            <wp14:sizeRelV relativeFrom="margin">
              <wp14:pctHeight>0</wp14:pctHeight>
            </wp14:sizeRelV>
          </wp:anchor>
        </w:drawing>
      </w:r>
      <w:r w:rsidR="002C2750" w:rsidRPr="002C2750">
        <w:rPr>
          <w:b/>
          <w:bCs/>
        </w:rPr>
        <w:drawing>
          <wp:anchor distT="0" distB="0" distL="114300" distR="114300" simplePos="0" relativeHeight="251681792" behindDoc="1" locked="0" layoutInCell="1" allowOverlap="1" wp14:anchorId="63A45A6B" wp14:editId="1AFDDCB1">
            <wp:simplePos x="0" y="0"/>
            <wp:positionH relativeFrom="margin">
              <wp:align>right</wp:align>
            </wp:positionH>
            <wp:positionV relativeFrom="paragraph">
              <wp:posOffset>5231765</wp:posOffset>
            </wp:positionV>
            <wp:extent cx="2255520" cy="1939925"/>
            <wp:effectExtent l="0" t="0" r="0" b="3175"/>
            <wp:wrapTight wrapText="bothSides">
              <wp:wrapPolygon edited="0">
                <wp:start x="0" y="0"/>
                <wp:lineTo x="0" y="21423"/>
                <wp:lineTo x="21345" y="21423"/>
                <wp:lineTo x="21345" y="0"/>
                <wp:lineTo x="0" y="0"/>
              </wp:wrapPolygon>
            </wp:wrapTight>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55520" cy="19399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D6FA500" w14:textId="6B7C7008" w:rsidR="00095FBC" w:rsidRDefault="0065431D" w:rsidP="001E5611">
      <w:pPr>
        <w:spacing w:line="360" w:lineRule="auto"/>
      </w:pPr>
      <w:r>
        <w:t xml:space="preserve">The first model we will explore will be the next runner up, </w:t>
      </w:r>
      <w:r w:rsidR="00B23721">
        <w:t xml:space="preserve">our second revision of the boosting model. Its parameters were </w:t>
      </w:r>
      <w:proofErr w:type="spellStart"/>
      <w:r w:rsidR="00ED073A">
        <w:t>n_estimators</w:t>
      </w:r>
      <w:proofErr w:type="spellEnd"/>
      <w:r w:rsidR="00ED073A">
        <w:t xml:space="preserve"> = 6, </w:t>
      </w:r>
      <w:proofErr w:type="spellStart"/>
      <w:r w:rsidR="00ED073A">
        <w:t>learning_rate</w:t>
      </w:r>
      <w:proofErr w:type="spellEnd"/>
      <w:r w:rsidR="00ED073A">
        <w:t xml:space="preserve"> = .1</w:t>
      </w:r>
      <w:r w:rsidR="00E21246">
        <w:t xml:space="preserve"> and loss = </w:t>
      </w:r>
      <w:proofErr w:type="spellStart"/>
      <w:r w:rsidR="00E21246">
        <w:t>log_loss</w:t>
      </w:r>
      <w:proofErr w:type="spellEnd"/>
      <w:r w:rsidR="00E21246">
        <w:t>, this gave us a precision score of .87</w:t>
      </w:r>
      <w:r w:rsidR="008A2198">
        <w:t xml:space="preserve"> and a training time of .0069</w:t>
      </w:r>
      <w:r w:rsidR="00900E3F">
        <w:t xml:space="preserve">. Below you will see the confusion matrix, roc and </w:t>
      </w:r>
      <w:r w:rsidR="00006BCE">
        <w:t xml:space="preserve">precision recall curves. As to why this model did just a little bit worse, I think it can be found in the </w:t>
      </w:r>
      <w:r w:rsidR="007B15CB">
        <w:t>ensemble</w:t>
      </w:r>
      <w:r w:rsidR="00F12252">
        <w:t xml:space="preserve"> portion. </w:t>
      </w:r>
      <w:r w:rsidR="00254BEB">
        <w:t xml:space="preserve">Because we had so many models </w:t>
      </w:r>
      <w:r w:rsidR="007E5242" w:rsidRPr="00187A48">
        <w:rPr>
          <w:b/>
          <w:bCs/>
        </w:rPr>
        <w:lastRenderedPageBreak/>
        <w:drawing>
          <wp:anchor distT="0" distB="0" distL="114300" distR="114300" simplePos="0" relativeHeight="251682816" behindDoc="1" locked="0" layoutInCell="1" allowOverlap="1" wp14:anchorId="52DFDB47" wp14:editId="0CEABBA9">
            <wp:simplePos x="0" y="0"/>
            <wp:positionH relativeFrom="margin">
              <wp:align>right</wp:align>
            </wp:positionH>
            <wp:positionV relativeFrom="paragraph">
              <wp:posOffset>331</wp:posOffset>
            </wp:positionV>
            <wp:extent cx="2082800" cy="1586865"/>
            <wp:effectExtent l="0" t="0" r="0" b="0"/>
            <wp:wrapTight wrapText="bothSides">
              <wp:wrapPolygon edited="0">
                <wp:start x="0" y="0"/>
                <wp:lineTo x="0" y="21263"/>
                <wp:lineTo x="21337" y="21263"/>
                <wp:lineTo x="21337" y="0"/>
                <wp:lineTo x="0" y="0"/>
              </wp:wrapPolygon>
            </wp:wrapTight>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82800" cy="1586865"/>
                    </a:xfrm>
                    <a:prstGeom prst="rect">
                      <a:avLst/>
                    </a:prstGeom>
                  </pic:spPr>
                </pic:pic>
              </a:graphicData>
            </a:graphic>
            <wp14:sizeRelH relativeFrom="margin">
              <wp14:pctWidth>0</wp14:pctWidth>
            </wp14:sizeRelH>
            <wp14:sizeRelV relativeFrom="margin">
              <wp14:pctHeight>0</wp14:pctHeight>
            </wp14:sizeRelV>
          </wp:anchor>
        </w:drawing>
      </w:r>
      <w:r w:rsidR="00254BEB">
        <w:t>going into the boosting model, they can pick up on smaller trends</w:t>
      </w:r>
      <w:r w:rsidR="000B092E">
        <w:t xml:space="preserve"> but that may not always be the best idea. Sometimes an ensemble model can pick up on a rule that may be specific to only a few, but then it is applied </w:t>
      </w:r>
      <w:r w:rsidR="00644793">
        <w:t xml:space="preserve">to the whole. Not the mention </w:t>
      </w:r>
      <w:r w:rsidR="00564AEC">
        <w:t xml:space="preserve">the boost model can create a tree </w:t>
      </w:r>
      <w:r w:rsidR="00095FBC">
        <w:t xml:space="preserve">that isn’t pruned by what the user knows to be the best limit. In our confusion matrix we see again that this model wasn’t well suited for the precision metric, as we performed better with a recall score. </w:t>
      </w:r>
      <w:proofErr w:type="gramStart"/>
      <w:r w:rsidR="00095FBC">
        <w:t>But,</w:t>
      </w:r>
      <w:proofErr w:type="gramEnd"/>
      <w:r w:rsidR="00095FBC">
        <w:t xml:space="preserve"> interestingly enough it did better </w:t>
      </w:r>
      <w:r w:rsidR="001A650C">
        <w:t>for reducing the number of type 1 errors</w:t>
      </w:r>
      <w:r w:rsidR="00DC48DA">
        <w:t xml:space="preserve"> than the decision tree</w:t>
      </w:r>
      <w:r w:rsidR="00F263AE">
        <w:t xml:space="preserve">. </w:t>
      </w:r>
      <w:r w:rsidR="001537F2">
        <w:t xml:space="preserve">Goes to show that more heads aren’t always better than one. </w:t>
      </w:r>
      <w:r w:rsidR="00523080">
        <w:t xml:space="preserve"> </w:t>
      </w:r>
    </w:p>
    <w:p w14:paraId="6D960C9D" w14:textId="4016A548" w:rsidR="00F263AE" w:rsidRDefault="00757A70" w:rsidP="006445CC">
      <w:pPr>
        <w:spacing w:line="360" w:lineRule="auto"/>
      </w:pPr>
      <w:r w:rsidRPr="00757A70">
        <w:drawing>
          <wp:anchor distT="0" distB="0" distL="114300" distR="114300" simplePos="0" relativeHeight="251683840" behindDoc="1" locked="0" layoutInCell="1" allowOverlap="1" wp14:anchorId="4ABADE73" wp14:editId="0512CBBD">
            <wp:simplePos x="0" y="0"/>
            <wp:positionH relativeFrom="column">
              <wp:posOffset>3744898</wp:posOffset>
            </wp:positionH>
            <wp:positionV relativeFrom="paragraph">
              <wp:posOffset>10519</wp:posOffset>
            </wp:positionV>
            <wp:extent cx="2210462" cy="1900910"/>
            <wp:effectExtent l="0" t="0" r="0" b="4445"/>
            <wp:wrapTight wrapText="bothSides">
              <wp:wrapPolygon edited="0">
                <wp:start x="0" y="0"/>
                <wp:lineTo x="0" y="21434"/>
                <wp:lineTo x="21408" y="21434"/>
                <wp:lineTo x="21408" y="0"/>
                <wp:lineTo x="0" y="0"/>
              </wp:wrapPolygon>
            </wp:wrapTight>
            <wp:docPr id="27" name="Picture 2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reemap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10462" cy="1900910"/>
                    </a:xfrm>
                    <a:prstGeom prst="rect">
                      <a:avLst/>
                    </a:prstGeom>
                  </pic:spPr>
                </pic:pic>
              </a:graphicData>
            </a:graphic>
          </wp:anchor>
        </w:drawing>
      </w:r>
      <w:r w:rsidR="00383B29">
        <w:t xml:space="preserve">The next runner up </w:t>
      </w:r>
      <w:r w:rsidR="0089063F">
        <w:t xml:space="preserve">is our neural network. With parameters at layers = 10, iterations = 650, and activation = </w:t>
      </w:r>
      <w:r w:rsidR="00192D31">
        <w:t>logistic this model comes in with a precision score of .86 and a training time of .14</w:t>
      </w:r>
      <w:r w:rsidR="00BA7DBF">
        <w:t>.</w:t>
      </w:r>
      <w:r w:rsidR="00971A08">
        <w:t xml:space="preserve"> </w:t>
      </w:r>
      <w:r w:rsidR="00050E0B">
        <w:t xml:space="preserve">Something I find interesting for this model comparison is in the confusion matrix. When we compare </w:t>
      </w:r>
      <w:proofErr w:type="gramStart"/>
      <w:r w:rsidR="00050E0B">
        <w:t>them</w:t>
      </w:r>
      <w:proofErr w:type="gramEnd"/>
      <w:r w:rsidR="00D91E2B">
        <w:t xml:space="preserve"> the neural net</w:t>
      </w:r>
      <w:r w:rsidR="00630DCC">
        <w:t xml:space="preserve"> was almost equally weighted in the precision recall </w:t>
      </w:r>
      <w:r w:rsidR="00313743">
        <w:t xml:space="preserve">balance. </w:t>
      </w:r>
      <w:r w:rsidR="00DF62B9">
        <w:t xml:space="preserve">This makes sense because the neural network is designed to </w:t>
      </w:r>
      <w:r w:rsidR="00684E65">
        <w:t xml:space="preserve">balance all outputs and make sure things are weighted properly to give us a very balanced model. </w:t>
      </w:r>
      <w:r w:rsidR="004F707D">
        <w:t xml:space="preserve">This is good to know because if you are wanting a model that generally does well and has a high accuracy score, a neural net would be a good place to start. </w:t>
      </w:r>
    </w:p>
    <w:p w14:paraId="59A435F7" w14:textId="733BEAED" w:rsidR="00187A48" w:rsidRDefault="008C2F34" w:rsidP="003B2423">
      <w:pPr>
        <w:spacing w:line="360" w:lineRule="auto"/>
      </w:pPr>
      <w:r w:rsidRPr="008C2F34">
        <w:drawing>
          <wp:anchor distT="0" distB="0" distL="114300" distR="114300" simplePos="0" relativeHeight="251684864" behindDoc="1" locked="0" layoutInCell="1" allowOverlap="1" wp14:anchorId="5470256F" wp14:editId="74409EE5">
            <wp:simplePos x="0" y="0"/>
            <wp:positionH relativeFrom="margin">
              <wp:align>right</wp:align>
            </wp:positionH>
            <wp:positionV relativeFrom="paragraph">
              <wp:posOffset>5080</wp:posOffset>
            </wp:positionV>
            <wp:extent cx="2211070" cy="1884045"/>
            <wp:effectExtent l="0" t="0" r="0" b="1905"/>
            <wp:wrapTight wrapText="bothSides">
              <wp:wrapPolygon edited="0">
                <wp:start x="0" y="0"/>
                <wp:lineTo x="0" y="21403"/>
                <wp:lineTo x="21401" y="21403"/>
                <wp:lineTo x="21401" y="0"/>
                <wp:lineTo x="0" y="0"/>
              </wp:wrapPolygon>
            </wp:wrapTight>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211070" cy="1884045"/>
                    </a:xfrm>
                    <a:prstGeom prst="rect">
                      <a:avLst/>
                    </a:prstGeom>
                  </pic:spPr>
                </pic:pic>
              </a:graphicData>
            </a:graphic>
            <wp14:sizeRelH relativeFrom="margin">
              <wp14:pctWidth>0</wp14:pctWidth>
            </wp14:sizeRelH>
            <wp14:sizeRelV relativeFrom="margin">
              <wp14:pctHeight>0</wp14:pctHeight>
            </wp14:sizeRelV>
          </wp:anchor>
        </w:drawing>
      </w:r>
      <w:r w:rsidR="00293E5B">
        <w:t xml:space="preserve">Our </w:t>
      </w:r>
      <w:proofErr w:type="spellStart"/>
      <w:r w:rsidR="00293E5B">
        <w:t>svm</w:t>
      </w:r>
      <w:proofErr w:type="spellEnd"/>
      <w:r w:rsidR="00293E5B">
        <w:t xml:space="preserve"> model had parameters of </w:t>
      </w:r>
      <w:r w:rsidR="00C74984">
        <w:t xml:space="preserve">kernel = poly, probability = True and degree = 1, the two metrics of time and precision were </w:t>
      </w:r>
      <w:r w:rsidR="001470FB">
        <w:t xml:space="preserve">1.84 and .85 respectively. </w:t>
      </w:r>
      <w:r w:rsidR="002378B6">
        <w:t>Similarly,</w:t>
      </w:r>
      <w:r w:rsidR="005B6F86">
        <w:t xml:space="preserve"> to the neural net, our confusion matrix for the </w:t>
      </w:r>
      <w:proofErr w:type="spellStart"/>
      <w:r w:rsidR="005B6F86">
        <w:t>svm</w:t>
      </w:r>
      <w:proofErr w:type="spellEnd"/>
      <w:r w:rsidR="005B6F86">
        <w:t xml:space="preserve"> seems to be very balanced as well</w:t>
      </w:r>
      <w:r w:rsidR="002C56A8">
        <w:t xml:space="preserve">. </w:t>
      </w:r>
      <w:r w:rsidR="000921A4">
        <w:t xml:space="preserve">With a degree of 1, this helps me to further believe that this data is very well clustered </w:t>
      </w:r>
      <w:r w:rsidR="006445CC">
        <w:t xml:space="preserve">and is best separated by linear </w:t>
      </w:r>
      <w:r>
        <w:t xml:space="preserve">where the clusters have low contamination. </w:t>
      </w:r>
    </w:p>
    <w:p w14:paraId="793FDF2F" w14:textId="420E969D" w:rsidR="00B52CAC" w:rsidRDefault="00B52CAC" w:rsidP="003B2423">
      <w:pPr>
        <w:spacing w:line="360" w:lineRule="auto"/>
      </w:pPr>
      <w:r>
        <w:t xml:space="preserve">For our last model on the first </w:t>
      </w:r>
      <w:proofErr w:type="gramStart"/>
      <w:r>
        <w:t>dataset</w:t>
      </w:r>
      <w:proofErr w:type="gramEnd"/>
      <w:r>
        <w:t xml:space="preserve"> we come to KNN</w:t>
      </w:r>
      <w:r w:rsidR="00B86D45">
        <w:t xml:space="preserve"> with parameters</w:t>
      </w:r>
      <w:r w:rsidR="006D10AA">
        <w:t xml:space="preserve"> metric = Euclidean, algorithm = ball_tree, and neighbors = 2</w:t>
      </w:r>
      <w:r w:rsidR="00025FA7">
        <w:t xml:space="preserve"> with a precision score of .85 and a </w:t>
      </w:r>
      <w:r w:rsidR="00CA46FF">
        <w:t xml:space="preserve">training </w:t>
      </w:r>
      <w:r w:rsidR="00467142" w:rsidRPr="00467142">
        <w:lastRenderedPageBreak/>
        <w:drawing>
          <wp:anchor distT="0" distB="0" distL="114300" distR="114300" simplePos="0" relativeHeight="251686912" behindDoc="1" locked="0" layoutInCell="1" allowOverlap="1" wp14:anchorId="43F1E36B" wp14:editId="2721FD24">
            <wp:simplePos x="0" y="0"/>
            <wp:positionH relativeFrom="margin">
              <wp:align>right</wp:align>
            </wp:positionH>
            <wp:positionV relativeFrom="paragraph">
              <wp:posOffset>79126</wp:posOffset>
            </wp:positionV>
            <wp:extent cx="2154555" cy="1641475"/>
            <wp:effectExtent l="0" t="0" r="0" b="0"/>
            <wp:wrapTight wrapText="bothSides">
              <wp:wrapPolygon edited="0">
                <wp:start x="0" y="0"/>
                <wp:lineTo x="0" y="21308"/>
                <wp:lineTo x="21390" y="21308"/>
                <wp:lineTo x="21390" y="0"/>
                <wp:lineTo x="0" y="0"/>
              </wp:wrapPolygon>
            </wp:wrapTight>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54555" cy="1641475"/>
                    </a:xfrm>
                    <a:prstGeom prst="rect">
                      <a:avLst/>
                    </a:prstGeom>
                  </pic:spPr>
                </pic:pic>
              </a:graphicData>
            </a:graphic>
          </wp:anchor>
        </w:drawing>
      </w:r>
      <w:r w:rsidR="00CA46FF">
        <w:t xml:space="preserve">time of basically 0. This isn’t surprising though because we know KNNs to be lazy learners. </w:t>
      </w:r>
      <w:r w:rsidR="00136067">
        <w:t xml:space="preserve">Both the </w:t>
      </w:r>
      <w:r w:rsidR="007E2210">
        <w:t xml:space="preserve">confusion matrix and roc curve are interesting compared to the decision tree. Below you will see how </w:t>
      </w:r>
      <w:r w:rsidR="000A13B2">
        <w:t xml:space="preserve">well the model did in predicting </w:t>
      </w:r>
      <w:r w:rsidR="00FE40C7" w:rsidRPr="00101C0B">
        <w:drawing>
          <wp:anchor distT="0" distB="0" distL="114300" distR="114300" simplePos="0" relativeHeight="251685888" behindDoc="1" locked="0" layoutInCell="1" allowOverlap="1" wp14:anchorId="4CC5E0A0" wp14:editId="23C83558">
            <wp:simplePos x="0" y="0"/>
            <wp:positionH relativeFrom="margin">
              <wp:align>left</wp:align>
            </wp:positionH>
            <wp:positionV relativeFrom="paragraph">
              <wp:posOffset>1279000</wp:posOffset>
            </wp:positionV>
            <wp:extent cx="2342267" cy="1995778"/>
            <wp:effectExtent l="0" t="0" r="1270" b="5080"/>
            <wp:wrapTight wrapText="bothSides">
              <wp:wrapPolygon edited="0">
                <wp:start x="0" y="0"/>
                <wp:lineTo x="0" y="21449"/>
                <wp:lineTo x="21436" y="21449"/>
                <wp:lineTo x="21436" y="0"/>
                <wp:lineTo x="0" y="0"/>
              </wp:wrapPolygon>
            </wp:wrapTight>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2267" cy="1995778"/>
                    </a:xfrm>
                    <a:prstGeom prst="rect">
                      <a:avLst/>
                    </a:prstGeom>
                  </pic:spPr>
                </pic:pic>
              </a:graphicData>
            </a:graphic>
          </wp:anchor>
        </w:drawing>
      </w:r>
      <w:r w:rsidR="000A13B2">
        <w:t xml:space="preserve">type 1 errors. </w:t>
      </w:r>
      <w:r w:rsidR="00101C0B">
        <w:t xml:space="preserve">Out of </w:t>
      </w:r>
      <w:r w:rsidR="00467142">
        <w:t>all</w:t>
      </w:r>
      <w:r w:rsidR="00101C0B">
        <w:t xml:space="preserve"> the models </w:t>
      </w:r>
      <w:r w:rsidR="00F261C4">
        <w:t xml:space="preserve">none of them did this poorly. </w:t>
      </w:r>
      <w:r w:rsidR="00D72704">
        <w:t xml:space="preserve">The ROC curve as well is most bizarre, </w:t>
      </w:r>
      <w:r w:rsidR="00467142">
        <w:t>all</w:t>
      </w:r>
      <w:r w:rsidR="00D72704">
        <w:t xml:space="preserve"> the </w:t>
      </w:r>
      <w:r w:rsidR="00467142">
        <w:t>other curves</w:t>
      </w:r>
      <w:r w:rsidR="00D72704">
        <w:t xml:space="preserve"> </w:t>
      </w:r>
      <w:r w:rsidR="0071736D">
        <w:t xml:space="preserve">smoothed out where this curve has a sharp turn. This tells me there was probably a cluster of points where </w:t>
      </w:r>
      <w:r w:rsidR="00467142">
        <w:t>most of</w:t>
      </w:r>
      <w:r w:rsidR="0071736D">
        <w:t xml:space="preserve"> them were 0, but th</w:t>
      </w:r>
      <w:r w:rsidR="00467142">
        <w:t xml:space="preserve">ere was enough 1s in there to bring down the score significantly. This is one of the drawbacks of a knn compared to a decision tree. </w:t>
      </w:r>
    </w:p>
    <w:p w14:paraId="3D89FB16" w14:textId="3CCA2186" w:rsidR="00FE40C7" w:rsidRPr="00FE40C7" w:rsidRDefault="00FE40C7" w:rsidP="00FE40C7">
      <w:pPr>
        <w:spacing w:line="240" w:lineRule="auto"/>
        <w:ind w:firstLine="0"/>
        <w:jc w:val="center"/>
        <w:rPr>
          <w:sz w:val="32"/>
          <w:szCs w:val="32"/>
        </w:rPr>
      </w:pPr>
      <w:r w:rsidRPr="00FE40C7">
        <w:rPr>
          <w:sz w:val="32"/>
          <w:szCs w:val="32"/>
        </w:rPr>
        <w:t>Dataset 2: Customer Churn</w:t>
      </w:r>
    </w:p>
    <w:p w14:paraId="7A33D271" w14:textId="479468C9" w:rsidR="00101C0B" w:rsidRDefault="00101C0B" w:rsidP="003B2423">
      <w:pPr>
        <w:spacing w:line="360" w:lineRule="auto"/>
      </w:pPr>
    </w:p>
    <w:p w14:paraId="19E36076" w14:textId="77777777" w:rsidR="006445CC" w:rsidRDefault="006445CC" w:rsidP="003B2423">
      <w:pPr>
        <w:spacing w:line="360" w:lineRule="auto"/>
      </w:pPr>
    </w:p>
    <w:p w14:paraId="69A9589E" w14:textId="2F860591" w:rsidR="000C1C3F" w:rsidRDefault="000C1C3F" w:rsidP="007D1A21">
      <w:pPr>
        <w:ind w:firstLine="0"/>
        <w:rPr>
          <w:b/>
          <w:bCs/>
        </w:rPr>
      </w:pPr>
    </w:p>
    <w:p w14:paraId="17C60860" w14:textId="23A23CB5" w:rsidR="00345018" w:rsidRPr="00345018" w:rsidRDefault="00345018" w:rsidP="008C4F18">
      <w:pPr>
        <w:ind w:firstLine="0"/>
        <w:rPr>
          <w:b/>
          <w:bCs/>
        </w:rPr>
      </w:pPr>
    </w:p>
    <w:p w14:paraId="4D957BED" w14:textId="2CFBBD00" w:rsidR="000C529C" w:rsidRDefault="000C529C" w:rsidP="000C529C"/>
    <w:p w14:paraId="346408DF" w14:textId="443DC4B0" w:rsidR="000C529C" w:rsidRDefault="000C529C" w:rsidP="000C529C"/>
    <w:p w14:paraId="1F318947" w14:textId="373C64C6" w:rsidR="00E0355F" w:rsidRDefault="00E0355F"/>
    <w:p w14:paraId="308C7051" w14:textId="02DC0B7E" w:rsidR="006E76DE" w:rsidRDefault="006E76DE"/>
    <w:p w14:paraId="05DAD94F" w14:textId="40A519E4" w:rsidR="006E76DE" w:rsidRDefault="006E76DE"/>
    <w:sdt>
      <w:sdtPr>
        <w:id w:val="-1426488804"/>
        <w:docPartObj>
          <w:docPartGallery w:val="Bibliographies"/>
          <w:docPartUnique/>
        </w:docPartObj>
      </w:sdtPr>
      <w:sdtEndPr>
        <w:rPr>
          <w:b/>
          <w:bCs/>
        </w:rPr>
      </w:sdtEndPr>
      <w:sdtContent>
        <w:p w14:paraId="68A5F5AC" w14:textId="4E0C0BFA" w:rsidR="00080C97" w:rsidRDefault="00E0355F">
          <w:r>
            <w:t>Attributions</w:t>
          </w:r>
        </w:p>
        <w:p w14:paraId="54310D12" w14:textId="31B09385" w:rsidR="00080C97" w:rsidRDefault="00E0355F" w:rsidP="00E0355F">
          <w:pPr>
            <w:ind w:firstLine="0"/>
            <w:rPr>
              <w:b/>
              <w:bCs/>
            </w:rPr>
          </w:pPr>
          <w:r w:rsidRPr="00E0355F">
            <w:t xml:space="preserve">Scikit-learn: Machine Learning in Python, </w:t>
          </w:r>
          <w:proofErr w:type="spellStart"/>
          <w:r w:rsidRPr="00E0355F">
            <w:t>Pedregosa</w:t>
          </w:r>
          <w:proofErr w:type="spellEnd"/>
          <w:r w:rsidRPr="00E0355F">
            <w:t xml:space="preserve"> et al., JMLR 12, pp. 2825-2830, 2011</w:t>
          </w:r>
        </w:p>
      </w:sdtContent>
    </w:sdt>
    <w:p w14:paraId="1395657A" w14:textId="6521E898" w:rsidR="00BA3F5E" w:rsidRDefault="00BA3F5E" w:rsidP="00E0355F">
      <w:pPr>
        <w:ind w:firstLine="0"/>
      </w:pPr>
      <w:r w:rsidRPr="00BA3F5E">
        <w:t>Gladwell, Malcolm. Outliers: The Story of Success. New York: Little, Brown and Co., 2008</w:t>
      </w:r>
    </w:p>
    <w:sectPr w:rsidR="00BA3F5E">
      <w:head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0734" w14:textId="77777777" w:rsidR="00E143E2" w:rsidRDefault="00E143E2">
      <w:pPr>
        <w:spacing w:line="240" w:lineRule="auto"/>
      </w:pPr>
      <w:r>
        <w:separator/>
      </w:r>
    </w:p>
  </w:endnote>
  <w:endnote w:type="continuationSeparator" w:id="0">
    <w:p w14:paraId="1A16F80F" w14:textId="77777777" w:rsidR="00E143E2" w:rsidRDefault="00E14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280A" w14:textId="77777777" w:rsidR="00E143E2" w:rsidRDefault="00E143E2">
      <w:pPr>
        <w:spacing w:line="240" w:lineRule="auto"/>
      </w:pPr>
      <w:r>
        <w:separator/>
      </w:r>
    </w:p>
  </w:footnote>
  <w:footnote w:type="continuationSeparator" w:id="0">
    <w:p w14:paraId="66F07041" w14:textId="77777777" w:rsidR="00E143E2" w:rsidRDefault="00E14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26B5" w14:textId="44D88838" w:rsidR="00080C97" w:rsidRDefault="00000000">
    <w:pPr>
      <w:pStyle w:val="Header"/>
    </w:pPr>
    <w:sdt>
      <w:sdtPr>
        <w:alias w:val="Last Name:"/>
        <w:tag w:val="Last Name:"/>
        <w:id w:val="1658178901"/>
        <w:placeholder>
          <w:docPart w:val="97FB9731F08F48A1AB3804979CE5BFC3"/>
        </w:placeholder>
        <w:dataBinding w:prefixMappings="xmlns:ns0='http://schemas.microsoft.com/office/2006/coverPageProps' " w:xpath="/ns0:CoverPageProperties[1]/ns0:Abstract[1]" w:storeItemID="{55AF091B-3C7A-41E3-B477-F2FDAA23CFDA}"/>
        <w15:appearance w15:val="hidden"/>
        <w:text/>
      </w:sdtPr>
      <w:sdtContent>
        <w:r w:rsidR="005C4A75">
          <w:t>Fuqua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F6C2" w14:textId="5D3916F2" w:rsidR="00080C97" w:rsidRDefault="000E7F51">
    <w:pPr>
      <w:pStyle w:val="Header"/>
    </w:pPr>
    <w:r>
      <w:t xml:space="preserve">Fuqua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047513B"/>
    <w:multiLevelType w:val="hybridMultilevel"/>
    <w:tmpl w:val="D6064FD0"/>
    <w:lvl w:ilvl="0" w:tplc="E31A19F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C024C4D"/>
    <w:multiLevelType w:val="hybridMultilevel"/>
    <w:tmpl w:val="B3E0186A"/>
    <w:lvl w:ilvl="0" w:tplc="C25487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2090636">
    <w:abstractNumId w:val="9"/>
  </w:num>
  <w:num w:numId="2" w16cid:durableId="1219979612">
    <w:abstractNumId w:val="7"/>
  </w:num>
  <w:num w:numId="3" w16cid:durableId="1385176908">
    <w:abstractNumId w:val="6"/>
  </w:num>
  <w:num w:numId="4" w16cid:durableId="1470050023">
    <w:abstractNumId w:val="5"/>
  </w:num>
  <w:num w:numId="5" w16cid:durableId="396977417">
    <w:abstractNumId w:val="4"/>
  </w:num>
  <w:num w:numId="6" w16cid:durableId="443043597">
    <w:abstractNumId w:val="8"/>
  </w:num>
  <w:num w:numId="7" w16cid:durableId="1549606605">
    <w:abstractNumId w:val="3"/>
  </w:num>
  <w:num w:numId="8" w16cid:durableId="276910779">
    <w:abstractNumId w:val="2"/>
  </w:num>
  <w:num w:numId="9" w16cid:durableId="202448717">
    <w:abstractNumId w:val="1"/>
  </w:num>
  <w:num w:numId="10" w16cid:durableId="1544827418">
    <w:abstractNumId w:val="0"/>
  </w:num>
  <w:num w:numId="11" w16cid:durableId="156574987">
    <w:abstractNumId w:val="11"/>
  </w:num>
  <w:num w:numId="12" w16cid:durableId="702173616">
    <w:abstractNumId w:val="15"/>
  </w:num>
  <w:num w:numId="13" w16cid:durableId="1037394183">
    <w:abstractNumId w:val="16"/>
  </w:num>
  <w:num w:numId="14" w16cid:durableId="1440176780">
    <w:abstractNumId w:val="14"/>
  </w:num>
  <w:num w:numId="15" w16cid:durableId="1793017142">
    <w:abstractNumId w:val="10"/>
  </w:num>
  <w:num w:numId="16" w16cid:durableId="1208371011">
    <w:abstractNumId w:val="12"/>
  </w:num>
  <w:num w:numId="17" w16cid:durableId="1552690368">
    <w:abstractNumId w:val="17"/>
  </w:num>
  <w:num w:numId="18" w16cid:durableId="1151872282">
    <w:abstractNumId w:val="13"/>
  </w:num>
  <w:num w:numId="19" w16cid:durableId="625275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51"/>
    <w:rsid w:val="00000BDE"/>
    <w:rsid w:val="00001757"/>
    <w:rsid w:val="00003E84"/>
    <w:rsid w:val="00006BCE"/>
    <w:rsid w:val="00015692"/>
    <w:rsid w:val="00015FAF"/>
    <w:rsid w:val="00025FA7"/>
    <w:rsid w:val="0002608A"/>
    <w:rsid w:val="00033F4C"/>
    <w:rsid w:val="00037049"/>
    <w:rsid w:val="00050E0B"/>
    <w:rsid w:val="00060162"/>
    <w:rsid w:val="000609A9"/>
    <w:rsid w:val="00066FE9"/>
    <w:rsid w:val="00072B47"/>
    <w:rsid w:val="00074D15"/>
    <w:rsid w:val="0007501E"/>
    <w:rsid w:val="00080C97"/>
    <w:rsid w:val="0008385D"/>
    <w:rsid w:val="00087AD9"/>
    <w:rsid w:val="000909B9"/>
    <w:rsid w:val="000921A4"/>
    <w:rsid w:val="00095FBC"/>
    <w:rsid w:val="000A114F"/>
    <w:rsid w:val="000A13B2"/>
    <w:rsid w:val="000A660D"/>
    <w:rsid w:val="000B092E"/>
    <w:rsid w:val="000B0B81"/>
    <w:rsid w:val="000C1C3F"/>
    <w:rsid w:val="000C2709"/>
    <w:rsid w:val="000C529C"/>
    <w:rsid w:val="000C6597"/>
    <w:rsid w:val="000E0EA5"/>
    <w:rsid w:val="000E1CF8"/>
    <w:rsid w:val="000E4E70"/>
    <w:rsid w:val="000E7F51"/>
    <w:rsid w:val="000F0C4E"/>
    <w:rsid w:val="000F3DD5"/>
    <w:rsid w:val="000F6DC5"/>
    <w:rsid w:val="00101C0B"/>
    <w:rsid w:val="0010609E"/>
    <w:rsid w:val="00106119"/>
    <w:rsid w:val="00106725"/>
    <w:rsid w:val="001075A6"/>
    <w:rsid w:val="00123A6A"/>
    <w:rsid w:val="0012565A"/>
    <w:rsid w:val="00127DF5"/>
    <w:rsid w:val="00133E3E"/>
    <w:rsid w:val="00133E6D"/>
    <w:rsid w:val="00136067"/>
    <w:rsid w:val="001362F1"/>
    <w:rsid w:val="001470FB"/>
    <w:rsid w:val="001537F2"/>
    <w:rsid w:val="00160A7A"/>
    <w:rsid w:val="0016134F"/>
    <w:rsid w:val="00170EEE"/>
    <w:rsid w:val="0018128A"/>
    <w:rsid w:val="00182D53"/>
    <w:rsid w:val="00187A48"/>
    <w:rsid w:val="00190081"/>
    <w:rsid w:val="00190E84"/>
    <w:rsid w:val="00192D31"/>
    <w:rsid w:val="001960BA"/>
    <w:rsid w:val="001A032B"/>
    <w:rsid w:val="001A148B"/>
    <w:rsid w:val="001A58F1"/>
    <w:rsid w:val="001A650C"/>
    <w:rsid w:val="001A6D1C"/>
    <w:rsid w:val="001B0B9B"/>
    <w:rsid w:val="001B206A"/>
    <w:rsid w:val="001C2C85"/>
    <w:rsid w:val="001E28E6"/>
    <w:rsid w:val="001E54AC"/>
    <w:rsid w:val="001E5611"/>
    <w:rsid w:val="001F0B76"/>
    <w:rsid w:val="001F1EEF"/>
    <w:rsid w:val="001F37A2"/>
    <w:rsid w:val="001F3F02"/>
    <w:rsid w:val="001F7520"/>
    <w:rsid w:val="00203D8E"/>
    <w:rsid w:val="002073A1"/>
    <w:rsid w:val="00210EB2"/>
    <w:rsid w:val="002115A8"/>
    <w:rsid w:val="00215B5B"/>
    <w:rsid w:val="0021722F"/>
    <w:rsid w:val="00220EB7"/>
    <w:rsid w:val="0023258D"/>
    <w:rsid w:val="002378B6"/>
    <w:rsid w:val="0024036B"/>
    <w:rsid w:val="00241C7F"/>
    <w:rsid w:val="002422B0"/>
    <w:rsid w:val="002437A4"/>
    <w:rsid w:val="002444B5"/>
    <w:rsid w:val="00246B42"/>
    <w:rsid w:val="0025058E"/>
    <w:rsid w:val="00253A43"/>
    <w:rsid w:val="00254BEB"/>
    <w:rsid w:val="00255C84"/>
    <w:rsid w:val="0026063F"/>
    <w:rsid w:val="00266984"/>
    <w:rsid w:val="00266B80"/>
    <w:rsid w:val="00267091"/>
    <w:rsid w:val="00274610"/>
    <w:rsid w:val="002832CD"/>
    <w:rsid w:val="00291975"/>
    <w:rsid w:val="0029201A"/>
    <w:rsid w:val="00293E5B"/>
    <w:rsid w:val="00295988"/>
    <w:rsid w:val="002971B9"/>
    <w:rsid w:val="002A244C"/>
    <w:rsid w:val="002B11F7"/>
    <w:rsid w:val="002B5817"/>
    <w:rsid w:val="002C2750"/>
    <w:rsid w:val="002C56A8"/>
    <w:rsid w:val="002C5CBD"/>
    <w:rsid w:val="002C74FA"/>
    <w:rsid w:val="002D020D"/>
    <w:rsid w:val="002D4479"/>
    <w:rsid w:val="002D7E68"/>
    <w:rsid w:val="002E04C5"/>
    <w:rsid w:val="002E5EC1"/>
    <w:rsid w:val="002F2B0C"/>
    <w:rsid w:val="002F3008"/>
    <w:rsid w:val="002F7101"/>
    <w:rsid w:val="00303316"/>
    <w:rsid w:val="00304A2A"/>
    <w:rsid w:val="00312053"/>
    <w:rsid w:val="00313743"/>
    <w:rsid w:val="00326EE8"/>
    <w:rsid w:val="003279F8"/>
    <w:rsid w:val="00345018"/>
    <w:rsid w:val="0034643D"/>
    <w:rsid w:val="00357281"/>
    <w:rsid w:val="0035735A"/>
    <w:rsid w:val="00361A94"/>
    <w:rsid w:val="00382364"/>
    <w:rsid w:val="003825F3"/>
    <w:rsid w:val="00383B29"/>
    <w:rsid w:val="00387214"/>
    <w:rsid w:val="003A1B6C"/>
    <w:rsid w:val="003B2423"/>
    <w:rsid w:val="003C21F3"/>
    <w:rsid w:val="003C2420"/>
    <w:rsid w:val="003C2720"/>
    <w:rsid w:val="003E0FA6"/>
    <w:rsid w:val="003E748F"/>
    <w:rsid w:val="003F21CF"/>
    <w:rsid w:val="00401A3D"/>
    <w:rsid w:val="004041A4"/>
    <w:rsid w:val="00411375"/>
    <w:rsid w:val="00415A42"/>
    <w:rsid w:val="00415BD7"/>
    <w:rsid w:val="00415C98"/>
    <w:rsid w:val="00416B81"/>
    <w:rsid w:val="00421009"/>
    <w:rsid w:val="004211CA"/>
    <w:rsid w:val="00421C7D"/>
    <w:rsid w:val="00423DF0"/>
    <w:rsid w:val="00425194"/>
    <w:rsid w:val="004316AA"/>
    <w:rsid w:val="00434236"/>
    <w:rsid w:val="004367BC"/>
    <w:rsid w:val="00436BDD"/>
    <w:rsid w:val="004414F6"/>
    <w:rsid w:val="00444FC3"/>
    <w:rsid w:val="0045396E"/>
    <w:rsid w:val="004605D0"/>
    <w:rsid w:val="00460625"/>
    <w:rsid w:val="00465483"/>
    <w:rsid w:val="00467142"/>
    <w:rsid w:val="00467152"/>
    <w:rsid w:val="004747CC"/>
    <w:rsid w:val="004753F3"/>
    <w:rsid w:val="0047659E"/>
    <w:rsid w:val="00480575"/>
    <w:rsid w:val="00485186"/>
    <w:rsid w:val="004857B4"/>
    <w:rsid w:val="00486126"/>
    <w:rsid w:val="004A2B41"/>
    <w:rsid w:val="004A624A"/>
    <w:rsid w:val="004D019F"/>
    <w:rsid w:val="004D6563"/>
    <w:rsid w:val="004E274F"/>
    <w:rsid w:val="004E56F9"/>
    <w:rsid w:val="004E5F90"/>
    <w:rsid w:val="004E5FC5"/>
    <w:rsid w:val="004F4F0A"/>
    <w:rsid w:val="004F707D"/>
    <w:rsid w:val="00506536"/>
    <w:rsid w:val="00507945"/>
    <w:rsid w:val="0051061D"/>
    <w:rsid w:val="00523080"/>
    <w:rsid w:val="00525B3C"/>
    <w:rsid w:val="00557EEA"/>
    <w:rsid w:val="005607CC"/>
    <w:rsid w:val="00561718"/>
    <w:rsid w:val="005639C8"/>
    <w:rsid w:val="00564AEC"/>
    <w:rsid w:val="00565C90"/>
    <w:rsid w:val="00567058"/>
    <w:rsid w:val="0056722C"/>
    <w:rsid w:val="005703A2"/>
    <w:rsid w:val="0057162B"/>
    <w:rsid w:val="005754AB"/>
    <w:rsid w:val="00581F00"/>
    <w:rsid w:val="00585C9D"/>
    <w:rsid w:val="005A1644"/>
    <w:rsid w:val="005A240F"/>
    <w:rsid w:val="005A7B29"/>
    <w:rsid w:val="005B5023"/>
    <w:rsid w:val="005B6F86"/>
    <w:rsid w:val="005B7B2B"/>
    <w:rsid w:val="005C1D49"/>
    <w:rsid w:val="005C3068"/>
    <w:rsid w:val="005C3220"/>
    <w:rsid w:val="005C4A75"/>
    <w:rsid w:val="005D317A"/>
    <w:rsid w:val="005D3FEC"/>
    <w:rsid w:val="005E25A9"/>
    <w:rsid w:val="006028A9"/>
    <w:rsid w:val="00604078"/>
    <w:rsid w:val="0061183B"/>
    <w:rsid w:val="006146DF"/>
    <w:rsid w:val="00614E0E"/>
    <w:rsid w:val="0061774F"/>
    <w:rsid w:val="00626A90"/>
    <w:rsid w:val="00630DCC"/>
    <w:rsid w:val="00631C69"/>
    <w:rsid w:val="006337C0"/>
    <w:rsid w:val="00634E5A"/>
    <w:rsid w:val="006445CC"/>
    <w:rsid w:val="00644793"/>
    <w:rsid w:val="00646BE2"/>
    <w:rsid w:val="00647283"/>
    <w:rsid w:val="0065431D"/>
    <w:rsid w:val="00657A23"/>
    <w:rsid w:val="00663161"/>
    <w:rsid w:val="0067010C"/>
    <w:rsid w:val="0067309C"/>
    <w:rsid w:val="006755CA"/>
    <w:rsid w:val="0067655C"/>
    <w:rsid w:val="00684260"/>
    <w:rsid w:val="00684E65"/>
    <w:rsid w:val="006870B6"/>
    <w:rsid w:val="006920B5"/>
    <w:rsid w:val="00694549"/>
    <w:rsid w:val="00694B39"/>
    <w:rsid w:val="00696D87"/>
    <w:rsid w:val="006A0F58"/>
    <w:rsid w:val="006A2683"/>
    <w:rsid w:val="006A64A8"/>
    <w:rsid w:val="006A6BB0"/>
    <w:rsid w:val="006B3929"/>
    <w:rsid w:val="006B4260"/>
    <w:rsid w:val="006C5CFA"/>
    <w:rsid w:val="006D10AA"/>
    <w:rsid w:val="006E392D"/>
    <w:rsid w:val="006E76DE"/>
    <w:rsid w:val="006E7F62"/>
    <w:rsid w:val="006F29AE"/>
    <w:rsid w:val="006F3B95"/>
    <w:rsid w:val="006F740E"/>
    <w:rsid w:val="0071490D"/>
    <w:rsid w:val="0071736D"/>
    <w:rsid w:val="0071791C"/>
    <w:rsid w:val="00720818"/>
    <w:rsid w:val="00722AD0"/>
    <w:rsid w:val="00732ED3"/>
    <w:rsid w:val="00754932"/>
    <w:rsid w:val="00754DD4"/>
    <w:rsid w:val="00757A70"/>
    <w:rsid w:val="00763D7F"/>
    <w:rsid w:val="007647EF"/>
    <w:rsid w:val="00764802"/>
    <w:rsid w:val="00772581"/>
    <w:rsid w:val="0077313F"/>
    <w:rsid w:val="007731FE"/>
    <w:rsid w:val="00774594"/>
    <w:rsid w:val="00780B94"/>
    <w:rsid w:val="00785422"/>
    <w:rsid w:val="007867A5"/>
    <w:rsid w:val="007877E7"/>
    <w:rsid w:val="0078799F"/>
    <w:rsid w:val="00793FDC"/>
    <w:rsid w:val="00794585"/>
    <w:rsid w:val="00796731"/>
    <w:rsid w:val="007A034B"/>
    <w:rsid w:val="007A6163"/>
    <w:rsid w:val="007B15CB"/>
    <w:rsid w:val="007C47C0"/>
    <w:rsid w:val="007C5087"/>
    <w:rsid w:val="007D0913"/>
    <w:rsid w:val="007D1A21"/>
    <w:rsid w:val="007D4B2F"/>
    <w:rsid w:val="007D5494"/>
    <w:rsid w:val="007E1C40"/>
    <w:rsid w:val="007E2210"/>
    <w:rsid w:val="007E2671"/>
    <w:rsid w:val="007E3611"/>
    <w:rsid w:val="007E5242"/>
    <w:rsid w:val="007F0F9C"/>
    <w:rsid w:val="007F50CC"/>
    <w:rsid w:val="007F50D2"/>
    <w:rsid w:val="00807BD8"/>
    <w:rsid w:val="00812ABB"/>
    <w:rsid w:val="00816809"/>
    <w:rsid w:val="00821C69"/>
    <w:rsid w:val="0082232F"/>
    <w:rsid w:val="00826498"/>
    <w:rsid w:val="00830611"/>
    <w:rsid w:val="008451BE"/>
    <w:rsid w:val="00847EF5"/>
    <w:rsid w:val="008510F2"/>
    <w:rsid w:val="00860632"/>
    <w:rsid w:val="008610BD"/>
    <w:rsid w:val="008626BE"/>
    <w:rsid w:val="00867EB2"/>
    <w:rsid w:val="008707B5"/>
    <w:rsid w:val="008740B5"/>
    <w:rsid w:val="008772CA"/>
    <w:rsid w:val="00880B55"/>
    <w:rsid w:val="0088130E"/>
    <w:rsid w:val="0089063F"/>
    <w:rsid w:val="00890C82"/>
    <w:rsid w:val="008A021A"/>
    <w:rsid w:val="008A204D"/>
    <w:rsid w:val="008A2198"/>
    <w:rsid w:val="008B0A70"/>
    <w:rsid w:val="008B1FB0"/>
    <w:rsid w:val="008B4E96"/>
    <w:rsid w:val="008B6B70"/>
    <w:rsid w:val="008C2F34"/>
    <w:rsid w:val="008C4F18"/>
    <w:rsid w:val="008C69F8"/>
    <w:rsid w:val="008D2FA0"/>
    <w:rsid w:val="008D6291"/>
    <w:rsid w:val="008E0DEF"/>
    <w:rsid w:val="008E1044"/>
    <w:rsid w:val="008E5791"/>
    <w:rsid w:val="008F0458"/>
    <w:rsid w:val="008F3612"/>
    <w:rsid w:val="008F5534"/>
    <w:rsid w:val="009001CA"/>
    <w:rsid w:val="00900555"/>
    <w:rsid w:val="00900E3F"/>
    <w:rsid w:val="00903B51"/>
    <w:rsid w:val="009060CF"/>
    <w:rsid w:val="009100D0"/>
    <w:rsid w:val="009151D8"/>
    <w:rsid w:val="00917463"/>
    <w:rsid w:val="00917E49"/>
    <w:rsid w:val="00925B61"/>
    <w:rsid w:val="00927682"/>
    <w:rsid w:val="009329E4"/>
    <w:rsid w:val="009349F3"/>
    <w:rsid w:val="00936714"/>
    <w:rsid w:val="009428F2"/>
    <w:rsid w:val="00944407"/>
    <w:rsid w:val="00947D78"/>
    <w:rsid w:val="00950017"/>
    <w:rsid w:val="00960679"/>
    <w:rsid w:val="00965112"/>
    <w:rsid w:val="009678E0"/>
    <w:rsid w:val="00971A08"/>
    <w:rsid w:val="0098707A"/>
    <w:rsid w:val="00991015"/>
    <w:rsid w:val="009C079E"/>
    <w:rsid w:val="009C350E"/>
    <w:rsid w:val="009D16A9"/>
    <w:rsid w:val="009D42C2"/>
    <w:rsid w:val="009D5A17"/>
    <w:rsid w:val="009E60B1"/>
    <w:rsid w:val="009F1F4A"/>
    <w:rsid w:val="009F2EFE"/>
    <w:rsid w:val="009F7767"/>
    <w:rsid w:val="009F7EC9"/>
    <w:rsid w:val="00A01819"/>
    <w:rsid w:val="00A03970"/>
    <w:rsid w:val="00A15D32"/>
    <w:rsid w:val="00A16CAB"/>
    <w:rsid w:val="00A23054"/>
    <w:rsid w:val="00A43B37"/>
    <w:rsid w:val="00A462D9"/>
    <w:rsid w:val="00A47472"/>
    <w:rsid w:val="00A479FE"/>
    <w:rsid w:val="00A5339D"/>
    <w:rsid w:val="00A5414B"/>
    <w:rsid w:val="00A6467A"/>
    <w:rsid w:val="00A713FE"/>
    <w:rsid w:val="00A842D2"/>
    <w:rsid w:val="00A8797F"/>
    <w:rsid w:val="00A92999"/>
    <w:rsid w:val="00A93F62"/>
    <w:rsid w:val="00AA56CA"/>
    <w:rsid w:val="00AA5F3E"/>
    <w:rsid w:val="00AB1E45"/>
    <w:rsid w:val="00AB3C61"/>
    <w:rsid w:val="00AB3D15"/>
    <w:rsid w:val="00AB574F"/>
    <w:rsid w:val="00AD7EA8"/>
    <w:rsid w:val="00AD7FE3"/>
    <w:rsid w:val="00AE499E"/>
    <w:rsid w:val="00AE6E69"/>
    <w:rsid w:val="00AF0519"/>
    <w:rsid w:val="00AF2871"/>
    <w:rsid w:val="00AF2CE9"/>
    <w:rsid w:val="00AF5B26"/>
    <w:rsid w:val="00B0148D"/>
    <w:rsid w:val="00B020E0"/>
    <w:rsid w:val="00B13754"/>
    <w:rsid w:val="00B1388D"/>
    <w:rsid w:val="00B21543"/>
    <w:rsid w:val="00B23721"/>
    <w:rsid w:val="00B27834"/>
    <w:rsid w:val="00B279CA"/>
    <w:rsid w:val="00B3443A"/>
    <w:rsid w:val="00B40875"/>
    <w:rsid w:val="00B4112C"/>
    <w:rsid w:val="00B4695F"/>
    <w:rsid w:val="00B47B1A"/>
    <w:rsid w:val="00B5006D"/>
    <w:rsid w:val="00B510BE"/>
    <w:rsid w:val="00B514C6"/>
    <w:rsid w:val="00B52CAC"/>
    <w:rsid w:val="00B56D5D"/>
    <w:rsid w:val="00B67358"/>
    <w:rsid w:val="00B712BF"/>
    <w:rsid w:val="00B727E8"/>
    <w:rsid w:val="00B81453"/>
    <w:rsid w:val="00B82F8F"/>
    <w:rsid w:val="00B831DB"/>
    <w:rsid w:val="00B86D45"/>
    <w:rsid w:val="00B961E2"/>
    <w:rsid w:val="00BA3F5E"/>
    <w:rsid w:val="00BA7DBF"/>
    <w:rsid w:val="00BB3EA6"/>
    <w:rsid w:val="00BC0286"/>
    <w:rsid w:val="00BC1201"/>
    <w:rsid w:val="00BD113C"/>
    <w:rsid w:val="00BD3A4E"/>
    <w:rsid w:val="00BD701E"/>
    <w:rsid w:val="00BE0712"/>
    <w:rsid w:val="00BE0C31"/>
    <w:rsid w:val="00BE4595"/>
    <w:rsid w:val="00BE5E12"/>
    <w:rsid w:val="00BF4F40"/>
    <w:rsid w:val="00BF5AA0"/>
    <w:rsid w:val="00C04F48"/>
    <w:rsid w:val="00C203CD"/>
    <w:rsid w:val="00C26420"/>
    <w:rsid w:val="00C42B30"/>
    <w:rsid w:val="00C44812"/>
    <w:rsid w:val="00C50C05"/>
    <w:rsid w:val="00C55E41"/>
    <w:rsid w:val="00C5612C"/>
    <w:rsid w:val="00C57678"/>
    <w:rsid w:val="00C64D06"/>
    <w:rsid w:val="00C73685"/>
    <w:rsid w:val="00C74984"/>
    <w:rsid w:val="00C760DA"/>
    <w:rsid w:val="00C76DDC"/>
    <w:rsid w:val="00C8210D"/>
    <w:rsid w:val="00C85A4C"/>
    <w:rsid w:val="00CA46FF"/>
    <w:rsid w:val="00CA7AC1"/>
    <w:rsid w:val="00CC0B1D"/>
    <w:rsid w:val="00CC0F58"/>
    <w:rsid w:val="00CC4B25"/>
    <w:rsid w:val="00CD46C3"/>
    <w:rsid w:val="00CD7C2F"/>
    <w:rsid w:val="00CE29E7"/>
    <w:rsid w:val="00CF3720"/>
    <w:rsid w:val="00CF3EA1"/>
    <w:rsid w:val="00CF49AA"/>
    <w:rsid w:val="00CF4EB0"/>
    <w:rsid w:val="00D06668"/>
    <w:rsid w:val="00D106A8"/>
    <w:rsid w:val="00D1489C"/>
    <w:rsid w:val="00D2284E"/>
    <w:rsid w:val="00D24136"/>
    <w:rsid w:val="00D25387"/>
    <w:rsid w:val="00D319B8"/>
    <w:rsid w:val="00D3696E"/>
    <w:rsid w:val="00D4501B"/>
    <w:rsid w:val="00D518C6"/>
    <w:rsid w:val="00D53CC0"/>
    <w:rsid w:val="00D55E1B"/>
    <w:rsid w:val="00D632E9"/>
    <w:rsid w:val="00D70C24"/>
    <w:rsid w:val="00D72704"/>
    <w:rsid w:val="00D7300A"/>
    <w:rsid w:val="00D73E50"/>
    <w:rsid w:val="00D74AE8"/>
    <w:rsid w:val="00D77568"/>
    <w:rsid w:val="00D82118"/>
    <w:rsid w:val="00D85B75"/>
    <w:rsid w:val="00D91E2B"/>
    <w:rsid w:val="00D93CF8"/>
    <w:rsid w:val="00D943DB"/>
    <w:rsid w:val="00DA05B1"/>
    <w:rsid w:val="00DA2B6E"/>
    <w:rsid w:val="00DA2E62"/>
    <w:rsid w:val="00DA73AD"/>
    <w:rsid w:val="00DB3E76"/>
    <w:rsid w:val="00DB4187"/>
    <w:rsid w:val="00DB4BFB"/>
    <w:rsid w:val="00DC154F"/>
    <w:rsid w:val="00DC29A1"/>
    <w:rsid w:val="00DC48DA"/>
    <w:rsid w:val="00DD06AE"/>
    <w:rsid w:val="00DD4AE2"/>
    <w:rsid w:val="00DD5AC0"/>
    <w:rsid w:val="00DE21C5"/>
    <w:rsid w:val="00DE40D2"/>
    <w:rsid w:val="00DF0AAB"/>
    <w:rsid w:val="00DF5629"/>
    <w:rsid w:val="00DF62B9"/>
    <w:rsid w:val="00DF6634"/>
    <w:rsid w:val="00DF6843"/>
    <w:rsid w:val="00DF6F26"/>
    <w:rsid w:val="00E001B6"/>
    <w:rsid w:val="00E0355F"/>
    <w:rsid w:val="00E143E2"/>
    <w:rsid w:val="00E16743"/>
    <w:rsid w:val="00E21246"/>
    <w:rsid w:val="00E2560E"/>
    <w:rsid w:val="00E305E5"/>
    <w:rsid w:val="00E360E5"/>
    <w:rsid w:val="00E40E1B"/>
    <w:rsid w:val="00E42825"/>
    <w:rsid w:val="00E4729D"/>
    <w:rsid w:val="00E5562C"/>
    <w:rsid w:val="00E55648"/>
    <w:rsid w:val="00E6061D"/>
    <w:rsid w:val="00E63512"/>
    <w:rsid w:val="00E75DD7"/>
    <w:rsid w:val="00E845BF"/>
    <w:rsid w:val="00E84B3A"/>
    <w:rsid w:val="00E85FDD"/>
    <w:rsid w:val="00E914BC"/>
    <w:rsid w:val="00E91EFA"/>
    <w:rsid w:val="00E94BE5"/>
    <w:rsid w:val="00EA3DFB"/>
    <w:rsid w:val="00EB1814"/>
    <w:rsid w:val="00EB6375"/>
    <w:rsid w:val="00EB6744"/>
    <w:rsid w:val="00EB6BE1"/>
    <w:rsid w:val="00EC1EEC"/>
    <w:rsid w:val="00EC2FE4"/>
    <w:rsid w:val="00ED073A"/>
    <w:rsid w:val="00ED23F8"/>
    <w:rsid w:val="00ED302E"/>
    <w:rsid w:val="00ED379C"/>
    <w:rsid w:val="00ED41FC"/>
    <w:rsid w:val="00EF18FC"/>
    <w:rsid w:val="00EF2A02"/>
    <w:rsid w:val="00F06D93"/>
    <w:rsid w:val="00F12252"/>
    <w:rsid w:val="00F141D4"/>
    <w:rsid w:val="00F14989"/>
    <w:rsid w:val="00F1761F"/>
    <w:rsid w:val="00F231D9"/>
    <w:rsid w:val="00F240EB"/>
    <w:rsid w:val="00F25373"/>
    <w:rsid w:val="00F261C4"/>
    <w:rsid w:val="00F263AE"/>
    <w:rsid w:val="00F27FBA"/>
    <w:rsid w:val="00F34144"/>
    <w:rsid w:val="00F356E8"/>
    <w:rsid w:val="00F35ABD"/>
    <w:rsid w:val="00F360D1"/>
    <w:rsid w:val="00F42123"/>
    <w:rsid w:val="00F426A4"/>
    <w:rsid w:val="00F557AC"/>
    <w:rsid w:val="00F5738E"/>
    <w:rsid w:val="00F619FD"/>
    <w:rsid w:val="00F72F93"/>
    <w:rsid w:val="00F7477D"/>
    <w:rsid w:val="00F77DD0"/>
    <w:rsid w:val="00F90849"/>
    <w:rsid w:val="00FA65C4"/>
    <w:rsid w:val="00FB0978"/>
    <w:rsid w:val="00FB1605"/>
    <w:rsid w:val="00FB2A88"/>
    <w:rsid w:val="00FB2D3E"/>
    <w:rsid w:val="00FB3DB7"/>
    <w:rsid w:val="00FB6A4C"/>
    <w:rsid w:val="00FB7C55"/>
    <w:rsid w:val="00FB7D78"/>
    <w:rsid w:val="00FC3786"/>
    <w:rsid w:val="00FD0E26"/>
    <w:rsid w:val="00FD4831"/>
    <w:rsid w:val="00FD56F6"/>
    <w:rsid w:val="00FE40C7"/>
    <w:rsid w:val="00FE45F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D81D6"/>
  <w15:chartTrackingRefBased/>
  <w15:docId w15:val="{C41CD313-72C6-4FDF-9B66-6E7C487E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77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FB9731F08F48A1AB3804979CE5BFC3"/>
        <w:category>
          <w:name w:val="General"/>
          <w:gallery w:val="placeholder"/>
        </w:category>
        <w:types>
          <w:type w:val="bbPlcHdr"/>
        </w:types>
        <w:behaviors>
          <w:behavior w:val="content"/>
        </w:behaviors>
        <w:guid w:val="{8A5B1F2D-51F6-49B2-84A8-B045012FD90E}"/>
      </w:docPartPr>
      <w:docPartBody>
        <w:p w:rsidR="009C359A" w:rsidRDefault="00D03CC7">
          <w:pPr>
            <w:pStyle w:val="97FB9731F08F48A1AB3804979CE5BFC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12"/>
    <w:rsid w:val="0036219C"/>
    <w:rsid w:val="00526020"/>
    <w:rsid w:val="00910329"/>
    <w:rsid w:val="009C359A"/>
    <w:rsid w:val="00CE7FFE"/>
    <w:rsid w:val="00D03CC7"/>
    <w:rsid w:val="00F5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7FB9731F08F48A1AB3804979CE5BFC3">
    <w:name w:val="97FB9731F08F48A1AB3804979CE5BFC3"/>
  </w:style>
  <w:style w:type="character" w:styleId="PlaceholderText">
    <w:name w:val="Placeholder Text"/>
    <w:basedOn w:val="DefaultParagraphFont"/>
    <w:uiPriority w:val="99"/>
    <w:semiHidden/>
    <w:rsid w:val="00D03CC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Fuqua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5199</TotalTime>
  <Pages>10</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Fuqua</dc:creator>
  <cp:keywords/>
  <dc:description/>
  <cp:lastModifiedBy>Ben Fuqua</cp:lastModifiedBy>
  <cp:revision>570</cp:revision>
  <dcterms:created xsi:type="dcterms:W3CDTF">2022-09-13T22:45:00Z</dcterms:created>
  <dcterms:modified xsi:type="dcterms:W3CDTF">2022-09-21T03:34:00Z</dcterms:modified>
</cp:coreProperties>
</file>