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2AD7" w14:textId="26009339" w:rsidR="008F7B1A" w:rsidRPr="009C1F7A" w:rsidRDefault="008F7B1A" w:rsidP="008F7B1A">
      <w:pPr>
        <w:pStyle w:val="NoSpacing"/>
        <w:tabs>
          <w:tab w:val="left" w:pos="2880"/>
          <w:tab w:val="left" w:pos="4320"/>
          <w:tab w:val="left" w:pos="6570"/>
        </w:tabs>
        <w:jc w:val="center"/>
        <w:rPr>
          <w:rFonts w:ascii="Times" w:hAnsi="Times"/>
          <w:sz w:val="24"/>
        </w:rPr>
      </w:pPr>
      <w:r w:rsidRPr="009C1F7A">
        <w:rPr>
          <w:rFonts w:ascii="Times" w:eastAsiaTheme="majorEastAsia" w:hAnsi="Times" w:cstheme="majorBidi"/>
          <w:b/>
          <w:spacing w:val="-10"/>
          <w:kern w:val="28"/>
          <w:sz w:val="24"/>
        </w:rPr>
        <w:t>HIPPO Phase and Texture Dataset for Accumulative Roll Bonded Alloy 2205 Duplex Steel</w:t>
      </w:r>
    </w:p>
    <w:p w14:paraId="64A4573D" w14:textId="7B4D001F" w:rsidR="008F7B1A" w:rsidRPr="009C1F7A" w:rsidRDefault="008F7B1A" w:rsidP="008F7B1A">
      <w:pPr>
        <w:pStyle w:val="NoSpacing"/>
        <w:tabs>
          <w:tab w:val="left" w:pos="2880"/>
          <w:tab w:val="left" w:pos="4320"/>
          <w:tab w:val="left" w:pos="6570"/>
        </w:tabs>
        <w:jc w:val="center"/>
        <w:rPr>
          <w:rFonts w:ascii="Times" w:hAnsi="Times"/>
          <w:sz w:val="24"/>
        </w:rPr>
      </w:pPr>
      <w:r w:rsidRPr="009C1F7A">
        <w:rPr>
          <w:rFonts w:ascii="Times" w:hAnsi="Times"/>
          <w:sz w:val="24"/>
        </w:rPr>
        <w:t>D</w:t>
      </w:r>
      <w:r w:rsidRPr="009C1F7A">
        <w:rPr>
          <w:rFonts w:ascii="Times" w:hAnsi="Times"/>
          <w:sz w:val="24"/>
        </w:rPr>
        <w:t>aniel J.</w:t>
      </w:r>
      <w:r w:rsidRPr="009C1F7A">
        <w:rPr>
          <w:rFonts w:ascii="Times" w:hAnsi="Times"/>
          <w:sz w:val="24"/>
        </w:rPr>
        <w:t xml:space="preserve"> Savag</w:t>
      </w:r>
      <w:r w:rsidRPr="009C1F7A">
        <w:rPr>
          <w:rFonts w:ascii="Times" w:hAnsi="Times"/>
          <w:sz w:val="24"/>
        </w:rPr>
        <w:t xml:space="preserve">e, </w:t>
      </w:r>
      <w:r w:rsidRPr="009C1F7A">
        <w:rPr>
          <w:rFonts w:ascii="Times" w:hAnsi="Times"/>
          <w:sz w:val="24"/>
        </w:rPr>
        <w:t>J</w:t>
      </w:r>
      <w:r w:rsidRPr="009C1F7A">
        <w:rPr>
          <w:rFonts w:ascii="Times" w:hAnsi="Times"/>
          <w:sz w:val="24"/>
        </w:rPr>
        <w:t>ohn S.</w:t>
      </w:r>
      <w:r w:rsidRPr="009C1F7A">
        <w:rPr>
          <w:rFonts w:ascii="Times" w:hAnsi="Times"/>
          <w:sz w:val="24"/>
        </w:rPr>
        <w:t xml:space="preserve"> Carpente</w:t>
      </w:r>
      <w:r w:rsidRPr="009C1F7A">
        <w:rPr>
          <w:rFonts w:ascii="Times" w:hAnsi="Times"/>
          <w:sz w:val="24"/>
        </w:rPr>
        <w:t>r</w:t>
      </w:r>
      <w:r w:rsidRPr="009C1F7A">
        <w:rPr>
          <w:rFonts w:ascii="Times" w:hAnsi="Times"/>
          <w:sz w:val="24"/>
        </w:rPr>
        <w:t>, S</w:t>
      </w:r>
      <w:r w:rsidRPr="009C1F7A">
        <w:rPr>
          <w:rFonts w:ascii="Times" w:hAnsi="Times"/>
          <w:sz w:val="24"/>
        </w:rPr>
        <w:t xml:space="preserve">ven </w:t>
      </w:r>
      <w:r w:rsidRPr="009C1F7A">
        <w:rPr>
          <w:rFonts w:ascii="Times" w:hAnsi="Times"/>
          <w:sz w:val="24"/>
        </w:rPr>
        <w:t>C</w:t>
      </w:r>
      <w:r w:rsidRPr="009C1F7A">
        <w:rPr>
          <w:rFonts w:ascii="Times" w:hAnsi="Times"/>
          <w:sz w:val="24"/>
        </w:rPr>
        <w:t>.</w:t>
      </w:r>
      <w:r w:rsidRPr="009C1F7A">
        <w:rPr>
          <w:rFonts w:ascii="Times" w:hAnsi="Times"/>
          <w:sz w:val="24"/>
        </w:rPr>
        <w:t xml:space="preserve"> Voge</w:t>
      </w:r>
      <w:r w:rsidR="00AF0B3E" w:rsidRPr="009C1F7A">
        <w:rPr>
          <w:rFonts w:ascii="Times" w:hAnsi="Times"/>
          <w:sz w:val="24"/>
        </w:rPr>
        <w:t>l</w:t>
      </w:r>
    </w:p>
    <w:p w14:paraId="05AEBFD4" w14:textId="7112FB93" w:rsidR="00840826" w:rsidRPr="009C1F7A" w:rsidRDefault="00840826">
      <w:pPr>
        <w:rPr>
          <w:rFonts w:ascii="Times" w:hAnsi="Times"/>
        </w:rPr>
      </w:pPr>
    </w:p>
    <w:p w14:paraId="004A3290" w14:textId="7EDA8363" w:rsidR="008F7B1A" w:rsidRPr="009C1F7A" w:rsidRDefault="008F7B1A">
      <w:pPr>
        <w:rPr>
          <w:rFonts w:ascii="Times" w:hAnsi="Times"/>
        </w:rPr>
      </w:pPr>
      <w:r w:rsidRPr="009C1F7A">
        <w:rPr>
          <w:rFonts w:ascii="Times" w:hAnsi="Times"/>
        </w:rPr>
        <w:t xml:space="preserve">The steel roll bonding dataset is presented in the article LA-UR-22-22594 which is under review in the </w:t>
      </w:r>
      <w:r w:rsidR="00180057">
        <w:rPr>
          <w:rFonts w:ascii="Times" w:hAnsi="Times"/>
        </w:rPr>
        <w:t>j</w:t>
      </w:r>
      <w:r w:rsidRPr="009C1F7A">
        <w:rPr>
          <w:rFonts w:ascii="Times" w:hAnsi="Times"/>
        </w:rPr>
        <w:t xml:space="preserve">ournal Metallurgical and Materials Transactions A.  </w:t>
      </w:r>
      <w:r w:rsidR="00F6097F">
        <w:rPr>
          <w:rFonts w:ascii="Times" w:hAnsi="Times"/>
        </w:rPr>
        <w:t xml:space="preserve">The dataset consists of five HIPPO (the High Pressure Preferred Orientation beamline at the Los Alamos Neutron Science Center) measurements at 0, 80.5, 92.5, 95, and 97.5% rolling reduction. The raw diffraction files contain only the metadata related to the measurement, and similar datafiles are routinely shared outside </w:t>
      </w:r>
      <w:r w:rsidR="00180057">
        <w:rPr>
          <w:rFonts w:ascii="Times" w:hAnsi="Times"/>
        </w:rPr>
        <w:t>of</w:t>
      </w:r>
      <w:r w:rsidR="00F6097F">
        <w:rPr>
          <w:rFonts w:ascii="Times" w:hAnsi="Times"/>
        </w:rPr>
        <w:t xml:space="preserve"> LANL due to external users of the HIPPO beamline.  </w:t>
      </w:r>
      <w:proofErr w:type="gramStart"/>
      <w:r w:rsidRPr="009C1F7A">
        <w:rPr>
          <w:rFonts w:ascii="Times" w:hAnsi="Times"/>
        </w:rPr>
        <w:t>We</w:t>
      </w:r>
      <w:proofErr w:type="gramEnd"/>
      <w:r w:rsidRPr="009C1F7A">
        <w:rPr>
          <w:rFonts w:ascii="Times" w:hAnsi="Times"/>
        </w:rPr>
        <w:t xml:space="preserve"> are requesting that the </w:t>
      </w:r>
      <w:r w:rsidR="00F6097F" w:rsidRPr="009C1F7A">
        <w:rPr>
          <w:rFonts w:ascii="Times" w:hAnsi="Times"/>
        </w:rPr>
        <w:t xml:space="preserve">steel roll bonding </w:t>
      </w:r>
      <w:r w:rsidRPr="009C1F7A">
        <w:rPr>
          <w:rFonts w:ascii="Times" w:hAnsi="Times"/>
        </w:rPr>
        <w:t>dataset be free released so that the data can be an integrated example for users of the Rietveld program MILK which has been open sourced by NNSA under “</w:t>
      </w:r>
      <w:r w:rsidRPr="009C1F7A">
        <w:rPr>
          <w:rFonts w:ascii="Times" w:hAnsi="Times" w:cs="Segoe UI"/>
          <w:color w:val="24292F"/>
          <w:shd w:val="clear" w:color="auto" w:fill="FFFFFF"/>
        </w:rPr>
        <w:t>C21035 MAUD Interface Tool Kit (MILK)</w:t>
      </w:r>
      <w:r w:rsidRPr="009C1F7A">
        <w:rPr>
          <w:rFonts w:ascii="Times" w:hAnsi="Times" w:cs="Segoe UI"/>
          <w:color w:val="24292F"/>
          <w:shd w:val="clear" w:color="auto" w:fill="FFFFFF"/>
        </w:rPr>
        <w:t xml:space="preserve">”. The data will be hosted in the git repository with the MILK software at </w:t>
      </w:r>
      <w:r w:rsidRPr="009C1F7A">
        <w:rPr>
          <w:rFonts w:ascii="Times" w:hAnsi="Times" w:cs="Segoe UI"/>
          <w:color w:val="24292F"/>
          <w:shd w:val="clear" w:color="auto" w:fill="FFFFFF"/>
        </w:rPr>
        <w:t>https://github.com/lanl/MILK</w:t>
      </w:r>
      <w:r w:rsidRPr="009C1F7A">
        <w:rPr>
          <w:rFonts w:ascii="Times" w:hAnsi="Times" w:cs="Segoe UI"/>
          <w:color w:val="24292F"/>
          <w:shd w:val="clear" w:color="auto" w:fill="FFFFFF"/>
        </w:rPr>
        <w:t xml:space="preserve">. </w:t>
      </w:r>
    </w:p>
    <w:sectPr w:rsidR="008F7B1A" w:rsidRPr="009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1A"/>
    <w:rsid w:val="00035716"/>
    <w:rsid w:val="00180057"/>
    <w:rsid w:val="002617FA"/>
    <w:rsid w:val="00840826"/>
    <w:rsid w:val="008F7B1A"/>
    <w:rsid w:val="009C1F7A"/>
    <w:rsid w:val="00AF0B3E"/>
    <w:rsid w:val="00F6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82B5"/>
  <w15:chartTrackingRefBased/>
  <w15:docId w15:val="{F1C9EA36-763E-834E-8D19-718FA438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0. No Spacing,Text"/>
    <w:link w:val="NoSpacingChar"/>
    <w:uiPriority w:val="1"/>
    <w:qFormat/>
    <w:rsid w:val="008F7B1A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2"/>
    </w:rPr>
  </w:style>
  <w:style w:type="character" w:customStyle="1" w:styleId="NoSpacingChar">
    <w:name w:val="No Spacing Char"/>
    <w:aliases w:val="0. No Spacing Char,Text Char"/>
    <w:basedOn w:val="DefaultParagraphFont"/>
    <w:link w:val="NoSpacing"/>
    <w:uiPriority w:val="1"/>
    <w:rsid w:val="008F7B1A"/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F7B1A"/>
    <w:pPr>
      <w:spacing w:line="480" w:lineRule="auto"/>
      <w:contextualSpacing/>
      <w:jc w:val="center"/>
    </w:pPr>
    <w:rPr>
      <w:rFonts w:ascii="Times New Roman" w:eastAsiaTheme="majorEastAsia" w:hAnsi="Times New Roman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B1A"/>
    <w:rPr>
      <w:rFonts w:ascii="Times New Roman" w:eastAsiaTheme="majorEastAsia" w:hAnsi="Times New Roman" w:cstheme="majorBidi"/>
      <w:b/>
      <w:caps/>
      <w:spacing w:val="-10"/>
      <w:kern w:val="28"/>
      <w:szCs w:val="56"/>
    </w:rPr>
  </w:style>
  <w:style w:type="character" w:styleId="Hyperlink">
    <w:name w:val="Hyperlink"/>
    <w:basedOn w:val="DefaultParagraphFont"/>
    <w:uiPriority w:val="99"/>
    <w:unhideWhenUsed/>
    <w:rsid w:val="008F7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Savage, Daniel Jonathan</dc:creator>
  <cp:keywords/>
  <dc:description/>
  <cp:lastModifiedBy>Savage, Daniel Jonathan</cp:lastModifiedBy>
  <cp:revision>4</cp:revision>
  <cp:lastPrinted>2022-10-19T15:48:00Z</cp:lastPrinted>
  <dcterms:created xsi:type="dcterms:W3CDTF">2022-10-19T15:48:00Z</dcterms:created>
  <dcterms:modified xsi:type="dcterms:W3CDTF">2022-10-19T16:04:00Z</dcterms:modified>
</cp:coreProperties>
</file>