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2B579A"/>
          <w:sz w:val="40"/>
          <w:szCs w:val="40"/>
        </w:rPr>
        <w:t xml:space="preserve">PhoneBiz M02 组织架构模块</w:t>
      </w:r>
    </w:p>
    <w:p>
      <w:pPr>
        <w:spacing w:after="3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六步开发计划（整模块线性策略）</w:t>
      </w:r>
    </w:p>
    <w:p>
      <w:pPr>
        <w:pStyle w:val="Heading1"/>
      </w:pPr>
      <w:r>
        <w:t xml:space="preserve">模块概览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M02 — 组织架构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依赖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M01 项目骨架（已完成，含 AuditLogger/NotificationPublisher 空接口）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分支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feature/M02-org-structure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策略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整模块线性（端点≤5，纯CRUD）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新建表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org_structure（parent_id + type ENUM + level + path + status）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预估工时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 3天 + 前端 2天 + 联调门禁 1天 = 约 6 人天</w:t>
            </w:r>
          </w:p>
        </w:tc>
      </w:tr>
    </w:tbl>
    <w:p>
      <w:pPr>
        <w:pStyle w:val="Heading1"/>
      </w:pPr>
      <w:r>
        <w:t xml:space="preserve">Step 1 合同 — DTO + API端点 + TS类型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核心原则：前后端以 DTO 为唯一真源，禁止后端跑通前写前端。</w:t>
      </w:r>
    </w:p>
    <w:p>
      <w:pPr>
        <w:pStyle w:val="Heading2"/>
      </w:pPr>
      <w:r>
        <w:t xml:space="preserve">1.1 Java DTO 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OrgCreateDTO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组织名称，≤100字符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上级组织ID，null表示根节点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ENUM: GROUP/COMPANY/DEPARTMENT/TEAM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OrgUpdateDTO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parentId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上级ID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层级，根=1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路径如 /1/2/5/，支持快速查子树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ACTIVE/INACTIVE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OrgTreeNodeDTO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children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List&lt;OrgTreeNodeDTO&gt;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子节点列表，递归树结构</w:t>
            </w:r>
          </w:p>
        </w:tc>
      </w:tr>
    </w:tbl>
    <w:p>
      <w:pPr>
        <w:pStyle w:val="Heading2"/>
      </w:pPr>
      <w:r>
        <w:t xml:space="preserve">1.2 API 端点列表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获取组织列表（平铺）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/api/orgs/tree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获取组织树（递归树结构）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创建组织（含同名+环+深度校验）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/api/orgs/{id}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更新组织名称/状态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/api/orgs/{id}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停用组织（INACTIVE，非物理删除）</w:t>
            </w:r>
          </w:p>
        </w:tc>
      </w:tr>
    </w:tbl>
    <w:p>
      <w:pPr>
        <w:pStyle w:val="Heading2"/>
      </w:pPr>
      <w:r>
        <w:t xml:space="preserve">1.3 前端 TS 类型</w:t>
      </w:r>
    </w:p>
    <w:p>
      <w:r>
        <w:rPr>
          <w:rFonts w:ascii="Consolas" w:cs="Consolas" w:eastAsia="Consolas" w:hAnsi="Consolas"/>
          <w:color w:val="2B579A"/>
          <w:sz w:val="18"/>
          <w:szCs w:val="18"/>
        </w:rPr>
        <w:t xml:space="preserve">src/api/modules/org.ts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OrgType = 'GROUP' | 'COMPANY' | 'DEPARTMENT' | 'TEAM';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type OrgStatus = 'ACTIVE' | 'INACTIVE';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OrgDTO { id: number; name: string; parentId: number | null; type: OrgType; level: number; path: string; status: OrgStatus;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OrgTreeNodeDTO extends OrgDTO { children: OrgTreeNodeDTO[]; }</w:t>
      </w:r>
    </w:p>
    <w:p>
      <w:r>
        <w:rPr>
          <w:rFonts w:ascii="Consolas" w:cs="Consolas" w:eastAsia="Consolas" w:hAnsi="Consolas"/>
          <w:sz w:val="18"/>
          <w:szCs w:val="18"/>
        </w:rPr>
        <w:t xml:space="preserve">export interface OrgCreateDTO { name: string; parentId: number | null; type: OrgType; }</w:t>
      </w:r>
    </w:p>
    <w:p>
      <w:r>
        <w:br w:type="page"/>
      </w:r>
    </w:p>
    <w:p>
      <w:pPr>
        <w:pStyle w:val="Heading1"/>
      </w:pPr>
      <w:r>
        <w:t xml:space="preserve">Step 2 数据库 — Flyway 迁移</w:t>
      </w:r>
    </w:p>
    <w:p>
      <w:pPr>
        <w:pStyle w:val="Heading2"/>
      </w:pPr>
      <w:r>
        <w:t xml:space="preserve">2.1 DDL</w:t>
      </w:r>
    </w:p>
    <w:p>
      <w:r>
        <w:rPr>
          <w:rFonts w:ascii="Consolas" w:cs="Consolas" w:eastAsia="Consolas" w:hAnsi="Consolas"/>
          <w:color w:val="2B579A"/>
          <w:sz w:val="18"/>
          <w:szCs w:val="18"/>
        </w:rPr>
        <w:t xml:space="preserve">V02__org_structure.sql</w:t>
      </w:r>
    </w:p>
    <w:p>
      <w:r>
        <w:rPr>
          <w:rFonts w:ascii="Consolas" w:cs="Consolas" w:eastAsia="Consolas" w:hAnsi="Consolas"/>
          <w:sz w:val="18"/>
          <w:szCs w:val="18"/>
        </w:rPr>
        <w:t xml:space="preserve">CREATE TABLE org_structure (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id BIGINT AUTO_INCREMENT PRIMARY KEY,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name VARCHAR(100) NOT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parent_id BIGINT DEFAULT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type ENUM('GROUP','COMPANY','DEPARTMENT','TEAM') NOT NULL,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level INT NOT NULL DEFAULT 1,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path VARCHAR(500) NOT NULL DEFAULT '/',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status ENUM('ACTIVE','INACTIVE') NOT NULL DEFAULT 'ACTIVE',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created_at DATETIME NOT NULL DEFAULT CURRENT_TIMESTAMP,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updated_at DATETIME NOT NULL DEFAULT CURRENT_TIMESTAMP ON UPDATE CURRENT_TIMESTAMP,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FOREIGN KEY (parent_id) REFERENCES org_structure(id) ON DELETE RESTRICT,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INDEX idx_parent_id (parent_id),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INDEX idx_path (path),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INDEX idx_type_status (type, 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2"/>
      </w:pPr>
      <w:r>
        <w:t xml:space="preserve">2.2 种子数据</w:t>
      </w:r>
    </w:p>
    <w:p>
      <w:r>
        <w:rPr>
          <w:rFonts w:ascii="Consolas" w:cs="Consolas" w:eastAsia="Consolas" w:hAnsi="Consolas"/>
          <w:sz w:val="18"/>
          <w:szCs w:val="18"/>
        </w:rPr>
        <w:t xml:space="preserve">-- V02__seed_org.sql</w:t>
      </w:r>
    </w:p>
    <w:p>
      <w:r>
        <w:rPr>
          <w:rFonts w:ascii="Consolas" w:cs="Consolas" w:eastAsia="Consolas" w:hAnsi="Consolas"/>
          <w:sz w:val="18"/>
          <w:szCs w:val="18"/>
        </w:rPr>
        <w:t xml:space="preserve">INSERT INTO org_structure (id, name, parent_id, type, level, path) VALUES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(1, '集团总部', NULL, 'GROUP', 1, '/1/'),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(2, '待分配部门', 1, 'DEPARTMENT', 2, '/1/2/');</w:t>
      </w:r>
    </w:p>
    <w:p>
      <w:r>
        <w:br w:type="page"/>
      </w:r>
    </w:p>
    <w:p>
      <w:pPr>
        <w:pStyle w:val="Heading1"/>
      </w:pPr>
      <w:r>
        <w:t xml:space="preserve">Step 3 后端 — Entity/Repo/Service/Controller</w:t>
      </w:r>
    </w:p>
    <w:p>
      <w:pPr>
        <w:pStyle w:val="Heading2"/>
      </w:pPr>
      <w:r>
        <w:t xml:space="preserve">3.1 Org Entity</w:t>
      </w:r>
    </w:p>
    <w:p>
      <w:r>
        <w:rPr>
          <w:rFonts w:ascii="Consolas" w:cs="Consolas" w:eastAsia="Consolas" w:hAnsi="Consolas"/>
          <w:sz w:val="18"/>
          <w:szCs w:val="18"/>
        </w:rPr>
        <w:t xml:space="preserve">@Entity @Table(name = "org_structure")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public class OrgStructure extends BaseEntity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@Id @GeneratedValue(strategy = GenerationType.IDENTITY)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Long id;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@Column(nullable = false, length = 100)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String name;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@ManyToOne(fetch = FetchType.LAZY)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@JoinColumn(name = "parent_id")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OrgStructure parent;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@Enumerated(EnumType.STRING) @Column(nullable = 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OrgType type;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@Column(nullable = 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Integer level = 1;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@Column(nullable = false, length = 500)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String path = "/";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@Enumerated(EnumType.STRING) @Column(nullable = false)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private OrgStatus status = OrgStatus.ACTIVE;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OrgRepository</w:t>
      </w:r>
    </w:p>
    <w:p>
      <w:r>
        <w:rPr>
          <w:rFonts w:ascii="Consolas" w:cs="Consolas" w:eastAsia="Consolas" w:hAnsi="Consolas"/>
          <w:sz w:val="18"/>
          <w:szCs w:val="18"/>
        </w:rPr>
        <w:t xml:space="preserve">public interface OrgStructureRepository extends JpaRepository&lt;OrgStructure, Long&gt;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List&lt;OrgStructure&gt; findByParentIdOrderByTypeAscNameAsc(Long parentId);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boolean existsByNameAndParentId(String name, Long parentId);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List&lt;OrgStructure&gt; findByPathStartingWith(String pathPrefix);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3.3 OrgService 核心逻辑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同名检测：existsByNameAndParentId → 抛 ORG-002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深度校验：递归查父链，level ≤ 25 → 抛 ORG-003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环检测：新节点不能是自己的子孙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自动计算：level = parent.level + 1，path = parent.path + id + "/"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update()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更新名称/状态，同名检测，INFO日志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deactivate()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软删除：status → INACTIVE，子节点不联级停用（需手动处理）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getTree()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TreeBuilder：一次查全部ACTIVE节点 → 按parentId分组 → 递归拼树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getList()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平铺列表，支持按type/status筛选</w:t>
            </w:r>
          </w:p>
        </w:tc>
      </w:tr>
    </w:tbl>
    <w:p>
      <w:pPr>
        <w:pStyle w:val="Heading2"/>
      </w:pPr>
      <w:r>
        <w:t xml:space="preserve">3.4 OrgController 端点</w:t>
      </w:r>
    </w:p>
    <w:p>
      <w:r>
        <w:rPr>
          <w:rFonts w:ascii="Consolas" w:cs="Consolas" w:eastAsia="Consolas" w:hAnsi="Consolas"/>
          <w:sz w:val="18"/>
          <w:szCs w:val="18"/>
        </w:rPr>
        <w:t xml:space="preserve">@RestController @RequestMapping("/api/orgs")</w:t>
      </w:r>
    </w:p>
    <w:p>
      <w:r>
        <w:rPr>
          <w:rFonts w:ascii="Consolas" w:cs="Consolas" w:eastAsia="Consolas" w:hAnsi="Consolas"/>
          <w:sz w:val="18"/>
          <w:szCs w:val="18"/>
        </w:rPr>
        <w:t xml:space="preserve">public class OrgController {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GET    /api/orgs        → list(type, status)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GET    /api/orgs/tree   → tree()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POST   /api/orgs        → create(@Valid OrgCreateDTO)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PUT    /api/orgs/{id}   → update(@Valid OrgUpdateDTO)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DELETE /api/orgs/{id}   → deactivate(id)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Step 4 契约验证 — curl 命令清单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F0000"/>
          <w:sz w:val="20"/>
          <w:szCs w:val="20"/>
        </w:rPr>
        <w:t xml:space="preserve">铁律：后端跑通前禁止写前端代码。</w:t>
      </w:r>
    </w:p>
    <w:p>
      <w:r>
        <w:rPr>
          <w:rFonts w:ascii="Consolas" w:cs="Consolas" w:eastAsia="Consolas" w:hAnsi="Consolas"/>
          <w:sz w:val="18"/>
          <w:szCs w:val="18"/>
        </w:rPr>
        <w:t xml:space="preserve"># 1. 创建根组织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-X POST http://localhost:8080/api/auth/login -H 'Content-Type: application/json' -d '{"username":"admin","password":"admin123!"}'</w:t>
      </w:r>
    </w:p>
    <w:p>
      <w:r>
        <w:rPr>
          <w:rFonts w:ascii="Consolas" w:cs="Consolas" w:eastAsia="Consolas" w:hAnsi="Consolas"/>
          <w:sz w:val="18"/>
          <w:szCs w:val="18"/>
        </w:rPr>
        <w:t xml:space="preserve">TOKEN=获取的token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2. 创建组织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-X POST http://localhost:8080/api/orgs -H 'Authorization: Bearer $TOKEN' -H 'Content-Type: application/json' -d '{"name":"北京分公司","parentId":1,"type":"COMPANY"}'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3. 获取列表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http://localhost:8080/api/orgs -H 'Authorization: Bearer $TOKEN'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4. 获取树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http://localhost:8080/api/orgs/tree -H 'Authorization: Bearer $TOKEN'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5. 更新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-X PUT http://localhost:8080/api/orgs/2 -H 'Authorization: Bearer $TOKEN' -H 'Content-Type: application/json' -d '{"name":"北京分公司新名"}'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6. 停用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-X DELETE http://localhost:8080/api/orgs/2 -H 'Authorization: Bearer $TOKEN'</w:t>
      </w:r>
    </w:p>
    <w:p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r>
        <w:rPr>
          <w:rFonts w:ascii="Consolas" w:cs="Consolas" w:eastAsia="Consolas" w:hAnsi="Consolas"/>
          <w:sz w:val="18"/>
          <w:szCs w:val="18"/>
        </w:rPr>
        <w:t xml:space="preserve"># 7. 同名检测（应返回 ORG-002 错误）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curl -X POST http://localhost:8080/api/orgs -H 'Authorization: Bearer $TOKEN' -H 'Content-Type: application/json' -d '{"name":"集团总部","parentId":null,"type":"GROUP"}'</w:t>
      </w:r>
    </w:p>
    <w:p>
      <w:pPr>
        <w:pStyle w:val="Heading1"/>
      </w:pPr>
      <w:r>
        <w:t xml:space="preserve">Step 5 前端 — 组件拆分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OrgPage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页面入口，路由 /org，包含树+表格双视图切换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OrgTree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Antd Tree组件，支持展开/折叠/点击选中，获取/api/orgs/tree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OrgTable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ProTable平铺列表，支持type/status筛选，获取/api/orgs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OrgForm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Antd Form + Modal，包含parent选择器（OrgTree下拉）+type下拉+name输入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api/modules/org.ts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5个API函数：listOrgs/getOrgTree/createOrg/updateOrg/deactivateOrg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目录结构：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src/pages/org/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index.tsx              ← 页面入口(路由+布局)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components/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OrgTree.tsx          ← 组织树(左侧)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OrgTable.tsx         ← 平铺列表(右侧)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  OrgForm.tsx          ← 新建/编辑表单弹窗</w:t>
      </w:r>
    </w:p>
    <w:p>
      <w:pPr>
        <w:pStyle w:val="Heading1"/>
      </w:pPr>
      <w:r>
        <w:t xml:space="preserve">Step 6 门禁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200"/>
        <w:gridCol w:w="2300"/>
        <w:gridCol w:w="1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门禁项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代码格式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CheckStyle 0 error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gradle checkstyleMain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🔴阻断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覆盖率≥80%全部通过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gradle test + jacoco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🔴阻断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安全自查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JPA参数化+输入校验+日志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清单全部→✓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🔴阻断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依赖扫描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OWASP无高危(CVSS&lt;7)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gradle dependencyCheckAnalyze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🔴阻断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日志检查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无敏感数据+变更INFO日志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代码审查+grep检查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🟡警告</w:t>
            </w:r>
          </w:p>
        </w:tc>
      </w:tr>
    </w:tbl>
    <w:p>
      <w:pPr>
        <w:pStyle w:val="Heading1"/>
      </w:pPr>
      <w:r>
        <w:t xml:space="preserve">风险点与注意事项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4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树操作性能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大量节点时树查询慢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path字段索引+一次查全部内存拼树，禁止N+1查询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环检测遗漏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A→B→A的环未被拦截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创建时检查新节点的path是否包含自己作为子节点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path拼接时机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id在persist前未生成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persist后回填path，或使用@PostPersist回调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并发同名创建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parent下两个同名子组织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UNIQUE(name, parent_id)数据库约束 + Service层existsByNameAndParentId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删除级联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DELETE RESTRICT导致无法删父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软删除(INACTIVE)而非物理删除，子节点可独立存在</w:t>
            </w:r>
          </w:p>
        </w:tc>
      </w:tr>
    </w:tbl>
    <w:p>
      <w:pPr>
        <w:pStyle w:val="Heading1"/>
      </w:pPr>
      <w:r>
        <w:t xml:space="preserve">G3 安全自查清单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41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JPA 参数化查询（禁止SQL拼接）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输入校验：名称≤100字符 @NotBlank @Size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create/update/delete 操作记录 INFO 日志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含操作人+orgId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UNIQUE(name, parent_id) 数据库约束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DDL中添加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@PreAuthorize 权限注解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M04基础设施已就绪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日志不含敏感数据（本M02无手机号等敏感字段）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复查日志输出</w:t>
            </w:r>
          </w:p>
        </w:tc>
      </w:tr>
    </w:tbl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6e94a8bb-890f-4e3d-b18c-aaa4c16b7a49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74BD3E3E" w14:textId="0094F641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68FE58C5" w14:textId="0DEFB09D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3A2C2C26" w14:textId="6ED7C940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D717EEE" w14:textId="6A747BA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E3F4F33" w14:textId="13B0194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332/332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A9B8324" w14:textId="192CF8C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8D97287" w14:textId="6D0A0A9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API 集成测试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CEEF6D2" w14:textId="0B300560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81/83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A4F20AE" w14:textId="44C3A59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97.5%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92B18AE" w14:textId="5A1C60E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构建检查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D8583D7" w14:textId="3E266A8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BUILD SUCCESSFUL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E829618" w14:textId="25C7C6B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CheckStyle + OWASP(跳过)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9FAFCD5" w14:textId="5E362E2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浏览器功能测试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85FEC8D" w14:textId="000CB75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20/20 PASS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054C9A1" w14:textId="22BFA41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13页面 + 7交互测试</w:t>
            </w:r>
          </w:p>
        </w:tc>
      </w:tr>
    </w:tbl>
    <w:p w:rsidR="6F53E63E" w:rsidRDefault="6F53E63E" w:rsidP="6F53E63E" w14:paraId="152E8E3E" w14:textId="4E25CF49">
      <w:pPr>
        <w:pStyle w:val="Heading2"/>
      </w:pPr>
      <w:r w:rsidR="6F53E63E">
        <w:t xml:space="preserve">测试结果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200"/>
        <w:gridCol w:w="4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333EE487" w14:textId="3AD6AB9A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7F5CB0DD" w14:textId="3996458D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菜单项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39FF76B5" w14:textId="6595B89A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21B9F150" w14:textId="519D1263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图标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9F612D6" w14:textId="3742451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33D449B" w14:textId="44429E7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工单管理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0E03957" w14:textId="6D4FD0B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/work-orders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94327D0" w14:textId="61D5D99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CarryOutOutlined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E671E0E" w14:textId="5542290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号码资源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96653BA" w14:textId="262174C3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号码管理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30B611D" w14:textId="01411D06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/phones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22AFAD5" w14:textId="31C9827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PhoneOutlined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685D237" w14:textId="7CF7ED0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D1B3D17" w14:textId="3544D1F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分机池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A5724E3" w14:textId="29502D8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/extension-pools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071CDD7" w14:textId="17103E5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AppstoreOutlined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BDA5611" w14:textId="771B325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1350021" w14:textId="2A66C98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区号管理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E28D53D" w14:textId="4995E91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/area-codes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D132B65" w14:textId="31CAAFF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EnvironmentOutlined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2683ED7" w14:textId="18376035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4013F00" w14:textId="13F7161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7FB6BAE" w14:textId="59725350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/devices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15CD12C" w14:textId="1F78F7F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DesktopOutlined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4DA3FB6" w14:textId="000F80A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费用管理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BA9D398" w14:textId="65301E4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成本中心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86D59F2" w14:textId="504B7626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/cost-centers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7187E7F" w14:textId="5888278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WalletOutlined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E8373BC" w14:textId="10F5546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69646C1" w14:textId="31A7B18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账单管理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AB2359C" w14:textId="0650CB9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/bills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685607D" w14:textId="2902B646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AccountBookOutlined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EFB5880" w14:textId="05B9A71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2D015A8" w14:textId="74C3ED2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账单分摊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F73BD3E" w14:textId="5063F1F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/bill-allocations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462F81F" w14:textId="2FCE25D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SwapOutlined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B4F28E1" w14:textId="5CEE4A1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4BE03E0" w14:textId="57E63DD5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发票管理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A43AFCA" w14:textId="114AF6E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/invoices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9A11A59" w14:textId="6E6E7FF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CheckOutlined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27E6BF2" w14:textId="625DCE3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1D0CC36" w14:textId="055945C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子公司对账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64CF923" w14:textId="1EFD6AC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/reconciliations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ED151E0" w14:textId="31D33F5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AuditOutlined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45DCE69" w14:textId="2CC69B06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组织人员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94B169F" w14:textId="4F8EE6C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组织架构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7ABF2B9" w14:textId="2FEECBC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/orgs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2746312" w14:textId="0159040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ApartmentOutlined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7968ADC" w14:textId="4B600F3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77AFC5B" w14:textId="2806DDA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员工管理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6EE7A82" w14:textId="5C6A11F5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/employees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49A4762" w14:textId="1C79CCD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TeamOutlined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D21149F" w14:textId="0E8C22F0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EB9F1A3" w14:textId="6B07C7E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报表中心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27685E2" w14:textId="2D99EB1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/reports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C360511" w14:textId="7077412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BarChartOutlined</w:t>
            </w:r>
          </w:p>
        </w:tc>
      </w:tr>
    </w:tbl>
    <w:p w:rsidR="6F53E63E" w:rsidRDefault="6F53E63E" w:rsidP="6F53E63E" w14:paraId="1C662381" w14:textId="23CD40DE">
      <w:pPr>
        <w:pStyle w:val="Heading2"/>
      </w:pPr>
      <w:r w:rsidR="6F53E63E">
        <w:t xml:space="preserve">侧边栏菜单结构（最终版）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2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53FAAFD8" w14:textId="3C968209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3936F4AF" w14:textId="50C268B1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54307769" w14:textId="76CE2071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88FDC26" w14:textId="5E83363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2F0A576" w14:textId="1BED0A5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Vite 默认模板样式残留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8AA706B" w14:textId="46FB31C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清除 App.css 中 #root 的 max-width:1280px 和 padding:2rem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A715B69" w14:textId="14C2FF1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48CD0DE" w14:textId="08A033E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Ant Design Header line-height 继承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0234BB9" w14:textId="6FD4ACD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覆盖 .header 及子元素的 line-height: 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A5943D1" w14:textId="297767D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C9FC30B" w14:textId="43A92E3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header 宽度重复减去 sidebar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C5EDF38" w14:textId="383C0AB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width 改为 100%（父容器已偏移）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99D53B8" w14:textId="3399395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754ACB1" w14:textId="419A6DC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header 未贴顶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1399E2E" w14:textId="78797F1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position: sticky → fixed, top: 0, left: var(--sidebar-width)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97F4798" w14:textId="7C24E05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686A4E8" w14:textId="310CED2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搜索框双层边框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9C6DA3B" w14:textId="573A7A13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移除 input 的 border/background/box-shadow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EF2100C" w14:textId="5CFFD99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3821E61" w14:textId="63CC10C3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API baseURL 生产环境不正确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2792DAF" w14:textId="7A2CCB55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动态判断：DEV 用 /api，PROD 用 /phonebiz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B1DFE8B" w14:textId="55A8057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E491DEA" w14:textId="62B856A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前端 dist 过期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CD473EC" w14:textId="0CF5B30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从 /phone_ip/frontend 源码重新构建部署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60DC89C" w14:textId="1724718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06173B0" w14:textId="5B7FC9A3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Nginx CSP 阻止外部字体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798E2CF" w14:textId="230FE073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添加 fonts.googleapis.com 到 style-src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E086089" w14:textId="504C4B4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0FDD336" w14:textId="53386A3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用户菜单功能缺失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1A4E60A" w14:textId="3D9E7D3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新增修改密码 Modal + 退出登录 Popconfirm 二次确认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CAAE2B5" w14:textId="06AC0C2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83093EF" w14:textId="7AC1C43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菜单结构优化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6ADFADF" w14:textId="432F40C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改为 SubMenu 可折叠分组，默认收起；重排分组顺序；Logo 点击返回</w:t>
            </w:r>
          </w:p>
        </w:tc>
      </w:tr>
    </w:tbl>
    <w:p w:rsidR="6F53E63E" w:rsidRDefault="6F53E63E" w:rsidP="6F53E63E" w14:paraId="270B5CA2" w14:textId="0D24DEE9">
      <w:pPr>
        <w:pStyle w:val="Heading2"/>
      </w:pPr>
      <w:r w:rsidR="6F53E63E">
        <w:t xml:space="preserve">前端修复与优化（10项）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600"/>
        <w:gridCol w:w="34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31B4AEFE" w14:textId="6D3E129F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11693605" w14:textId="6223C872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0B60C5C3" w14:textId="0F064FAE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vAlign w:val="center"/>
          </w:tcPr>
          <w:p w:rsidR="6F53E63E" w:rsidRDefault="6F53E63E" w:rsidP="6F53E63E" w14:paraId="6747F4BC" w14:textId="41EF2C31">
            <w:pPr>
              <w:jc w:val="center"/>
            </w:pPr>
            <w:r w:rsidR="6F53E63E"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修复内容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E131B8A" w14:textId="15AF545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97DCE2D" w14:textId="7EFF9FA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GlobalExceptionHandler HTTP状态码映射错误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C969EEF" w14:textId="0A150C92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2558215" w14:textId="24695984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仅 SYSTEM_ERROR/SYS_001 映射 HTTP 500，业务错误码不再返回 500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4E1E6A1" w14:textId="6A7A79B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E488391" w14:textId="5D6B9B4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缺少框架异常处理器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D3A874E" w14:textId="3110291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GlobalExceptionHandler.java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BD0F312" w14:textId="0460BDBD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新增 MissingServletRequestParameterException、HttpRequestMethodNotSupportedException、NoResourceFoundException、IllegalArgumentException、HttpMessageNotReadableException 处理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B0B45C9" w14:textId="3F490AF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03AD851" w14:textId="588690BF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首次登录逻辑异常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1583FD93" w14:textId="4BFB5E4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AuthService.java + LoginResponse.java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AF9ECA0" w14:textId="5F494A27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首次登录返回 token + forceChangePassword 标志，而非抛异常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4712AD05" w14:textId="663AAD5A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0B57FF6" w14:textId="31445B7B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DeviceController 缺少 @Valid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53C9AE1" w14:textId="7660FCB6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DeviceController.java + Device.java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FF8ACCC" w14:textId="7FBAA209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添加 @Valid + @NotBlank 校验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32799478" w14:textId="27B7B5C5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9704013" w14:textId="137D3B4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FeatureFlagController 缺少校验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5817625A" w14:textId="59BB3920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FeatureFlagController.java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327E565" w14:textId="4D4626BC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添加 @Valid + @NotBlank 校验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66ADB146" w14:textId="1E751468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7E72B173" w14:textId="05E67481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PhoneImportRequest.batchId 校验过严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0B02F0F1" w14:textId="375A9DF0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PhoneImportRequest.java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 w:rsidR="6F53E63E" w:rsidRDefault="6F53E63E" w:rsidP="6F53E63E" w14:paraId="21149CBB" w14:textId="461459EE">
            <w:pPr>
              <w:spacing w:after="40" w:before="40"/>
              <w:jc w:val="left"/>
            </w:pPr>
            <w:r w:rsidR="6F53E63E">
              <w:rPr>
                <w:rFonts w:ascii="Arial" w:cs="Arial" w:eastAsia="Arial" w:hAnsi="Arial"/>
                <w:sz w:val="20"/>
                <w:szCs w:val="20"/>
              </w:rPr>
              <w:t xml:space="preserve">batchId 改为可选（后端自动生成）</w:t>
            </w:r>
          </w:p>
        </w:tc>
      </w:tr>
    </w:tbl>
    <w:p w:rsidR="6F53E63E" w:rsidRDefault="6F53E63E" w:rsidP="6F53E63E" w14:paraId="2BFD499D" w14:textId="33FBF7FC">
      <w:pPr>
        <w:pStyle w:val="Heading2"/>
      </w:pPr>
      <w:r w:rsidR="6F53E63E">
        <w:t xml:space="preserve">后端 BUG 修复（6项）</w:t>
      </w:r>
    </w:p>
    <w:p w:rsidR="6F53E63E" w:rsidRDefault="6F53E63E" w:rsidP="6F53E63E" w14:paraId="225D20CC" w14:textId="5EEEE94A">
      <w:pPr>
        <w:pStyle w:val="Heading1"/>
      </w:pPr>
      <w:r w:rsidR="6F53E63E">
        <w:t xml:space="preserve">开发进度更新（2026-05-20）</w:t>
      </w:r>
    </w:p>
    <w:p w:rsidR="6F53E63E" w:rsidRDefault="6F53E63E" w:rsidP="6F53E63E" w14:paraId="0AB0BAD0" w14:textId="26A67FED">
      <w:r w:rsidR="6F53E63E">
        <w:br w:type="page"/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PhoneBiz M02 组织架构 — 开发计划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people.xml><?xml version="1.0" encoding="utf-8"?>
<w15:people xmlns:w15="http://schemas.microsoft.com/office/word/2012/wordml">
  <w15:person w15:author="Claude">
    <w15:presenceInfo w15:providerId="None" w15:userId="Claude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6F53E63E"/>
    <w:rsid w:val="6F53E63E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microsoft.com/office/2011/relationships/people" Target="peop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2026-05-19T14:06:21.556Z</dcterms:created>
  <dcterms:modified xsi:type="dcterms:W3CDTF">2026-05-19T14:06:21.557Z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6e94a8bb-890f-4e3d-b18c-aaa4c16b7a49","ReservedCode1":"5411fbd5-8294-4f7b-9b56-d3827117331b","ContentPropagator":"001191110102MAD55U9H0F10002","PropagateID":"6e94a8bb-890f-4e3d-b18c-aaa4c16b7a49","ReservedCode2":"5411fbd5-8294-4f7b-9b56-d3827117331b"}</vt:lpwstr>
  </property>
</Properties>
</file>