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3"/>
          <w:szCs w:val="33"/>
          <w:u w:val="single"/>
          <w:shd w:fill="f8f9fa" w:val="clear"/>
        </w:rPr>
      </w:pPr>
      <w:r w:rsidDel="00000000" w:rsidR="00000000" w:rsidRPr="00000000">
        <w:rPr>
          <w:b w:val="1"/>
          <w:sz w:val="33"/>
          <w:szCs w:val="33"/>
          <w:u w:val="single"/>
          <w:shd w:fill="f8f9fa" w:val="clear"/>
          <w:rtl w:val="0"/>
        </w:rPr>
        <w:t xml:space="preserve">United Timekeeping 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35"/>
          <w:szCs w:val="35"/>
          <w:u w:val="single"/>
          <w:shd w:fill="f8f9fa" w:val="clear"/>
        </w:rPr>
      </w:pPr>
      <w:bookmarkStart w:colFirst="0" w:colLast="0" w:name="_u1d7x31o4umv" w:id="0"/>
      <w:bookmarkEnd w:id="0"/>
      <w:r w:rsidDel="00000000" w:rsidR="00000000" w:rsidRPr="00000000">
        <w:rPr>
          <w:color w:val="2d3b45"/>
          <w:sz w:val="35"/>
          <w:szCs w:val="35"/>
          <w:u w:val="single"/>
          <w:shd w:fill="f8f9fa" w:val="clear"/>
          <w:rtl w:val="0"/>
        </w:rPr>
        <w:t xml:space="preserve">Week 4 - Use Cases Elaboration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3"/>
          <w:szCs w:val="33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Vacation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full time employee/manager uses vacation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full time employee/manager want to use vacation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full time employee/manager uses vacation hours that they accumulated over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time employees, Managers, IT 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accumulated vacation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Paycheck, Get 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time employees/managers want to go on vacation and get compensated for their vacation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time employees/managers are properly compensated for vacation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Full time employees/managers fills out his or her timesheet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checks if user have vacation hours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yes, subtract vacation hours with the number of hours requested and display a success message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no, notify the user that they have insufficient vacation hours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timekeeping system malfunctions, users can’t fill out their timesheets.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IT Staff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Staff resolves the issue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Paycheck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submits their timesheet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wants to get a paycheck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has worked for two weeks and he or she filled out her timesheet so they can get a paycheck.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Employee, IT 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worked for two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Biweekly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Paid Time Off, Use Sick Leave, Use Vacation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has worked for two weeks and they haven’t gotten paid a salary yet.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Time Employee worked for two weeks and they got paid in full.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Full time employees fills out his or her timesheet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calculates the user’s hours by adding vacation hours, sick leave and number of hours worked.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multiplies hours worked by hourly rates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user’s paycheck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timekeeping system malfunctions, users can’t fill out their timesheets.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notifies IT Staff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IT Staff resolves the issue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Training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uses training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have to use mandatory training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company assigned training to it’s managers. The Managers have to complete his or her mandatory training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Managers, IT 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is mandatory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Salary.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Haven’t completed the monthly training for the current month and they are not in good standing.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their monthly training for the current month and they are in good standing.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1.Manager fills out his or her timesheet stating how many training   hours they completed that month.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manager’s training record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how many training hours the user have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timekeeping system malfunctions, users can’t fill out their timesheets.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notifies IT Staff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IT Staff resolves the issue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85"/>
        <w:tblGridChange w:id="0">
          <w:tblGrid>
            <w:gridCol w:w="2685"/>
            <w:gridCol w:w="6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submits their timesheet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wants to get a salary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has worked for two weeks and he or she filled out her timesheet so they can get a salary.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Managers, IT 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worked for two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Biweekly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Paid Time Off, Use Training Hours, Use Sick Leave, Use Vacation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has worked for two weeks and they haven’t gotten paid a salary yet.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worked for two weeks and they got paid their salary in full.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managers fills out his or her timesheet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calculates the user’s hours plus vacation hours, paid time off, sick leave and training hours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multiplies fixed hours worked by fixed hourly rates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user’s salary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timekeeping system malfunctions, users can’t fill out their timesheets.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IT Staff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Staff resolves the issue 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