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4" w:type="dxa"/>
        <w:tblInd w:w="108" w:type="dxa"/>
        <w:tblLayout w:type="fixed"/>
        <w:tblCellMar>
          <w:left w:w="0" w:type="dxa"/>
          <w:right w:w="0" w:type="dxa"/>
        </w:tblCellMar>
        <w:tblLook w:val="0000" w:firstRow="0" w:lastRow="0" w:firstColumn="0" w:lastColumn="0" w:noHBand="0" w:noVBand="0"/>
      </w:tblPr>
      <w:tblGrid>
        <w:gridCol w:w="2924"/>
        <w:gridCol w:w="6430"/>
      </w:tblGrid>
      <w:tr w:rsidR="001F255C" w:rsidTr="00845240">
        <w:tblPrEx>
          <w:tblCellMar>
            <w:top w:w="0" w:type="dxa"/>
            <w:bottom w:w="0" w:type="dxa"/>
          </w:tblCellMar>
        </w:tblPrEx>
        <w:trPr>
          <w:cantSplit/>
          <w:trHeight w:val="1692"/>
        </w:trPr>
        <w:tc>
          <w:tcPr>
            <w:tcW w:w="9354" w:type="dxa"/>
            <w:gridSpan w:val="2"/>
            <w:shd w:val="clear" w:color="auto" w:fill="DDB715"/>
            <w:tcMar>
              <w:left w:w="0" w:type="dxa"/>
              <w:right w:w="0" w:type="dxa"/>
            </w:tcMar>
          </w:tcPr>
          <w:p w:rsidR="001F255C" w:rsidRPr="002B3C36" w:rsidRDefault="00801D04">
            <w:pPr>
              <w:pStyle w:val="Cover-AppName"/>
              <w:rPr>
                <w:color w:val="auto"/>
                <w:sz w:val="144"/>
                <w:szCs w:val="144"/>
              </w:rPr>
            </w:pPr>
            <w:proofErr w:type="spellStart"/>
            <w:r w:rsidRPr="002B3C36">
              <w:rPr>
                <w:color w:val="auto"/>
                <w:sz w:val="144"/>
                <w:szCs w:val="144"/>
              </w:rPr>
              <w:t>MolTK</w:t>
            </w:r>
            <w:proofErr w:type="spellEnd"/>
          </w:p>
        </w:tc>
      </w:tr>
      <w:tr w:rsidR="001F255C">
        <w:tblPrEx>
          <w:tblCellMar>
            <w:top w:w="0" w:type="dxa"/>
            <w:bottom w:w="0" w:type="dxa"/>
          </w:tblCellMar>
        </w:tblPrEx>
        <w:trPr>
          <w:cantSplit/>
          <w:trHeight w:val="8217"/>
        </w:trPr>
        <w:tc>
          <w:tcPr>
            <w:tcW w:w="2924" w:type="dxa"/>
            <w:tcMar>
              <w:left w:w="0" w:type="dxa"/>
              <w:right w:w="0" w:type="dxa"/>
            </w:tcMar>
          </w:tcPr>
          <w:p w:rsidR="001F255C" w:rsidRDefault="001F255C">
            <w:pPr>
              <w:rPr>
                <w:rFonts w:ascii="Times New Roman" w:hAnsi="Times New Roman"/>
              </w:rPr>
            </w:pPr>
          </w:p>
        </w:tc>
        <w:tc>
          <w:tcPr>
            <w:tcW w:w="6430" w:type="dxa"/>
          </w:tcPr>
          <w:p w:rsidR="001F255C" w:rsidRDefault="001F255C">
            <w:pPr>
              <w:rPr>
                <w:rFonts w:ascii="Times New Roman" w:hAnsi="Times New Roman"/>
              </w:rPr>
            </w:pPr>
          </w:p>
          <w:p w:rsidR="001F255C" w:rsidRDefault="001F255C">
            <w:pPr>
              <w:rPr>
                <w:rFonts w:ascii="Times New Roman" w:hAnsi="Times New Roman"/>
              </w:rPr>
            </w:pPr>
          </w:p>
          <w:p w:rsidR="001F255C" w:rsidRDefault="001F255C">
            <w:pPr>
              <w:rPr>
                <w:rFonts w:ascii="Times New Roman" w:hAnsi="Times New Roman"/>
              </w:rPr>
            </w:pPr>
          </w:p>
          <w:p w:rsidR="001F255C" w:rsidRDefault="001F255C">
            <w:pPr>
              <w:pStyle w:val="Header"/>
              <w:tabs>
                <w:tab w:val="clear" w:pos="4320"/>
                <w:tab w:val="clear" w:pos="8640"/>
              </w:tabs>
              <w:rPr>
                <w:rFonts w:ascii="Times New Roman" w:hAnsi="Times New Roman"/>
              </w:rPr>
            </w:pPr>
          </w:p>
          <w:p w:rsidR="001F255C" w:rsidRDefault="001F255C">
            <w:pPr>
              <w:rPr>
                <w:rFonts w:ascii="Times New Roman" w:hAnsi="Times New Roman"/>
              </w:rPr>
            </w:pPr>
          </w:p>
          <w:p w:rsidR="001F255C" w:rsidRDefault="009C56B8" w:rsidP="00801D04">
            <w:pPr>
              <w:rPr>
                <w:rFonts w:ascii="Times New Roman" w:hAnsi="Times New Roman"/>
              </w:rPr>
            </w:pPr>
            <w:r>
              <w:rPr>
                <w:rFonts w:ascii="Times New Roman" w:hAnsi="Times New Roman"/>
                <w:noProof/>
              </w:rPr>
              <w:drawing>
                <wp:inline distT="0" distB="0" distL="0" distR="0">
                  <wp:extent cx="3333750" cy="3705225"/>
                  <wp:effectExtent l="0" t="0" r="0" b="0"/>
                  <wp:docPr id="3" name="Picture 1" descr="molt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lt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705225"/>
                          </a:xfrm>
                          <a:prstGeom prst="rect">
                            <a:avLst/>
                          </a:prstGeom>
                          <a:noFill/>
                          <a:ln>
                            <a:noFill/>
                          </a:ln>
                        </pic:spPr>
                      </pic:pic>
                    </a:graphicData>
                  </a:graphic>
                </wp:inline>
              </w:drawing>
            </w:r>
          </w:p>
        </w:tc>
      </w:tr>
      <w:tr w:rsidR="001F255C">
        <w:tblPrEx>
          <w:tblCellMar>
            <w:top w:w="0" w:type="dxa"/>
            <w:bottom w:w="0" w:type="dxa"/>
          </w:tblCellMar>
        </w:tblPrEx>
        <w:trPr>
          <w:cantSplit/>
          <w:trHeight w:val="810"/>
        </w:trPr>
        <w:tc>
          <w:tcPr>
            <w:tcW w:w="2924" w:type="dxa"/>
            <w:tcMar>
              <w:left w:w="0" w:type="dxa"/>
              <w:right w:w="0" w:type="dxa"/>
            </w:tcMar>
          </w:tcPr>
          <w:p w:rsidR="001F255C" w:rsidRDefault="001F255C">
            <w:pPr>
              <w:pStyle w:val="Cover-DocName"/>
              <w:rPr>
                <w:rFonts w:ascii="Times New Roman" w:hAnsi="Times New Roman"/>
              </w:rPr>
            </w:pPr>
          </w:p>
        </w:tc>
        <w:tc>
          <w:tcPr>
            <w:tcW w:w="6430" w:type="dxa"/>
          </w:tcPr>
          <w:p w:rsidR="001F255C" w:rsidRDefault="001F255C">
            <w:pPr>
              <w:pStyle w:val="Cover-DocName"/>
            </w:pPr>
            <w:r>
              <w:t>User’s Manual</w:t>
            </w:r>
          </w:p>
        </w:tc>
      </w:tr>
      <w:tr w:rsidR="001F255C">
        <w:tblPrEx>
          <w:tblCellMar>
            <w:top w:w="0" w:type="dxa"/>
            <w:bottom w:w="0" w:type="dxa"/>
          </w:tblCellMar>
        </w:tblPrEx>
        <w:trPr>
          <w:cantSplit/>
          <w:trHeight w:val="1026"/>
        </w:trPr>
        <w:tc>
          <w:tcPr>
            <w:tcW w:w="2924" w:type="dxa"/>
            <w:tcBorders>
              <w:bottom w:val="single" w:sz="2" w:space="0" w:color="8D1236"/>
            </w:tcBorders>
            <w:tcMar>
              <w:left w:w="0" w:type="dxa"/>
              <w:right w:w="0" w:type="dxa"/>
            </w:tcMar>
          </w:tcPr>
          <w:p w:rsidR="001F255C" w:rsidRDefault="001F255C">
            <w:pPr>
              <w:rPr>
                <w:rFonts w:ascii="Times New Roman" w:hAnsi="Times New Roman"/>
              </w:rPr>
            </w:pPr>
          </w:p>
        </w:tc>
        <w:tc>
          <w:tcPr>
            <w:tcW w:w="6430" w:type="dxa"/>
            <w:tcBorders>
              <w:bottom w:val="single" w:sz="2" w:space="0" w:color="8D1236"/>
            </w:tcBorders>
          </w:tcPr>
          <w:p w:rsidR="001F255C" w:rsidRDefault="00801D04">
            <w:pPr>
              <w:pStyle w:val="Cover-DocVersion"/>
            </w:pPr>
            <w:r>
              <w:t>Release 0.3.4</w:t>
            </w:r>
          </w:p>
          <w:p w:rsidR="001F255C" w:rsidRDefault="00FB4164">
            <w:pPr>
              <w:pStyle w:val="Cover-DocVersion"/>
              <w:rPr>
                <w:rFonts w:ascii="Times New Roman" w:hAnsi="Times New Roman"/>
              </w:rPr>
            </w:pPr>
            <w:r>
              <w:t>December 20</w:t>
            </w:r>
            <w:r w:rsidR="001F255C">
              <w:t>, 200</w:t>
            </w:r>
            <w:r w:rsidR="009118F6">
              <w:t>7</w:t>
            </w:r>
          </w:p>
        </w:tc>
      </w:tr>
      <w:tr w:rsidR="001F255C">
        <w:tblPrEx>
          <w:tblCellMar>
            <w:top w:w="0" w:type="dxa"/>
            <w:bottom w:w="0" w:type="dxa"/>
          </w:tblCellMar>
        </w:tblPrEx>
        <w:trPr>
          <w:cantSplit/>
          <w:trHeight w:val="243"/>
        </w:trPr>
        <w:tc>
          <w:tcPr>
            <w:tcW w:w="2924" w:type="dxa"/>
            <w:tcBorders>
              <w:top w:val="single" w:sz="2" w:space="0" w:color="8D1236"/>
            </w:tcBorders>
            <w:tcMar>
              <w:left w:w="0" w:type="dxa"/>
              <w:right w:w="0" w:type="dxa"/>
            </w:tcMar>
          </w:tcPr>
          <w:p w:rsidR="001F255C" w:rsidRDefault="001F255C">
            <w:pPr>
              <w:rPr>
                <w:rFonts w:ascii="Times New Roman" w:hAnsi="Times New Roman"/>
              </w:rPr>
            </w:pPr>
          </w:p>
        </w:tc>
        <w:tc>
          <w:tcPr>
            <w:tcW w:w="6430" w:type="dxa"/>
            <w:tcBorders>
              <w:top w:val="single" w:sz="2" w:space="0" w:color="8D1236"/>
            </w:tcBorders>
          </w:tcPr>
          <w:p w:rsidR="001F255C" w:rsidRDefault="001F255C" w:rsidP="00296635">
            <w:pPr>
              <w:pStyle w:val="Cover-SmallPrint"/>
            </w:pPr>
            <w:r>
              <w:t xml:space="preserve">Website: </w:t>
            </w:r>
            <w:r w:rsidR="00296635">
              <w:t>rotatingpenguin.com/</w:t>
            </w:r>
            <w:proofErr w:type="spellStart"/>
            <w:r w:rsidR="00296635">
              <w:t>moltk</w:t>
            </w:r>
            <w:proofErr w:type="spellEnd"/>
          </w:p>
        </w:tc>
      </w:tr>
    </w:tbl>
    <w:p w:rsidR="001F255C" w:rsidRDefault="001F255C">
      <w:pPr>
        <w:rPr>
          <w:rFonts w:ascii="Times New Roman" w:hAnsi="Times New Roman"/>
        </w:rPr>
      </w:pPr>
    </w:p>
    <w:p w:rsidR="009443FC" w:rsidRDefault="009443FC">
      <w:pPr>
        <w:sectPr w:rsidR="009443FC" w:rsidSect="008F0004">
          <w:headerReference w:type="even" r:id="rId10"/>
          <w:headerReference w:type="default" r:id="rId11"/>
          <w:footerReference w:type="even" r:id="rId12"/>
          <w:footerReference w:type="default" r:id="rId13"/>
          <w:type w:val="oddPage"/>
          <w:pgSz w:w="12240" w:h="15840" w:code="1"/>
          <w:pgMar w:top="1800" w:right="1440" w:bottom="1440" w:left="1800" w:header="720" w:footer="720" w:gutter="0"/>
          <w:cols w:space="720"/>
          <w:titlePg/>
        </w:sectPr>
      </w:pPr>
    </w:p>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1F255C" w:rsidRDefault="001F255C" w:rsidP="00D23688"/>
    <w:p w:rsidR="002D2E65" w:rsidRDefault="002D2E65" w:rsidP="00D23688"/>
    <w:p w:rsidR="002D2E65" w:rsidRDefault="002D2E65" w:rsidP="00D23688"/>
    <w:p w:rsidR="00034C41" w:rsidRDefault="00034C41"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2D2E65" w:rsidRDefault="002D2E65" w:rsidP="00D23688"/>
    <w:p w:rsidR="00845240" w:rsidRDefault="00845240" w:rsidP="00D23688"/>
    <w:p w:rsidR="00D23688" w:rsidRPr="00D23688" w:rsidRDefault="00D23688" w:rsidP="007847DD">
      <w:pPr>
        <w:spacing w:line="240" w:lineRule="auto"/>
        <w:rPr>
          <w:b/>
          <w:color w:val="000080"/>
          <w:szCs w:val="22"/>
        </w:rPr>
      </w:pPr>
      <w:r w:rsidRPr="00D23688">
        <w:rPr>
          <w:b/>
          <w:color w:val="000080"/>
          <w:szCs w:val="22"/>
        </w:rPr>
        <w:t>Copyright and Permission</w:t>
      </w:r>
      <w:r w:rsidR="00FB4934">
        <w:rPr>
          <w:b/>
          <w:color w:val="000080"/>
          <w:szCs w:val="22"/>
        </w:rPr>
        <w:t xml:space="preserve"> Notice</w:t>
      </w:r>
    </w:p>
    <w:p w:rsidR="00034C41" w:rsidRDefault="00034C41" w:rsidP="00D23688">
      <w:pPr>
        <w:spacing w:line="240" w:lineRule="auto"/>
        <w:rPr>
          <w:sz w:val="18"/>
          <w:szCs w:val="18"/>
        </w:rPr>
      </w:pPr>
    </w:p>
    <w:p w:rsidR="00D23688" w:rsidRPr="002D2E65" w:rsidRDefault="007847DD" w:rsidP="00D23688">
      <w:pPr>
        <w:spacing w:line="240" w:lineRule="auto"/>
        <w:rPr>
          <w:sz w:val="18"/>
          <w:szCs w:val="18"/>
        </w:rPr>
      </w:pPr>
      <w:r>
        <w:rPr>
          <w:sz w:val="18"/>
          <w:szCs w:val="18"/>
        </w:rPr>
        <w:t>C</w:t>
      </w:r>
      <w:r w:rsidR="00C4713D">
        <w:rPr>
          <w:sz w:val="18"/>
          <w:szCs w:val="18"/>
        </w:rPr>
        <w:t>opyright (c</w:t>
      </w:r>
      <w:r w:rsidRPr="007847DD">
        <w:rPr>
          <w:sz w:val="18"/>
          <w:szCs w:val="18"/>
        </w:rPr>
        <w:t xml:space="preserve">) </w:t>
      </w:r>
      <w:proofErr w:type="gramStart"/>
      <w:r w:rsidRPr="007847DD">
        <w:rPr>
          <w:sz w:val="18"/>
          <w:szCs w:val="18"/>
        </w:rPr>
        <w:t>2011  Christopher</w:t>
      </w:r>
      <w:proofErr w:type="gramEnd"/>
      <w:r w:rsidRPr="007847DD">
        <w:rPr>
          <w:sz w:val="18"/>
          <w:szCs w:val="18"/>
        </w:rPr>
        <w:t xml:space="preserve"> M. </w:t>
      </w:r>
      <w:proofErr w:type="spellStart"/>
      <w:r w:rsidRPr="007847DD">
        <w:rPr>
          <w:sz w:val="18"/>
          <w:szCs w:val="18"/>
        </w:rPr>
        <w:t>Bruns</w:t>
      </w:r>
      <w:proofErr w:type="spellEnd"/>
    </w:p>
    <w:p w:rsidR="00D23688" w:rsidRPr="002D2E65" w:rsidRDefault="007847DD" w:rsidP="00D23688">
      <w:pPr>
        <w:spacing w:line="240" w:lineRule="auto"/>
        <w:rPr>
          <w:sz w:val="18"/>
          <w:szCs w:val="18"/>
        </w:rPr>
      </w:pPr>
      <w:r>
        <w:rPr>
          <w:sz w:val="18"/>
          <w:szCs w:val="18"/>
        </w:rPr>
        <w:t xml:space="preserve">Contributors: </w:t>
      </w:r>
      <w:proofErr w:type="spellStart"/>
      <w:r>
        <w:rPr>
          <w:sz w:val="18"/>
          <w:szCs w:val="18"/>
        </w:rPr>
        <w:t>Cami</w:t>
      </w:r>
      <w:proofErr w:type="spellEnd"/>
      <w:r>
        <w:rPr>
          <w:sz w:val="18"/>
          <w:szCs w:val="18"/>
        </w:rPr>
        <w:t xml:space="preserve"> K. </w:t>
      </w:r>
      <w:proofErr w:type="spellStart"/>
      <w:r>
        <w:rPr>
          <w:sz w:val="18"/>
          <w:szCs w:val="18"/>
        </w:rPr>
        <w:t>Bruns</w:t>
      </w:r>
      <w:proofErr w:type="spellEnd"/>
    </w:p>
    <w:p w:rsidR="007847DD" w:rsidRDefault="007847DD"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D23688" w:rsidRPr="002D2E65" w:rsidRDefault="00D23688" w:rsidP="00D23688">
      <w:pPr>
        <w:spacing w:line="240" w:lineRule="auto"/>
        <w:rPr>
          <w:sz w:val="18"/>
          <w:szCs w:val="18"/>
        </w:rPr>
      </w:pPr>
    </w:p>
    <w:p w:rsidR="00D23688" w:rsidRPr="002D2E65" w:rsidRDefault="00FB4934" w:rsidP="00D23688">
      <w:pPr>
        <w:spacing w:line="240" w:lineRule="auto"/>
        <w:rPr>
          <w:sz w:val="18"/>
          <w:szCs w:val="18"/>
        </w:rPr>
      </w:pPr>
      <w:r>
        <w:rPr>
          <w:sz w:val="18"/>
          <w:szCs w:val="18"/>
        </w:rPr>
        <w:t xml:space="preserve">This </w:t>
      </w:r>
      <w:r w:rsidR="00D23688" w:rsidRPr="002D2E65">
        <w:rPr>
          <w:sz w:val="18"/>
          <w:szCs w:val="18"/>
        </w:rPr>
        <w:t>copyright and permission notice shall be included in all copies or substantial portions of the Document.</w:t>
      </w:r>
    </w:p>
    <w:p w:rsidR="00D23688" w:rsidRPr="002D2E65" w:rsidRDefault="00D23688"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  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464ED8" w:rsidRDefault="00464ED8" w:rsidP="005D71DF">
      <w:pPr>
        <w:rPr>
          <w:b/>
          <w:sz w:val="48"/>
          <w:szCs w:val="48"/>
        </w:rPr>
        <w:sectPr w:rsidR="00464ED8" w:rsidSect="006372C7">
          <w:type w:val="oddPage"/>
          <w:pgSz w:w="12240" w:h="15840" w:code="1"/>
          <w:pgMar w:top="1800" w:right="1440" w:bottom="1440" w:left="1800" w:header="720" w:footer="720" w:gutter="0"/>
          <w:pgNumType w:fmt="lowerRoman" w:start="1"/>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Acknowledgments</w:t>
      </w:r>
    </w:p>
    <w:p w:rsidR="00F414CF" w:rsidRDefault="00F414CF" w:rsidP="00F414CF">
      <w:pPr>
        <w:rPr>
          <w:b/>
          <w:sz w:val="48"/>
          <w:szCs w:val="48"/>
        </w:rPr>
      </w:pPr>
    </w:p>
    <w:p w:rsidR="00F414CF" w:rsidRDefault="007847DD" w:rsidP="00F414CF">
      <w:pPr>
        <w:rPr>
          <w:szCs w:val="22"/>
        </w:rPr>
      </w:pPr>
      <w:r>
        <w:rPr>
          <w:szCs w:val="22"/>
        </w:rPr>
        <w:t xml:space="preserve">Special thanks to Joy Ku who created the beautiful template for this manual.  Thanks also to </w:t>
      </w:r>
      <w:r w:rsidR="00927801">
        <w:rPr>
          <w:szCs w:val="22"/>
        </w:rPr>
        <w:t xml:space="preserve">Christopher D. Putnam and </w:t>
      </w:r>
      <w:r>
        <w:rPr>
          <w:szCs w:val="22"/>
        </w:rPr>
        <w:t>Robert Edgar for helpful discussions about sequence alignment.</w:t>
      </w:r>
    </w:p>
    <w:p w:rsidR="007847DD" w:rsidRDefault="007847DD" w:rsidP="00F414CF">
      <w:pPr>
        <w:rPr>
          <w:szCs w:val="22"/>
        </w:rPr>
      </w:pPr>
    </w:p>
    <w:p w:rsidR="00630A2C" w:rsidRDefault="00630A2C" w:rsidP="005D71DF">
      <w:pPr>
        <w:rPr>
          <w:b/>
          <w:sz w:val="48"/>
          <w:szCs w:val="48"/>
        </w:rPr>
        <w:sectPr w:rsidR="00630A2C" w:rsidSect="006372C7">
          <w:headerReference w:type="default" r:id="rId14"/>
          <w:headerReference w:type="first" r:id="rId15"/>
          <w:type w:val="oddPage"/>
          <w:pgSz w:w="12240" w:h="15840" w:code="1"/>
          <w:pgMar w:top="1800" w:right="1440" w:bottom="1440" w:left="1800" w:header="720" w:footer="720" w:gutter="0"/>
          <w:pgNumType w:fmt="lowerRoman"/>
          <w:cols w:space="720"/>
        </w:sectPr>
      </w:pPr>
    </w:p>
    <w:p w:rsidR="00235E90" w:rsidRDefault="00235E90" w:rsidP="005D71DF">
      <w:pPr>
        <w:rPr>
          <w:b/>
          <w:sz w:val="48"/>
          <w:szCs w:val="48"/>
        </w:rPr>
      </w:pPr>
    </w:p>
    <w:p w:rsidR="002A794D" w:rsidRPr="00BA25DD" w:rsidRDefault="00235E90" w:rsidP="005D71DF">
      <w:pPr>
        <w:rPr>
          <w:b/>
          <w:sz w:val="56"/>
          <w:szCs w:val="56"/>
        </w:rPr>
      </w:pPr>
      <w:r w:rsidRPr="00BA25DD">
        <w:rPr>
          <w:b/>
          <w:sz w:val="56"/>
          <w:szCs w:val="56"/>
        </w:rPr>
        <w:t>T</w:t>
      </w:r>
      <w:r w:rsidR="007873AB" w:rsidRPr="00BA25DD">
        <w:rPr>
          <w:b/>
          <w:sz w:val="56"/>
          <w:szCs w:val="56"/>
        </w:rPr>
        <w:t>able of Contents</w:t>
      </w:r>
    </w:p>
    <w:p w:rsidR="004B0746" w:rsidRDefault="004B0746" w:rsidP="004B0746"/>
    <w:p w:rsidR="00AC67EE" w:rsidRPr="005116E6" w:rsidRDefault="00EE371E">
      <w:pPr>
        <w:pStyle w:val="TOC1"/>
        <w:rPr>
          <w:rFonts w:ascii="Calibri" w:eastAsia="Times New Roman" w:hAnsi="Calibri"/>
          <w:b w:val="0"/>
          <w:bCs w:val="0"/>
          <w:caps w:val="0"/>
          <w:noProof/>
          <w:color w:val="auto"/>
        </w:rPr>
      </w:pPr>
      <w:r>
        <w:rPr>
          <w:color w:val="0000FF"/>
        </w:rPr>
        <w:fldChar w:fldCharType="begin"/>
      </w:r>
      <w:r>
        <w:rPr>
          <w:color w:val="0000FF"/>
        </w:rPr>
        <w:instrText xml:space="preserve"> TOC \o "1-3" \h \z \u </w:instrText>
      </w:r>
      <w:r>
        <w:rPr>
          <w:color w:val="0000FF"/>
        </w:rPr>
        <w:fldChar w:fldCharType="separate"/>
      </w:r>
      <w:hyperlink w:anchor="_Toc307165276" w:history="1">
        <w:r w:rsidR="00AC67EE" w:rsidRPr="00462217">
          <w:rPr>
            <w:rStyle w:val="Hyperlink"/>
            <w:noProof/>
          </w:rPr>
          <w:t>1</w:t>
        </w:r>
        <w:r w:rsidR="00AC67EE" w:rsidRPr="005116E6">
          <w:rPr>
            <w:rFonts w:ascii="Calibri" w:eastAsia="Times New Roman" w:hAnsi="Calibri"/>
            <w:b w:val="0"/>
            <w:bCs w:val="0"/>
            <w:caps w:val="0"/>
            <w:noProof/>
            <w:color w:val="auto"/>
          </w:rPr>
          <w:tab/>
        </w:r>
        <w:r w:rsidR="00AC67EE" w:rsidRPr="00462217">
          <w:rPr>
            <w:rStyle w:val="Hyperlink"/>
            <w:noProof/>
          </w:rPr>
          <w:t>Introduction to MolTK</w:t>
        </w:r>
        <w:r w:rsidR="00AC67EE">
          <w:rPr>
            <w:noProof/>
            <w:webHidden/>
          </w:rPr>
          <w:tab/>
        </w:r>
        <w:r w:rsidR="00AC67EE">
          <w:rPr>
            <w:noProof/>
            <w:webHidden/>
          </w:rPr>
          <w:fldChar w:fldCharType="begin"/>
        </w:r>
        <w:r w:rsidR="00AC67EE">
          <w:rPr>
            <w:noProof/>
            <w:webHidden/>
          </w:rPr>
          <w:instrText xml:space="preserve"> PAGEREF _Toc307165276 \h </w:instrText>
        </w:r>
        <w:r w:rsidR="00AC67EE">
          <w:rPr>
            <w:noProof/>
            <w:webHidden/>
          </w:rPr>
        </w:r>
        <w:r w:rsidR="00AC67EE">
          <w:rPr>
            <w:noProof/>
            <w:webHidden/>
          </w:rPr>
          <w:fldChar w:fldCharType="separate"/>
        </w:r>
        <w:r w:rsidR="00AC67EE">
          <w:rPr>
            <w:noProof/>
            <w:webHidden/>
          </w:rPr>
          <w:t>1</w:t>
        </w:r>
        <w:r w:rsidR="00AC67EE">
          <w:rPr>
            <w:noProof/>
            <w:webHidden/>
          </w:rPr>
          <w:fldChar w:fldCharType="end"/>
        </w:r>
      </w:hyperlink>
    </w:p>
    <w:p w:rsidR="00AC67EE" w:rsidRPr="005116E6" w:rsidRDefault="00AC67EE">
      <w:pPr>
        <w:pStyle w:val="TOC2"/>
        <w:rPr>
          <w:rFonts w:ascii="Calibri" w:eastAsia="Times New Roman" w:hAnsi="Calibri"/>
          <w:noProof/>
          <w:sz w:val="22"/>
          <w:szCs w:val="22"/>
        </w:rPr>
      </w:pPr>
      <w:hyperlink w:anchor="_Toc307165277" w:history="1">
        <w:r w:rsidRPr="00462217">
          <w:rPr>
            <w:rStyle w:val="Hyperlink"/>
            <w:noProof/>
          </w:rPr>
          <w:t>1.1</w:t>
        </w:r>
        <w:r w:rsidRPr="005116E6">
          <w:rPr>
            <w:rFonts w:ascii="Calibri" w:eastAsia="Times New Roman" w:hAnsi="Calibri"/>
            <w:noProof/>
            <w:sz w:val="22"/>
            <w:szCs w:val="22"/>
          </w:rPr>
          <w:tab/>
        </w:r>
        <w:r w:rsidRPr="00462217">
          <w:rPr>
            <w:rStyle w:val="Hyperlink"/>
            <w:noProof/>
          </w:rPr>
          <w:t>Overview</w:t>
        </w:r>
        <w:r>
          <w:rPr>
            <w:noProof/>
            <w:webHidden/>
          </w:rPr>
          <w:tab/>
        </w:r>
        <w:r>
          <w:rPr>
            <w:noProof/>
            <w:webHidden/>
          </w:rPr>
          <w:fldChar w:fldCharType="begin"/>
        </w:r>
        <w:r>
          <w:rPr>
            <w:noProof/>
            <w:webHidden/>
          </w:rPr>
          <w:instrText xml:space="preserve"> PAGEREF _Toc307165277 \h </w:instrText>
        </w:r>
        <w:r>
          <w:rPr>
            <w:noProof/>
            <w:webHidden/>
          </w:rPr>
        </w:r>
        <w:r>
          <w:rPr>
            <w:noProof/>
            <w:webHidden/>
          </w:rPr>
          <w:fldChar w:fldCharType="separate"/>
        </w:r>
        <w:r>
          <w:rPr>
            <w:noProof/>
            <w:webHidden/>
          </w:rPr>
          <w:t>1</w:t>
        </w:r>
        <w:r>
          <w:rPr>
            <w:noProof/>
            <w:webHidden/>
          </w:rPr>
          <w:fldChar w:fldCharType="end"/>
        </w:r>
      </w:hyperlink>
    </w:p>
    <w:p w:rsidR="00AC67EE" w:rsidRPr="005116E6" w:rsidRDefault="00AC67EE">
      <w:pPr>
        <w:pStyle w:val="TOC3"/>
        <w:rPr>
          <w:rFonts w:ascii="Calibri" w:eastAsia="Times New Roman" w:hAnsi="Calibri"/>
          <w:i w:val="0"/>
          <w:iCs w:val="0"/>
          <w:noProof/>
          <w:sz w:val="22"/>
          <w:szCs w:val="22"/>
        </w:rPr>
      </w:pPr>
      <w:hyperlink w:anchor="_Toc307165278" w:history="1">
        <w:r w:rsidRPr="00462217">
          <w:rPr>
            <w:rStyle w:val="Hyperlink"/>
            <w:noProof/>
          </w:rPr>
          <w:t>1.1.1</w:t>
        </w:r>
        <w:r w:rsidRPr="005116E6">
          <w:rPr>
            <w:rFonts w:ascii="Calibri" w:eastAsia="Times New Roman" w:hAnsi="Calibri"/>
            <w:i w:val="0"/>
            <w:iCs w:val="0"/>
            <w:noProof/>
            <w:sz w:val="22"/>
            <w:szCs w:val="22"/>
          </w:rPr>
          <w:tab/>
        </w:r>
        <w:r w:rsidRPr="00462217">
          <w:rPr>
            <w:rStyle w:val="Hyperlink"/>
            <w:noProof/>
          </w:rPr>
          <w:t>What is MolTK?</w:t>
        </w:r>
        <w:r>
          <w:rPr>
            <w:noProof/>
            <w:webHidden/>
          </w:rPr>
          <w:tab/>
        </w:r>
        <w:r>
          <w:rPr>
            <w:noProof/>
            <w:webHidden/>
          </w:rPr>
          <w:fldChar w:fldCharType="begin"/>
        </w:r>
        <w:r>
          <w:rPr>
            <w:noProof/>
            <w:webHidden/>
          </w:rPr>
          <w:instrText xml:space="preserve"> PAGEREF _Toc307165278 \h </w:instrText>
        </w:r>
        <w:r>
          <w:rPr>
            <w:noProof/>
            <w:webHidden/>
          </w:rPr>
        </w:r>
        <w:r>
          <w:rPr>
            <w:noProof/>
            <w:webHidden/>
          </w:rPr>
          <w:fldChar w:fldCharType="separate"/>
        </w:r>
        <w:r>
          <w:rPr>
            <w:noProof/>
            <w:webHidden/>
          </w:rPr>
          <w:t>1</w:t>
        </w:r>
        <w:r>
          <w:rPr>
            <w:noProof/>
            <w:webHidden/>
          </w:rPr>
          <w:fldChar w:fldCharType="end"/>
        </w:r>
      </w:hyperlink>
    </w:p>
    <w:p w:rsidR="00AC67EE" w:rsidRPr="005116E6" w:rsidRDefault="00AC67EE">
      <w:pPr>
        <w:pStyle w:val="TOC3"/>
        <w:rPr>
          <w:rFonts w:ascii="Calibri" w:eastAsia="Times New Roman" w:hAnsi="Calibri"/>
          <w:i w:val="0"/>
          <w:iCs w:val="0"/>
          <w:noProof/>
          <w:sz w:val="22"/>
          <w:szCs w:val="22"/>
        </w:rPr>
      </w:pPr>
      <w:hyperlink w:anchor="_Toc307165279" w:history="1">
        <w:r w:rsidRPr="00462217">
          <w:rPr>
            <w:rStyle w:val="Hyperlink"/>
            <w:noProof/>
          </w:rPr>
          <w:t>1.1.2</w:t>
        </w:r>
        <w:r w:rsidRPr="005116E6">
          <w:rPr>
            <w:rFonts w:ascii="Calibri" w:eastAsia="Times New Roman" w:hAnsi="Calibri"/>
            <w:i w:val="0"/>
            <w:iCs w:val="0"/>
            <w:noProof/>
            <w:sz w:val="22"/>
            <w:szCs w:val="22"/>
          </w:rPr>
          <w:tab/>
        </w:r>
        <w:r w:rsidRPr="00462217">
          <w:rPr>
            <w:rStyle w:val="Hyperlink"/>
            <w:noProof/>
          </w:rPr>
          <w:t>Design Goals of MolTK</w:t>
        </w:r>
        <w:r>
          <w:rPr>
            <w:noProof/>
            <w:webHidden/>
          </w:rPr>
          <w:tab/>
        </w:r>
        <w:r>
          <w:rPr>
            <w:noProof/>
            <w:webHidden/>
          </w:rPr>
          <w:fldChar w:fldCharType="begin"/>
        </w:r>
        <w:r>
          <w:rPr>
            <w:noProof/>
            <w:webHidden/>
          </w:rPr>
          <w:instrText xml:space="preserve"> PAGEREF _Toc307165279 \h </w:instrText>
        </w:r>
        <w:r>
          <w:rPr>
            <w:noProof/>
            <w:webHidden/>
          </w:rPr>
        </w:r>
        <w:r>
          <w:rPr>
            <w:noProof/>
            <w:webHidden/>
          </w:rPr>
          <w:fldChar w:fldCharType="separate"/>
        </w:r>
        <w:r>
          <w:rPr>
            <w:noProof/>
            <w:webHidden/>
          </w:rPr>
          <w:t>1</w:t>
        </w:r>
        <w:r>
          <w:rPr>
            <w:noProof/>
            <w:webHidden/>
          </w:rPr>
          <w:fldChar w:fldCharType="end"/>
        </w:r>
      </w:hyperlink>
    </w:p>
    <w:p w:rsidR="00AC67EE" w:rsidRPr="005116E6" w:rsidRDefault="00AC67EE">
      <w:pPr>
        <w:pStyle w:val="TOC2"/>
        <w:rPr>
          <w:rFonts w:ascii="Calibri" w:eastAsia="Times New Roman" w:hAnsi="Calibri"/>
          <w:noProof/>
          <w:sz w:val="22"/>
          <w:szCs w:val="22"/>
        </w:rPr>
      </w:pPr>
      <w:hyperlink w:anchor="_Toc307165280" w:history="1">
        <w:r w:rsidRPr="00462217">
          <w:rPr>
            <w:rStyle w:val="Hyperlink"/>
            <w:noProof/>
          </w:rPr>
          <w:t>1.2</w:t>
        </w:r>
        <w:r w:rsidRPr="005116E6">
          <w:rPr>
            <w:rFonts w:ascii="Calibri" w:eastAsia="Times New Roman" w:hAnsi="Calibri"/>
            <w:noProof/>
            <w:sz w:val="22"/>
            <w:szCs w:val="22"/>
          </w:rPr>
          <w:tab/>
        </w:r>
        <w:r w:rsidRPr="00462217">
          <w:rPr>
            <w:rStyle w:val="Hyperlink"/>
            <w:noProof/>
          </w:rPr>
          <w:t>Installing MolTK</w:t>
        </w:r>
        <w:r>
          <w:rPr>
            <w:noProof/>
            <w:webHidden/>
          </w:rPr>
          <w:tab/>
        </w:r>
        <w:r>
          <w:rPr>
            <w:noProof/>
            <w:webHidden/>
          </w:rPr>
          <w:fldChar w:fldCharType="begin"/>
        </w:r>
        <w:r>
          <w:rPr>
            <w:noProof/>
            <w:webHidden/>
          </w:rPr>
          <w:instrText xml:space="preserve"> PAGEREF _Toc307165280 \h </w:instrText>
        </w:r>
        <w:r>
          <w:rPr>
            <w:noProof/>
            <w:webHidden/>
          </w:rPr>
        </w:r>
        <w:r>
          <w:rPr>
            <w:noProof/>
            <w:webHidden/>
          </w:rPr>
          <w:fldChar w:fldCharType="separate"/>
        </w:r>
        <w:r>
          <w:rPr>
            <w:noProof/>
            <w:webHidden/>
          </w:rPr>
          <w:t>2</w:t>
        </w:r>
        <w:r>
          <w:rPr>
            <w:noProof/>
            <w:webHidden/>
          </w:rPr>
          <w:fldChar w:fldCharType="end"/>
        </w:r>
      </w:hyperlink>
    </w:p>
    <w:p w:rsidR="00AC67EE" w:rsidRPr="005116E6" w:rsidRDefault="00AC67EE">
      <w:pPr>
        <w:pStyle w:val="TOC3"/>
        <w:rPr>
          <w:rFonts w:ascii="Calibri" w:eastAsia="Times New Roman" w:hAnsi="Calibri"/>
          <w:i w:val="0"/>
          <w:iCs w:val="0"/>
          <w:noProof/>
          <w:sz w:val="22"/>
          <w:szCs w:val="22"/>
        </w:rPr>
      </w:pPr>
      <w:hyperlink w:anchor="_Toc307165281" w:history="1">
        <w:r w:rsidRPr="00462217">
          <w:rPr>
            <w:rStyle w:val="Hyperlink"/>
            <w:noProof/>
          </w:rPr>
          <w:t>1.2.1</w:t>
        </w:r>
        <w:r w:rsidRPr="005116E6">
          <w:rPr>
            <w:rFonts w:ascii="Calibri" w:eastAsia="Times New Roman" w:hAnsi="Calibri"/>
            <w:i w:val="0"/>
            <w:iCs w:val="0"/>
            <w:noProof/>
            <w:sz w:val="22"/>
            <w:szCs w:val="22"/>
          </w:rPr>
          <w:tab/>
        </w:r>
        <w:r w:rsidRPr="00462217">
          <w:rPr>
            <w:rStyle w:val="Hyperlink"/>
            <w:noProof/>
          </w:rPr>
          <w:t>Installing the MolTK Application</w:t>
        </w:r>
        <w:r>
          <w:rPr>
            <w:noProof/>
            <w:webHidden/>
          </w:rPr>
          <w:tab/>
        </w:r>
        <w:r>
          <w:rPr>
            <w:noProof/>
            <w:webHidden/>
          </w:rPr>
          <w:fldChar w:fldCharType="begin"/>
        </w:r>
        <w:r>
          <w:rPr>
            <w:noProof/>
            <w:webHidden/>
          </w:rPr>
          <w:instrText xml:space="preserve"> PAGEREF _Toc307165281 \h </w:instrText>
        </w:r>
        <w:r>
          <w:rPr>
            <w:noProof/>
            <w:webHidden/>
          </w:rPr>
        </w:r>
        <w:r>
          <w:rPr>
            <w:noProof/>
            <w:webHidden/>
          </w:rPr>
          <w:fldChar w:fldCharType="separate"/>
        </w:r>
        <w:r>
          <w:rPr>
            <w:noProof/>
            <w:webHidden/>
          </w:rPr>
          <w:t>2</w:t>
        </w:r>
        <w:r>
          <w:rPr>
            <w:noProof/>
            <w:webHidden/>
          </w:rPr>
          <w:fldChar w:fldCharType="end"/>
        </w:r>
      </w:hyperlink>
    </w:p>
    <w:p w:rsidR="00AC67EE" w:rsidRPr="005116E6" w:rsidRDefault="00AC67EE">
      <w:pPr>
        <w:pStyle w:val="TOC3"/>
        <w:rPr>
          <w:rFonts w:ascii="Calibri" w:eastAsia="Times New Roman" w:hAnsi="Calibri"/>
          <w:i w:val="0"/>
          <w:iCs w:val="0"/>
          <w:noProof/>
          <w:sz w:val="22"/>
          <w:szCs w:val="22"/>
        </w:rPr>
      </w:pPr>
      <w:hyperlink w:anchor="_Toc307165282" w:history="1">
        <w:r w:rsidRPr="00462217">
          <w:rPr>
            <w:rStyle w:val="Hyperlink"/>
            <w:noProof/>
          </w:rPr>
          <w:t>1.2.2</w:t>
        </w:r>
        <w:r w:rsidRPr="005116E6">
          <w:rPr>
            <w:rFonts w:ascii="Calibri" w:eastAsia="Times New Roman" w:hAnsi="Calibri"/>
            <w:i w:val="0"/>
            <w:iCs w:val="0"/>
            <w:noProof/>
            <w:sz w:val="22"/>
            <w:szCs w:val="22"/>
          </w:rPr>
          <w:tab/>
        </w:r>
        <w:r w:rsidRPr="00462217">
          <w:rPr>
            <w:rStyle w:val="Hyperlink"/>
            <w:noProof/>
          </w:rPr>
          <w:t>Installing the MolTK Python Module</w:t>
        </w:r>
        <w:r>
          <w:rPr>
            <w:noProof/>
            <w:webHidden/>
          </w:rPr>
          <w:tab/>
        </w:r>
        <w:r>
          <w:rPr>
            <w:noProof/>
            <w:webHidden/>
          </w:rPr>
          <w:fldChar w:fldCharType="begin"/>
        </w:r>
        <w:r>
          <w:rPr>
            <w:noProof/>
            <w:webHidden/>
          </w:rPr>
          <w:instrText xml:space="preserve"> PAGEREF _Toc307165282 \h </w:instrText>
        </w:r>
        <w:r>
          <w:rPr>
            <w:noProof/>
            <w:webHidden/>
          </w:rPr>
        </w:r>
        <w:r>
          <w:rPr>
            <w:noProof/>
            <w:webHidden/>
          </w:rPr>
          <w:fldChar w:fldCharType="separate"/>
        </w:r>
        <w:r>
          <w:rPr>
            <w:noProof/>
            <w:webHidden/>
          </w:rPr>
          <w:t>2</w:t>
        </w:r>
        <w:r>
          <w:rPr>
            <w:noProof/>
            <w:webHidden/>
          </w:rPr>
          <w:fldChar w:fldCharType="end"/>
        </w:r>
      </w:hyperlink>
    </w:p>
    <w:p w:rsidR="00AC67EE" w:rsidRPr="005116E6" w:rsidRDefault="00AC67EE">
      <w:pPr>
        <w:pStyle w:val="TOC3"/>
        <w:rPr>
          <w:rFonts w:ascii="Calibri" w:eastAsia="Times New Roman" w:hAnsi="Calibri"/>
          <w:i w:val="0"/>
          <w:iCs w:val="0"/>
          <w:noProof/>
          <w:sz w:val="22"/>
          <w:szCs w:val="22"/>
        </w:rPr>
      </w:pPr>
      <w:hyperlink w:anchor="_Toc307165283" w:history="1">
        <w:r w:rsidRPr="00462217">
          <w:rPr>
            <w:rStyle w:val="Hyperlink"/>
            <w:noProof/>
          </w:rPr>
          <w:t>1.2.3</w:t>
        </w:r>
        <w:r w:rsidRPr="005116E6">
          <w:rPr>
            <w:rFonts w:ascii="Calibri" w:eastAsia="Times New Roman" w:hAnsi="Calibri"/>
            <w:i w:val="0"/>
            <w:iCs w:val="0"/>
            <w:noProof/>
            <w:sz w:val="22"/>
            <w:szCs w:val="22"/>
          </w:rPr>
          <w:tab/>
        </w:r>
        <w:r w:rsidRPr="00462217">
          <w:rPr>
            <w:rStyle w:val="Hyperlink"/>
            <w:noProof/>
          </w:rPr>
          <w:t>Installing the MolTK C++ SDK</w:t>
        </w:r>
        <w:r>
          <w:rPr>
            <w:noProof/>
            <w:webHidden/>
          </w:rPr>
          <w:tab/>
        </w:r>
        <w:r>
          <w:rPr>
            <w:noProof/>
            <w:webHidden/>
          </w:rPr>
          <w:fldChar w:fldCharType="begin"/>
        </w:r>
        <w:r>
          <w:rPr>
            <w:noProof/>
            <w:webHidden/>
          </w:rPr>
          <w:instrText xml:space="preserve"> PAGEREF _Toc307165283 \h </w:instrText>
        </w:r>
        <w:r>
          <w:rPr>
            <w:noProof/>
            <w:webHidden/>
          </w:rPr>
        </w:r>
        <w:r>
          <w:rPr>
            <w:noProof/>
            <w:webHidden/>
          </w:rPr>
          <w:fldChar w:fldCharType="separate"/>
        </w:r>
        <w:r>
          <w:rPr>
            <w:noProof/>
            <w:webHidden/>
          </w:rPr>
          <w:t>2</w:t>
        </w:r>
        <w:r>
          <w:rPr>
            <w:noProof/>
            <w:webHidden/>
          </w:rPr>
          <w:fldChar w:fldCharType="end"/>
        </w:r>
      </w:hyperlink>
    </w:p>
    <w:p w:rsidR="00AC67EE" w:rsidRPr="005116E6" w:rsidRDefault="00AC67EE">
      <w:pPr>
        <w:pStyle w:val="TOC3"/>
        <w:rPr>
          <w:rFonts w:ascii="Calibri" w:eastAsia="Times New Roman" w:hAnsi="Calibri"/>
          <w:i w:val="0"/>
          <w:iCs w:val="0"/>
          <w:noProof/>
          <w:sz w:val="22"/>
          <w:szCs w:val="22"/>
        </w:rPr>
      </w:pPr>
      <w:hyperlink w:anchor="_Toc307165284" w:history="1">
        <w:r w:rsidRPr="00462217">
          <w:rPr>
            <w:rStyle w:val="Hyperlink"/>
            <w:noProof/>
          </w:rPr>
          <w:t>1.2.4</w:t>
        </w:r>
        <w:r w:rsidRPr="005116E6">
          <w:rPr>
            <w:rFonts w:ascii="Calibri" w:eastAsia="Times New Roman" w:hAnsi="Calibri"/>
            <w:i w:val="0"/>
            <w:iCs w:val="0"/>
            <w:noProof/>
            <w:sz w:val="22"/>
            <w:szCs w:val="22"/>
          </w:rPr>
          <w:tab/>
        </w:r>
        <w:r w:rsidRPr="00462217">
          <w:rPr>
            <w:rStyle w:val="Hyperlink"/>
            <w:noProof/>
          </w:rPr>
          <w:t>Building MolTK from Source Code</w:t>
        </w:r>
        <w:r>
          <w:rPr>
            <w:noProof/>
            <w:webHidden/>
          </w:rPr>
          <w:tab/>
        </w:r>
        <w:r>
          <w:rPr>
            <w:noProof/>
            <w:webHidden/>
          </w:rPr>
          <w:fldChar w:fldCharType="begin"/>
        </w:r>
        <w:r>
          <w:rPr>
            <w:noProof/>
            <w:webHidden/>
          </w:rPr>
          <w:instrText xml:space="preserve"> PAGEREF _Toc307165284 \h </w:instrText>
        </w:r>
        <w:r>
          <w:rPr>
            <w:noProof/>
            <w:webHidden/>
          </w:rPr>
        </w:r>
        <w:r>
          <w:rPr>
            <w:noProof/>
            <w:webHidden/>
          </w:rPr>
          <w:fldChar w:fldCharType="separate"/>
        </w:r>
        <w:r>
          <w:rPr>
            <w:noProof/>
            <w:webHidden/>
          </w:rPr>
          <w:t>2</w:t>
        </w:r>
        <w:r>
          <w:rPr>
            <w:noProof/>
            <w:webHidden/>
          </w:rPr>
          <w:fldChar w:fldCharType="end"/>
        </w:r>
      </w:hyperlink>
    </w:p>
    <w:p w:rsidR="00AC67EE" w:rsidRPr="005116E6" w:rsidRDefault="00AC67EE">
      <w:pPr>
        <w:pStyle w:val="TOC2"/>
        <w:rPr>
          <w:rFonts w:ascii="Calibri" w:eastAsia="Times New Roman" w:hAnsi="Calibri"/>
          <w:noProof/>
          <w:sz w:val="22"/>
          <w:szCs w:val="22"/>
        </w:rPr>
      </w:pPr>
      <w:hyperlink w:anchor="_Toc307165285" w:history="1">
        <w:r w:rsidRPr="00462217">
          <w:rPr>
            <w:rStyle w:val="Hyperlink"/>
            <w:noProof/>
          </w:rPr>
          <w:t>1.3</w:t>
        </w:r>
        <w:r w:rsidRPr="005116E6">
          <w:rPr>
            <w:rFonts w:ascii="Calibri" w:eastAsia="Times New Roman" w:hAnsi="Calibri"/>
            <w:noProof/>
            <w:sz w:val="22"/>
            <w:szCs w:val="22"/>
          </w:rPr>
          <w:tab/>
        </w:r>
        <w:r w:rsidRPr="00462217">
          <w:rPr>
            <w:rStyle w:val="Hyperlink"/>
            <w:noProof/>
          </w:rPr>
          <w:t>Software License</w:t>
        </w:r>
        <w:r>
          <w:rPr>
            <w:noProof/>
            <w:webHidden/>
          </w:rPr>
          <w:tab/>
        </w:r>
        <w:r>
          <w:rPr>
            <w:noProof/>
            <w:webHidden/>
          </w:rPr>
          <w:fldChar w:fldCharType="begin"/>
        </w:r>
        <w:r>
          <w:rPr>
            <w:noProof/>
            <w:webHidden/>
          </w:rPr>
          <w:instrText xml:space="preserve"> PAGEREF _Toc307165285 \h </w:instrText>
        </w:r>
        <w:r>
          <w:rPr>
            <w:noProof/>
            <w:webHidden/>
          </w:rPr>
        </w:r>
        <w:r>
          <w:rPr>
            <w:noProof/>
            <w:webHidden/>
          </w:rPr>
          <w:fldChar w:fldCharType="separate"/>
        </w:r>
        <w:r>
          <w:rPr>
            <w:noProof/>
            <w:webHidden/>
          </w:rPr>
          <w:t>2</w:t>
        </w:r>
        <w:r>
          <w:rPr>
            <w:noProof/>
            <w:webHidden/>
          </w:rPr>
          <w:fldChar w:fldCharType="end"/>
        </w:r>
      </w:hyperlink>
    </w:p>
    <w:p w:rsidR="00AC67EE" w:rsidRPr="005116E6" w:rsidRDefault="00AC67EE">
      <w:pPr>
        <w:pStyle w:val="TOC2"/>
        <w:rPr>
          <w:rFonts w:ascii="Calibri" w:eastAsia="Times New Roman" w:hAnsi="Calibri"/>
          <w:noProof/>
          <w:sz w:val="22"/>
          <w:szCs w:val="22"/>
        </w:rPr>
      </w:pPr>
      <w:hyperlink w:anchor="_Toc307165286" w:history="1">
        <w:r w:rsidRPr="00462217">
          <w:rPr>
            <w:rStyle w:val="Hyperlink"/>
            <w:noProof/>
          </w:rPr>
          <w:t>1.4</w:t>
        </w:r>
        <w:r w:rsidRPr="005116E6">
          <w:rPr>
            <w:rFonts w:ascii="Calibri" w:eastAsia="Times New Roman" w:hAnsi="Calibri"/>
            <w:noProof/>
            <w:sz w:val="22"/>
            <w:szCs w:val="22"/>
          </w:rPr>
          <w:tab/>
        </w:r>
        <w:r w:rsidRPr="00462217">
          <w:rPr>
            <w:rStyle w:val="Hyperlink"/>
            <w:noProof/>
          </w:rPr>
          <w:t>Resources</w:t>
        </w:r>
        <w:r>
          <w:rPr>
            <w:noProof/>
            <w:webHidden/>
          </w:rPr>
          <w:tab/>
        </w:r>
        <w:r>
          <w:rPr>
            <w:noProof/>
            <w:webHidden/>
          </w:rPr>
          <w:fldChar w:fldCharType="begin"/>
        </w:r>
        <w:r>
          <w:rPr>
            <w:noProof/>
            <w:webHidden/>
          </w:rPr>
          <w:instrText xml:space="preserve"> PAGEREF _Toc307165286 \h </w:instrText>
        </w:r>
        <w:r>
          <w:rPr>
            <w:noProof/>
            <w:webHidden/>
          </w:rPr>
        </w:r>
        <w:r>
          <w:rPr>
            <w:noProof/>
            <w:webHidden/>
          </w:rPr>
          <w:fldChar w:fldCharType="separate"/>
        </w:r>
        <w:r>
          <w:rPr>
            <w:noProof/>
            <w:webHidden/>
          </w:rPr>
          <w:t>3</w:t>
        </w:r>
        <w:r>
          <w:rPr>
            <w:noProof/>
            <w:webHidden/>
          </w:rPr>
          <w:fldChar w:fldCharType="end"/>
        </w:r>
      </w:hyperlink>
    </w:p>
    <w:p w:rsidR="00AC67EE" w:rsidRPr="005116E6" w:rsidRDefault="00AC67EE">
      <w:pPr>
        <w:pStyle w:val="TOC1"/>
        <w:rPr>
          <w:rFonts w:ascii="Calibri" w:eastAsia="Times New Roman" w:hAnsi="Calibri"/>
          <w:b w:val="0"/>
          <w:bCs w:val="0"/>
          <w:caps w:val="0"/>
          <w:noProof/>
          <w:color w:val="auto"/>
        </w:rPr>
      </w:pPr>
      <w:hyperlink w:anchor="_Toc307165287" w:history="1">
        <w:r w:rsidRPr="00462217">
          <w:rPr>
            <w:rStyle w:val="Hyperlink"/>
            <w:noProof/>
          </w:rPr>
          <w:t>2</w:t>
        </w:r>
        <w:r w:rsidRPr="005116E6">
          <w:rPr>
            <w:rFonts w:ascii="Calibri" w:eastAsia="Times New Roman" w:hAnsi="Calibri"/>
            <w:b w:val="0"/>
            <w:bCs w:val="0"/>
            <w:caps w:val="0"/>
            <w:noProof/>
            <w:color w:val="auto"/>
          </w:rPr>
          <w:tab/>
        </w:r>
        <w:r w:rsidRPr="00462217">
          <w:rPr>
            <w:rStyle w:val="Hyperlink"/>
            <w:noProof/>
          </w:rPr>
          <w:t>The MolTK Application</w:t>
        </w:r>
        <w:r>
          <w:rPr>
            <w:noProof/>
            <w:webHidden/>
          </w:rPr>
          <w:tab/>
        </w:r>
        <w:r>
          <w:rPr>
            <w:noProof/>
            <w:webHidden/>
          </w:rPr>
          <w:fldChar w:fldCharType="begin"/>
        </w:r>
        <w:r>
          <w:rPr>
            <w:noProof/>
            <w:webHidden/>
          </w:rPr>
          <w:instrText xml:space="preserve"> PAGEREF _Toc307165287 \h </w:instrText>
        </w:r>
        <w:r>
          <w:rPr>
            <w:noProof/>
            <w:webHidden/>
          </w:rPr>
        </w:r>
        <w:r>
          <w:rPr>
            <w:noProof/>
            <w:webHidden/>
          </w:rPr>
          <w:fldChar w:fldCharType="separate"/>
        </w:r>
        <w:r>
          <w:rPr>
            <w:noProof/>
            <w:webHidden/>
          </w:rPr>
          <w:t>5</w:t>
        </w:r>
        <w:r>
          <w:rPr>
            <w:noProof/>
            <w:webHidden/>
          </w:rPr>
          <w:fldChar w:fldCharType="end"/>
        </w:r>
      </w:hyperlink>
    </w:p>
    <w:p w:rsidR="00AC67EE" w:rsidRPr="005116E6" w:rsidRDefault="00AC67EE">
      <w:pPr>
        <w:pStyle w:val="TOC1"/>
        <w:rPr>
          <w:rFonts w:ascii="Calibri" w:eastAsia="Times New Roman" w:hAnsi="Calibri"/>
          <w:b w:val="0"/>
          <w:bCs w:val="0"/>
          <w:caps w:val="0"/>
          <w:noProof/>
          <w:color w:val="auto"/>
        </w:rPr>
      </w:pPr>
      <w:hyperlink w:anchor="_Toc307165288" w:history="1">
        <w:r w:rsidRPr="00462217">
          <w:rPr>
            <w:rStyle w:val="Hyperlink"/>
            <w:noProof/>
          </w:rPr>
          <w:t>3</w:t>
        </w:r>
        <w:r w:rsidRPr="005116E6">
          <w:rPr>
            <w:rFonts w:ascii="Calibri" w:eastAsia="Times New Roman" w:hAnsi="Calibri"/>
            <w:b w:val="0"/>
            <w:bCs w:val="0"/>
            <w:caps w:val="0"/>
            <w:noProof/>
            <w:color w:val="auto"/>
          </w:rPr>
          <w:tab/>
        </w:r>
        <w:r w:rsidRPr="00462217">
          <w:rPr>
            <w:rStyle w:val="Hyperlink"/>
            <w:noProof/>
          </w:rPr>
          <w:t>Programming MolTK</w:t>
        </w:r>
        <w:r>
          <w:rPr>
            <w:noProof/>
            <w:webHidden/>
          </w:rPr>
          <w:tab/>
        </w:r>
        <w:r>
          <w:rPr>
            <w:noProof/>
            <w:webHidden/>
          </w:rPr>
          <w:fldChar w:fldCharType="begin"/>
        </w:r>
        <w:r>
          <w:rPr>
            <w:noProof/>
            <w:webHidden/>
          </w:rPr>
          <w:instrText xml:space="preserve"> PAGEREF _Toc307165288 \h </w:instrText>
        </w:r>
        <w:r>
          <w:rPr>
            <w:noProof/>
            <w:webHidden/>
          </w:rPr>
        </w:r>
        <w:r>
          <w:rPr>
            <w:noProof/>
            <w:webHidden/>
          </w:rPr>
          <w:fldChar w:fldCharType="separate"/>
        </w:r>
        <w:r>
          <w:rPr>
            <w:noProof/>
            <w:webHidden/>
          </w:rPr>
          <w:t>7</w:t>
        </w:r>
        <w:r>
          <w:rPr>
            <w:noProof/>
            <w:webHidden/>
          </w:rPr>
          <w:fldChar w:fldCharType="end"/>
        </w:r>
      </w:hyperlink>
    </w:p>
    <w:p w:rsidR="00AC67EE" w:rsidRPr="005116E6" w:rsidRDefault="00AC67EE">
      <w:pPr>
        <w:pStyle w:val="TOC2"/>
        <w:rPr>
          <w:rFonts w:ascii="Calibri" w:eastAsia="Times New Roman" w:hAnsi="Calibri"/>
          <w:noProof/>
          <w:sz w:val="22"/>
          <w:szCs w:val="22"/>
        </w:rPr>
      </w:pPr>
      <w:hyperlink w:anchor="_Toc307165289" w:history="1">
        <w:r w:rsidRPr="00462217">
          <w:rPr>
            <w:rStyle w:val="Hyperlink"/>
            <w:noProof/>
          </w:rPr>
          <w:t>3.1</w:t>
        </w:r>
        <w:r w:rsidRPr="005116E6">
          <w:rPr>
            <w:rFonts w:ascii="Calibri" w:eastAsia="Times New Roman" w:hAnsi="Calibri"/>
            <w:noProof/>
            <w:sz w:val="22"/>
            <w:szCs w:val="22"/>
          </w:rPr>
          <w:tab/>
        </w:r>
        <w:r w:rsidRPr="00462217">
          <w:rPr>
            <w:rStyle w:val="Hyperlink"/>
            <w:noProof/>
          </w:rPr>
          <w:t>Python</w:t>
        </w:r>
        <w:r>
          <w:rPr>
            <w:noProof/>
            <w:webHidden/>
          </w:rPr>
          <w:tab/>
        </w:r>
        <w:r>
          <w:rPr>
            <w:noProof/>
            <w:webHidden/>
          </w:rPr>
          <w:fldChar w:fldCharType="begin"/>
        </w:r>
        <w:r>
          <w:rPr>
            <w:noProof/>
            <w:webHidden/>
          </w:rPr>
          <w:instrText xml:space="preserve"> PAGEREF _Toc307165289 \h </w:instrText>
        </w:r>
        <w:r>
          <w:rPr>
            <w:noProof/>
            <w:webHidden/>
          </w:rPr>
        </w:r>
        <w:r>
          <w:rPr>
            <w:noProof/>
            <w:webHidden/>
          </w:rPr>
          <w:fldChar w:fldCharType="separate"/>
        </w:r>
        <w:r>
          <w:rPr>
            <w:noProof/>
            <w:webHidden/>
          </w:rPr>
          <w:t>7</w:t>
        </w:r>
        <w:r>
          <w:rPr>
            <w:noProof/>
            <w:webHidden/>
          </w:rPr>
          <w:fldChar w:fldCharType="end"/>
        </w:r>
      </w:hyperlink>
    </w:p>
    <w:p w:rsidR="00AC67EE" w:rsidRPr="005116E6" w:rsidRDefault="00AC67EE">
      <w:pPr>
        <w:pStyle w:val="TOC3"/>
        <w:rPr>
          <w:rFonts w:ascii="Calibri" w:eastAsia="Times New Roman" w:hAnsi="Calibri"/>
          <w:i w:val="0"/>
          <w:iCs w:val="0"/>
          <w:noProof/>
          <w:sz w:val="22"/>
          <w:szCs w:val="22"/>
        </w:rPr>
      </w:pPr>
      <w:hyperlink w:anchor="_Toc307165290" w:history="1">
        <w:r w:rsidRPr="00462217">
          <w:rPr>
            <w:rStyle w:val="Hyperlink"/>
            <w:noProof/>
          </w:rPr>
          <w:t>3.1.1</w:t>
        </w:r>
        <w:r w:rsidRPr="005116E6">
          <w:rPr>
            <w:rFonts w:ascii="Calibri" w:eastAsia="Times New Roman" w:hAnsi="Calibri"/>
            <w:i w:val="0"/>
            <w:iCs w:val="0"/>
            <w:noProof/>
            <w:sz w:val="22"/>
            <w:szCs w:val="22"/>
          </w:rPr>
          <w:tab/>
        </w:r>
        <w:r w:rsidRPr="00462217">
          <w:rPr>
            <w:rStyle w:val="Hyperlink"/>
            <w:noProof/>
          </w:rPr>
          <w:t>Tutorial</w:t>
        </w:r>
        <w:r>
          <w:rPr>
            <w:noProof/>
            <w:webHidden/>
          </w:rPr>
          <w:tab/>
        </w:r>
        <w:r>
          <w:rPr>
            <w:noProof/>
            <w:webHidden/>
          </w:rPr>
          <w:fldChar w:fldCharType="begin"/>
        </w:r>
        <w:r>
          <w:rPr>
            <w:noProof/>
            <w:webHidden/>
          </w:rPr>
          <w:instrText xml:space="preserve"> PAGEREF _Toc307165290 \h </w:instrText>
        </w:r>
        <w:r>
          <w:rPr>
            <w:noProof/>
            <w:webHidden/>
          </w:rPr>
        </w:r>
        <w:r>
          <w:rPr>
            <w:noProof/>
            <w:webHidden/>
          </w:rPr>
          <w:fldChar w:fldCharType="separate"/>
        </w:r>
        <w:r>
          <w:rPr>
            <w:noProof/>
            <w:webHidden/>
          </w:rPr>
          <w:t>7</w:t>
        </w:r>
        <w:r>
          <w:rPr>
            <w:noProof/>
            <w:webHidden/>
          </w:rPr>
          <w:fldChar w:fldCharType="end"/>
        </w:r>
      </w:hyperlink>
    </w:p>
    <w:p w:rsidR="00AC67EE" w:rsidRPr="005116E6" w:rsidRDefault="00AC67EE">
      <w:pPr>
        <w:pStyle w:val="TOC3"/>
        <w:rPr>
          <w:rFonts w:ascii="Calibri" w:eastAsia="Times New Roman" w:hAnsi="Calibri"/>
          <w:i w:val="0"/>
          <w:iCs w:val="0"/>
          <w:noProof/>
          <w:sz w:val="22"/>
          <w:szCs w:val="22"/>
        </w:rPr>
      </w:pPr>
      <w:hyperlink w:anchor="_Toc307165291" w:history="1">
        <w:r w:rsidRPr="00462217">
          <w:rPr>
            <w:rStyle w:val="Hyperlink"/>
            <w:noProof/>
          </w:rPr>
          <w:t>3.1.2</w:t>
        </w:r>
        <w:r w:rsidRPr="005116E6">
          <w:rPr>
            <w:rFonts w:ascii="Calibri" w:eastAsia="Times New Roman" w:hAnsi="Calibri"/>
            <w:i w:val="0"/>
            <w:iCs w:val="0"/>
            <w:noProof/>
            <w:sz w:val="22"/>
            <w:szCs w:val="22"/>
          </w:rPr>
          <w:tab/>
        </w:r>
        <w:r w:rsidRPr="00462217">
          <w:rPr>
            <w:rStyle w:val="Hyperlink"/>
            <w:noProof/>
          </w:rPr>
          <w:t>MolTK for SEQUOIA Users</w:t>
        </w:r>
        <w:r>
          <w:rPr>
            <w:noProof/>
            <w:webHidden/>
          </w:rPr>
          <w:tab/>
        </w:r>
        <w:r>
          <w:rPr>
            <w:noProof/>
            <w:webHidden/>
          </w:rPr>
          <w:fldChar w:fldCharType="begin"/>
        </w:r>
        <w:r>
          <w:rPr>
            <w:noProof/>
            <w:webHidden/>
          </w:rPr>
          <w:instrText xml:space="preserve"> PAGEREF _Toc307165291 \h </w:instrText>
        </w:r>
        <w:r>
          <w:rPr>
            <w:noProof/>
            <w:webHidden/>
          </w:rPr>
        </w:r>
        <w:r>
          <w:rPr>
            <w:noProof/>
            <w:webHidden/>
          </w:rPr>
          <w:fldChar w:fldCharType="separate"/>
        </w:r>
        <w:r>
          <w:rPr>
            <w:noProof/>
            <w:webHidden/>
          </w:rPr>
          <w:t>7</w:t>
        </w:r>
        <w:r>
          <w:rPr>
            <w:noProof/>
            <w:webHidden/>
          </w:rPr>
          <w:fldChar w:fldCharType="end"/>
        </w:r>
      </w:hyperlink>
    </w:p>
    <w:p w:rsidR="00AC67EE" w:rsidRPr="005116E6" w:rsidRDefault="00AC67EE">
      <w:pPr>
        <w:pStyle w:val="TOC2"/>
        <w:rPr>
          <w:rFonts w:ascii="Calibri" w:eastAsia="Times New Roman" w:hAnsi="Calibri"/>
          <w:noProof/>
          <w:sz w:val="22"/>
          <w:szCs w:val="22"/>
        </w:rPr>
      </w:pPr>
      <w:hyperlink w:anchor="_Toc307165292" w:history="1">
        <w:r w:rsidRPr="00462217">
          <w:rPr>
            <w:rStyle w:val="Hyperlink"/>
            <w:noProof/>
          </w:rPr>
          <w:t>3.2</w:t>
        </w:r>
        <w:r w:rsidRPr="005116E6">
          <w:rPr>
            <w:rFonts w:ascii="Calibri" w:eastAsia="Times New Roman" w:hAnsi="Calibri"/>
            <w:noProof/>
            <w:sz w:val="22"/>
            <w:szCs w:val="22"/>
          </w:rPr>
          <w:tab/>
        </w:r>
        <w:r w:rsidRPr="00462217">
          <w:rPr>
            <w:rStyle w:val="Hyperlink"/>
            <w:noProof/>
          </w:rPr>
          <w:t>C++</w:t>
        </w:r>
        <w:r>
          <w:rPr>
            <w:noProof/>
            <w:webHidden/>
          </w:rPr>
          <w:tab/>
        </w:r>
        <w:r>
          <w:rPr>
            <w:noProof/>
            <w:webHidden/>
          </w:rPr>
          <w:fldChar w:fldCharType="begin"/>
        </w:r>
        <w:r>
          <w:rPr>
            <w:noProof/>
            <w:webHidden/>
          </w:rPr>
          <w:instrText xml:space="preserve"> PAGEREF _Toc307165292 \h </w:instrText>
        </w:r>
        <w:r>
          <w:rPr>
            <w:noProof/>
            <w:webHidden/>
          </w:rPr>
        </w:r>
        <w:r>
          <w:rPr>
            <w:noProof/>
            <w:webHidden/>
          </w:rPr>
          <w:fldChar w:fldCharType="separate"/>
        </w:r>
        <w:r>
          <w:rPr>
            <w:noProof/>
            <w:webHidden/>
          </w:rPr>
          <w:t>7</w:t>
        </w:r>
        <w:r>
          <w:rPr>
            <w:noProof/>
            <w:webHidden/>
          </w:rPr>
          <w:fldChar w:fldCharType="end"/>
        </w:r>
      </w:hyperlink>
    </w:p>
    <w:p w:rsidR="00AC67EE" w:rsidRPr="005116E6" w:rsidRDefault="00AC67EE">
      <w:pPr>
        <w:pStyle w:val="TOC3"/>
        <w:rPr>
          <w:rFonts w:ascii="Calibri" w:eastAsia="Times New Roman" w:hAnsi="Calibri"/>
          <w:i w:val="0"/>
          <w:iCs w:val="0"/>
          <w:noProof/>
          <w:sz w:val="22"/>
          <w:szCs w:val="22"/>
        </w:rPr>
      </w:pPr>
      <w:hyperlink w:anchor="_Toc307165293" w:history="1">
        <w:r w:rsidRPr="00462217">
          <w:rPr>
            <w:rStyle w:val="Hyperlink"/>
            <w:noProof/>
          </w:rPr>
          <w:t>3.2.1</w:t>
        </w:r>
        <w:r w:rsidRPr="005116E6">
          <w:rPr>
            <w:rFonts w:ascii="Calibri" w:eastAsia="Times New Roman" w:hAnsi="Calibri"/>
            <w:i w:val="0"/>
            <w:iCs w:val="0"/>
            <w:noProof/>
            <w:sz w:val="22"/>
            <w:szCs w:val="22"/>
          </w:rPr>
          <w:tab/>
        </w:r>
        <w:r w:rsidRPr="00462217">
          <w:rPr>
            <w:rStyle w:val="Hyperlink"/>
            <w:noProof/>
          </w:rPr>
          <w:t>MolTK Coding Style Guidelines</w:t>
        </w:r>
        <w:r>
          <w:rPr>
            <w:noProof/>
            <w:webHidden/>
          </w:rPr>
          <w:tab/>
        </w:r>
        <w:r>
          <w:rPr>
            <w:noProof/>
            <w:webHidden/>
          </w:rPr>
          <w:fldChar w:fldCharType="begin"/>
        </w:r>
        <w:r>
          <w:rPr>
            <w:noProof/>
            <w:webHidden/>
          </w:rPr>
          <w:instrText xml:space="preserve"> PAGEREF _Toc307165293 \h </w:instrText>
        </w:r>
        <w:r>
          <w:rPr>
            <w:noProof/>
            <w:webHidden/>
          </w:rPr>
        </w:r>
        <w:r>
          <w:rPr>
            <w:noProof/>
            <w:webHidden/>
          </w:rPr>
          <w:fldChar w:fldCharType="separate"/>
        </w:r>
        <w:r>
          <w:rPr>
            <w:noProof/>
            <w:webHidden/>
          </w:rPr>
          <w:t>7</w:t>
        </w:r>
        <w:r>
          <w:rPr>
            <w:noProof/>
            <w:webHidden/>
          </w:rPr>
          <w:fldChar w:fldCharType="end"/>
        </w:r>
      </w:hyperlink>
    </w:p>
    <w:p w:rsidR="00AC67EE" w:rsidRPr="005116E6" w:rsidRDefault="00AC67EE">
      <w:pPr>
        <w:pStyle w:val="TOC1"/>
        <w:rPr>
          <w:rFonts w:ascii="Calibri" w:eastAsia="Times New Roman" w:hAnsi="Calibri"/>
          <w:b w:val="0"/>
          <w:bCs w:val="0"/>
          <w:caps w:val="0"/>
          <w:noProof/>
          <w:color w:val="auto"/>
        </w:rPr>
      </w:pPr>
      <w:hyperlink w:anchor="_Toc307165294" w:history="1">
        <w:r w:rsidRPr="00462217">
          <w:rPr>
            <w:rStyle w:val="Hyperlink"/>
            <w:noProof/>
          </w:rPr>
          <w:t>4</w:t>
        </w:r>
        <w:r w:rsidRPr="005116E6">
          <w:rPr>
            <w:rFonts w:ascii="Calibri" w:eastAsia="Times New Roman" w:hAnsi="Calibri"/>
            <w:b w:val="0"/>
            <w:bCs w:val="0"/>
            <w:caps w:val="0"/>
            <w:noProof/>
            <w:color w:val="auto"/>
          </w:rPr>
          <w:tab/>
        </w:r>
        <w:r w:rsidRPr="00462217">
          <w:rPr>
            <w:rStyle w:val="Hyperlink"/>
            <w:noProof/>
          </w:rPr>
          <w:t>Bibliography</w:t>
        </w:r>
        <w:r>
          <w:rPr>
            <w:noProof/>
            <w:webHidden/>
          </w:rPr>
          <w:tab/>
        </w:r>
        <w:r>
          <w:rPr>
            <w:noProof/>
            <w:webHidden/>
          </w:rPr>
          <w:fldChar w:fldCharType="begin"/>
        </w:r>
        <w:r>
          <w:rPr>
            <w:noProof/>
            <w:webHidden/>
          </w:rPr>
          <w:instrText xml:space="preserve"> PAGEREF _Toc307165294 \h </w:instrText>
        </w:r>
        <w:r>
          <w:rPr>
            <w:noProof/>
            <w:webHidden/>
          </w:rPr>
        </w:r>
        <w:r>
          <w:rPr>
            <w:noProof/>
            <w:webHidden/>
          </w:rPr>
          <w:fldChar w:fldCharType="separate"/>
        </w:r>
        <w:r>
          <w:rPr>
            <w:noProof/>
            <w:webHidden/>
          </w:rPr>
          <w:t>9</w:t>
        </w:r>
        <w:r>
          <w:rPr>
            <w:noProof/>
            <w:webHidden/>
          </w:rPr>
          <w:fldChar w:fldCharType="end"/>
        </w:r>
      </w:hyperlink>
    </w:p>
    <w:p w:rsidR="003F38BC" w:rsidRDefault="00EE371E" w:rsidP="004B0746">
      <w:pPr>
        <w:rPr>
          <w:color w:val="0000FF"/>
          <w:szCs w:val="22"/>
        </w:rPr>
        <w:sectPr w:rsidR="003F38BC" w:rsidSect="00630A2C">
          <w:type w:val="oddPage"/>
          <w:pgSz w:w="12240" w:h="15840" w:code="1"/>
          <w:pgMar w:top="1800" w:right="1440" w:bottom="1440" w:left="1800" w:header="720" w:footer="720" w:gutter="0"/>
          <w:pgNumType w:fmt="lowerRoman"/>
          <w:cols w:space="720"/>
        </w:sectPr>
      </w:pPr>
      <w:r>
        <w:rPr>
          <w:color w:val="0000FF"/>
          <w:szCs w:val="22"/>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Tables</w:t>
      </w:r>
    </w:p>
    <w:p w:rsidR="00F414CF" w:rsidRDefault="00F414CF" w:rsidP="00F414CF">
      <w:pPr>
        <w:rPr>
          <w:b/>
          <w:sz w:val="48"/>
          <w:szCs w:val="48"/>
        </w:rPr>
      </w:pPr>
    </w:p>
    <w:p w:rsidR="00E55B70" w:rsidRDefault="00E55B70" w:rsidP="00F414CF">
      <w:pPr>
        <w:rPr>
          <w:b/>
          <w:sz w:val="48"/>
          <w:szCs w:val="48"/>
        </w:rPr>
      </w:pPr>
      <w:r>
        <w:rPr>
          <w:b/>
          <w:sz w:val="48"/>
          <w:szCs w:val="48"/>
        </w:rPr>
        <w:fldChar w:fldCharType="begin"/>
      </w:r>
      <w:r>
        <w:rPr>
          <w:b/>
          <w:sz w:val="48"/>
          <w:szCs w:val="48"/>
        </w:rPr>
        <w:instrText xml:space="preserve"> TOC \h \z \c "Table"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sectPr w:rsidR="00F414CF" w:rsidSect="008F0004">
          <w:type w:val="oddPage"/>
          <w:pgSz w:w="12240" w:h="15840" w:code="1"/>
          <w:pgMar w:top="1800" w:right="1440" w:bottom="1440" w:left="1800" w:header="720" w:footer="720" w:gutter="0"/>
          <w:pgNumType w:fmt="lowerRoman"/>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Figures</w:t>
      </w:r>
    </w:p>
    <w:p w:rsidR="00F414CF" w:rsidRDefault="00F414CF" w:rsidP="00F414CF">
      <w:pPr>
        <w:rPr>
          <w:b/>
          <w:sz w:val="48"/>
          <w:szCs w:val="48"/>
        </w:rPr>
      </w:pPr>
    </w:p>
    <w:p w:rsidR="00E55B70" w:rsidRDefault="00E55B70" w:rsidP="00F414CF">
      <w:pPr>
        <w:rPr>
          <w:b/>
          <w:sz w:val="48"/>
          <w:szCs w:val="48"/>
        </w:rPr>
        <w:sectPr w:rsidR="00E55B70" w:rsidSect="008F0004">
          <w:type w:val="oddPage"/>
          <w:pgSz w:w="12240" w:h="15840" w:code="1"/>
          <w:pgMar w:top="1800" w:right="1440" w:bottom="1440" w:left="1800" w:header="720" w:footer="720" w:gutter="0"/>
          <w:pgNumType w:fmt="lowerRoman"/>
          <w:cols w:space="720"/>
          <w:titlePg/>
        </w:sectPr>
      </w:pPr>
      <w:r>
        <w:rPr>
          <w:b/>
          <w:sz w:val="48"/>
          <w:szCs w:val="48"/>
        </w:rPr>
        <w:fldChar w:fldCharType="begin"/>
      </w:r>
      <w:r>
        <w:rPr>
          <w:b/>
          <w:sz w:val="48"/>
          <w:szCs w:val="48"/>
        </w:rPr>
        <w:instrText xml:space="preserve"> TOC \h \z \c "Figure"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Examples</w:t>
      </w:r>
    </w:p>
    <w:p w:rsidR="00F414CF" w:rsidRDefault="00F414CF" w:rsidP="00F414CF"/>
    <w:p w:rsidR="00F414CF" w:rsidRPr="004B0746" w:rsidRDefault="00F414CF" w:rsidP="004B0746"/>
    <w:p w:rsidR="00DD0C8A" w:rsidRDefault="00DD0C8A" w:rsidP="00E42EFC">
      <w:pPr>
        <w:pStyle w:val="Heading1"/>
        <w:sectPr w:rsidR="00DD0C8A" w:rsidSect="008F0004">
          <w:type w:val="oddPage"/>
          <w:pgSz w:w="12240" w:h="15840" w:code="1"/>
          <w:pgMar w:top="1800" w:right="1440" w:bottom="1440" w:left="1800" w:header="720" w:footer="720" w:gutter="0"/>
          <w:pgNumType w:fmt="lowerRoman"/>
          <w:cols w:space="720"/>
          <w:titlePg/>
        </w:sectPr>
      </w:pPr>
    </w:p>
    <w:p w:rsidR="0067391E" w:rsidRDefault="0067391E" w:rsidP="0067391E">
      <w:pPr>
        <w:pStyle w:val="Heading1"/>
        <w:numPr>
          <w:ilvl w:val="0"/>
          <w:numId w:val="0"/>
        </w:numPr>
      </w:pPr>
      <w:bookmarkStart w:id="0" w:name="_Ref185670316"/>
      <w:bookmarkStart w:id="1" w:name="_Ref185671637"/>
      <w:bookmarkStart w:id="2" w:name="_Ref185671652"/>
      <w:bookmarkStart w:id="3" w:name="_Ref185671714"/>
    </w:p>
    <w:p w:rsidR="007868D1" w:rsidRDefault="007720F4" w:rsidP="00A40121">
      <w:pPr>
        <w:pStyle w:val="Heading1"/>
      </w:pPr>
      <w:bookmarkStart w:id="4" w:name="_Toc307165276"/>
      <w:bookmarkEnd w:id="0"/>
      <w:bookmarkEnd w:id="1"/>
      <w:bookmarkEnd w:id="2"/>
      <w:bookmarkEnd w:id="3"/>
      <w:r>
        <w:t xml:space="preserve">Introduction to </w:t>
      </w:r>
      <w:proofErr w:type="spellStart"/>
      <w:r>
        <w:t>MolTK</w:t>
      </w:r>
      <w:bookmarkEnd w:id="4"/>
      <w:proofErr w:type="spellEnd"/>
    </w:p>
    <w:p w:rsidR="00CC7BD7" w:rsidRDefault="00CC7BD7" w:rsidP="007868D1"/>
    <w:p w:rsidR="000A3E56" w:rsidRDefault="007720F4" w:rsidP="007720F4">
      <w:pPr>
        <w:pStyle w:val="Heading2"/>
      </w:pPr>
      <w:bookmarkStart w:id="5" w:name="_Toc307165277"/>
      <w:r>
        <w:t>Overview</w:t>
      </w:r>
      <w:bookmarkEnd w:id="5"/>
    </w:p>
    <w:p w:rsidR="0079373A" w:rsidRDefault="0079373A" w:rsidP="0079373A">
      <w:pPr>
        <w:pStyle w:val="Heading3"/>
      </w:pPr>
      <w:bookmarkStart w:id="6" w:name="_Toc307165278"/>
      <w:r>
        <w:t xml:space="preserve">What is </w:t>
      </w:r>
      <w:proofErr w:type="spellStart"/>
      <w:r>
        <w:t>MolTK</w:t>
      </w:r>
      <w:proofErr w:type="spellEnd"/>
      <w:r>
        <w:t>?</w:t>
      </w:r>
      <w:bookmarkEnd w:id="6"/>
    </w:p>
    <w:p w:rsidR="0079373A" w:rsidRDefault="0079373A" w:rsidP="0079373A">
      <w:r>
        <w:t xml:space="preserve">There are three faces of </w:t>
      </w:r>
      <w:proofErr w:type="spellStart"/>
      <w:r>
        <w:t>MolTK</w:t>
      </w:r>
      <w:proofErr w:type="spellEnd"/>
      <w:r>
        <w:t>; in order from easiest-to-use to most-powerful:</w:t>
      </w:r>
    </w:p>
    <w:p w:rsidR="0079373A" w:rsidRDefault="0079373A" w:rsidP="0079373A"/>
    <w:p w:rsidR="0079373A" w:rsidRDefault="0079373A" w:rsidP="0079373A">
      <w:pPr>
        <w:numPr>
          <w:ilvl w:val="0"/>
          <w:numId w:val="24"/>
        </w:numPr>
      </w:pPr>
      <w:proofErr w:type="spellStart"/>
      <w:r>
        <w:t>MolTK</w:t>
      </w:r>
      <w:proofErr w:type="spellEnd"/>
      <w:r>
        <w:t xml:space="preserve"> is a computer application that allows the user to view and align molecular sequences and structures.</w:t>
      </w:r>
    </w:p>
    <w:p w:rsidR="0079373A" w:rsidRDefault="0079373A" w:rsidP="0079373A">
      <w:pPr>
        <w:numPr>
          <w:ilvl w:val="0"/>
          <w:numId w:val="24"/>
        </w:numPr>
      </w:pPr>
      <w:proofErr w:type="spellStart"/>
      <w:r>
        <w:t>Moltk</w:t>
      </w:r>
      <w:proofErr w:type="spellEnd"/>
      <w:r>
        <w:t xml:space="preserve"> is a Python programming language module that allows the user to align and otherwise compute on molecular sequences and structures.</w:t>
      </w:r>
    </w:p>
    <w:p w:rsidR="0079373A" w:rsidRDefault="0079373A" w:rsidP="0079373A">
      <w:pPr>
        <w:numPr>
          <w:ilvl w:val="0"/>
          <w:numId w:val="24"/>
        </w:numPr>
      </w:pPr>
      <w:proofErr w:type="spellStart"/>
      <w:r>
        <w:t>Moltk</w:t>
      </w:r>
      <w:proofErr w:type="spellEnd"/>
      <w:r>
        <w:t xml:space="preserve"> is a C++ API that </w:t>
      </w:r>
      <w:proofErr w:type="gramStart"/>
      <w:r>
        <w:t>allow</w:t>
      </w:r>
      <w:proofErr w:type="gramEnd"/>
      <w:r>
        <w:t xml:space="preserve"> the programmer to compute with molecular sequences and structures with high efficiency. </w:t>
      </w:r>
    </w:p>
    <w:p w:rsidR="0079373A" w:rsidRDefault="0079373A" w:rsidP="0079373A"/>
    <w:p w:rsidR="0079373A" w:rsidRDefault="0079373A" w:rsidP="0079373A"/>
    <w:p w:rsidR="0079373A" w:rsidRDefault="0079373A" w:rsidP="0079373A">
      <w:pPr>
        <w:pStyle w:val="Heading3"/>
      </w:pPr>
      <w:bookmarkStart w:id="7" w:name="_Toc307165279"/>
      <w:r>
        <w:t xml:space="preserve">Design Goals of </w:t>
      </w:r>
      <w:proofErr w:type="spellStart"/>
      <w:r>
        <w:t>MolTK</w:t>
      </w:r>
      <w:bookmarkEnd w:id="7"/>
      <w:proofErr w:type="spellEnd"/>
    </w:p>
    <w:p w:rsidR="0079373A" w:rsidRDefault="0079373A" w:rsidP="0079373A">
      <w:pPr>
        <w:numPr>
          <w:ilvl w:val="0"/>
          <w:numId w:val="25"/>
        </w:numPr>
      </w:pPr>
      <w:r>
        <w:t>Python programming language interactive environment for sequence/structure alignment that is just as easy to use as our (aging) dedicated alignment tool SEQUOIA.</w:t>
      </w:r>
    </w:p>
    <w:p w:rsidR="0079373A" w:rsidRDefault="0079373A" w:rsidP="0079373A">
      <w:pPr>
        <w:numPr>
          <w:ilvl w:val="0"/>
          <w:numId w:val="25"/>
        </w:numPr>
      </w:pPr>
      <w:r>
        <w:t>Flexible architecture that makes it easy to experiment with custom alignment methods and scoring systems.</w:t>
      </w:r>
    </w:p>
    <w:p w:rsidR="0079373A" w:rsidRDefault="0079373A" w:rsidP="0079373A">
      <w:pPr>
        <w:numPr>
          <w:ilvl w:val="0"/>
          <w:numId w:val="25"/>
        </w:numPr>
      </w:pPr>
      <w:r>
        <w:t>Consistent, well documented API for both Python and C++ programmers.</w:t>
      </w:r>
    </w:p>
    <w:p w:rsidR="0079373A" w:rsidRDefault="0079373A" w:rsidP="0079373A">
      <w:pPr>
        <w:numPr>
          <w:ilvl w:val="0"/>
          <w:numId w:val="25"/>
        </w:numPr>
      </w:pPr>
      <w:r>
        <w:t xml:space="preserve">Units-aware quantity type system. Thus alignment scores are not just </w:t>
      </w:r>
      <w:proofErr w:type="gramStart"/>
      <w:r>
        <w:t>numbers,</w:t>
      </w:r>
      <w:proofErr w:type="gramEnd"/>
      <w:r>
        <w:t xml:space="preserve"> they are information quantities with units of "bits". Atomic coordinates are not just numbers x, y, z, but are vector quantities with units of nanometers. Units-aware quantity types are an important part of scientific computing hygiene:</w:t>
      </w:r>
    </w:p>
    <w:p w:rsidR="0079373A" w:rsidRDefault="0079373A" w:rsidP="0079373A">
      <w:pPr>
        <w:numPr>
          <w:ilvl w:val="1"/>
          <w:numId w:val="25"/>
        </w:numPr>
      </w:pPr>
      <w:r>
        <w:t xml:space="preserve">Converting a "quantity" to a raw number requires a "unit" to express the quantity in. This requires the user to pay attention to units at precisely the </w:t>
      </w:r>
      <w:r>
        <w:lastRenderedPageBreak/>
        <w:t>moment when knowing the unit is most important. The rest of the time is "just works", even if you are wrong about what the current units are!</w:t>
      </w:r>
    </w:p>
    <w:p w:rsidR="0079373A" w:rsidRDefault="0079373A" w:rsidP="0079373A">
      <w:pPr>
        <w:numPr>
          <w:ilvl w:val="1"/>
          <w:numId w:val="25"/>
        </w:numPr>
      </w:pPr>
      <w:r>
        <w:t xml:space="preserve">This sort of type safety in scientific computing might help prevent errors such as, say, </w:t>
      </w:r>
      <w:proofErr w:type="gramStart"/>
      <w:r>
        <w:t>crashing</w:t>
      </w:r>
      <w:proofErr w:type="gramEnd"/>
      <w:r>
        <w:t xml:space="preserve"> $100 million orbiters into planets.</w:t>
      </w:r>
    </w:p>
    <w:p w:rsidR="0079373A" w:rsidRDefault="0079373A" w:rsidP="0079373A">
      <w:pPr>
        <w:numPr>
          <w:ilvl w:val="1"/>
          <w:numId w:val="25"/>
        </w:numPr>
      </w:pPr>
      <w:r>
        <w:t xml:space="preserve">Type safety: Adding a length to a volume makes no sense, and will result in an error. Dividing a length by a time results in a velocity. </w:t>
      </w:r>
    </w:p>
    <w:p w:rsidR="0079373A" w:rsidRDefault="0079373A" w:rsidP="0079373A">
      <w:pPr>
        <w:numPr>
          <w:ilvl w:val="0"/>
          <w:numId w:val="25"/>
        </w:numPr>
      </w:pPr>
      <w:r>
        <w:t>Next-generation molecular sequence/structure viewer that adheres to our user interface principles.</w:t>
      </w:r>
    </w:p>
    <w:p w:rsidR="0079373A" w:rsidRPr="0079373A" w:rsidRDefault="0079373A" w:rsidP="0079373A">
      <w:pPr>
        <w:ind w:left="360"/>
      </w:pPr>
    </w:p>
    <w:p w:rsidR="00FB5229" w:rsidRDefault="007720F4" w:rsidP="007720F4">
      <w:pPr>
        <w:pStyle w:val="Heading2"/>
      </w:pPr>
      <w:bookmarkStart w:id="8" w:name="_Toc307165280"/>
      <w:r>
        <w:t xml:space="preserve">Installing </w:t>
      </w:r>
      <w:proofErr w:type="spellStart"/>
      <w:r>
        <w:t>MolTK</w:t>
      </w:r>
      <w:bookmarkEnd w:id="8"/>
      <w:proofErr w:type="spellEnd"/>
    </w:p>
    <w:p w:rsidR="0079373A" w:rsidRDefault="0079373A" w:rsidP="0079373A">
      <w:pPr>
        <w:pStyle w:val="Heading3"/>
      </w:pPr>
      <w:bookmarkStart w:id="9" w:name="_Toc307165281"/>
      <w:r>
        <w:t xml:space="preserve">Installing the </w:t>
      </w:r>
      <w:proofErr w:type="spellStart"/>
      <w:r>
        <w:t>MolTK</w:t>
      </w:r>
      <w:proofErr w:type="spellEnd"/>
      <w:r>
        <w:t xml:space="preserve"> Application</w:t>
      </w:r>
      <w:bookmarkEnd w:id="9"/>
    </w:p>
    <w:p w:rsidR="0079373A" w:rsidRDefault="0079373A" w:rsidP="0079373A">
      <w:pPr>
        <w:pStyle w:val="Heading3"/>
      </w:pPr>
      <w:bookmarkStart w:id="10" w:name="_Toc307165282"/>
      <w:r>
        <w:t xml:space="preserve">Installing the </w:t>
      </w:r>
      <w:proofErr w:type="spellStart"/>
      <w:r>
        <w:t>MolTK</w:t>
      </w:r>
      <w:proofErr w:type="spellEnd"/>
      <w:r>
        <w:t xml:space="preserve"> Python Module</w:t>
      </w:r>
      <w:bookmarkEnd w:id="10"/>
    </w:p>
    <w:p w:rsidR="0079373A" w:rsidRDefault="0079373A" w:rsidP="0079373A">
      <w:pPr>
        <w:pStyle w:val="Heading3"/>
      </w:pPr>
      <w:bookmarkStart w:id="11" w:name="_Toc307165283"/>
      <w:r>
        <w:t xml:space="preserve">Installing the </w:t>
      </w:r>
      <w:proofErr w:type="spellStart"/>
      <w:r>
        <w:t>MolTK</w:t>
      </w:r>
      <w:proofErr w:type="spellEnd"/>
      <w:r>
        <w:t xml:space="preserve"> C++ SDK</w:t>
      </w:r>
      <w:bookmarkEnd w:id="11"/>
    </w:p>
    <w:p w:rsidR="0079373A" w:rsidRPr="0079373A" w:rsidRDefault="0079373A" w:rsidP="0079373A">
      <w:pPr>
        <w:pStyle w:val="Heading3"/>
      </w:pPr>
      <w:bookmarkStart w:id="12" w:name="_Toc307165284"/>
      <w:r>
        <w:t xml:space="preserve">Building </w:t>
      </w:r>
      <w:proofErr w:type="spellStart"/>
      <w:r>
        <w:t>MolTK</w:t>
      </w:r>
      <w:proofErr w:type="spellEnd"/>
      <w:r>
        <w:t xml:space="preserve"> from Source Code</w:t>
      </w:r>
      <w:bookmarkEnd w:id="12"/>
    </w:p>
    <w:p w:rsidR="00FB5229" w:rsidRDefault="00FB5229" w:rsidP="00FB5229">
      <w:pPr>
        <w:pStyle w:val="Heading2"/>
      </w:pPr>
      <w:bookmarkStart w:id="13" w:name="_Toc307165285"/>
      <w:r>
        <w:t>Software License</w:t>
      </w:r>
      <w:bookmarkEnd w:id="13"/>
    </w:p>
    <w:p w:rsidR="00FB5229" w:rsidRDefault="00FB5229" w:rsidP="00FB5229">
      <w:r>
        <w:t xml:space="preserve">Copyright (C) </w:t>
      </w:r>
      <w:proofErr w:type="gramStart"/>
      <w:r>
        <w:t>2011  Christopher</w:t>
      </w:r>
      <w:proofErr w:type="gramEnd"/>
      <w:r>
        <w:t xml:space="preserve"> M. </w:t>
      </w:r>
      <w:proofErr w:type="spellStart"/>
      <w:r>
        <w:t>Bruns</w:t>
      </w:r>
      <w:proofErr w:type="spellEnd"/>
    </w:p>
    <w:p w:rsidR="002B3C36" w:rsidRDefault="002B3C36" w:rsidP="00FB5229"/>
    <w:p w:rsidR="002B3C36" w:rsidRDefault="00FB5229" w:rsidP="002B3C36">
      <w:r>
        <w:t>This program is free software; you can redistribute it and/or modify it under the terms of the GNU General Public License as published by</w:t>
      </w:r>
      <w:r w:rsidR="002B3C36">
        <w:t xml:space="preserve"> </w:t>
      </w:r>
      <w:r>
        <w:t>the Free Software Foundation; either version 2 of the License, or (at your option) any later version.</w:t>
      </w:r>
      <w:r w:rsidR="002B3C36">
        <w:t xml:space="preserve"> </w:t>
      </w:r>
    </w:p>
    <w:p w:rsidR="002B3C36" w:rsidRDefault="002B3C36" w:rsidP="002B3C36"/>
    <w:p w:rsidR="002B3C36" w:rsidRDefault="00FB5229" w:rsidP="002B3C36">
      <w:r>
        <w:t>This program is distributed in the hope that it will be useful,</w:t>
      </w:r>
      <w:r w:rsidR="002B3C36">
        <w:t xml:space="preserve"> </w:t>
      </w:r>
      <w:r>
        <w:t>but WITHOUT ANY WARRANTY; without even the implied warranty of</w:t>
      </w:r>
      <w:r w:rsidR="002B3C36">
        <w:t xml:space="preserve"> </w:t>
      </w:r>
      <w:r>
        <w:t>MERCHANTABILITY or FITNESS FOR A PARTICULAR PURPOSE.  See the</w:t>
      </w:r>
      <w:r w:rsidR="002B3C36">
        <w:t xml:space="preserve"> </w:t>
      </w:r>
      <w:r>
        <w:t>GNU General Public License for more details.</w:t>
      </w:r>
      <w:r w:rsidR="002B3C36">
        <w:t xml:space="preserve"> </w:t>
      </w:r>
    </w:p>
    <w:p w:rsidR="002B3C36" w:rsidRDefault="002B3C36" w:rsidP="002B3C36"/>
    <w:p w:rsidR="00FB5229" w:rsidRDefault="00FB5229" w:rsidP="002B3C36">
      <w:r>
        <w:t>You should have received a copy of the GNU General Public License along</w:t>
      </w:r>
      <w:r w:rsidR="002B3C36">
        <w:t xml:space="preserve"> </w:t>
      </w:r>
      <w:r>
        <w:t>with this program; if not, write to the Free Software Foundation, Inc.,</w:t>
      </w:r>
      <w:r w:rsidR="002B3C36">
        <w:t xml:space="preserve"> </w:t>
      </w:r>
      <w:r>
        <w:t>51 Franklin Street, Fifth Floor, Boston, MA 02110-1301 USA.</w:t>
      </w:r>
    </w:p>
    <w:p w:rsidR="002B3C36" w:rsidRDefault="002B3C36" w:rsidP="002B3C36"/>
    <w:p w:rsidR="002B3C36" w:rsidRDefault="00FB5229" w:rsidP="002B3C36">
      <w:r>
        <w:t>Commercial users should ask about our dual licensing model.</w:t>
      </w:r>
      <w:r w:rsidR="002B3C36">
        <w:t xml:space="preserve"> </w:t>
      </w:r>
    </w:p>
    <w:p w:rsidR="002B3C36" w:rsidRDefault="002B3C36" w:rsidP="00FB5229"/>
    <w:p w:rsidR="00FB5229" w:rsidRPr="00FB5229" w:rsidRDefault="00FB5229" w:rsidP="00FB5229">
      <w:r>
        <w:t>For questions contact: cmbruns@rotatingpenguin.com</w:t>
      </w:r>
    </w:p>
    <w:p w:rsidR="00FB5229" w:rsidRDefault="00FB5229" w:rsidP="008973A8">
      <w:pPr>
        <w:outlineLvl w:val="8"/>
      </w:pPr>
    </w:p>
    <w:p w:rsidR="0079373A" w:rsidRDefault="0079373A" w:rsidP="0079373A">
      <w:pPr>
        <w:pStyle w:val="Heading2"/>
      </w:pPr>
      <w:bookmarkStart w:id="14" w:name="_Toc307165286"/>
      <w:r>
        <w:t>Resources</w:t>
      </w:r>
      <w:bookmarkEnd w:id="14"/>
    </w:p>
    <w:p w:rsidR="008A12D8" w:rsidRDefault="0079373A" w:rsidP="0079373A">
      <w:r>
        <w:t xml:space="preserve">Browse the </w:t>
      </w:r>
      <w:proofErr w:type="spellStart"/>
      <w:r>
        <w:t>MolTK</w:t>
      </w:r>
      <w:proofErr w:type="spellEnd"/>
      <w:r>
        <w:t xml:space="preserve"> home page at</w:t>
      </w:r>
      <w:r w:rsidR="008A12D8">
        <w:t>:</w:t>
      </w:r>
    </w:p>
    <w:p w:rsidR="0079373A" w:rsidRDefault="0079373A" w:rsidP="008A12D8">
      <w:pPr>
        <w:ind w:firstLine="720"/>
      </w:pPr>
      <w:r>
        <w:t>http://rotatingpenguin.com/moltk/</w:t>
      </w:r>
    </w:p>
    <w:p w:rsidR="0079373A" w:rsidRDefault="0079373A" w:rsidP="0079373A"/>
    <w:p w:rsidR="008A12D8" w:rsidRDefault="0079373A" w:rsidP="0079373A">
      <w:r>
        <w:t xml:space="preserve">Download </w:t>
      </w:r>
      <w:proofErr w:type="spellStart"/>
      <w:r>
        <w:t>MolTK</w:t>
      </w:r>
      <w:proofErr w:type="spellEnd"/>
      <w:r>
        <w:t xml:space="preserve"> at</w:t>
      </w:r>
      <w:r w:rsidR="008A12D8">
        <w:t>:</w:t>
      </w:r>
    </w:p>
    <w:p w:rsidR="0079373A" w:rsidRDefault="0079373A" w:rsidP="008A12D8">
      <w:pPr>
        <w:ind w:firstLine="720"/>
      </w:pPr>
      <w:r>
        <w:t>http://code.google.com/p/moltk/downloads/list</w:t>
      </w:r>
    </w:p>
    <w:p w:rsidR="0079373A" w:rsidRDefault="0079373A" w:rsidP="0079373A"/>
    <w:p w:rsidR="008A12D8" w:rsidRDefault="008A12D8" w:rsidP="0079373A">
      <w:r>
        <w:t xml:space="preserve">Find questions and answers in the </w:t>
      </w:r>
      <w:proofErr w:type="spellStart"/>
      <w:r>
        <w:t>moltk</w:t>
      </w:r>
      <w:proofErr w:type="spellEnd"/>
      <w:r w:rsidR="0079373A">
        <w:t>-users forum at</w:t>
      </w:r>
      <w:r>
        <w:t>:</w:t>
      </w:r>
    </w:p>
    <w:p w:rsidR="0079373A" w:rsidRDefault="0079373A" w:rsidP="008A12D8">
      <w:pPr>
        <w:ind w:firstLine="720"/>
      </w:pPr>
      <w:r>
        <w:t>http://groups.google.com/group/moltk-users</w:t>
      </w:r>
    </w:p>
    <w:p w:rsidR="0079373A" w:rsidRDefault="0079373A" w:rsidP="0079373A"/>
    <w:p w:rsidR="008A12D8" w:rsidRDefault="0079373A" w:rsidP="0079373A">
      <w:r>
        <w:t>Report issues and get the source</w:t>
      </w:r>
      <w:r w:rsidR="008A12D8">
        <w:t xml:space="preserve"> code</w:t>
      </w:r>
      <w:r>
        <w:t xml:space="preserve"> at</w:t>
      </w:r>
      <w:r w:rsidR="008A12D8">
        <w:t>:</w:t>
      </w:r>
    </w:p>
    <w:p w:rsidR="0079373A" w:rsidRDefault="0079373A" w:rsidP="008A12D8">
      <w:pPr>
        <w:ind w:firstLine="720"/>
      </w:pPr>
      <w:r>
        <w:t>http://code.google.com/p/moltk/</w:t>
      </w:r>
    </w:p>
    <w:p w:rsidR="0079373A" w:rsidRDefault="0079373A" w:rsidP="0079373A"/>
    <w:p w:rsidR="008A12D8" w:rsidRDefault="008A12D8" w:rsidP="0079373A">
      <w:r>
        <w:t xml:space="preserve">Study the </w:t>
      </w:r>
      <w:proofErr w:type="spellStart"/>
      <w:r w:rsidR="0079373A">
        <w:t>MolTK</w:t>
      </w:r>
      <w:proofErr w:type="spellEnd"/>
      <w:r w:rsidR="0079373A">
        <w:t xml:space="preserve"> Python API at</w:t>
      </w:r>
      <w:r>
        <w:t>:</w:t>
      </w:r>
    </w:p>
    <w:p w:rsidR="0079373A" w:rsidRDefault="0079373A" w:rsidP="008A12D8">
      <w:pPr>
        <w:ind w:firstLine="720"/>
      </w:pPr>
      <w:r>
        <w:t xml:space="preserve"> http://www.rotatingpenguin.com/moltk/api_python/python_api.html</w:t>
      </w:r>
    </w:p>
    <w:p w:rsidR="0079373A" w:rsidRDefault="0079373A" w:rsidP="0079373A"/>
    <w:p w:rsidR="008A12D8" w:rsidRDefault="008A12D8" w:rsidP="0079373A">
      <w:r>
        <w:t xml:space="preserve">Study the </w:t>
      </w:r>
      <w:proofErr w:type="spellStart"/>
      <w:r w:rsidR="0079373A">
        <w:t>MolTK</w:t>
      </w:r>
      <w:proofErr w:type="spellEnd"/>
      <w:r w:rsidR="0079373A">
        <w:t xml:space="preserve"> C++ API at</w:t>
      </w:r>
      <w:r>
        <w:t>:</w:t>
      </w:r>
    </w:p>
    <w:p w:rsidR="0079373A" w:rsidRDefault="0079373A" w:rsidP="008A12D8">
      <w:pPr>
        <w:ind w:firstLine="720"/>
      </w:pPr>
      <w:r>
        <w:t xml:space="preserve">http://www.rotatingpenguin.com/moltk/api_cxx/cxx_api.html </w:t>
      </w:r>
    </w:p>
    <w:p w:rsidR="00FB5229" w:rsidRDefault="00FB5229" w:rsidP="008973A8">
      <w:pPr>
        <w:outlineLvl w:val="8"/>
        <w:sectPr w:rsidR="00FB5229" w:rsidSect="008F0004">
          <w:headerReference w:type="even" r:id="rId16"/>
          <w:headerReference w:type="default" r:id="rId17"/>
          <w:footerReference w:type="even" r:id="rId18"/>
          <w:headerReference w:type="first" r:id="rId19"/>
          <w:footerReference w:type="first" r:id="rId20"/>
          <w:type w:val="oddPage"/>
          <w:pgSz w:w="12240" w:h="15840" w:code="1"/>
          <w:pgMar w:top="1800" w:right="1440" w:bottom="1440" w:left="1800" w:header="720" w:footer="720" w:gutter="0"/>
          <w:pgNumType w:start="1"/>
          <w:cols w:space="720"/>
          <w:titlePg/>
        </w:sectPr>
      </w:pPr>
    </w:p>
    <w:p w:rsidR="000A3E56" w:rsidRDefault="007720F4" w:rsidP="00533B91">
      <w:pPr>
        <w:pStyle w:val="Heading1"/>
      </w:pPr>
      <w:bookmarkStart w:id="15" w:name="_Toc307165287"/>
      <w:r>
        <w:lastRenderedPageBreak/>
        <w:t xml:space="preserve">The </w:t>
      </w:r>
      <w:proofErr w:type="spellStart"/>
      <w:r>
        <w:t>MolTK</w:t>
      </w:r>
      <w:proofErr w:type="spellEnd"/>
      <w:r>
        <w:t xml:space="preserve"> Application</w:t>
      </w:r>
      <w:bookmarkEnd w:id="15"/>
    </w:p>
    <w:p w:rsidR="004677ED" w:rsidRDefault="004677ED" w:rsidP="004677ED"/>
    <w:p w:rsidR="007720F4" w:rsidRDefault="007720F4" w:rsidP="004F3E11">
      <w:pPr>
        <w:sectPr w:rsidR="007720F4" w:rsidSect="008F0004">
          <w:type w:val="oddPage"/>
          <w:pgSz w:w="12240" w:h="15840" w:code="1"/>
          <w:pgMar w:top="1800" w:right="1440" w:bottom="1440" w:left="1800" w:header="720" w:footer="720" w:gutter="0"/>
          <w:cols w:space="720"/>
          <w:titlePg/>
        </w:sectPr>
      </w:pPr>
    </w:p>
    <w:p w:rsidR="007720F4" w:rsidRDefault="007720F4" w:rsidP="007720F4">
      <w:pPr>
        <w:pStyle w:val="Heading1"/>
      </w:pPr>
      <w:bookmarkStart w:id="16" w:name="_Toc307165288"/>
      <w:r>
        <w:lastRenderedPageBreak/>
        <w:t xml:space="preserve">Programming </w:t>
      </w:r>
      <w:proofErr w:type="spellStart"/>
      <w:r>
        <w:t>MolTK</w:t>
      </w:r>
      <w:bookmarkEnd w:id="16"/>
      <w:proofErr w:type="spellEnd"/>
    </w:p>
    <w:p w:rsidR="007720F4" w:rsidRDefault="007720F4" w:rsidP="007720F4"/>
    <w:p w:rsidR="007720F4" w:rsidRDefault="007720F4" w:rsidP="007720F4"/>
    <w:p w:rsidR="007720F4" w:rsidRDefault="007720F4" w:rsidP="007720F4">
      <w:pPr>
        <w:pStyle w:val="Heading2"/>
      </w:pPr>
      <w:bookmarkStart w:id="17" w:name="_Toc307165289"/>
      <w:r>
        <w:t>Python</w:t>
      </w:r>
      <w:bookmarkEnd w:id="17"/>
    </w:p>
    <w:p w:rsidR="007720F4" w:rsidRDefault="007720F4" w:rsidP="007720F4">
      <w:pPr>
        <w:pStyle w:val="Heading3"/>
      </w:pPr>
      <w:bookmarkStart w:id="18" w:name="_Toc307165290"/>
      <w:r>
        <w:t>Tutorial</w:t>
      </w:r>
      <w:bookmarkEnd w:id="18"/>
    </w:p>
    <w:p w:rsidR="007720F4" w:rsidRPr="007720F4" w:rsidRDefault="007720F4" w:rsidP="007720F4">
      <w:pPr>
        <w:pStyle w:val="Heading3"/>
      </w:pPr>
      <w:bookmarkStart w:id="19" w:name="_Toc307165291"/>
      <w:proofErr w:type="spellStart"/>
      <w:r>
        <w:t>MolTK</w:t>
      </w:r>
      <w:proofErr w:type="spellEnd"/>
      <w:r>
        <w:t xml:space="preserve"> for SEQUOIA Users</w:t>
      </w:r>
      <w:bookmarkEnd w:id="19"/>
    </w:p>
    <w:p w:rsidR="007720F4" w:rsidRDefault="007720F4" w:rsidP="007720F4">
      <w:pPr>
        <w:pStyle w:val="Heading2"/>
      </w:pPr>
      <w:bookmarkStart w:id="20" w:name="_Toc307165292"/>
      <w:r>
        <w:t>C++</w:t>
      </w:r>
      <w:bookmarkEnd w:id="20"/>
    </w:p>
    <w:p w:rsidR="007720F4" w:rsidRDefault="007720F4" w:rsidP="007720F4"/>
    <w:p w:rsidR="00174B5D" w:rsidRDefault="00174B5D" w:rsidP="00174B5D">
      <w:pPr>
        <w:pStyle w:val="Heading3"/>
      </w:pPr>
      <w:bookmarkStart w:id="21" w:name="_Toc307165293"/>
      <w:proofErr w:type="spellStart"/>
      <w:r>
        <w:t>MolTK</w:t>
      </w:r>
      <w:proofErr w:type="spellEnd"/>
      <w:r>
        <w:t xml:space="preserve"> Coding Style Guidelines</w:t>
      </w:r>
      <w:bookmarkEnd w:id="21"/>
    </w:p>
    <w:p w:rsidR="00174B5D" w:rsidRDefault="00174B5D" w:rsidP="00174B5D">
      <w:r>
        <w:t xml:space="preserve">Purpose: To provide a consistent look for both python and C++ </w:t>
      </w:r>
      <w:proofErr w:type="spellStart"/>
      <w:r>
        <w:t>MolTK</w:t>
      </w:r>
      <w:proofErr w:type="spellEnd"/>
      <w:r>
        <w:t xml:space="preserve"> code.</w:t>
      </w:r>
    </w:p>
    <w:p w:rsidR="00174B5D" w:rsidRDefault="00174B5D" w:rsidP="00174B5D"/>
    <w:p w:rsidR="00174B5D" w:rsidRDefault="00174B5D" w:rsidP="00174B5D">
      <w:pPr>
        <w:pStyle w:val="Heading4"/>
      </w:pPr>
      <w:r>
        <w:t>Indentation</w:t>
      </w:r>
    </w:p>
    <w:p w:rsidR="00174B5D" w:rsidRDefault="00174B5D" w:rsidP="00174B5D">
      <w:r>
        <w:t>Use four space characters per indent. No tabs.</w:t>
      </w:r>
    </w:p>
    <w:p w:rsidR="00174B5D" w:rsidRDefault="00174B5D" w:rsidP="00174B5D"/>
    <w:p w:rsidR="00174B5D" w:rsidRDefault="00174B5D" w:rsidP="00174B5D">
      <w:pPr>
        <w:pStyle w:val="Heading4"/>
      </w:pPr>
      <w:r>
        <w:t>Class names</w:t>
      </w:r>
    </w:p>
    <w:p w:rsidR="00174B5D" w:rsidRDefault="00174B5D" w:rsidP="00174B5D">
      <w:r>
        <w:t xml:space="preserve">Use </w:t>
      </w:r>
      <w:proofErr w:type="spellStart"/>
      <w:r>
        <w:t>CapitalizedWords</w:t>
      </w:r>
      <w:proofErr w:type="spellEnd"/>
    </w:p>
    <w:p w:rsidR="00174B5D" w:rsidRDefault="00174B5D" w:rsidP="00174B5D"/>
    <w:p w:rsidR="00174B5D" w:rsidRDefault="00174B5D" w:rsidP="00174B5D">
      <w:r>
        <w:t xml:space="preserve">Use all caps for abbreviations, e.g. </w:t>
      </w:r>
      <w:proofErr w:type="spellStart"/>
      <w:r>
        <w:t>PDBStructure</w:t>
      </w:r>
      <w:proofErr w:type="spellEnd"/>
      <w:r>
        <w:t>.</w:t>
      </w:r>
    </w:p>
    <w:p w:rsidR="00174B5D" w:rsidRDefault="00174B5D" w:rsidP="00174B5D"/>
    <w:p w:rsidR="00174B5D" w:rsidRDefault="00174B5D" w:rsidP="00174B5D">
      <w:r>
        <w:t>Class names should be nouns.</w:t>
      </w:r>
    </w:p>
    <w:p w:rsidR="00174B5D" w:rsidRDefault="00174B5D" w:rsidP="00174B5D"/>
    <w:p w:rsidR="00174B5D" w:rsidRDefault="00174B5D" w:rsidP="00174B5D">
      <w:pPr>
        <w:pStyle w:val="Heading4"/>
      </w:pPr>
      <w:r>
        <w:t xml:space="preserve">Macro, </w:t>
      </w:r>
      <w:proofErr w:type="spellStart"/>
      <w:r>
        <w:t>enum</w:t>
      </w:r>
      <w:proofErr w:type="spellEnd"/>
      <w:r>
        <w:t>, and constant names</w:t>
      </w:r>
    </w:p>
    <w:p w:rsidR="00174B5D" w:rsidRDefault="00174B5D" w:rsidP="00174B5D">
      <w:r>
        <w:t>CAPITALIZED_WITH_UNDERSCORES</w:t>
      </w:r>
    </w:p>
    <w:p w:rsidR="00174B5D" w:rsidRDefault="00174B5D" w:rsidP="00174B5D"/>
    <w:p w:rsidR="00174B5D" w:rsidRDefault="00174B5D" w:rsidP="00174B5D">
      <w:pPr>
        <w:pStyle w:val="Heading4"/>
      </w:pPr>
      <w:r>
        <w:lastRenderedPageBreak/>
        <w:t>Method and function names</w:t>
      </w:r>
    </w:p>
    <w:p w:rsidR="00174B5D" w:rsidRDefault="00174B5D" w:rsidP="00174B5D">
      <w:r>
        <w:t xml:space="preserve">Use </w:t>
      </w:r>
      <w:proofErr w:type="spellStart"/>
      <w:r>
        <w:t>lower_case_with_underscores</w:t>
      </w:r>
      <w:proofErr w:type="spellEnd"/>
      <w:r>
        <w:t>.</w:t>
      </w:r>
    </w:p>
    <w:p w:rsidR="00174B5D" w:rsidRDefault="00174B5D" w:rsidP="00174B5D"/>
    <w:p w:rsidR="00174B5D" w:rsidRDefault="00174B5D" w:rsidP="00174B5D">
      <w:r>
        <w:t>Begin method and function names with a verb.</w:t>
      </w:r>
    </w:p>
    <w:p w:rsidR="00174B5D" w:rsidRDefault="00174B5D" w:rsidP="00174B5D"/>
    <w:p w:rsidR="00174B5D" w:rsidRDefault="00174B5D" w:rsidP="00174B5D">
      <w:pPr>
        <w:pStyle w:val="Heading4"/>
      </w:pPr>
      <w:r>
        <w:t>Attribute and member names</w:t>
      </w:r>
    </w:p>
    <w:p w:rsidR="00174B5D" w:rsidRDefault="00174B5D" w:rsidP="00174B5D">
      <w:proofErr w:type="spellStart"/>
      <w:r>
        <w:t>lower_case_with_underscores</w:t>
      </w:r>
      <w:proofErr w:type="spellEnd"/>
    </w:p>
    <w:p w:rsidR="00174B5D" w:rsidRDefault="00174B5D" w:rsidP="00174B5D"/>
    <w:p w:rsidR="00174B5D" w:rsidRDefault="00174B5D" w:rsidP="00174B5D">
      <w:proofErr w:type="spellStart"/>
      <w:proofErr w:type="gramStart"/>
      <w:r>
        <w:t>adjective_noun</w:t>
      </w:r>
      <w:proofErr w:type="spellEnd"/>
      <w:proofErr w:type="gramEnd"/>
      <w:r>
        <w:t xml:space="preserve"> or noun</w:t>
      </w:r>
    </w:p>
    <w:p w:rsidR="00174B5D" w:rsidRDefault="00174B5D" w:rsidP="00174B5D"/>
    <w:p w:rsidR="00174B5D" w:rsidRDefault="00174B5D" w:rsidP="00174B5D">
      <w:proofErr w:type="spellStart"/>
      <w:proofErr w:type="gramStart"/>
      <w:r>
        <w:t>b_variable_name</w:t>
      </w:r>
      <w:proofErr w:type="spellEnd"/>
      <w:proofErr w:type="gramEnd"/>
      <w:r>
        <w:t xml:space="preserve"> for </w:t>
      </w:r>
      <w:proofErr w:type="spellStart"/>
      <w:r>
        <w:t>boolean</w:t>
      </w:r>
      <w:proofErr w:type="spellEnd"/>
      <w:r>
        <w:t xml:space="preserve"> values</w:t>
      </w:r>
    </w:p>
    <w:p w:rsidR="00174B5D" w:rsidRDefault="00174B5D" w:rsidP="00174B5D"/>
    <w:p w:rsidR="00174B5D" w:rsidRDefault="00174B5D" w:rsidP="00174B5D">
      <w:pPr>
        <w:pStyle w:val="Heading4"/>
      </w:pPr>
      <w:r>
        <w:t>Namespace, package, and module names</w:t>
      </w:r>
    </w:p>
    <w:p w:rsidR="00174B5D" w:rsidRDefault="00174B5D" w:rsidP="00174B5D">
      <w:proofErr w:type="gramStart"/>
      <w:r>
        <w:t>lower</w:t>
      </w:r>
      <w:proofErr w:type="gramEnd"/>
      <w:r>
        <w:t xml:space="preserve"> case, single word, short names</w:t>
      </w:r>
    </w:p>
    <w:p w:rsidR="00174B5D" w:rsidRDefault="00174B5D" w:rsidP="00174B5D"/>
    <w:p w:rsidR="00174B5D" w:rsidRDefault="00174B5D" w:rsidP="00174B5D">
      <w:pPr>
        <w:pStyle w:val="Heading4"/>
      </w:pPr>
      <w:r>
        <w:t>Method parameters</w:t>
      </w:r>
    </w:p>
    <w:p w:rsidR="00174B5D" w:rsidRDefault="00174B5D" w:rsidP="00174B5D">
      <w:proofErr w:type="spellStart"/>
      <w:r>
        <w:t>lower_case_with_underscores</w:t>
      </w:r>
      <w:proofErr w:type="spellEnd"/>
    </w:p>
    <w:p w:rsidR="00174B5D" w:rsidRDefault="00174B5D" w:rsidP="00174B5D"/>
    <w:p w:rsidR="007720F4" w:rsidRPr="007720F4" w:rsidRDefault="00174B5D" w:rsidP="00174B5D">
      <w:pPr>
        <w:sectPr w:rsidR="007720F4" w:rsidRPr="007720F4" w:rsidSect="008F0004">
          <w:type w:val="oddPage"/>
          <w:pgSz w:w="12240" w:h="15840" w:code="1"/>
          <w:pgMar w:top="1800" w:right="1440" w:bottom="1440" w:left="1800" w:header="720" w:footer="720" w:gutter="0"/>
          <w:cols w:space="720"/>
          <w:titlePg/>
        </w:sectPr>
      </w:pPr>
      <w:r>
        <w:t>Remember that method parameter names are more important in python than in C++, because python allows named parameter use. In all C++ header files, every parameter to every exposed method should have an understandable name.</w:t>
      </w:r>
    </w:p>
    <w:bookmarkStart w:id="22" w:name="_Toc307165294" w:displacedByCustomXml="next"/>
    <w:sdt>
      <w:sdtPr>
        <w:id w:val="1400865481"/>
        <w:docPartObj>
          <w:docPartGallery w:val="Bibliographies"/>
          <w:docPartUnique/>
        </w:docPartObj>
      </w:sdtPr>
      <w:sdtEndPr>
        <w:rPr>
          <w:b w:val="0"/>
          <w:sz w:val="22"/>
          <w:szCs w:val="20"/>
        </w:rPr>
      </w:sdtEndPr>
      <w:sdtContent>
        <w:p w:rsidR="00262125" w:rsidRDefault="00262125">
          <w:pPr>
            <w:pStyle w:val="Heading1"/>
          </w:pPr>
          <w:r>
            <w:t>Bibliography</w:t>
          </w:r>
        </w:p>
        <w:sdt>
          <w:sdtPr>
            <w:id w:val="111145805"/>
            <w:bibliography/>
          </w:sdtPr>
          <w:sdtContent>
            <w:p w:rsidR="00262125" w:rsidRDefault="00262125" w:rsidP="00262125">
              <w:pPr>
                <w:pStyle w:val="Bibliography"/>
                <w:rPr>
                  <w:noProof/>
                </w:rPr>
              </w:pPr>
              <w:r>
                <w:fldChar w:fldCharType="begin"/>
              </w:r>
              <w:r>
                <w:instrText xml:space="preserve"> BIBLIOGRAPHY </w:instrText>
              </w:r>
              <w:r>
                <w:fldChar w:fldCharType="separate"/>
              </w:r>
              <w:r>
                <w:rPr>
                  <w:noProof/>
                </w:rPr>
                <w:t xml:space="preserve">Dayhoff, M. O., 1969. </w:t>
              </w:r>
              <w:r>
                <w:rPr>
                  <w:i/>
                  <w:iCs/>
                  <w:noProof/>
                </w:rPr>
                <w:t xml:space="preserve">Atlas of Protein Sequence and Structure. </w:t>
              </w:r>
              <w:r>
                <w:rPr>
                  <w:noProof/>
                </w:rPr>
                <w:t>Silver Spring, MD: National Biomedical Research Foundation.</w:t>
              </w:r>
            </w:p>
            <w:p w:rsidR="00262125" w:rsidRDefault="00262125" w:rsidP="00262125">
              <w:pPr>
                <w:pStyle w:val="Bibliography"/>
                <w:rPr>
                  <w:noProof/>
                </w:rPr>
              </w:pPr>
              <w:r>
                <w:rPr>
                  <w:noProof/>
                </w:rPr>
                <w:t xml:space="preserve">Edgar, R. C., 2004. MUSCLE: multiple sequence alignment with high accuracy and high throughput. </w:t>
              </w:r>
              <w:r>
                <w:rPr>
                  <w:i/>
                  <w:iCs/>
                  <w:noProof/>
                </w:rPr>
                <w:t xml:space="preserve">Nucleic Acids Research, </w:t>
              </w:r>
              <w:r>
                <w:rPr>
                  <w:noProof/>
                </w:rPr>
                <w:t>32(5), pp. 1792-1797.</w:t>
              </w:r>
            </w:p>
            <w:p w:rsidR="00262125" w:rsidRDefault="00262125" w:rsidP="00262125">
              <w:pPr>
                <w:pStyle w:val="Bibliography"/>
                <w:rPr>
                  <w:noProof/>
                </w:rPr>
              </w:pPr>
              <w:r>
                <w:rPr>
                  <w:noProof/>
                </w:rPr>
                <w:t xml:space="preserve">Gusfield, D., 1997. </w:t>
              </w:r>
              <w:r>
                <w:rPr>
                  <w:i/>
                  <w:iCs/>
                  <w:noProof/>
                </w:rPr>
                <w:t xml:space="preserve">Algorithms on Strings, Trees, and Sequences. </w:t>
              </w:r>
              <w:r>
                <w:rPr>
                  <w:noProof/>
                </w:rPr>
                <w:t>Cambridge: Cambridge University Press.</w:t>
              </w:r>
            </w:p>
            <w:p w:rsidR="00262125" w:rsidRDefault="00262125" w:rsidP="00262125">
              <w:pPr>
                <w:pStyle w:val="Bibliography"/>
                <w:rPr>
                  <w:noProof/>
                </w:rPr>
              </w:pPr>
              <w:r>
                <w:rPr>
                  <w:noProof/>
                </w:rPr>
                <w:t xml:space="preserve">Henikoff, S. &amp; Henikoff, J. G., 1992. Amino acid substitution matrices from protein blocks. </w:t>
              </w:r>
              <w:r>
                <w:rPr>
                  <w:i/>
                  <w:iCs/>
                  <w:noProof/>
                </w:rPr>
                <w:t xml:space="preserve">Proceedings of the National Academy of Sciences, </w:t>
              </w:r>
              <w:r>
                <w:rPr>
                  <w:noProof/>
                </w:rPr>
                <w:t>Volume 89, pp. 10915-10919.</w:t>
              </w:r>
            </w:p>
            <w:p w:rsidR="00262125" w:rsidRDefault="00262125" w:rsidP="00262125">
              <w:pPr>
                <w:pStyle w:val="Bibliography"/>
                <w:rPr>
                  <w:noProof/>
                </w:rPr>
              </w:pPr>
              <w:r>
                <w:rPr>
                  <w:noProof/>
                </w:rPr>
                <w:t xml:space="preserve">Needleman, S. &amp; Wunsch, C. D., 1970. A general method applicable to the search for similarities in the amino acid sequence of two proteins. </w:t>
              </w:r>
              <w:r>
                <w:rPr>
                  <w:i/>
                  <w:iCs/>
                  <w:noProof/>
                </w:rPr>
                <w:t xml:space="preserve">Journal of Molecular Biology, </w:t>
              </w:r>
              <w:r>
                <w:rPr>
                  <w:noProof/>
                </w:rPr>
                <w:t>Volume 48, pp. 443-453.</w:t>
              </w:r>
            </w:p>
            <w:p w:rsidR="00017A56" w:rsidRPr="00262125" w:rsidRDefault="00262125" w:rsidP="00262125">
              <w:r>
                <w:rPr>
                  <w:b/>
                  <w:bCs/>
                  <w:noProof/>
                </w:rPr>
                <w:fldChar w:fldCharType="end"/>
              </w:r>
            </w:p>
            <w:bookmarkStart w:id="23" w:name="_GoBack" w:displacedByCustomXml="next"/>
            <w:bookmarkEnd w:id="23" w:displacedByCustomXml="next"/>
          </w:sdtContent>
        </w:sdt>
      </w:sdtContent>
    </w:sdt>
    <w:bookmarkEnd w:id="22" w:displacedByCustomXml="prev"/>
    <w:p w:rsidR="00017A56" w:rsidRDefault="00017A56"/>
    <w:p w:rsidR="007847DD" w:rsidRPr="007847DD" w:rsidRDefault="007847DD" w:rsidP="00017A56">
      <w:pPr>
        <w:pStyle w:val="Heading1"/>
        <w:numPr>
          <w:ilvl w:val="0"/>
          <w:numId w:val="0"/>
        </w:numPr>
      </w:pPr>
    </w:p>
    <w:sectPr w:rsidR="007847DD" w:rsidRPr="007847DD" w:rsidSect="008F0004">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24E" w:rsidRDefault="009C024E">
      <w:pPr>
        <w:spacing w:line="240" w:lineRule="auto"/>
      </w:pPr>
      <w:r>
        <w:separator/>
      </w:r>
    </w:p>
  </w:endnote>
  <w:endnote w:type="continuationSeparator" w:id="0">
    <w:p w:rsidR="009C024E" w:rsidRDefault="009C0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TC Officina Sans Book">
    <w:altName w:val="Courier New"/>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A760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422C01">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A7608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FA1DB8">
    <w:pPr>
      <w:pStyle w:val="Footer"/>
      <w:jc w:val="right"/>
    </w:pPr>
    <w:r>
      <w:rPr>
        <w:rStyle w:val="PageNumber"/>
      </w:rPr>
      <w:fldChar w:fldCharType="begin"/>
    </w:r>
    <w:r>
      <w:rPr>
        <w:rStyle w:val="PageNumber"/>
      </w:rPr>
      <w:instrText xml:space="preserve"> PAGE </w:instrText>
    </w:r>
    <w:r>
      <w:rPr>
        <w:rStyle w:val="PageNumber"/>
      </w:rPr>
      <w:fldChar w:fldCharType="separate"/>
    </w:r>
    <w:r w:rsidR="0026212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24E" w:rsidRDefault="009C024E">
      <w:pPr>
        <w:spacing w:line="240" w:lineRule="auto"/>
      </w:pPr>
      <w:r>
        <w:separator/>
      </w:r>
    </w:p>
  </w:footnote>
  <w:footnote w:type="continuationSeparator" w:id="0">
    <w:p w:rsidR="009C024E" w:rsidRDefault="009C02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E674A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62125">
      <w:rPr>
        <w:rStyle w:val="PageNumber"/>
        <w:noProof/>
      </w:rPr>
      <w:t>iv</w:t>
    </w:r>
    <w:r>
      <w:rPr>
        <w:rStyle w:val="PageNumber"/>
      </w:rPr>
      <w:fldChar w:fldCharType="end"/>
    </w:r>
  </w:p>
  <w:p w:rsidR="00A72D68" w:rsidRDefault="00A72D68" w:rsidP="00630A2C">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E21BA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A72D68" w:rsidRDefault="00A72D68" w:rsidP="00E21BA0">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62125">
      <w:rPr>
        <w:rStyle w:val="PageNumber"/>
        <w:noProof/>
      </w:rPr>
      <w:t>iii</w:t>
    </w:r>
    <w:r>
      <w:rPr>
        <w:rStyle w:val="PageNumber"/>
      </w:rPr>
      <w:fldChar w:fldCharType="end"/>
    </w:r>
  </w:p>
  <w:p w:rsidR="00A72D68" w:rsidRDefault="00A72D68" w:rsidP="00E21BA0">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62125">
      <w:rPr>
        <w:rStyle w:val="PageNumber"/>
        <w:noProof/>
      </w:rPr>
      <w:t>vii</w:t>
    </w:r>
    <w:r>
      <w:rPr>
        <w:rStyle w:val="PageNumber"/>
      </w:rPr>
      <w:fldChar w:fldCharType="end"/>
    </w:r>
  </w:p>
  <w:p w:rsidR="00A72D68" w:rsidRDefault="00A72D68" w:rsidP="006372C7">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62125">
      <w:rPr>
        <w:rStyle w:val="PageNumber"/>
        <w:noProof/>
      </w:rPr>
      <w:t>2</w:t>
    </w:r>
    <w:r>
      <w:rPr>
        <w:rStyle w:val="PageNumber"/>
      </w:rPr>
      <w:fldChar w:fldCharType="end"/>
    </w:r>
  </w:p>
  <w:p w:rsidR="00A72D68" w:rsidRPr="00EC46C7" w:rsidRDefault="009C56B8" w:rsidP="00BC519A">
    <w:pPr>
      <w:pStyle w:val="Header"/>
      <w:ind w:right="360" w:firstLine="360"/>
      <w:rPr>
        <w:smallCaps/>
      </w:rPr>
    </w:pPr>
    <w:r>
      <w:rPr>
        <w:smallCaps/>
        <w:noProof/>
        <w:szCs w:val="22"/>
      </w:rPr>
      <mc:AlternateContent>
        <mc:Choice Requires="wps">
          <w:drawing>
            <wp:anchor distT="0" distB="0" distL="114300" distR="114300" simplePos="0" relativeHeight="251657216" behindDoc="0" locked="1" layoutInCell="1" allowOverlap="0">
              <wp:simplePos x="0" y="0"/>
              <wp:positionH relativeFrom="margin">
                <wp:posOffset>6350</wp:posOffset>
              </wp:positionH>
              <wp:positionV relativeFrom="margin">
                <wp:posOffset>-685800</wp:posOffset>
              </wp:positionV>
              <wp:extent cx="5715000" cy="13335"/>
              <wp:effectExtent l="6350" t="9525" r="12700" b="15240"/>
              <wp:wrapSquare wrapText="bothSides"/>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pt,-54pt" to="450.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" o:allowoverlap="f" strokecolor="#7090b0" strokeweight="1pt">
              <w10:wrap type="square" anchorx="margin" anchory="margin"/>
              <w10:anchorlock/>
            </v:line>
          </w:pict>
        </mc:Fallback>
      </mc:AlternateContent>
    </w:r>
    <w:r w:rsidR="00A72D68">
      <w:rPr>
        <w:smallCaps/>
      </w:rPr>
      <w:fldChar w:fldCharType="begin"/>
    </w:r>
    <w:r w:rsidR="00A72D68">
      <w:rPr>
        <w:smallCaps/>
      </w:rPr>
      <w:instrText xml:space="preserve"> STYLEREF "HEADING 1" </w:instrText>
    </w:r>
    <w:r w:rsidR="00017A56">
      <w:rPr>
        <w:smallCaps/>
      </w:rPr>
      <w:fldChar w:fldCharType="separate"/>
    </w:r>
    <w:r w:rsidR="00262125">
      <w:rPr>
        <w:smallCaps/>
        <w:noProof/>
      </w:rPr>
      <w:t>Introduction to MolTK</w:t>
    </w:r>
    <w:r w:rsidR="00A72D68">
      <w:rPr>
        <w:smallCaps/>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62125">
      <w:rPr>
        <w:rStyle w:val="PageNumber"/>
        <w:noProof/>
      </w:rPr>
      <w:t>3</w:t>
    </w:r>
    <w:r>
      <w:rPr>
        <w:rStyle w:val="PageNumber"/>
      </w:rPr>
      <w:fldChar w:fldCharType="end"/>
    </w:r>
  </w:p>
  <w:p w:rsidR="00A72D68" w:rsidRPr="00AC7909" w:rsidRDefault="00A72D68" w:rsidP="003720F7">
    <w:pPr>
      <w:pStyle w:val="Header"/>
      <w:tabs>
        <w:tab w:val="clear" w:pos="4320"/>
        <w:tab w:val="center" w:pos="1440"/>
        <w:tab w:val="left" w:pos="1800"/>
      </w:tabs>
      <w:ind w:right="360"/>
      <w:jc w:val="left"/>
      <w:rPr>
        <w:i/>
      </w:rPr>
    </w:pPr>
    <w:r>
      <w:rPr>
        <w:i/>
      </w:rPr>
      <w:tab/>
    </w:r>
    <w:r>
      <w:rPr>
        <w:i/>
      </w:rPr>
      <w:tab/>
    </w:r>
    <w:r>
      <w:rPr>
        <w:i/>
      </w:rPr>
      <w:tab/>
    </w:r>
    <w:r w:rsidR="009C56B8">
      <w:rPr>
        <w:i/>
        <w:noProof/>
      </w:rPr>
      <mc:AlternateContent>
        <mc:Choice Requires="wps">
          <w:drawing>
            <wp:anchor distT="0" distB="0" distL="114300" distR="114300" simplePos="0" relativeHeight="251658240" behindDoc="0" locked="1" layoutInCell="1" allowOverlap="0">
              <wp:simplePos x="0" y="0"/>
              <wp:positionH relativeFrom="margin">
                <wp:align>outside</wp:align>
              </wp:positionH>
              <wp:positionV relativeFrom="margin">
                <wp:posOffset>-685800</wp:posOffset>
              </wp:positionV>
              <wp:extent cx="5715000" cy="13335"/>
              <wp:effectExtent l="6350" t="9525" r="12700" b="15240"/>
              <wp:wrapSquare wrapText="bothSides"/>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y;z-index:251658240;visibility:visible;mso-wrap-style:square;mso-width-percent:0;mso-height-percent:0;mso-wrap-distance-left:9pt;mso-wrap-distance-top:0;mso-wrap-distance-right:9pt;mso-wrap-distance-bottom:0;mso-position-horizontal:outside;mso-position-horizontal-relative:margin;mso-position-vertical:absolute;mso-position-vertical-relative:margin;mso-width-percent:0;mso-height-percent:0;mso-width-relative:page;mso-height-relative:page" from="398.8pt,-54pt" to="848.8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" o:allowoverlap="f" strokecolor="#7090b0" strokeweight="1pt">
              <w10:wrap type="square" anchorx="margin" anchory="margin"/>
              <w10:anchorlock/>
            </v:line>
          </w:pict>
        </mc:Fallback>
      </mc:AlternateContent>
    </w:r>
    <w:r w:rsidRPr="00AC7909">
      <w:rPr>
        <w:i/>
      </w:rPr>
      <w:fldChar w:fldCharType="begin"/>
    </w:r>
    <w:r w:rsidRPr="00AC7909">
      <w:rPr>
        <w:i/>
      </w:rPr>
      <w:instrText xml:space="preserve"> STYLEREF "Heading 2" </w:instrText>
    </w:r>
    <w:r>
      <w:rPr>
        <w:i/>
      </w:rPr>
      <w:fldChar w:fldCharType="separate"/>
    </w:r>
    <w:r w:rsidR="00262125">
      <w:rPr>
        <w:i/>
        <w:noProof/>
      </w:rPr>
      <w:t>Resources</w:t>
    </w:r>
    <w:r w:rsidRPr="00AC7909">
      <w:rPr>
        <w:i/>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3E156E"/>
    <w:lvl w:ilvl="0">
      <w:start w:val="1"/>
      <w:numFmt w:val="decimal"/>
      <w:lvlText w:val="%1."/>
      <w:lvlJc w:val="left"/>
      <w:pPr>
        <w:tabs>
          <w:tab w:val="num" w:pos="1800"/>
        </w:tabs>
        <w:ind w:left="1800" w:hanging="360"/>
      </w:pPr>
    </w:lvl>
  </w:abstractNum>
  <w:abstractNum w:abstractNumId="1">
    <w:nsid w:val="FFFFFF7D"/>
    <w:multiLevelType w:val="singleLevel"/>
    <w:tmpl w:val="6DB8B5D2"/>
    <w:lvl w:ilvl="0">
      <w:start w:val="1"/>
      <w:numFmt w:val="decimal"/>
      <w:lvlText w:val="%1."/>
      <w:lvlJc w:val="left"/>
      <w:pPr>
        <w:tabs>
          <w:tab w:val="num" w:pos="1440"/>
        </w:tabs>
        <w:ind w:left="1440" w:hanging="360"/>
      </w:pPr>
    </w:lvl>
  </w:abstractNum>
  <w:abstractNum w:abstractNumId="2">
    <w:nsid w:val="FFFFFF7E"/>
    <w:multiLevelType w:val="singleLevel"/>
    <w:tmpl w:val="F110B222"/>
    <w:lvl w:ilvl="0">
      <w:start w:val="1"/>
      <w:numFmt w:val="decimal"/>
      <w:lvlText w:val="%1."/>
      <w:lvlJc w:val="left"/>
      <w:pPr>
        <w:tabs>
          <w:tab w:val="num" w:pos="1080"/>
        </w:tabs>
        <w:ind w:left="1080" w:hanging="360"/>
      </w:pPr>
    </w:lvl>
  </w:abstractNum>
  <w:abstractNum w:abstractNumId="3">
    <w:nsid w:val="FFFFFF7F"/>
    <w:multiLevelType w:val="singleLevel"/>
    <w:tmpl w:val="C06A4C60"/>
    <w:lvl w:ilvl="0">
      <w:start w:val="1"/>
      <w:numFmt w:val="decimal"/>
      <w:lvlText w:val="%1."/>
      <w:lvlJc w:val="left"/>
      <w:pPr>
        <w:tabs>
          <w:tab w:val="num" w:pos="720"/>
        </w:tabs>
        <w:ind w:left="720" w:hanging="360"/>
      </w:pPr>
    </w:lvl>
  </w:abstractNum>
  <w:abstractNum w:abstractNumId="4">
    <w:nsid w:val="FFFFFF80"/>
    <w:multiLevelType w:val="singleLevel"/>
    <w:tmpl w:val="2C564A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7070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10079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44E3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D2DB12"/>
    <w:lvl w:ilvl="0">
      <w:start w:val="1"/>
      <w:numFmt w:val="decimal"/>
      <w:lvlText w:val="%1."/>
      <w:lvlJc w:val="left"/>
      <w:pPr>
        <w:tabs>
          <w:tab w:val="num" w:pos="360"/>
        </w:tabs>
        <w:ind w:left="360" w:hanging="360"/>
      </w:pPr>
    </w:lvl>
  </w:abstractNum>
  <w:abstractNum w:abstractNumId="9">
    <w:nsid w:val="FFFFFF89"/>
    <w:multiLevelType w:val="singleLevel"/>
    <w:tmpl w:val="91D2939A"/>
    <w:lvl w:ilvl="0">
      <w:start w:val="1"/>
      <w:numFmt w:val="bullet"/>
      <w:lvlText w:val=""/>
      <w:lvlJc w:val="left"/>
      <w:pPr>
        <w:tabs>
          <w:tab w:val="num" w:pos="360"/>
        </w:tabs>
        <w:ind w:left="360" w:hanging="360"/>
      </w:pPr>
      <w:rPr>
        <w:rFonts w:ascii="Symbol" w:hAnsi="Symbol" w:hint="default"/>
      </w:rPr>
    </w:lvl>
  </w:abstractNum>
  <w:abstractNum w:abstractNumId="10">
    <w:nsid w:val="0798047C"/>
    <w:multiLevelType w:val="multilevel"/>
    <w:tmpl w:val="81006C9A"/>
    <w:lvl w:ilvl="0">
      <w:start w:val="1"/>
      <w:numFmt w:val="decimal"/>
      <w:pStyle w:val="Heading1"/>
      <w:lvlText w:val="%1"/>
      <w:lvlJc w:val="left"/>
      <w:pPr>
        <w:tabs>
          <w:tab w:val="num" w:pos="8370"/>
        </w:tabs>
        <w:ind w:left="837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79D3439"/>
    <w:multiLevelType w:val="multilevel"/>
    <w:tmpl w:val="CADE54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BC53D3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nsid w:val="125B5B91"/>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D364C11"/>
    <w:multiLevelType w:val="hybridMultilevel"/>
    <w:tmpl w:val="936404B6"/>
    <w:lvl w:ilvl="0" w:tplc="7F58ED48">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47A60F0"/>
    <w:multiLevelType w:val="multilevel"/>
    <w:tmpl w:val="0409001F"/>
    <w:numStyleLink w:val="111111"/>
  </w:abstractNum>
  <w:abstractNum w:abstractNumId="16">
    <w:nsid w:val="50E17D47"/>
    <w:multiLevelType w:val="hybridMultilevel"/>
    <w:tmpl w:val="D4BA8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D0E5D"/>
    <w:multiLevelType w:val="hybridMultilevel"/>
    <w:tmpl w:val="6016BB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643369"/>
    <w:multiLevelType w:val="hybridMultilevel"/>
    <w:tmpl w:val="EF1ED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F504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0">
    <w:nsid w:val="60E329DF"/>
    <w:multiLevelType w:val="hybridMultilevel"/>
    <w:tmpl w:val="EA3A2FD0"/>
    <w:lvl w:ilvl="0" w:tplc="3E780D7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67B54897"/>
    <w:multiLevelType w:val="multilevel"/>
    <w:tmpl w:val="1806E054"/>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72422A7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3">
    <w:nsid w:val="724A633C"/>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2866042"/>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11"/>
  </w:num>
  <w:num w:numId="14">
    <w:abstractNumId w:val="19"/>
  </w:num>
  <w:num w:numId="15">
    <w:abstractNumId w:val="15"/>
  </w:num>
  <w:num w:numId="16">
    <w:abstractNumId w:val="22"/>
  </w:num>
  <w:num w:numId="17">
    <w:abstractNumId w:val="12"/>
  </w:num>
  <w:num w:numId="18">
    <w:abstractNumId w:val="10"/>
  </w:num>
  <w:num w:numId="19">
    <w:abstractNumId w:val="13"/>
  </w:num>
  <w:num w:numId="20">
    <w:abstractNumId w:val="24"/>
  </w:num>
  <w:num w:numId="21">
    <w:abstractNumId w:val="23"/>
  </w:num>
  <w:num w:numId="22">
    <w:abstractNumId w:val="14"/>
  </w:num>
  <w:num w:numId="23">
    <w:abstractNumId w:val="20"/>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F8"/>
    <w:rsid w:val="00010034"/>
    <w:rsid w:val="000113EE"/>
    <w:rsid w:val="0001744D"/>
    <w:rsid w:val="00017A56"/>
    <w:rsid w:val="00024F98"/>
    <w:rsid w:val="00027C80"/>
    <w:rsid w:val="00032A77"/>
    <w:rsid w:val="00032F85"/>
    <w:rsid w:val="00033168"/>
    <w:rsid w:val="00034C41"/>
    <w:rsid w:val="00043FA6"/>
    <w:rsid w:val="000510AB"/>
    <w:rsid w:val="00052142"/>
    <w:rsid w:val="00052F5F"/>
    <w:rsid w:val="000552E8"/>
    <w:rsid w:val="00061EEF"/>
    <w:rsid w:val="00062692"/>
    <w:rsid w:val="00062F60"/>
    <w:rsid w:val="000678EF"/>
    <w:rsid w:val="00072E76"/>
    <w:rsid w:val="000745F0"/>
    <w:rsid w:val="000818D9"/>
    <w:rsid w:val="00085CC9"/>
    <w:rsid w:val="000944EA"/>
    <w:rsid w:val="000A3E56"/>
    <w:rsid w:val="000C10BB"/>
    <w:rsid w:val="000C5EF3"/>
    <w:rsid w:val="000F4465"/>
    <w:rsid w:val="001068D4"/>
    <w:rsid w:val="00123545"/>
    <w:rsid w:val="0013514A"/>
    <w:rsid w:val="0015016E"/>
    <w:rsid w:val="001517AA"/>
    <w:rsid w:val="0015315E"/>
    <w:rsid w:val="00157EFD"/>
    <w:rsid w:val="00161DFE"/>
    <w:rsid w:val="00174784"/>
    <w:rsid w:val="00174B5D"/>
    <w:rsid w:val="00176F91"/>
    <w:rsid w:val="0018434D"/>
    <w:rsid w:val="001A2C0E"/>
    <w:rsid w:val="001B3532"/>
    <w:rsid w:val="001B7C3B"/>
    <w:rsid w:val="001C2BEF"/>
    <w:rsid w:val="001C3FBF"/>
    <w:rsid w:val="001C6EC8"/>
    <w:rsid w:val="001D34F5"/>
    <w:rsid w:val="001D5A87"/>
    <w:rsid w:val="001D66D8"/>
    <w:rsid w:val="001E2209"/>
    <w:rsid w:val="001E5B95"/>
    <w:rsid w:val="001F1A1E"/>
    <w:rsid w:val="001F255C"/>
    <w:rsid w:val="001F71B7"/>
    <w:rsid w:val="0020237D"/>
    <w:rsid w:val="00207619"/>
    <w:rsid w:val="00210D29"/>
    <w:rsid w:val="00212213"/>
    <w:rsid w:val="00222E84"/>
    <w:rsid w:val="00227019"/>
    <w:rsid w:val="00235C68"/>
    <w:rsid w:val="00235E90"/>
    <w:rsid w:val="00257B81"/>
    <w:rsid w:val="00261636"/>
    <w:rsid w:val="00262125"/>
    <w:rsid w:val="00270005"/>
    <w:rsid w:val="00275046"/>
    <w:rsid w:val="00291725"/>
    <w:rsid w:val="00291AAA"/>
    <w:rsid w:val="002924B7"/>
    <w:rsid w:val="00292E76"/>
    <w:rsid w:val="00294EF3"/>
    <w:rsid w:val="00296635"/>
    <w:rsid w:val="002A5BA9"/>
    <w:rsid w:val="002A794D"/>
    <w:rsid w:val="002B3C36"/>
    <w:rsid w:val="002B4874"/>
    <w:rsid w:val="002C48DA"/>
    <w:rsid w:val="002D1BC3"/>
    <w:rsid w:val="002D2E65"/>
    <w:rsid w:val="002D7217"/>
    <w:rsid w:val="003027E8"/>
    <w:rsid w:val="0030614B"/>
    <w:rsid w:val="0031071E"/>
    <w:rsid w:val="00316BD9"/>
    <w:rsid w:val="00330AAF"/>
    <w:rsid w:val="003320E5"/>
    <w:rsid w:val="00341958"/>
    <w:rsid w:val="003550C7"/>
    <w:rsid w:val="003611B8"/>
    <w:rsid w:val="003645F2"/>
    <w:rsid w:val="00366986"/>
    <w:rsid w:val="00371FEE"/>
    <w:rsid w:val="003720F7"/>
    <w:rsid w:val="0038529F"/>
    <w:rsid w:val="003870F3"/>
    <w:rsid w:val="0039517E"/>
    <w:rsid w:val="003B0B67"/>
    <w:rsid w:val="003B2931"/>
    <w:rsid w:val="003B5246"/>
    <w:rsid w:val="003C2130"/>
    <w:rsid w:val="003C64F5"/>
    <w:rsid w:val="003D28CF"/>
    <w:rsid w:val="003E21FF"/>
    <w:rsid w:val="003E5278"/>
    <w:rsid w:val="003E6315"/>
    <w:rsid w:val="003F38BC"/>
    <w:rsid w:val="003F6EC9"/>
    <w:rsid w:val="00405BA1"/>
    <w:rsid w:val="00422C01"/>
    <w:rsid w:val="004470F8"/>
    <w:rsid w:val="00452BF4"/>
    <w:rsid w:val="0045614B"/>
    <w:rsid w:val="004568D8"/>
    <w:rsid w:val="00464ED8"/>
    <w:rsid w:val="004677ED"/>
    <w:rsid w:val="00481C18"/>
    <w:rsid w:val="00491EE3"/>
    <w:rsid w:val="004969F5"/>
    <w:rsid w:val="004A0079"/>
    <w:rsid w:val="004A4711"/>
    <w:rsid w:val="004B0746"/>
    <w:rsid w:val="004C0194"/>
    <w:rsid w:val="004C7DD8"/>
    <w:rsid w:val="004F3E11"/>
    <w:rsid w:val="00503998"/>
    <w:rsid w:val="005116E6"/>
    <w:rsid w:val="00525A4D"/>
    <w:rsid w:val="00531263"/>
    <w:rsid w:val="00531280"/>
    <w:rsid w:val="00533B91"/>
    <w:rsid w:val="00535AAC"/>
    <w:rsid w:val="00543E9F"/>
    <w:rsid w:val="005440CE"/>
    <w:rsid w:val="00576E4E"/>
    <w:rsid w:val="005971DC"/>
    <w:rsid w:val="00597AAD"/>
    <w:rsid w:val="005A6549"/>
    <w:rsid w:val="005B0B1A"/>
    <w:rsid w:val="005B66D1"/>
    <w:rsid w:val="005C328F"/>
    <w:rsid w:val="005D19B8"/>
    <w:rsid w:val="005D71DF"/>
    <w:rsid w:val="005E6BFE"/>
    <w:rsid w:val="005E74D8"/>
    <w:rsid w:val="005F047A"/>
    <w:rsid w:val="005F5D0B"/>
    <w:rsid w:val="006017AA"/>
    <w:rsid w:val="00604931"/>
    <w:rsid w:val="00622DC0"/>
    <w:rsid w:val="00630A2C"/>
    <w:rsid w:val="006372C7"/>
    <w:rsid w:val="00647FB4"/>
    <w:rsid w:val="00652346"/>
    <w:rsid w:val="00653193"/>
    <w:rsid w:val="006576EA"/>
    <w:rsid w:val="00662CC5"/>
    <w:rsid w:val="0066584D"/>
    <w:rsid w:val="0067391E"/>
    <w:rsid w:val="0067658D"/>
    <w:rsid w:val="00680BFC"/>
    <w:rsid w:val="00683B1E"/>
    <w:rsid w:val="00690B14"/>
    <w:rsid w:val="00694BDB"/>
    <w:rsid w:val="00695158"/>
    <w:rsid w:val="00696F21"/>
    <w:rsid w:val="006A33B7"/>
    <w:rsid w:val="006B0D14"/>
    <w:rsid w:val="006B2A99"/>
    <w:rsid w:val="006B72DC"/>
    <w:rsid w:val="006C22C9"/>
    <w:rsid w:val="006D39C0"/>
    <w:rsid w:val="006E00E1"/>
    <w:rsid w:val="006F0462"/>
    <w:rsid w:val="007209B8"/>
    <w:rsid w:val="00723312"/>
    <w:rsid w:val="007334BD"/>
    <w:rsid w:val="00747246"/>
    <w:rsid w:val="0075078E"/>
    <w:rsid w:val="0075629D"/>
    <w:rsid w:val="00761FD6"/>
    <w:rsid w:val="00762E95"/>
    <w:rsid w:val="007720F4"/>
    <w:rsid w:val="00774511"/>
    <w:rsid w:val="007847DD"/>
    <w:rsid w:val="007868D1"/>
    <w:rsid w:val="00786E39"/>
    <w:rsid w:val="007873AB"/>
    <w:rsid w:val="0079373A"/>
    <w:rsid w:val="007956F0"/>
    <w:rsid w:val="007B06FC"/>
    <w:rsid w:val="007B4D7D"/>
    <w:rsid w:val="007D025D"/>
    <w:rsid w:val="007E11DB"/>
    <w:rsid w:val="00801D04"/>
    <w:rsid w:val="00804FD0"/>
    <w:rsid w:val="008163F2"/>
    <w:rsid w:val="00822AD2"/>
    <w:rsid w:val="00824128"/>
    <w:rsid w:val="00832061"/>
    <w:rsid w:val="00832E50"/>
    <w:rsid w:val="00845240"/>
    <w:rsid w:val="00846294"/>
    <w:rsid w:val="008510A3"/>
    <w:rsid w:val="008524AD"/>
    <w:rsid w:val="00863FDE"/>
    <w:rsid w:val="00873035"/>
    <w:rsid w:val="00876733"/>
    <w:rsid w:val="00880792"/>
    <w:rsid w:val="00891D6E"/>
    <w:rsid w:val="00891F43"/>
    <w:rsid w:val="00895B84"/>
    <w:rsid w:val="008973A8"/>
    <w:rsid w:val="008A12D8"/>
    <w:rsid w:val="008B31D5"/>
    <w:rsid w:val="008D0A1A"/>
    <w:rsid w:val="008E3023"/>
    <w:rsid w:val="008E65C4"/>
    <w:rsid w:val="008F0004"/>
    <w:rsid w:val="008F31EC"/>
    <w:rsid w:val="00900D90"/>
    <w:rsid w:val="009071EB"/>
    <w:rsid w:val="009118F6"/>
    <w:rsid w:val="00914891"/>
    <w:rsid w:val="00927801"/>
    <w:rsid w:val="00941B0D"/>
    <w:rsid w:val="009430D3"/>
    <w:rsid w:val="009443FC"/>
    <w:rsid w:val="00945219"/>
    <w:rsid w:val="009612B4"/>
    <w:rsid w:val="009820FC"/>
    <w:rsid w:val="00986B7B"/>
    <w:rsid w:val="00987B49"/>
    <w:rsid w:val="0099710B"/>
    <w:rsid w:val="009A3844"/>
    <w:rsid w:val="009B4765"/>
    <w:rsid w:val="009C024E"/>
    <w:rsid w:val="009C56B8"/>
    <w:rsid w:val="009F6642"/>
    <w:rsid w:val="00A10AAA"/>
    <w:rsid w:val="00A1449B"/>
    <w:rsid w:val="00A159D4"/>
    <w:rsid w:val="00A17FFC"/>
    <w:rsid w:val="00A25A34"/>
    <w:rsid w:val="00A27736"/>
    <w:rsid w:val="00A31BC2"/>
    <w:rsid w:val="00A40121"/>
    <w:rsid w:val="00A43FDD"/>
    <w:rsid w:val="00A53E28"/>
    <w:rsid w:val="00A55814"/>
    <w:rsid w:val="00A61A6C"/>
    <w:rsid w:val="00A72D68"/>
    <w:rsid w:val="00A76083"/>
    <w:rsid w:val="00A77E8A"/>
    <w:rsid w:val="00A80DDC"/>
    <w:rsid w:val="00A80F9D"/>
    <w:rsid w:val="00A81A2D"/>
    <w:rsid w:val="00A9275A"/>
    <w:rsid w:val="00A93793"/>
    <w:rsid w:val="00A9383D"/>
    <w:rsid w:val="00A943CE"/>
    <w:rsid w:val="00AA6F73"/>
    <w:rsid w:val="00AB5814"/>
    <w:rsid w:val="00AC67EE"/>
    <w:rsid w:val="00AC7909"/>
    <w:rsid w:val="00AD0898"/>
    <w:rsid w:val="00AD0ACD"/>
    <w:rsid w:val="00AD5B89"/>
    <w:rsid w:val="00AD6FA0"/>
    <w:rsid w:val="00AE1EBA"/>
    <w:rsid w:val="00AF1383"/>
    <w:rsid w:val="00B02343"/>
    <w:rsid w:val="00B076BE"/>
    <w:rsid w:val="00B11E11"/>
    <w:rsid w:val="00B258C6"/>
    <w:rsid w:val="00B324A4"/>
    <w:rsid w:val="00B328C9"/>
    <w:rsid w:val="00B372D0"/>
    <w:rsid w:val="00B379FD"/>
    <w:rsid w:val="00B54BD4"/>
    <w:rsid w:val="00B6088B"/>
    <w:rsid w:val="00B65DAB"/>
    <w:rsid w:val="00B740C4"/>
    <w:rsid w:val="00B744BC"/>
    <w:rsid w:val="00B834FA"/>
    <w:rsid w:val="00B868F5"/>
    <w:rsid w:val="00B878CA"/>
    <w:rsid w:val="00B97CA4"/>
    <w:rsid w:val="00BA25DD"/>
    <w:rsid w:val="00BA2653"/>
    <w:rsid w:val="00BB0B25"/>
    <w:rsid w:val="00BB4765"/>
    <w:rsid w:val="00BC519A"/>
    <w:rsid w:val="00BC6695"/>
    <w:rsid w:val="00BD1B1F"/>
    <w:rsid w:val="00BD3C3B"/>
    <w:rsid w:val="00BD56DC"/>
    <w:rsid w:val="00BD5A95"/>
    <w:rsid w:val="00BE113B"/>
    <w:rsid w:val="00BF7D65"/>
    <w:rsid w:val="00C26F61"/>
    <w:rsid w:val="00C30CA4"/>
    <w:rsid w:val="00C40041"/>
    <w:rsid w:val="00C41531"/>
    <w:rsid w:val="00C43649"/>
    <w:rsid w:val="00C45994"/>
    <w:rsid w:val="00C4713D"/>
    <w:rsid w:val="00C47550"/>
    <w:rsid w:val="00C57A40"/>
    <w:rsid w:val="00C62F00"/>
    <w:rsid w:val="00C65197"/>
    <w:rsid w:val="00C700AB"/>
    <w:rsid w:val="00C70291"/>
    <w:rsid w:val="00C756E9"/>
    <w:rsid w:val="00C758E9"/>
    <w:rsid w:val="00C86A9F"/>
    <w:rsid w:val="00C879DA"/>
    <w:rsid w:val="00C90DC7"/>
    <w:rsid w:val="00C94BFF"/>
    <w:rsid w:val="00CA5A65"/>
    <w:rsid w:val="00CB0967"/>
    <w:rsid w:val="00CC7BD7"/>
    <w:rsid w:val="00CC7E86"/>
    <w:rsid w:val="00CD14D7"/>
    <w:rsid w:val="00CD2FA1"/>
    <w:rsid w:val="00CD5046"/>
    <w:rsid w:val="00CE0076"/>
    <w:rsid w:val="00CF2908"/>
    <w:rsid w:val="00CF6519"/>
    <w:rsid w:val="00D05ECD"/>
    <w:rsid w:val="00D06DEB"/>
    <w:rsid w:val="00D077E2"/>
    <w:rsid w:val="00D07842"/>
    <w:rsid w:val="00D11F84"/>
    <w:rsid w:val="00D1307E"/>
    <w:rsid w:val="00D15F44"/>
    <w:rsid w:val="00D20F27"/>
    <w:rsid w:val="00D213A9"/>
    <w:rsid w:val="00D22FA0"/>
    <w:rsid w:val="00D23688"/>
    <w:rsid w:val="00D2374F"/>
    <w:rsid w:val="00D26817"/>
    <w:rsid w:val="00D35095"/>
    <w:rsid w:val="00D372C4"/>
    <w:rsid w:val="00D52ABD"/>
    <w:rsid w:val="00D60B8E"/>
    <w:rsid w:val="00D63EF8"/>
    <w:rsid w:val="00D6548C"/>
    <w:rsid w:val="00D762DB"/>
    <w:rsid w:val="00D94467"/>
    <w:rsid w:val="00DB060B"/>
    <w:rsid w:val="00DB2ADF"/>
    <w:rsid w:val="00DB518F"/>
    <w:rsid w:val="00DD0C8A"/>
    <w:rsid w:val="00DD423B"/>
    <w:rsid w:val="00DF2CF7"/>
    <w:rsid w:val="00DF3F7D"/>
    <w:rsid w:val="00DF42CC"/>
    <w:rsid w:val="00E00F89"/>
    <w:rsid w:val="00E011CC"/>
    <w:rsid w:val="00E042DF"/>
    <w:rsid w:val="00E21BA0"/>
    <w:rsid w:val="00E27F8B"/>
    <w:rsid w:val="00E40921"/>
    <w:rsid w:val="00E42EFC"/>
    <w:rsid w:val="00E4300C"/>
    <w:rsid w:val="00E46A35"/>
    <w:rsid w:val="00E55B70"/>
    <w:rsid w:val="00E576EC"/>
    <w:rsid w:val="00E6257D"/>
    <w:rsid w:val="00E674A9"/>
    <w:rsid w:val="00E71695"/>
    <w:rsid w:val="00E745C9"/>
    <w:rsid w:val="00E86C5C"/>
    <w:rsid w:val="00EA1682"/>
    <w:rsid w:val="00EA3702"/>
    <w:rsid w:val="00EA397F"/>
    <w:rsid w:val="00EA64BF"/>
    <w:rsid w:val="00EB38B8"/>
    <w:rsid w:val="00EB6AA2"/>
    <w:rsid w:val="00EC3C51"/>
    <w:rsid w:val="00EC3D3D"/>
    <w:rsid w:val="00EC46C7"/>
    <w:rsid w:val="00ED074C"/>
    <w:rsid w:val="00ED739C"/>
    <w:rsid w:val="00EE35B7"/>
    <w:rsid w:val="00EE371E"/>
    <w:rsid w:val="00EE48FF"/>
    <w:rsid w:val="00F05794"/>
    <w:rsid w:val="00F1190B"/>
    <w:rsid w:val="00F13BEF"/>
    <w:rsid w:val="00F22795"/>
    <w:rsid w:val="00F23AEA"/>
    <w:rsid w:val="00F371E2"/>
    <w:rsid w:val="00F41099"/>
    <w:rsid w:val="00F414CF"/>
    <w:rsid w:val="00F52D43"/>
    <w:rsid w:val="00F7071D"/>
    <w:rsid w:val="00F70D6C"/>
    <w:rsid w:val="00F76243"/>
    <w:rsid w:val="00F76F31"/>
    <w:rsid w:val="00F820C1"/>
    <w:rsid w:val="00F8313B"/>
    <w:rsid w:val="00F9271A"/>
    <w:rsid w:val="00FA1DB8"/>
    <w:rsid w:val="00FA38E3"/>
    <w:rsid w:val="00FA58FF"/>
    <w:rsid w:val="00FA5B87"/>
    <w:rsid w:val="00FB4164"/>
    <w:rsid w:val="00FB4934"/>
    <w:rsid w:val="00FB5229"/>
    <w:rsid w:val="00FB5576"/>
    <w:rsid w:val="00FB6D47"/>
    <w:rsid w:val="00FD22EF"/>
    <w:rsid w:val="00FE32ED"/>
    <w:rsid w:val="00FE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pPr>
      <w:numPr>
        <w:numId w:val="18"/>
      </w:numPr>
    </w:pPr>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pPr>
      <w:numPr>
        <w:numId w:val="18"/>
      </w:numPr>
    </w:pPr>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0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Gus97</b:Tag>
    <b:SourceType>Book</b:SourceType>
    <b:Guid>{FDE1FFB9-583B-457A-9875-DB9EAA6681E2}</b:Guid>
    <b:Title>Algorithms on Strings, Trees, and Sequences</b:Title>
    <b:Year>1997</b:Year>
    <b:City>Cambridge</b:City>
    <b:Publisher>Cambridge University Press</b:Publisher>
    <b:Author>
      <b:Author>
        <b:NameList>
          <b:Person>
            <b:Last>Gusfield</b:Last>
            <b:First>Dan</b:First>
          </b:Person>
        </b:NameList>
      </b:Author>
    </b:Author>
    <b:RefOrder>1</b:RefOrder>
  </b:Source>
  <b:Source>
    <b:Tag>Day69</b:Tag>
    <b:SourceType>Book</b:SourceType>
    <b:Guid>{812D8846-30EA-467D-B89F-F76FC1EFCD0F}</b:Guid>
    <b:Title>Atlas of Protein Sequence and Structure</b:Title>
    <b:Year>1969</b:Year>
    <b:Author>
      <b:Author>
        <b:NameList>
          <b:Person>
            <b:Last>Dayhoff</b:Last>
            <b:First>Margaret</b:First>
            <b:Middle>O.</b:Middle>
          </b:Person>
        </b:NameList>
      </b:Author>
    </b:Author>
    <b:City>Silver Spring, MD</b:City>
    <b:Publisher>National Biomedical Research Foundation</b:Publisher>
    <b:RefOrder>2</b:RefOrder>
  </b:Source>
  <b:Source>
    <b:Tag>Nee70</b:Tag>
    <b:SourceType>JournalArticle</b:SourceType>
    <b:Guid>{5FE812E5-275E-4419-87D5-0CEB224DF4BB}</b:Guid>
    <b:Title>A general method applicable to the search for similarities in the amino acid sequence of two proteins</b:Title>
    <b:Year>1970</b:Year>
    <b:Author>
      <b:Author>
        <b:NameList>
          <b:Person>
            <b:Last>Needleman</b:Last>
            <b:First>S.B.</b:First>
          </b:Person>
          <b:Person>
            <b:Last>Wunsch</b:Last>
            <b:Middle>D.</b:Middle>
            <b:First>C.</b:First>
          </b:Person>
        </b:NameList>
      </b:Author>
    </b:Author>
    <b:JournalName>Journal of Molecular Biology</b:JournalName>
    <b:Pages>443-453</b:Pages>
    <b:Volume>48</b:Volume>
    <b:RefOrder>3</b:RefOrder>
  </b:Source>
  <b:Source>
    <b:Tag>Edg04</b:Tag>
    <b:SourceType>JournalArticle</b:SourceType>
    <b:Guid>{C881DC01-8BD0-40D4-9A3F-59A324CEAF48}</b:Guid>
    <b:Title>MUSCLE: multiple sequence alignment with high accuracy and high throughput</b:Title>
    <b:Year>2004</b:Year>
    <b:Author>
      <b:Author>
        <b:NameList>
          <b:Person>
            <b:Last>Edgar</b:Last>
            <b:Middle>C.</b:Middle>
            <b:First>R.</b:First>
          </b:Person>
        </b:NameList>
      </b:Author>
    </b:Author>
    <b:JournalName>Nucleic Acids Research</b:JournalName>
    <b:Pages>1792-1797</b:Pages>
    <b:Volume>32</b:Volume>
    <b:Issue>5</b:Issue>
    <b:RefOrder>4</b:RefOrder>
  </b:Source>
  <b:Source>
    <b:Tag>Hen92</b:Tag>
    <b:SourceType>JournalArticle</b:SourceType>
    <b:Guid>{F6B4B2D6-4A5A-4A5F-8192-5B1B4E1E29D7}</b:Guid>
    <b:Title>Amino acid substitution matrices from protein blocks</b:Title>
    <b:Year>1992</b:Year>
    <b:Author>
      <b:Author>
        <b:NameList>
          <b:Person>
            <b:Last>Henikoff</b:Last>
            <b:First>S</b:First>
          </b:Person>
          <b:Person>
            <b:Last>Henikoff</b:Last>
            <b:Middle>G.</b:Middle>
            <b:First>J.</b:First>
          </b:Person>
        </b:NameList>
      </b:Author>
    </b:Author>
    <b:JournalName>Proceedings of the National Academy of Sciences</b:JournalName>
    <b:Pages>10915-10919</b:Pages>
    <b:Volume>89</b:Volume>
    <b:RefOrder>5</b:RefOrder>
  </b:Source>
</b:Sources>
</file>

<file path=customXml/itemProps1.xml><?xml version="1.0" encoding="utf-8"?>
<ds:datastoreItem xmlns:ds="http://schemas.openxmlformats.org/officeDocument/2006/customXml" ds:itemID="{C197AF58-5AC0-480B-AE17-DE5A448ED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lpstr>
    </vt:vector>
  </TitlesOfParts>
  <Company>Viewfarm</Company>
  <LinksUpToDate>false</LinksUpToDate>
  <CharactersWithSpaces>8441</CharactersWithSpaces>
  <SharedDoc>false</SharedDoc>
  <HLinks>
    <vt:vector size="114" baseType="variant">
      <vt:variant>
        <vt:i4>1703984</vt:i4>
      </vt:variant>
      <vt:variant>
        <vt:i4>110</vt:i4>
      </vt:variant>
      <vt:variant>
        <vt:i4>0</vt:i4>
      </vt:variant>
      <vt:variant>
        <vt:i4>5</vt:i4>
      </vt:variant>
      <vt:variant>
        <vt:lpwstr/>
      </vt:variant>
      <vt:variant>
        <vt:lpwstr>_Toc307165294</vt:lpwstr>
      </vt:variant>
      <vt:variant>
        <vt:i4>1703984</vt:i4>
      </vt:variant>
      <vt:variant>
        <vt:i4>104</vt:i4>
      </vt:variant>
      <vt:variant>
        <vt:i4>0</vt:i4>
      </vt:variant>
      <vt:variant>
        <vt:i4>5</vt:i4>
      </vt:variant>
      <vt:variant>
        <vt:lpwstr/>
      </vt:variant>
      <vt:variant>
        <vt:lpwstr>_Toc307165293</vt:lpwstr>
      </vt:variant>
      <vt:variant>
        <vt:i4>1703984</vt:i4>
      </vt:variant>
      <vt:variant>
        <vt:i4>98</vt:i4>
      </vt:variant>
      <vt:variant>
        <vt:i4>0</vt:i4>
      </vt:variant>
      <vt:variant>
        <vt:i4>5</vt:i4>
      </vt:variant>
      <vt:variant>
        <vt:lpwstr/>
      </vt:variant>
      <vt:variant>
        <vt:lpwstr>_Toc307165292</vt:lpwstr>
      </vt:variant>
      <vt:variant>
        <vt:i4>1703984</vt:i4>
      </vt:variant>
      <vt:variant>
        <vt:i4>92</vt:i4>
      </vt:variant>
      <vt:variant>
        <vt:i4>0</vt:i4>
      </vt:variant>
      <vt:variant>
        <vt:i4>5</vt:i4>
      </vt:variant>
      <vt:variant>
        <vt:lpwstr/>
      </vt:variant>
      <vt:variant>
        <vt:lpwstr>_Toc307165291</vt:lpwstr>
      </vt:variant>
      <vt:variant>
        <vt:i4>1703984</vt:i4>
      </vt:variant>
      <vt:variant>
        <vt:i4>86</vt:i4>
      </vt:variant>
      <vt:variant>
        <vt:i4>0</vt:i4>
      </vt:variant>
      <vt:variant>
        <vt:i4>5</vt:i4>
      </vt:variant>
      <vt:variant>
        <vt:lpwstr/>
      </vt:variant>
      <vt:variant>
        <vt:lpwstr>_Toc307165290</vt:lpwstr>
      </vt:variant>
      <vt:variant>
        <vt:i4>1769520</vt:i4>
      </vt:variant>
      <vt:variant>
        <vt:i4>80</vt:i4>
      </vt:variant>
      <vt:variant>
        <vt:i4>0</vt:i4>
      </vt:variant>
      <vt:variant>
        <vt:i4>5</vt:i4>
      </vt:variant>
      <vt:variant>
        <vt:lpwstr/>
      </vt:variant>
      <vt:variant>
        <vt:lpwstr>_Toc307165289</vt:lpwstr>
      </vt:variant>
      <vt:variant>
        <vt:i4>1769520</vt:i4>
      </vt:variant>
      <vt:variant>
        <vt:i4>74</vt:i4>
      </vt:variant>
      <vt:variant>
        <vt:i4>0</vt:i4>
      </vt:variant>
      <vt:variant>
        <vt:i4>5</vt:i4>
      </vt:variant>
      <vt:variant>
        <vt:lpwstr/>
      </vt:variant>
      <vt:variant>
        <vt:lpwstr>_Toc307165288</vt:lpwstr>
      </vt:variant>
      <vt:variant>
        <vt:i4>1769520</vt:i4>
      </vt:variant>
      <vt:variant>
        <vt:i4>68</vt:i4>
      </vt:variant>
      <vt:variant>
        <vt:i4>0</vt:i4>
      </vt:variant>
      <vt:variant>
        <vt:i4>5</vt:i4>
      </vt:variant>
      <vt:variant>
        <vt:lpwstr/>
      </vt:variant>
      <vt:variant>
        <vt:lpwstr>_Toc307165287</vt:lpwstr>
      </vt:variant>
      <vt:variant>
        <vt:i4>1769520</vt:i4>
      </vt:variant>
      <vt:variant>
        <vt:i4>62</vt:i4>
      </vt:variant>
      <vt:variant>
        <vt:i4>0</vt:i4>
      </vt:variant>
      <vt:variant>
        <vt:i4>5</vt:i4>
      </vt:variant>
      <vt:variant>
        <vt:lpwstr/>
      </vt:variant>
      <vt:variant>
        <vt:lpwstr>_Toc307165286</vt:lpwstr>
      </vt:variant>
      <vt:variant>
        <vt:i4>1769520</vt:i4>
      </vt:variant>
      <vt:variant>
        <vt:i4>56</vt:i4>
      </vt:variant>
      <vt:variant>
        <vt:i4>0</vt:i4>
      </vt:variant>
      <vt:variant>
        <vt:i4>5</vt:i4>
      </vt:variant>
      <vt:variant>
        <vt:lpwstr/>
      </vt:variant>
      <vt:variant>
        <vt:lpwstr>_Toc307165285</vt:lpwstr>
      </vt:variant>
      <vt:variant>
        <vt:i4>1769520</vt:i4>
      </vt:variant>
      <vt:variant>
        <vt:i4>50</vt:i4>
      </vt:variant>
      <vt:variant>
        <vt:i4>0</vt:i4>
      </vt:variant>
      <vt:variant>
        <vt:i4>5</vt:i4>
      </vt:variant>
      <vt:variant>
        <vt:lpwstr/>
      </vt:variant>
      <vt:variant>
        <vt:lpwstr>_Toc307165284</vt:lpwstr>
      </vt:variant>
      <vt:variant>
        <vt:i4>1769520</vt:i4>
      </vt:variant>
      <vt:variant>
        <vt:i4>44</vt:i4>
      </vt:variant>
      <vt:variant>
        <vt:i4>0</vt:i4>
      </vt:variant>
      <vt:variant>
        <vt:i4>5</vt:i4>
      </vt:variant>
      <vt:variant>
        <vt:lpwstr/>
      </vt:variant>
      <vt:variant>
        <vt:lpwstr>_Toc307165283</vt:lpwstr>
      </vt:variant>
      <vt:variant>
        <vt:i4>1769520</vt:i4>
      </vt:variant>
      <vt:variant>
        <vt:i4>38</vt:i4>
      </vt:variant>
      <vt:variant>
        <vt:i4>0</vt:i4>
      </vt:variant>
      <vt:variant>
        <vt:i4>5</vt:i4>
      </vt:variant>
      <vt:variant>
        <vt:lpwstr/>
      </vt:variant>
      <vt:variant>
        <vt:lpwstr>_Toc307165282</vt:lpwstr>
      </vt:variant>
      <vt:variant>
        <vt:i4>1769520</vt:i4>
      </vt:variant>
      <vt:variant>
        <vt:i4>32</vt:i4>
      </vt:variant>
      <vt:variant>
        <vt:i4>0</vt:i4>
      </vt:variant>
      <vt:variant>
        <vt:i4>5</vt:i4>
      </vt:variant>
      <vt:variant>
        <vt:lpwstr/>
      </vt:variant>
      <vt:variant>
        <vt:lpwstr>_Toc307165281</vt:lpwstr>
      </vt:variant>
      <vt:variant>
        <vt:i4>1769520</vt:i4>
      </vt:variant>
      <vt:variant>
        <vt:i4>26</vt:i4>
      </vt:variant>
      <vt:variant>
        <vt:i4>0</vt:i4>
      </vt:variant>
      <vt:variant>
        <vt:i4>5</vt:i4>
      </vt:variant>
      <vt:variant>
        <vt:lpwstr/>
      </vt:variant>
      <vt:variant>
        <vt:lpwstr>_Toc307165280</vt:lpwstr>
      </vt:variant>
      <vt:variant>
        <vt:i4>1310768</vt:i4>
      </vt:variant>
      <vt:variant>
        <vt:i4>20</vt:i4>
      </vt:variant>
      <vt:variant>
        <vt:i4>0</vt:i4>
      </vt:variant>
      <vt:variant>
        <vt:i4>5</vt:i4>
      </vt:variant>
      <vt:variant>
        <vt:lpwstr/>
      </vt:variant>
      <vt:variant>
        <vt:lpwstr>_Toc307165279</vt:lpwstr>
      </vt:variant>
      <vt:variant>
        <vt:i4>1310768</vt:i4>
      </vt:variant>
      <vt:variant>
        <vt:i4>14</vt:i4>
      </vt:variant>
      <vt:variant>
        <vt:i4>0</vt:i4>
      </vt:variant>
      <vt:variant>
        <vt:i4>5</vt:i4>
      </vt:variant>
      <vt:variant>
        <vt:lpwstr/>
      </vt:variant>
      <vt:variant>
        <vt:lpwstr>_Toc307165278</vt:lpwstr>
      </vt:variant>
      <vt:variant>
        <vt:i4>1310768</vt:i4>
      </vt:variant>
      <vt:variant>
        <vt:i4>8</vt:i4>
      </vt:variant>
      <vt:variant>
        <vt:i4>0</vt:i4>
      </vt:variant>
      <vt:variant>
        <vt:i4>5</vt:i4>
      </vt:variant>
      <vt:variant>
        <vt:lpwstr/>
      </vt:variant>
      <vt:variant>
        <vt:lpwstr>_Toc307165277</vt:lpwstr>
      </vt:variant>
      <vt:variant>
        <vt:i4>1310768</vt:i4>
      </vt:variant>
      <vt:variant>
        <vt:i4>2</vt:i4>
      </vt:variant>
      <vt:variant>
        <vt:i4>0</vt:i4>
      </vt:variant>
      <vt:variant>
        <vt:i4>5</vt:i4>
      </vt:variant>
      <vt:variant>
        <vt:lpwstr/>
      </vt:variant>
      <vt:variant>
        <vt:lpwstr>_Toc307165276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David Delp</dc:creator>
  <cp:keywords/>
  <cp:lastModifiedBy>ckbruns</cp:lastModifiedBy>
  <cp:revision>3</cp:revision>
  <cp:lastPrinted>2007-12-17T17:22:00Z</cp:lastPrinted>
  <dcterms:created xsi:type="dcterms:W3CDTF">2011-10-24T00:49:00Z</dcterms:created>
  <dcterms:modified xsi:type="dcterms:W3CDTF">2011-10-24T00:50:00Z</dcterms:modified>
</cp:coreProperties>
</file>