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578782F">
      <w:r>
        <w:rPr>
          <w:rFonts w:hint="eastAsia"/>
        </w:rPr>
        <w:t>风险投资人选择初创企业和团队的五大标准</w:t>
      </w:r>
    </w:p>
    <w:p w14:paraId="2A44D075"/>
    <w:p w14:paraId="23D2C388">
      <w:pPr>
        <w:rPr>
          <w:rFonts w:hint="eastAsia"/>
        </w:rPr>
      </w:pPr>
      <w:r>
        <w:rPr>
          <w:rFonts w:hint="eastAsia"/>
        </w:rPr>
        <w:t>如何获得最大的收益永远是资本追逐的目标，风险投资更是如此。所以并不是每家公司都可以获得资本家的青睐。以下五个方面是投资人评估对象的重要标准，当然不同的投资人侧重点会有所偏差。</w:t>
      </w:r>
    </w:p>
    <w:p w14:paraId="6928ACC3">
      <w:pPr>
        <w:rPr>
          <w:rFonts w:hint="eastAsia"/>
        </w:rPr>
      </w:pPr>
    </w:p>
    <w:p w14:paraId="4A98AC75">
      <w:pPr>
        <w:rPr>
          <w:rFonts w:hint="eastAsia"/>
        </w:rPr>
      </w:pPr>
      <w:r>
        <w:rPr>
          <w:rFonts w:hint="eastAsia"/>
        </w:rPr>
        <w:t>一、CEO——占评估的30%</w:t>
      </w:r>
    </w:p>
    <w:p w14:paraId="44B254B9">
      <w:pPr>
        <w:rPr>
          <w:rFonts w:hint="eastAsia"/>
        </w:rPr>
      </w:pPr>
      <w:r>
        <w:rPr>
          <w:rFonts w:hint="eastAsia"/>
        </w:rPr>
        <w:t>对于一个公司而言，CEO是灵魂，他更像是一个重要部门，而非仅是公司的一员，CEO把握着公司重大事情的决策，这直接影响着公司的发展，个人的价值观和做事风格也会潜移默化的渗透到公司各个角落，从而对公司理念和员工行为产生影响，所以对于一个公司而言CEO十分重要，是否拥有乔布斯，苹果公司完全不同，正像苹果公司的LOGO一样，它永远不是一个完整的苹果，乔布斯就是那缺失的部分，苹果公司加上乔布斯才是一个完整的苹果。</w:t>
      </w:r>
    </w:p>
    <w:p w14:paraId="3B0F8F26">
      <w:pPr>
        <w:rPr>
          <w:rFonts w:hint="eastAsia"/>
        </w:rPr>
      </w:pPr>
    </w:p>
    <w:p w14:paraId="44827DA5">
      <w:pPr>
        <w:rPr>
          <w:rFonts w:hint="eastAsia"/>
        </w:rPr>
      </w:pPr>
      <w:r>
        <w:rPr>
          <w:rFonts w:hint="eastAsia"/>
        </w:rPr>
        <w:t>二、商业模式——占评估的30%</w:t>
      </w:r>
    </w:p>
    <w:p w14:paraId="3D1897AA">
      <w:pPr>
        <w:rPr>
          <w:rFonts w:hint="eastAsia"/>
        </w:rPr>
      </w:pPr>
      <w:r>
        <w:rPr>
          <w:rFonts w:hint="eastAsia"/>
        </w:rPr>
        <w:t>在互联网泡沫破灭前的一段时间，投资人几乎不看商业模式，只要企业是基于互联网的，投资人就会投资，但是，那样的时代已经一去不返，每个企业对自己的商业模式都必须了如反掌，对于如何一步步地赚钱要有非常清晰的规划，并且能让投资人很清晰地了解这些规划，因为风险投资正变得越来越谨慎，而且倾向于减少对单家公司的投资额，许多初创公司的估值都在下降，我看到的数据是硅谷风险投资家们在二季度仅投资了大约26亿美元，创下自2009年以来的最低纪录。</w:t>
      </w:r>
    </w:p>
    <w:p w14:paraId="5DD407B2">
      <w:pPr>
        <w:rPr>
          <w:rFonts w:hint="eastAsia"/>
        </w:rPr>
      </w:pPr>
    </w:p>
    <w:p w14:paraId="7AFA9AFE">
      <w:pPr>
        <w:rPr>
          <w:rFonts w:hint="eastAsia"/>
        </w:rPr>
      </w:pPr>
      <w:r>
        <w:rPr>
          <w:rFonts w:hint="eastAsia"/>
        </w:rPr>
        <w:t>三、团队——占评估的20%</w:t>
      </w:r>
    </w:p>
    <w:p w14:paraId="745EC11D">
      <w:pPr>
        <w:rPr>
          <w:rFonts w:hint="eastAsia"/>
        </w:rPr>
      </w:pPr>
      <w:r>
        <w:rPr>
          <w:rFonts w:hint="eastAsia"/>
        </w:rPr>
        <w:t>创业公司需要有一个成熟的团队，这个团队在产品、技术、市场、商务拓展和人力等方面都能够展现自己的能力并有极强的进取心，当然，绝大多数创业公司在早期阶段都不可能拥有全部专业领域的人才，但是，产品和技术方面的实力必须具备，公司要想成功，最好还是要拥有一个由各个核心领域的人才组成的强大团队。</w:t>
      </w:r>
    </w:p>
    <w:p w14:paraId="4F056171">
      <w:pPr>
        <w:rPr>
          <w:rFonts w:hint="eastAsia"/>
        </w:rPr>
      </w:pPr>
    </w:p>
    <w:p w14:paraId="651B303C">
      <w:pPr>
        <w:rPr>
          <w:rFonts w:hint="eastAsia"/>
        </w:rPr>
      </w:pPr>
      <w:r>
        <w:rPr>
          <w:rFonts w:hint="eastAsia"/>
        </w:rPr>
        <w:t>四、技术——占评估的10%</w:t>
      </w:r>
    </w:p>
    <w:p w14:paraId="66FECD2F">
      <w:pPr>
        <w:rPr>
          <w:rFonts w:hint="eastAsia"/>
        </w:rPr>
      </w:pPr>
      <w:r>
        <w:rPr>
          <w:rFonts w:hint="eastAsia"/>
        </w:rPr>
        <w:t>看到技术只占公司估值的10%，也许你会很吃惊。虽然技术是公司重要的组成部分，但是技术本身并不能使公司成功，一个好的技术团队确实能为公司创造最初的竞争优势，帮助公司在早期阶段成功，在公司发展过程中，技术团队也能通过提供更加优秀的技术，为公司打造一个强大的产品，形成公司独特的竞争优势；然而，有必要意识到的是，技术只是公司的一部分，处在执行层面，所以我们看到有非常多的技术高手能写出令人惊叹的程序，但没法创立一个公司，对于创业公司而言，还有许多更加重要的因素，正如前面所讲。</w:t>
      </w:r>
    </w:p>
    <w:p w14:paraId="62AEFAE0">
      <w:pPr>
        <w:rPr>
          <w:rFonts w:hint="eastAsia"/>
        </w:rPr>
      </w:pPr>
    </w:p>
    <w:p w14:paraId="14B52075">
      <w:pPr>
        <w:rPr>
          <w:rFonts w:hint="eastAsia"/>
        </w:rPr>
      </w:pPr>
      <w:r>
        <w:rPr>
          <w:rFonts w:hint="eastAsia"/>
        </w:rPr>
        <w:t>五、产品理念/概念——10%</w:t>
      </w:r>
    </w:p>
    <w:p w14:paraId="0618D6F6">
      <w:pPr>
        <w:rPr>
          <w:rFonts w:hint="eastAsia"/>
        </w:rPr>
      </w:pPr>
      <w:r>
        <w:rPr>
          <w:rFonts w:hint="eastAsia"/>
        </w:rPr>
        <w:t>这可能也出乎多数人的意料，但我要告诉大家的是，在创业公司，一个伟大的产品创意并不意味着有了一切，因为没有创业公司能靠最初的创意而成功，产品方向/理念不断变化和调整的原因太多了：用户反馈、商业模式、市场竞争格局等等，是团队/CEO通过不断地对最初的产品创意做改进、创新，不断适应新的市场需求，才能将一个产品做成功，一个成功的产品是不断变化的。</w:t>
      </w:r>
    </w:p>
    <w:p w14:paraId="34AC1802">
      <w:pPr>
        <w:rPr>
          <w:rFonts w:hint="eastAsia"/>
        </w:rPr>
      </w:pPr>
    </w:p>
    <w:p w14:paraId="792F00FF">
      <w:pPr>
        <w:rPr>
          <w:rFonts w:hint="eastAsia"/>
        </w:rPr>
      </w:pPr>
    </w:p>
    <w:p w14:paraId="6C20788E">
      <w:pPr>
        <w:rPr>
          <w:rFonts w:hint="eastAsia"/>
        </w:rPr>
      </w:pPr>
    </w:p>
    <w:p w14:paraId="3B178971">
      <w:pPr>
        <w:rPr>
          <w:rFonts w:hint="eastAsia"/>
        </w:rPr>
      </w:pPr>
      <w:r>
        <w:rPr>
          <w:rFonts w:hint="eastAsia"/>
        </w:rPr>
        <w:t>VC和PE选择企业的标准：</w:t>
      </w:r>
    </w:p>
    <w:p w14:paraId="4FAA6D9A">
      <w:pPr>
        <w:rPr>
          <w:rFonts w:hint="eastAsia"/>
        </w:rPr>
      </w:pPr>
    </w:p>
    <w:p w14:paraId="12468689">
      <w:pPr>
        <w:rPr>
          <w:rFonts w:hint="eastAsia"/>
        </w:rPr>
      </w:pPr>
    </w:p>
    <w:p w14:paraId="6F98CFA5">
      <w:pPr>
        <w:rPr>
          <w:rFonts w:hint="eastAsia"/>
        </w:rPr>
      </w:pPr>
    </w:p>
    <w:p w14:paraId="3E406483">
      <w:pPr>
        <w:rPr>
          <w:rFonts w:hint="eastAsia"/>
        </w:rPr>
      </w:pPr>
      <w:r>
        <w:rPr>
          <w:rFonts w:hint="eastAsia"/>
        </w:rPr>
        <w:t>第一，投资机构选择企业，要看企业是否具有高成长性。</w:t>
      </w:r>
    </w:p>
    <w:p w14:paraId="35F25CEF">
      <w:pPr>
        <w:rPr>
          <w:rFonts w:hint="eastAsia"/>
        </w:rPr>
      </w:pPr>
      <w:r>
        <w:rPr>
          <w:rFonts w:hint="eastAsia"/>
        </w:rPr>
        <w:t>在资本市场上，投资高成长企业才有高回报。目前，美国风险投资主要投资IT、生命技术和清洁技术三个领域和市场方向。在我国，风险投资也是从投资IT、互联网开始的。具有成长空间或者高速成长的行业，才会孕育出高成长甚至是爆炸式成长的企业，不同的市场规模决定了其中企业的发展空间。因此，VC/PE的普遍投资标准之一就是：业绩高速成长。</w:t>
      </w:r>
    </w:p>
    <w:p w14:paraId="126E402F">
      <w:pPr>
        <w:rPr>
          <w:rFonts w:hint="eastAsia"/>
        </w:rPr>
      </w:pPr>
    </w:p>
    <w:p w14:paraId="78DA0303">
      <w:pPr>
        <w:rPr>
          <w:rFonts w:hint="eastAsia"/>
        </w:rPr>
      </w:pPr>
      <w:r>
        <w:rPr>
          <w:rFonts w:hint="eastAsia"/>
        </w:rPr>
        <w:t>第二，投资机构会分析企业的商业模式是否具有创新性。</w:t>
      </w:r>
    </w:p>
    <w:p w14:paraId="6677F0D9">
      <w:pPr>
        <w:rPr>
          <w:rFonts w:hint="eastAsia"/>
        </w:rPr>
      </w:pPr>
      <w:r>
        <w:rPr>
          <w:rFonts w:hint="eastAsia"/>
        </w:rPr>
        <w:t>不同的商业模式需要不同的基础设施、专业人员和经营方法，不同的时代需要不同的商业模式，而创新的模式可以比传统的商业模式提供更多的价值，具备更大的竞争优势。</w:t>
      </w:r>
    </w:p>
    <w:p w14:paraId="043018CA">
      <w:pPr>
        <w:rPr>
          <w:rFonts w:hint="eastAsia"/>
        </w:rPr>
      </w:pPr>
    </w:p>
    <w:p w14:paraId="4DCD4A20">
      <w:pPr>
        <w:rPr>
          <w:rFonts w:hint="eastAsia"/>
        </w:rPr>
      </w:pPr>
      <w:r>
        <w:rPr>
          <w:rFonts w:hint="eastAsia"/>
        </w:rPr>
        <w:t>第三，要看企业的竞争优势以及行业的进入门槛。</w:t>
      </w:r>
    </w:p>
    <w:p w14:paraId="1A0DD97A">
      <w:pPr>
        <w:rPr>
          <w:rFonts w:hint="eastAsia"/>
        </w:rPr>
      </w:pPr>
      <w:r>
        <w:rPr>
          <w:rFonts w:hint="eastAsia"/>
        </w:rPr>
        <w:t>企业具有了创新的商业模式，要看是否可以转化为可观的利润，如果结果不能在利润层面体现，也就是赚不到钱，那说明企业在某方面还存在很大的问题。另外，行业的进入门槛也至关重要。如果一个行业的竞争门槛很低，即使你创造了很好的商业模式，但是很快就会被新进入者模仿，最终无法在行业中崭露头角。</w:t>
      </w:r>
    </w:p>
    <w:p w14:paraId="772C1157">
      <w:pPr>
        <w:rPr>
          <w:rFonts w:hint="eastAsia"/>
        </w:rPr>
      </w:pPr>
    </w:p>
    <w:p w14:paraId="49F1DA94">
      <w:pPr>
        <w:rPr>
          <w:rFonts w:hint="eastAsia"/>
        </w:rPr>
      </w:pPr>
      <w:r>
        <w:rPr>
          <w:rFonts w:hint="eastAsia"/>
        </w:rPr>
        <w:t>第四，要看企业有没有一流的领导团队。</w:t>
      </w:r>
    </w:p>
    <w:p w14:paraId="2D6965B4">
      <w:pPr>
        <w:rPr>
          <w:rFonts w:hint="eastAsia"/>
        </w:rPr>
      </w:pPr>
      <w:r>
        <w:rPr>
          <w:rFonts w:hint="eastAsia"/>
        </w:rPr>
        <w:t>创业管理团队的创业精神、激情、责任心、事业心和能力，是一个项目能否成功的关键。从某种程度上来说，投资就是“投人”，先有人后有事，没有这个人就没有这个事，事在人为，人尤其是创业管理团队是项目中最革命性、最活跃、最关键的因素。就像在投资圈里流行的一句话：宁可投“一流的团队、二流的商业计划书”，不投“二流的团队、一流的商业计划书”，因为把“二流的商业计划书”改变为“一流的商业计划书”比较容易，而把“二流的团队”改造为“一流的团队”非常难。</w:t>
      </w:r>
    </w:p>
    <w:p w14:paraId="1A81A13D">
      <w:pPr>
        <w:rPr>
          <w:rFonts w:hint="eastAsia"/>
        </w:rPr>
      </w:pPr>
    </w:p>
    <w:p w14:paraId="30571287">
      <w:pPr>
        <w:rPr>
          <w:rFonts w:hint="eastAsia"/>
        </w:rPr>
      </w:pPr>
      <w:r>
        <w:rPr>
          <w:rFonts w:hint="eastAsia"/>
        </w:rPr>
        <w:t>第五，企业一定不要存在“硬伤”。</w:t>
      </w:r>
    </w:p>
    <w:p w14:paraId="1C631559">
      <w:pPr>
        <w:rPr>
          <w:rFonts w:hint="eastAsia"/>
        </w:rPr>
      </w:pPr>
      <w:r>
        <w:rPr>
          <w:rFonts w:hint="eastAsia"/>
        </w:rPr>
        <w:t>这里的“硬伤”是指阻碍企业或者投资者达到最终目标的地方。</w:t>
      </w:r>
    </w:p>
    <w:p w14:paraId="50B607AD">
      <w:pPr>
        <w:rPr>
          <w:rFonts w:hint="eastAsia"/>
        </w:rPr>
      </w:pPr>
    </w:p>
    <w:p w14:paraId="37DEC3E7">
      <w:r>
        <w:rPr>
          <w:rFonts w:hint="eastAsia"/>
        </w:rPr>
        <w:t>创业者需要随时做好充分的心理准备，有可能在投资决策中会面临怀疑，但是如果企业的发展方向是正确的，那么一切的疑虑都将是暂时的，最终投资者会将钱投给你。</w:t>
      </w:r>
    </w:p>
    <w:p w14:paraId="4488450C"/>
    <w:p w14:paraId="71DC59D1"/>
    <w:p w14:paraId="4997D2E0"/>
    <w:p w14:paraId="05864755"/>
    <w:p w14:paraId="7EC21BD0"/>
    <w:p w14:paraId="11C6619D"/>
    <w:p w14:paraId="2D7CF6DF">
      <w:bookmarkStart w:id="0" w:name="_GoBack"/>
      <w:bookmarkEnd w:id="0"/>
    </w:p>
    <w:p w14:paraId="73591D7E"/>
    <w:p w14:paraId="0C694642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3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DDE05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2026-09-14T02:28:44Z</dcterms:created>
  <dc:creator>hhvin</dc:creator>
  <cp:lastModifiedBy>Vincent</cp:lastModifiedBy>
  <dcterms:modified xsi:type="dcterms:W3CDTF">2026-09-14T02:29:13Z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eyJoZGlkIjoiM2NmZjY0MTBjYzliOWY5NzUxNjJjZmNjZmMzM2Q0MTYiLCJ1c2VySWQiOiIyMjY1MDA2NTMifQ==</vt:lpwstr>
  </property>
  <property fmtid="{D5CDD505-2E9C-101B-9397-08002B2CF9AE}" pid="4" name="ICV">
    <vt:lpwstr>7B4A8AE8E71347858E80CFC9458641AD_12</vt:lpwstr>
  </property>
</Properties>
</file>