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谈判沟通话术框架</w:t>
      </w:r>
    </w:p>
    <w:p>
      <w:pPr>
        <w:pStyle w:val="BodyText"/>
      </w:pPr>
      <w:r>
        <w:rPr>
          <w:b/>
        </w:rPr>
        <w:t>版本</w:t>
      </w:r>
      <w:r>
        <w:t>：V1.0</w:t>
      </w:r>
    </w:p>
    <w:p>
      <w:pPr>
        <w:pStyle w:val="BodyText"/>
      </w:pPr>
      <w:r>
        <w:rPr>
          <w:b/>
        </w:rPr>
        <w:t>适用场景</w:t>
      </w:r>
      <w:r>
        <w:t>：企业风险处置中的谈判沟通，覆盖首次接触、僵局突破、和解谈判、诉讼施压等阶段</w:t>
      </w:r>
    </w:p>
    <w:p>
      <w:pPr>
        <w:pStyle w:val="BodyText"/>
      </w:pPr>
      <w:r>
        <w:rPr>
          <w:b/>
        </w:rPr>
        <w:t>核心原则</w:t>
      </w:r>
      <w:r>
        <w:t>：事实为基、利益导向、留有余地、全程留痕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一、谈判前准备清单</w:t>
      </w:r>
    </w:p>
    <w:p>
      <w:pPr>
        <w:pStyle w:val="Heading3"/>
      </w:pPr>
      <w:r>
        <w:t>1.1 情报收集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情报维度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收集内容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来源渠道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对方资信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工商信息、涉诉记录、资产状况、征信报告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企查查/天眼查/裁判文书网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对方诉求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真实资金缺口、可接受方案、关键利益点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共同熟人/行业信息/前期接触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我方筹码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合同效力、担保价值、证据完整性、舆论优势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内部梳理/法律评估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替代方案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其他债权人态度、资产处置可能性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市场询价/同业交流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时间压力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对方资金链断裂时点、我方资金需求时点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财务测算/业务计划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</w:tr>
    </w:tbl>
    <w:p>
      <w:pPr>
        <w:pStyle w:val="Heading3"/>
      </w:pPr>
      <w:r>
        <w:t>1.2 谈判团队配置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角色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职责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人选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禁忌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主谈人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把控节奏、提出方案、拍板决策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不可情绪化、不可随意承诺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记录人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全程记录、整理纪要、管理证据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不可插话表态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技术顾问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财务测算、法律解释、方案设计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不可越权表态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观察对方反应、评估心理状态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不可主动发言</w:t>
            </w:r>
          </w:p>
        </w:tc>
      </w:tr>
    </w:tbl>
    <w:p>
      <w:pPr>
        <w:pStyle w:val="Heading3"/>
      </w:pPr>
      <w:r>
        <w:t>1.3 底线设定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维度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最优目标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可接受区间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绝对底线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退出触发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本金回收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】%-【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&lt;【 】%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回收周期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】天-【 】天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&gt;【 】天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综合成本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】元-【 】元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&gt;【 】元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关系维护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完全恢复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有限合作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终止合作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对方恶意违约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二、场景一：首次接触</w:t>
      </w:r>
    </w:p>
    <w:p>
      <w:pPr>
        <w:pStyle w:val="Heading3"/>
      </w:pPr>
      <w:r>
        <w:t>2.1 场景设定</w:t>
      </w:r>
    </w:p>
    <w:p>
      <w:pPr>
        <w:pStyle w:val="BodyText"/>
      </w:pPr>
      <w:r>
        <w:rPr>
          <w:b/>
        </w:rPr>
        <w:t>触发条件</w:t>
      </w:r>
      <w:r>
        <w:t>：风险刚暴露，首次与对方正式沟通</w:t>
      </w:r>
    </w:p>
    <w:p>
      <w:pPr>
        <w:pStyle w:val="BodyText"/>
      </w:pPr>
      <w:r>
        <w:rPr>
          <w:b/>
        </w:rPr>
        <w:t>目标</w:t>
      </w:r>
      <w:r>
        <w:t>：建立沟通渠道、了解对方态度、试探解决方案空间、固定初步证据</w:t>
      </w:r>
    </w:p>
    <w:p>
      <w:pPr>
        <w:pStyle w:val="BodyText"/>
      </w:pPr>
      <w:r>
        <w:rPr>
          <w:b/>
        </w:rPr>
        <w:t>风险</w:t>
      </w:r>
      <w:r>
        <w:t>：过早暴露底线、被对方摸清底牌、口头承诺无法兑现</w:t>
      </w:r>
    </w:p>
    <w:p>
      <w:pPr>
        <w:pStyle w:val="Heading3"/>
      </w:pPr>
      <w:r>
        <w:t>2.2 话术框架</w:t>
      </w:r>
    </w:p>
    <w:p>
      <w:pPr>
        <w:pStyle w:val="BodyText"/>
      </w:pPr>
      <w:r>
        <w:rPr>
          <w:b/>
        </w:rPr>
        <w:t>开场白（建立事实基础）</w:t>
      </w:r>
      <w:r>
        <w:t>：</w:t>
      </w:r>
    </w:p>
    <w:p>
      <w:pPr>
        <w:pStyle w:val="IntenseQuote"/>
      </w:pPr>
      <w:r>
        <w:t>"【对方称呼】，关于【项目名称/合同编号】的【款项/履约】事宜，我方注意到【具体事实：如已逾期XX天/未按约定交付/质量不符】。今天联系您，是希望了解当前情况，共同寻求解决方案。"</w:t>
      </w:r>
    </w:p>
    <w:p>
      <w:pPr>
        <w:pStyle w:val="BodyText"/>
      </w:pPr>
      <w:r>
        <w:rPr>
          <w:b/>
        </w:rPr>
        <w:t>信息探询（了解对方处境）</w:t>
      </w:r>
      <w:r>
        <w:t>：</w:t>
      </w:r>
    </w:p>
    <w:p>
      <w:pPr>
        <w:pStyle w:val="IntenseQuote"/>
      </w:pPr>
      <w:r>
        <w:t>"能否请您介绍一下目前的实际情况？包括【资金状况/履约障碍/外部影响】等，越具体越好，这样我们才能一起想办法。"</w:t>
      </w:r>
    </w:p>
    <w:p>
      <w:pPr>
        <w:pStyle w:val="BodyText"/>
      </w:pPr>
      <w:r>
        <w:rPr>
          <w:b/>
        </w:rPr>
        <w:t>表态留余地（不承诺、不威胁）</w:t>
      </w:r>
      <w:r>
        <w:t>：</w:t>
      </w:r>
    </w:p>
    <w:p>
      <w:pPr>
        <w:pStyle w:val="IntenseQuote"/>
      </w:pPr>
      <w:r>
        <w:t>"我方重视与贵司的长期合作关系，也希望找到一个双方都能接受的方案。但前提是我们需要对现状有清晰的了解，并看到贵司的诚意和行动。"</w:t>
      </w:r>
    </w:p>
    <w:p>
      <w:pPr>
        <w:pStyle w:val="BodyText"/>
      </w:pPr>
      <w:r>
        <w:rPr>
          <w:b/>
        </w:rPr>
        <w:t>固定证据（为后续留痕）</w:t>
      </w:r>
      <w:r>
        <w:t>：</w:t>
      </w:r>
    </w:p>
    <w:p>
      <w:pPr>
        <w:pStyle w:val="IntenseQuote"/>
      </w:pPr>
      <w:r>
        <w:t>"为了便于双方后续沟通，能否请您就刚才提到的情况，以书面形式（邮件/函件）确认一下？这样我们可以同步给相关同事，加快推进。"</w:t>
      </w:r>
    </w:p>
    <w:p>
      <w:pPr>
        <w:pStyle w:val="Heading3"/>
      </w:pPr>
      <w:r>
        <w:t>2.3 禁忌清单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禁忌行为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后果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替代做法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"你欠我们的钱什么时候还？"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对抗性开场，激化矛盾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"我们需要了解目前的实际情况"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"我们有的是时间跟你耗"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虚张声势，暴露无力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"我们希望尽快解决，但需要一个可行的方案"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"如果你不还钱我们就起诉"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过早亮底牌，失去谈判空间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"如果无法达成共识，我们将不得不评估其他选项"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"上次那个XX跟我说……"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泄露内部信息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"我们内部评估后认为……"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当场口头同意任何条件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无法兑现，损害信誉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"我需要内部确认后回复您"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三、场景二：僵局突破</w:t>
      </w:r>
    </w:p>
    <w:p>
      <w:pPr>
        <w:pStyle w:val="Heading3"/>
      </w:pPr>
      <w:r>
        <w:t>3.1 场景设定</w:t>
      </w:r>
    </w:p>
    <w:p>
      <w:pPr>
        <w:pStyle w:val="BodyText"/>
      </w:pPr>
      <w:r>
        <w:rPr>
          <w:b/>
        </w:rPr>
        <w:t>触发条件</w:t>
      </w:r>
      <w:r>
        <w:t>：谈判陷入僵持，对方反复拖延或方案无法达成一致</w:t>
      </w:r>
    </w:p>
    <w:p>
      <w:pPr>
        <w:pStyle w:val="BodyText"/>
      </w:pPr>
      <w:r>
        <w:rPr>
          <w:b/>
        </w:rPr>
        <w:t>目标</w:t>
      </w:r>
      <w:r>
        <w:t>：打破僵局、重建谈判基础、推动进入实质磋商</w:t>
      </w:r>
    </w:p>
    <w:p>
      <w:pPr>
        <w:pStyle w:val="BodyText"/>
      </w:pPr>
      <w:r>
        <w:rPr>
          <w:b/>
        </w:rPr>
        <w:t>风险</w:t>
      </w:r>
      <w:r>
        <w:t>：僵局持续导致诉讼时效流失、对方转移资产、我方内部信心动摇</w:t>
      </w:r>
    </w:p>
    <w:p>
      <w:pPr>
        <w:pStyle w:val="Heading3"/>
      </w:pPr>
      <w:r>
        <w:t>3.2 话术框架</w:t>
      </w:r>
    </w:p>
    <w:p>
      <w:pPr>
        <w:pStyle w:val="BodyText"/>
      </w:pPr>
      <w:r>
        <w:rPr>
          <w:b/>
        </w:rPr>
        <w:t>施压话术（基于事实，不情绪化）</w:t>
      </w:r>
      <w:r>
        <w:t>：</w:t>
      </w:r>
    </w:p>
    <w:p>
      <w:pPr>
        <w:pStyle w:val="IntenseQuote"/>
      </w:pPr>
      <w:r>
        <w:t>"【对方称呼】，我方注意到，自【日期】以来，贵司【承诺的付款/履约】尚未兑现，至今已逾期【XX天】。根据合同约定，逾期超过【XX天】，我方有权【解除合同/要求违约金/启动法律程序】。我方目前仍希望友好解决，但时间窗口正在收窄。"</w:t>
      </w:r>
    </w:p>
    <w:p>
      <w:pPr>
        <w:pStyle w:val="BodyText"/>
      </w:pPr>
      <w:r>
        <w:rPr>
          <w:b/>
        </w:rPr>
        <w:t>引入第三方（打破双边僵局）</w:t>
      </w:r>
      <w:r>
        <w:t>：</w:t>
      </w:r>
    </w:p>
    <w:p>
      <w:pPr>
        <w:pStyle w:val="IntenseQuote"/>
      </w:pPr>
      <w:r>
        <w:t>"考虑到双方目前在一些关键条款上存在分歧，我方建议引入【调解机构/行业协会/共同信任的第三方】协助沟通。这样既能保护双方利益，也能提高沟通效率。您看是否可行？"</w:t>
      </w:r>
    </w:p>
    <w:p>
      <w:pPr>
        <w:pStyle w:val="BodyText"/>
      </w:pPr>
      <w:r>
        <w:rPr>
          <w:b/>
        </w:rPr>
        <w:t>分步推进（降低对方决策门槛）</w:t>
      </w:r>
      <w:r>
        <w:t>：</w:t>
      </w:r>
    </w:p>
    <w:p>
      <w:pPr>
        <w:pStyle w:val="IntenseQuote"/>
      </w:pPr>
      <w:r>
        <w:t>"我方理解贵司目前的困难。为了推进解决，我方建议分两步走：第一步，贵司在【日期】前支付【金额/比例】，作为诚意金；第二步，双方就剩余部分在【期限】内达成正式协议。这样既能缓解我方资金压力，也给贵司留出缓冲期。"</w:t>
      </w:r>
    </w:p>
    <w:p>
      <w:pPr>
        <w:pStyle w:val="BodyText"/>
      </w:pPr>
      <w:r>
        <w:rPr>
          <w:b/>
        </w:rPr>
        <w:t>最后通牒（明确底线，留有余地）</w:t>
      </w:r>
      <w:r>
        <w:t>：</w:t>
      </w:r>
    </w:p>
    <w:p>
      <w:pPr>
        <w:pStyle w:val="IntenseQuote"/>
      </w:pPr>
      <w:r>
        <w:t>"【对方称呼】，我方已展现出足够的耐心和诚意。但截至【日期】，如果贵司仍未能【具体动作：如支付首期款/签署协议/提供担保】，我方将不得不【启动法律程序/申请财产保全/公告催收】。这不是我们想看到的，但请理解我方也有经营压力。"</w:t>
      </w:r>
    </w:p>
    <w:p>
      <w:pPr>
        <w:pStyle w:val="Heading3"/>
      </w:pPr>
      <w:r>
        <w:t>3.3 僵局信号识别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对方信号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信号解读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应对策略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"我们再研究一下"（反复使用）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拖延战术，无解决诚意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设定明确回复时限，超期即升级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"我们确实有困难，但……"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诉苦求同情，试探让步空间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要求提供具体困难证明+分期方案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"你们能不能再降一点"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试探底线，得寸进尺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明确当前已是底线，反提附加条件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"我们要开会讨论"（多次）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内部决策困难或故意拖延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要求参会或指定对接人，设定时限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"你们告吧，我们不怕"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虚张声势或确实无力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评估实际资产状况，决定是否真诉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四、场景三：和解谈判</w:t>
      </w:r>
    </w:p>
    <w:p>
      <w:pPr>
        <w:pStyle w:val="Heading3"/>
      </w:pPr>
      <w:r>
        <w:t>4.1 场景设定</w:t>
      </w:r>
    </w:p>
    <w:p>
      <w:pPr>
        <w:pStyle w:val="BodyText"/>
      </w:pPr>
      <w:r>
        <w:rPr>
          <w:b/>
        </w:rPr>
        <w:t>触发条件</w:t>
      </w:r>
      <w:r>
        <w:t>：双方均有和解意愿，进入实质方案磋商阶段</w:t>
      </w:r>
    </w:p>
    <w:p>
      <w:pPr>
        <w:pStyle w:val="BodyText"/>
      </w:pPr>
      <w:r>
        <w:rPr>
          <w:b/>
        </w:rPr>
        <w:t>目标</w:t>
      </w:r>
      <w:r>
        <w:t>：达成可执行的和解协议，最大化回收率，最小化执行风险</w:t>
      </w:r>
    </w:p>
    <w:p>
      <w:pPr>
        <w:pStyle w:val="BodyText"/>
      </w:pPr>
      <w:r>
        <w:rPr>
          <w:b/>
        </w:rPr>
        <w:t>风险</w:t>
      </w:r>
      <w:r>
        <w:t>：协议条款漏洞、对方履约能力不足、担保措施不到位</w:t>
      </w:r>
    </w:p>
    <w:p>
      <w:pPr>
        <w:pStyle w:val="Heading3"/>
      </w:pPr>
      <w:r>
        <w:t>4.2 话术框架</w:t>
      </w:r>
    </w:p>
    <w:p>
      <w:pPr>
        <w:pStyle w:val="BodyText"/>
      </w:pPr>
      <w:r>
        <w:rPr>
          <w:b/>
        </w:rPr>
        <w:t>方案提出（结构化呈现）</w:t>
      </w:r>
      <w:r>
        <w:t>：</w:t>
      </w:r>
    </w:p>
    <w:p>
      <w:pPr>
        <w:pStyle w:val="IntenseQuote"/>
      </w:pPr>
      <w:r>
        <w:t>"基于前期的沟通，我方提出以下和解方案，供贵司评估：</w:t>
      </w:r>
    </w:p>
    <w:p>
      <w:pPr>
        <w:pStyle w:val="IntenseQuote"/>
      </w:pPr>
      <w:r>
        <w:t>1. 本金处理：【分期/展期/减免/以物抵债】</w:t>
      </w:r>
    </w:p>
    <w:p>
      <w:pPr>
        <w:pStyle w:val="IntenseQuote"/>
      </w:pPr>
      <w:r>
        <w:t>2. 利息处理：【正常计息/减免/挂账】</w:t>
      </w:r>
    </w:p>
    <w:p>
      <w:pPr>
        <w:pStyle w:val="IntenseQuote"/>
      </w:pPr>
      <w:r>
        <w:t>3. 担保措施：【追加抵押/第三方担保/股权质押】</w:t>
      </w:r>
    </w:p>
    <w:p>
      <w:pPr>
        <w:pStyle w:val="IntenseQuote"/>
      </w:pPr>
      <w:r>
        <w:t>4. 违约责任：【逾期违约金/加速到期条款】</w:t>
      </w:r>
    </w:p>
    <w:p>
      <w:pPr>
        <w:pStyle w:val="IntenseQuote"/>
      </w:pPr>
      <w:r>
        <w:t>5. 履约保障：【监管账户/里程碑付款/履约保证金】</w:t>
      </w:r>
    </w:p>
    <w:p>
      <w:pPr>
        <w:pStyle w:val="IntenseQuote"/>
      </w:pPr>
    </w:p>
    <w:p>
      <w:pPr>
        <w:pStyle w:val="IntenseQuote"/>
      </w:pPr>
      <w:r>
        <w:t>我方理解贵司的难处，但方案的可执行性是关键。我们需要看到贵司的具体履约计划和保障措施。"</w:t>
      </w:r>
    </w:p>
    <w:p>
      <w:pPr>
        <w:pStyle w:val="BodyText"/>
      </w:pPr>
      <w:r>
        <w:rPr>
          <w:b/>
        </w:rPr>
        <w:t>条件交换（让步必须对等）</w:t>
      </w:r>
      <w:r>
        <w:t>：</w:t>
      </w:r>
    </w:p>
    <w:p>
      <w:pPr>
        <w:pStyle w:val="IntenseQuote"/>
      </w:pPr>
      <w:r>
        <w:t>"如果贵司能在【日期】前支付【金额】，我方可以考虑【让步条件：如减免部分利息/延长剩余期限/暂缓诉讼】。但前提是【对价条件：如追加担保/签署正式协议/提供财务报表】。"</w:t>
      </w:r>
    </w:p>
    <w:p>
      <w:pPr>
        <w:pStyle w:val="BodyText"/>
      </w:pPr>
      <w:r>
        <w:rPr>
          <w:b/>
        </w:rPr>
        <w:t>风险防控（确保协议可执行）</w:t>
      </w:r>
      <w:r>
        <w:t>：</w:t>
      </w:r>
    </w:p>
    <w:p>
      <w:pPr>
        <w:pStyle w:val="IntenseQuote"/>
      </w:pPr>
      <w:r>
        <w:t>"为了确保双方权益，我方建议：</w:t>
      </w:r>
    </w:p>
    <w:p>
      <w:pPr>
        <w:pStyle w:val="IntenseQuote"/>
      </w:pPr>
      <w:r>
        <w:t>1. 和解协议需经【双方股东会/董事会/法定代表人】授权签署</w:t>
      </w:r>
    </w:p>
    <w:p>
      <w:pPr>
        <w:pStyle w:val="IntenseQuote"/>
      </w:pPr>
      <w:r>
        <w:t>2. 担保措施需在【日期】前完成登记/公证/交付</w:t>
      </w:r>
    </w:p>
    <w:p>
      <w:pPr>
        <w:pStyle w:val="IntenseQuote"/>
      </w:pPr>
      <w:r>
        <w:t>3. 首期款项需在协议签署后【XX天】内到账</w:t>
      </w:r>
    </w:p>
    <w:p>
      <w:pPr>
        <w:pStyle w:val="IntenseQuote"/>
      </w:pPr>
      <w:r>
        <w:t>4. 如任何一期逾期，剩余款项自动加速到期</w:t>
      </w:r>
    </w:p>
    <w:p>
      <w:pPr>
        <w:pStyle w:val="IntenseQuote"/>
      </w:pPr>
    </w:p>
    <w:p>
      <w:pPr>
        <w:pStyle w:val="IntenseQuote"/>
      </w:pPr>
      <w:r>
        <w:t>这些不是不信任，而是对双方负责。"</w:t>
      </w:r>
    </w:p>
    <w:p>
      <w:pPr>
        <w:pStyle w:val="Heading3"/>
      </w:pPr>
      <w:r>
        <w:t>4.3 和解协议关键条款清单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条款类别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必备条款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风险防控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债权确认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本金金额、利息计算、违约金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附原始合同/对账单作为附件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履行方案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分期金额、时间节点、支付方式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设置加速到期条款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担保措施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抵押/质押/保证/保证金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担保物评估+登记+监管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违约责任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逾期违约金、解除条件、救济措施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违约金不超过法定上限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争议解决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管辖法院/仲裁机构、法律适用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选择对我方便利的管辖地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生效条件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签字盖章、首期到账、担保落实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设置多条件生效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保密条款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协议内容保密、违约责任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防止对方利用协议施压其他债权人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五、场景四：诉讼施压</w:t>
      </w:r>
    </w:p>
    <w:p>
      <w:pPr>
        <w:pStyle w:val="Heading3"/>
      </w:pPr>
      <w:r>
        <w:t>5.1 场景设定</w:t>
      </w:r>
    </w:p>
    <w:p>
      <w:pPr>
        <w:pStyle w:val="BodyText"/>
      </w:pPr>
      <w:r>
        <w:rPr>
          <w:b/>
        </w:rPr>
        <w:t>触发条件</w:t>
      </w:r>
      <w:r>
        <w:t>：谈判破裂或对方无履约意愿，需通过法律手段施压或追偿</w:t>
      </w:r>
    </w:p>
    <w:p>
      <w:pPr>
        <w:pStyle w:val="BodyText"/>
      </w:pPr>
      <w:r>
        <w:rPr>
          <w:b/>
        </w:rPr>
        <w:t>目标</w:t>
      </w:r>
      <w:r>
        <w:t>：通过诉讼/仲裁施加压力，同时保留和解窗口</w:t>
      </w:r>
    </w:p>
    <w:p>
      <w:pPr>
        <w:pStyle w:val="BodyText"/>
      </w:pPr>
      <w:r>
        <w:rPr>
          <w:b/>
        </w:rPr>
        <w:t>风险</w:t>
      </w:r>
      <w:r>
        <w:t>：诉讼周期长、成本高、执行难、商业关系彻底破裂</w:t>
      </w:r>
    </w:p>
    <w:p>
      <w:pPr>
        <w:pStyle w:val="Heading3"/>
      </w:pPr>
      <w:r>
        <w:t>5.2 话术框架</w:t>
      </w:r>
    </w:p>
    <w:p>
      <w:pPr>
        <w:pStyle w:val="BodyText"/>
      </w:pPr>
      <w:r>
        <w:rPr>
          <w:b/>
        </w:rPr>
        <w:t>诉讼前最后沟通（保留和解窗口）</w:t>
      </w:r>
      <w:r>
        <w:t>：</w:t>
      </w:r>
    </w:p>
    <w:p>
      <w:pPr>
        <w:pStyle w:val="IntenseQuote"/>
      </w:pPr>
      <w:r>
        <w:t>"【对方称呼】，我方已委托律师对本案进行全面评估。根据律师意见，我方证据充分，胜诉概率较高。但诉讼对双方都是时间和资源的消耗。如果贵司能在【日期】前【具体动作：如支付首期/签署协议/提供担保】，我方仍可以考虑暂停法律程序。请贵司认真考虑。"</w:t>
      </w:r>
    </w:p>
    <w:p>
      <w:pPr>
        <w:pStyle w:val="BodyText"/>
      </w:pPr>
      <w:r>
        <w:rPr>
          <w:b/>
        </w:rPr>
        <w:t>诉讼启动通知（正式但不激化）</w:t>
      </w:r>
      <w:r>
        <w:t>：</w:t>
      </w:r>
    </w:p>
    <w:p>
      <w:pPr>
        <w:pStyle w:val="IntenseQuote"/>
      </w:pPr>
      <w:r>
        <w:t>"【对方称呼】，因贵司未能按约定履行【合同义务/还款义务】，且经多次催告无果，我方已于【日期】向【法院/仲裁机构】提起诉讼/仲裁，案号【 】。我方仍保留和解意愿，但前提是贵司展现出实质性的履约诚意。后续事宜请与我方律师联系：【律师姓名/联系方式】。"</w:t>
      </w:r>
    </w:p>
    <w:p>
      <w:pPr>
        <w:pStyle w:val="BodyText"/>
      </w:pPr>
      <w:r>
        <w:rPr>
          <w:b/>
        </w:rPr>
        <w:t>财产保全施压（精准打击）</w:t>
      </w:r>
      <w:r>
        <w:t>：</w:t>
      </w:r>
    </w:p>
    <w:p>
      <w:pPr>
        <w:pStyle w:val="IntenseQuote"/>
      </w:pPr>
      <w:r>
        <w:t>"【对方称呼】，鉴于贵司目前的履约态度，我方已向法院申请财产保全，冻结了贵司名下【账户/房产/股权】。如果贵司希望尽快恢复正常经营，建议尽快与我方协商解决方案。保全解除的前提是【具体条件：如签署和解协议/支付首期款/提供等额担保】。"</w:t>
      </w:r>
    </w:p>
    <w:p>
      <w:pPr>
        <w:pStyle w:val="BodyText"/>
      </w:pPr>
      <w:r>
        <w:rPr>
          <w:b/>
        </w:rPr>
        <w:t>执行阶段施压（最后手段）</w:t>
      </w:r>
      <w:r>
        <w:t>：</w:t>
      </w:r>
    </w:p>
    <w:p>
      <w:pPr>
        <w:pStyle w:val="IntenseQuote"/>
      </w:pPr>
      <w:r>
        <w:t>"【对方称呼】，法院已作出【判决/裁决】，要求贵司在【日期】前履行【义务】。如贵司仍不履行，我方将申请强制执行，届时贵司将面临【财产拍卖/限制高消费/失信名单/法定代表人限乘限飞】等后果。我方仍愿在判决框架内协商执行和解，但时间紧迫，请尽快回复。"</w:t>
      </w:r>
    </w:p>
    <w:p>
      <w:pPr>
        <w:pStyle w:val="Heading3"/>
      </w:pPr>
      <w:r>
        <w:t>5.3 诉讼沟通禁忌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禁忌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后果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正确做法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"我们肯定赢"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过度自信，忽视诉讼风险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"根据目前证据，我方胜诉概率较高，但诉讼存在不确定性"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"判了你也拿不到钱"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激化矛盾，对方破罐子破摔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"判决只是确权，我们更希望通过协商解决"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私下承诺"告了也能撤"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误导对方，损害诉讼严肃性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"诉讼启动后是否撤诉，需视对方履约情况而定"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在诉讼期间私下谈判无记录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证据缺失，后续纠纷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所有谈判录音/纪要/邮件归档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六、特殊场景话术</w:t>
      </w:r>
    </w:p>
    <w:p>
      <w:pPr>
        <w:pStyle w:val="Heading3"/>
      </w:pPr>
      <w:r>
        <w:t>6.1 对方哭穷/卖惨</w:t>
      </w:r>
    </w:p>
    <w:p>
      <w:pPr>
        <w:pStyle w:val="BodyText"/>
      </w:pPr>
      <w:r>
        <w:rPr>
          <w:b/>
        </w:rPr>
        <w:t>识别信号</w:t>
      </w:r>
      <w:r>
        <w:t>：反复强调经营困难、家庭负担、员工工资等</w:t>
      </w:r>
    </w:p>
    <w:p>
      <w:pPr>
        <w:pStyle w:val="BodyText"/>
      </w:pPr>
      <w:r>
        <w:rPr>
          <w:b/>
        </w:rPr>
        <w:t>应对话术</w:t>
      </w:r>
      <w:r>
        <w:t>：</w:t>
      </w:r>
    </w:p>
    <w:p>
      <w:pPr>
        <w:pStyle w:val="IntenseQuote"/>
      </w:pPr>
      <w:r>
        <w:t>"我方理解您的困难。但商业合作的基础是契约精神。如果贵司确实无力全额履行，我方可以接受【分期/展期/减免部分利息】，但前提是：</w:t>
      </w:r>
    </w:p>
    <w:p>
      <w:pPr>
        <w:pStyle w:val="IntenseQuote"/>
      </w:pPr>
      <w:r>
        <w:t>1. 您需要提供【财务报表/银行流水/资产清单】证明真实困难</w:t>
      </w:r>
    </w:p>
    <w:p>
      <w:pPr>
        <w:pStyle w:val="IntenseQuote"/>
      </w:pPr>
      <w:r>
        <w:t>2. 您需要提出一个【具体、可执行、有时间表】的还款计划</w:t>
      </w:r>
    </w:p>
    <w:p>
      <w:pPr>
        <w:pStyle w:val="IntenseQuote"/>
      </w:pPr>
      <w:r>
        <w:t>3. 您需要提供【担保/抵押/第三方保证】确保计划执行</w:t>
      </w:r>
    </w:p>
    <w:p>
      <w:pPr>
        <w:pStyle w:val="IntenseQuote"/>
      </w:pPr>
    </w:p>
    <w:p>
      <w:pPr>
        <w:pStyle w:val="IntenseQuote"/>
      </w:pPr>
      <w:r>
        <w:t>空口承诺无法解决问题，我们需要看到实际行动。"</w:t>
      </w:r>
    </w:p>
    <w:p>
      <w:pPr>
        <w:pStyle w:val="Heading3"/>
      </w:pPr>
      <w:r>
        <w:t>6.2 对方威胁/恐吓</w:t>
      </w:r>
    </w:p>
    <w:p>
      <w:pPr>
        <w:pStyle w:val="BodyText"/>
      </w:pPr>
      <w:r>
        <w:rPr>
          <w:b/>
        </w:rPr>
        <w:t>识别信号</w:t>
      </w:r>
      <w:r>
        <w:t>：扬言举报、散布谣言、威胁人身安全等</w:t>
      </w:r>
    </w:p>
    <w:p>
      <w:pPr>
        <w:pStyle w:val="BodyText"/>
      </w:pPr>
      <w:r>
        <w:rPr>
          <w:b/>
        </w:rPr>
        <w:t>应对话术</w:t>
      </w:r>
      <w:r>
        <w:t>：</w:t>
      </w:r>
    </w:p>
    <w:p>
      <w:pPr>
        <w:pStyle w:val="IntenseQuote"/>
      </w:pPr>
      <w:r>
        <w:t>"【对方称呼】，我方始终坚持依法合规处理此事。如果贵司认为我方有任何违法违规行为，欢迎向【相关部门】举报，我方全力配合调查。但如果贵司采取【散布不实信息/威胁人身/干扰经营】等行为，我方将保留追究法律责任的权利。我方建议双方回到谈判桌前，通过合法途径解决问题。"</w:t>
      </w:r>
    </w:p>
    <w:p>
      <w:pPr>
        <w:pStyle w:val="BodyText"/>
      </w:pPr>
      <w:r>
        <w:rPr>
          <w:b/>
        </w:rPr>
        <w:t>核心原则</w:t>
      </w:r>
      <w:r>
        <w:t>：不卑不亢、依法回应、全程留痕、及时升级</w:t>
      </w:r>
    </w:p>
    <w:p>
      <w:pPr>
        <w:pStyle w:val="Heading3"/>
      </w:pPr>
      <w:r>
        <w:t>6.3 多方债权人竞争</w:t>
      </w:r>
    </w:p>
    <w:p>
      <w:pPr>
        <w:pStyle w:val="BodyText"/>
      </w:pPr>
      <w:r>
        <w:rPr>
          <w:b/>
        </w:rPr>
        <w:t>识别信号</w:t>
      </w:r>
      <w:r>
        <w:t>：对方同时拖欠多家，其他债权人已采取行动</w:t>
      </w:r>
    </w:p>
    <w:p>
      <w:pPr>
        <w:pStyle w:val="BodyText"/>
      </w:pPr>
      <w:r>
        <w:rPr>
          <w:b/>
        </w:rPr>
        <w:t>应对话术</w:t>
      </w:r>
      <w:r>
        <w:t>：</w:t>
      </w:r>
    </w:p>
    <w:p>
      <w:pPr>
        <w:pStyle w:val="IntenseQuote"/>
      </w:pPr>
      <w:r>
        <w:t>"【对方称呼】，我方了解到贵司目前面临多方债权人的追偿。在这种情况下，谁先采取有效法律行动，谁就能在财产分配中占据有利位置。我方不希望走到这一步，但如果贵司不能优先解决我方的问题，我方将不得不加入竞争。我方建议贵司优先处理有担保、有诉讼行动的债权人，避免全面被动。"</w:t>
      </w:r>
    </w:p>
    <w:p>
      <w:pPr>
        <w:pStyle w:val="BodyText"/>
      </w:pPr>
      <w:r>
        <w:rPr>
          <w:b/>
        </w:rPr>
        <w:t>《掘金》不良资产经营视角</w:t>
      </w:r>
      <w:r>
        <w:t>：多方竞争中的"先下手为强"——财产保全的速度直接决定回收率。</w:t>
      </w:r>
    </w:p>
    <w:p>
      <w:pPr>
        <w:pStyle w:val="Heading3"/>
      </w:pPr>
      <w:r>
        <w:t>6.4 跨境/异地谈判</w:t>
      </w:r>
    </w:p>
    <w:p>
      <w:pPr>
        <w:pStyle w:val="BodyText"/>
      </w:pPr>
      <w:r>
        <w:rPr>
          <w:b/>
        </w:rPr>
        <w:t>特殊考量</w:t>
      </w:r>
      <w:r>
        <w:t>：法律适用差异、执行难度、时差沟通、文化差异</w:t>
      </w:r>
    </w:p>
    <w:p>
      <w:pPr>
        <w:pStyle w:val="BodyText"/>
      </w:pPr>
      <w:r>
        <w:rPr>
          <w:b/>
        </w:rPr>
        <w:t>应对要点</w:t>
      </w:r>
      <w:r>
        <w:t>：</w:t>
      </w:r>
    </w:p>
    <w:p>
      <w:pPr>
        <w:pStyle w:val="ListBullet"/>
      </w:pPr>
      <w:r>
        <w:t>明确管辖法律和争议解决机构（优先选择中国法院/仲裁）</w:t>
      </w:r>
    </w:p>
    <w:p>
      <w:pPr>
        <w:pStyle w:val="ListBullet"/>
      </w:pPr>
      <w:r>
        <w:t>要求对方在中国境内提供担保或资产抵押</w:t>
      </w:r>
    </w:p>
    <w:p>
      <w:pPr>
        <w:pStyle w:val="ListBullet"/>
      </w:pPr>
      <w:r>
        <w:t>所有协议中英文双语版本，以中文为准</w:t>
      </w:r>
    </w:p>
    <w:p>
      <w:pPr>
        <w:pStyle w:val="ListBullet"/>
      </w:pPr>
      <w:r>
        <w:t>考虑加入"不方便法院"条款防止对方境外滥诉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七、谈判记录与归档</w:t>
      </w:r>
    </w:p>
    <w:p>
      <w:pPr>
        <w:pStyle w:val="Heading3"/>
      </w:pPr>
      <w:r>
        <w:t>7.1 谈判纪要模板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项目</w:t>
            </w:r>
          </w:p>
        </w:tc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谈判地点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我方人员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对方人员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谈判主题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对方核心诉求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我方核心立场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达成的共识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未解决的分歧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下一步动作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完成时限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责任人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7.2 证据归档清单</w:t>
      </w:r>
    </w:p>
    <w:p>
      <w:pPr>
        <w:pStyle w:val="ListBullet"/>
      </w:pPr>
      <w:r>
        <w:t>【 】 往来邮件/函件（原件+截图）</w:t>
      </w:r>
    </w:p>
    <w:p>
      <w:pPr>
        <w:pStyle w:val="ListBullet"/>
      </w:pPr>
      <w:r>
        <w:t>【 】 谈判录音（经对方同意或合法录制）</w:t>
      </w:r>
    </w:p>
    <w:p>
      <w:pPr>
        <w:pStyle w:val="ListBullet"/>
      </w:pPr>
      <w:r>
        <w:t>【 】 会议纪要（双方签字）</w:t>
      </w:r>
    </w:p>
    <w:p>
      <w:pPr>
        <w:pStyle w:val="ListBullet"/>
      </w:pPr>
      <w:r>
        <w:t>【 】 对方承诺的书面确认</w:t>
      </w:r>
    </w:p>
    <w:p>
      <w:pPr>
        <w:pStyle w:val="ListBullet"/>
      </w:pPr>
      <w:r>
        <w:t>【 】 支付凭证/银行流水</w:t>
      </w:r>
    </w:p>
    <w:p>
      <w:pPr>
        <w:pStyle w:val="ListBullet"/>
      </w:pPr>
      <w:r>
        <w:t>【 】 担保文件/抵押登记证明</w:t>
      </w:r>
    </w:p>
    <w:p>
      <w:pPr>
        <w:pStyle w:val="ListBullet"/>
      </w:pPr>
      <w:r>
        <w:t>【 】 律师函/催告函</w:t>
      </w:r>
    </w:p>
    <w:p>
      <w:pPr>
        <w:pStyle w:val="ListBullet"/>
      </w:pPr>
      <w:r>
        <w:t>【 】 诉讼/仲裁文书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八、谈判心理战术</w:t>
      </w:r>
    </w:p>
    <w:p>
      <w:pPr>
        <w:pStyle w:val="Heading3"/>
      </w:pPr>
      <w:r>
        <w:t>8.1 信息释放节奏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阶段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信息策略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目的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首次接触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释放30%信息，重点突出事实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建立 credibility，不暴露全部底牌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僵局期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选择性释放筹码（如已保全财产）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施加压力，但不亮出全部武器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实质谈判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逐步释放方案细节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推进磋商，测试对方底线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收尾期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释放最后让步条件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促成签约，不留遗憾</w:t>
            </w:r>
          </w:p>
        </w:tc>
      </w:tr>
    </w:tbl>
    <w:p>
      <w:pPr>
        <w:pStyle w:val="Heading3"/>
      </w:pPr>
      <w:r>
        <w:t>8.2 常见心理陷阱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陷阱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表现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破解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沉没成本谬误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"已经谈了这么久，不能放弃"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设定止损时限，到点即切换预案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锚定效应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被对方首次报价锚定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主动设定自己的锚，不被对方带节奏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从众压力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"其他债权人都同意了"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独立评估，不盲目跟随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时间压力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对方制造"今天不签就失效"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设定自己的决策节奏，不被催促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互惠陷阱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对方小幅让步后要求对等回报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评估让步价值，不对等不回应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BodyText"/>
      </w:pPr>
      <w:r>
        <w:rPr>
          <w:b/>
        </w:rPr>
        <w:t>编制说明</w:t>
      </w:r>
      <w:r>
        <w:t>：本话术框架基于《危机应对的道与术》危机沟通原则、《掘金》不良资产经营谈判经验、《闪电战》舆情危机沟通策略编制。所有【】标注处为必填项。谈判中务必全程留痕、底线清晰、情绪稳定、利益导向。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4E7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4E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Arial" w:hAnsi="Arial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4E7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谈判沟通话术框架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"c847dd8c-87c3-4d34-be66-8a64d98a117b", "ReservedCode1": "72dafc97cd38b92e5f3d5cdfd0dfbbe6", "ContentPropagator": "001191110000802100433B11010001191110000802100433B11010", "PropagateID": "dfa0634c-5a0b-4d31-8c90-843bbe2418c2", "ReservedCode2": "2734827274df537123a472bf4de01eb5"}</vt:lpwstr>
  </property>
</Properties>
</file>