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215A56" w14:textId="07EC7E07" w:rsidR="007534E4" w:rsidRDefault="00C77661" w:rsidP="00C77661">
      <w:pPr>
        <w:jc w:val="right"/>
      </w:pPr>
      <w:r>
        <w:t>Cassandra Cantu</w:t>
      </w:r>
    </w:p>
    <w:p w14:paraId="16AB84D3" w14:textId="39382087" w:rsidR="00C77661" w:rsidRDefault="00C77661" w:rsidP="00C77661">
      <w:pPr>
        <w:jc w:val="right"/>
      </w:pPr>
      <w:r>
        <w:t>305100205</w:t>
      </w:r>
    </w:p>
    <w:p w14:paraId="3944B1D0" w14:textId="724C1C0B" w:rsidR="00C77661" w:rsidRDefault="00C77661" w:rsidP="00C77661">
      <w:pPr>
        <w:jc w:val="right"/>
      </w:pPr>
      <w:r>
        <w:t>CAE/MAE M20 Summer A 2020</w:t>
      </w:r>
    </w:p>
    <w:p w14:paraId="6CDCCB01" w14:textId="415F51B5" w:rsidR="00C77661" w:rsidRDefault="00C77661" w:rsidP="00C77661">
      <w:pPr>
        <w:jc w:val="right"/>
      </w:pPr>
      <w:r>
        <w:t>July 14</w:t>
      </w:r>
      <w:r w:rsidRPr="00C77661">
        <w:rPr>
          <w:vertAlign w:val="superscript"/>
        </w:rPr>
        <w:t>th</w:t>
      </w:r>
      <w:proofErr w:type="gramStart"/>
      <w:r>
        <w:t xml:space="preserve"> 2020</w:t>
      </w:r>
      <w:proofErr w:type="gramEnd"/>
    </w:p>
    <w:p w14:paraId="6DF73FD0" w14:textId="69B70CE6" w:rsidR="00C77661" w:rsidRPr="00C77661" w:rsidRDefault="00C77661" w:rsidP="00C77661">
      <w:pPr>
        <w:jc w:val="center"/>
        <w:rPr>
          <w:b/>
          <w:bCs/>
          <w:sz w:val="32"/>
          <w:szCs w:val="32"/>
        </w:rPr>
      </w:pPr>
      <w:r w:rsidRPr="00C77661">
        <w:rPr>
          <w:b/>
          <w:bCs/>
          <w:sz w:val="32"/>
          <w:szCs w:val="32"/>
        </w:rPr>
        <w:t>Homework 03</w:t>
      </w:r>
    </w:p>
    <w:p w14:paraId="5DA84715" w14:textId="14B07CF8" w:rsidR="00C77661" w:rsidRDefault="00C77661" w:rsidP="00C77661">
      <w:pPr>
        <w:rPr>
          <w:b/>
          <w:bCs/>
          <w:sz w:val="28"/>
          <w:szCs w:val="28"/>
        </w:rPr>
      </w:pPr>
      <w:r w:rsidRPr="00C77661">
        <w:rPr>
          <w:b/>
          <w:bCs/>
          <w:sz w:val="28"/>
          <w:szCs w:val="28"/>
        </w:rPr>
        <w:t>1</w:t>
      </w:r>
      <w:r>
        <w:rPr>
          <w:b/>
          <w:bCs/>
          <w:sz w:val="28"/>
          <w:szCs w:val="28"/>
        </w:rPr>
        <w:t xml:space="preserve"> The Pendulum Physics Problem</w:t>
      </w:r>
    </w:p>
    <w:p w14:paraId="51B6FFAC" w14:textId="626063FD" w:rsidR="00C77661" w:rsidRDefault="00C77661" w:rsidP="00C77661">
      <w:pPr>
        <w:pStyle w:val="ListParagraph"/>
        <w:numPr>
          <w:ilvl w:val="1"/>
          <w:numId w:val="1"/>
        </w:numPr>
        <w:rPr>
          <w:b/>
          <w:bCs/>
        </w:rPr>
      </w:pPr>
      <w:r w:rsidRPr="00C77661">
        <w:rPr>
          <w:b/>
          <w:bCs/>
        </w:rPr>
        <w:t>Introduction</w:t>
      </w:r>
    </w:p>
    <w:p w14:paraId="705DD414" w14:textId="2D680D2A" w:rsidR="00C77661" w:rsidRPr="00C77661" w:rsidRDefault="00C77661" w:rsidP="00776FA3">
      <w:pPr>
        <w:pStyle w:val="ListParagraph"/>
        <w:ind w:left="360"/>
      </w:pPr>
      <w:r>
        <w:t xml:space="preserve">The goal of this script is to develop a program </w:t>
      </w:r>
      <w:r w:rsidR="00BC5FBD">
        <w:t>that calculated the angular position, velocity, and acceleration and total energy</w:t>
      </w:r>
      <w:r w:rsidR="00776FA3">
        <w:t xml:space="preserve"> over time</w:t>
      </w:r>
      <w:r w:rsidR="00BC5FBD">
        <w:t xml:space="preserve"> </w:t>
      </w:r>
      <w:r w:rsidR="00776FA3">
        <w:t>for</w:t>
      </w:r>
      <w:r w:rsidR="00BC5FBD">
        <w:t xml:space="preserve"> a simple pendulum. </w:t>
      </w:r>
      <w:r w:rsidR="00776FA3">
        <w:t xml:space="preserve">To do this, the continuous functions for the kinematic vectors and total energy have to approximated to functions the program can work with. The two methods used to discretize the functions are the forward (explicit) Euler method and the semi-implicit Euler method. </w:t>
      </w:r>
      <w:r w:rsidR="00D90182">
        <w:t xml:space="preserve">Any discrepancies between the kinematic vectors and total energy over time calculated with the forward Euler method </w:t>
      </w:r>
      <w:r w:rsidR="00776FA3">
        <w:t>versus with</w:t>
      </w:r>
      <w:r w:rsidR="003F2771">
        <w:t xml:space="preserve"> the semi-implicit Euler method will be </w:t>
      </w:r>
      <w:r w:rsidR="00776FA3">
        <w:t>discussed</w:t>
      </w:r>
      <w:r w:rsidR="003F2771">
        <w:t>.</w:t>
      </w:r>
    </w:p>
    <w:p w14:paraId="42353DBE" w14:textId="789B75E6" w:rsidR="00C77661" w:rsidRDefault="00C77661" w:rsidP="00C77661">
      <w:pPr>
        <w:pStyle w:val="ListParagraph"/>
        <w:numPr>
          <w:ilvl w:val="1"/>
          <w:numId w:val="1"/>
        </w:numPr>
        <w:rPr>
          <w:b/>
          <w:bCs/>
        </w:rPr>
      </w:pPr>
      <w:r>
        <w:rPr>
          <w:b/>
          <w:bCs/>
        </w:rPr>
        <w:t>Model and Theory</w:t>
      </w:r>
    </w:p>
    <w:p w14:paraId="1A71F91B" w14:textId="13D869E0" w:rsidR="002E15AE" w:rsidRPr="002E15AE" w:rsidRDefault="00D05746" w:rsidP="002E15AE">
      <w:pPr>
        <w:ind w:left="360"/>
        <w:rPr>
          <w:rFonts w:eastAsiaTheme="minorEastAsia"/>
        </w:rPr>
      </w:pPr>
      <w:r>
        <w:rPr>
          <w:rFonts w:eastAsiaTheme="minorEastAsia"/>
        </w:rPr>
        <w:t>S</w:t>
      </w:r>
      <w:r w:rsidR="002E15AE">
        <w:rPr>
          <w:rFonts w:eastAsiaTheme="minorEastAsia"/>
        </w:rPr>
        <w:t>imple pendulum motion can be described by</w:t>
      </w:r>
      <w:r>
        <w:rPr>
          <w:rFonts w:eastAsiaTheme="minorEastAsia"/>
        </w:rPr>
        <w:t xml:space="preserve"> two separate differential equations.</w:t>
      </w:r>
      <w:r w:rsidR="004111DA">
        <w:rPr>
          <w:rFonts w:eastAsiaTheme="minorEastAsia"/>
        </w:rPr>
        <w:t xml:space="preserve"> To discretize, we first applied the forward</w:t>
      </w:r>
      <w:r w:rsidR="00564C3B">
        <w:rPr>
          <w:rFonts w:eastAsiaTheme="minorEastAsia"/>
        </w:rPr>
        <w:t xml:space="preserve"> (explicit)</w:t>
      </w:r>
      <w:r w:rsidR="004111DA">
        <w:rPr>
          <w:rFonts w:eastAsiaTheme="minorEastAsia"/>
        </w:rPr>
        <w:t xml:space="preserve"> Euler method to both equations. After, </w:t>
      </w:r>
      <w:r w:rsidR="00564C3B">
        <w:rPr>
          <w:rFonts w:eastAsiaTheme="minorEastAsia"/>
        </w:rPr>
        <w:t>we used the semi-implicit Euler method by calculating one of the equations with the forward Euler method and the other with the implicit Euler method. W</w:t>
      </w:r>
      <w:r w:rsidR="004111DA">
        <w:rPr>
          <w:rFonts w:eastAsiaTheme="minorEastAsia"/>
        </w:rPr>
        <w:t xml:space="preserve">e </w:t>
      </w:r>
      <w:r w:rsidR="00564C3B">
        <w:rPr>
          <w:rFonts w:eastAsiaTheme="minorEastAsia"/>
        </w:rPr>
        <w:t xml:space="preserve">then </w:t>
      </w:r>
      <w:r w:rsidR="004111DA">
        <w:rPr>
          <w:rFonts w:eastAsiaTheme="minorEastAsia"/>
        </w:rPr>
        <w:t>calculated the total energy of the simple pendulum</w:t>
      </w:r>
      <w:r w:rsidR="00564C3B">
        <w:rPr>
          <w:rFonts w:eastAsiaTheme="minorEastAsia"/>
        </w:rPr>
        <w:t xml:space="preserve"> with the results of each method</w:t>
      </w:r>
      <w:r w:rsidR="004111DA">
        <w:rPr>
          <w:rFonts w:eastAsiaTheme="minorEastAsia"/>
        </w:rPr>
        <w:t xml:space="preserve">. </w:t>
      </w:r>
    </w:p>
    <w:p w14:paraId="7DBA9683" w14:textId="12E20634" w:rsidR="004111DA" w:rsidRPr="004111DA" w:rsidRDefault="004111DA" w:rsidP="004111DA">
      <w:pPr>
        <w:pStyle w:val="ListParagraph"/>
        <w:rPr>
          <w:rFonts w:eastAsiaTheme="minorEastAsia"/>
          <w:i/>
          <w:iCs/>
        </w:rPr>
      </w:pPr>
      <w:r>
        <w:rPr>
          <w:rFonts w:eastAsiaTheme="minorEastAsia"/>
          <w:i/>
          <w:iCs/>
        </w:rPr>
        <w:t>Simple pendulum motion</w:t>
      </w:r>
    </w:p>
    <w:p w14:paraId="38649EF4" w14:textId="34F44948" w:rsidR="00C77661" w:rsidRPr="004111DA" w:rsidRDefault="00BC5FBD" w:rsidP="004111DA">
      <w:pPr>
        <w:pStyle w:val="ListParagraph"/>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d</m:t>
              </m:r>
              <m:r>
                <w:rPr>
                  <w:rFonts w:ascii="Cambria Math" w:eastAsiaTheme="minorEastAsia" w:hAnsi="Cambria Math"/>
                </w:rPr>
                <m:t>ω</m:t>
              </m:r>
            </m:num>
            <m:den>
              <m:r>
                <w:rPr>
                  <w:rFonts w:ascii="Cambria Math" w:hAnsi="Cambria Math"/>
                </w:rPr>
                <m:t>dt</m:t>
              </m:r>
            </m:den>
          </m:f>
          <m:r>
            <w:rPr>
              <w:rFonts w:ascii="Cambria Math" w:hAnsi="Cambria Math"/>
            </w:rPr>
            <m:t>= -</m:t>
          </m:r>
          <m:f>
            <m:fPr>
              <m:ctrlPr>
                <w:rPr>
                  <w:rFonts w:ascii="Cambria Math" w:hAnsi="Cambria Math"/>
                  <w:i/>
                </w:rPr>
              </m:ctrlPr>
            </m:fPr>
            <m:num>
              <m:r>
                <w:rPr>
                  <w:rFonts w:ascii="Cambria Math" w:hAnsi="Cambria Math"/>
                </w:rPr>
                <m:t>g</m:t>
              </m:r>
            </m:num>
            <m:den>
              <m:r>
                <w:rPr>
                  <w:rFonts w:ascii="Cambria Math" w:hAnsi="Cambria Math"/>
                </w:rPr>
                <m:t>L</m:t>
              </m:r>
            </m:den>
          </m:f>
          <m:r>
            <m:rPr>
              <m:sty m:val="p"/>
            </m:rPr>
            <w:rPr>
              <w:rFonts w:ascii="Cambria Math" w:hAnsi="Cambria Math"/>
            </w:rPr>
            <m:t>sin⁡</m:t>
          </m:r>
          <m:r>
            <w:rPr>
              <w:rFonts w:ascii="Cambria Math" w:hAnsi="Cambria Math"/>
            </w:rPr>
            <m:t>(θ</m:t>
          </m:r>
          <m:r>
            <w:rPr>
              <w:rFonts w:ascii="Cambria Math" w:hAnsi="Cambria Math"/>
            </w:rPr>
            <m:t>)</m:t>
          </m:r>
        </m:oMath>
      </m:oMathPara>
    </w:p>
    <w:p w14:paraId="1D574D80" w14:textId="686AD9F9" w:rsidR="00BC5FBD" w:rsidRPr="004111DA" w:rsidRDefault="00BC5FBD" w:rsidP="004111DA">
      <w:pPr>
        <w:pStyle w:val="ListParagraph"/>
        <w:jc w:val="center"/>
        <w:rPr>
          <w:rFonts w:eastAsiaTheme="minorEastAsia"/>
        </w:rPr>
      </w:pPr>
      <m:oMathPara>
        <m:oMathParaPr>
          <m:jc m:val="center"/>
        </m:oMathParaPr>
        <m:oMath>
          <m:f>
            <m:fPr>
              <m:ctrlPr>
                <w:rPr>
                  <w:rFonts w:ascii="Cambria Math" w:eastAsiaTheme="minorEastAsia" w:hAnsi="Cambria Math"/>
                  <w:i/>
                </w:rPr>
              </m:ctrlPr>
            </m:fPr>
            <m:num>
              <m:r>
                <w:rPr>
                  <w:rFonts w:ascii="Cambria Math" w:eastAsiaTheme="minorEastAsia" w:hAnsi="Cambria Math"/>
                </w:rPr>
                <m:t>dθ</m:t>
              </m:r>
            </m:num>
            <m:den>
              <m:r>
                <w:rPr>
                  <w:rFonts w:ascii="Cambria Math" w:eastAsiaTheme="minorEastAsia" w:hAnsi="Cambria Math"/>
                </w:rPr>
                <m:t>dt</m:t>
              </m:r>
            </m:den>
          </m:f>
          <m:r>
            <w:rPr>
              <w:rFonts w:ascii="Cambria Math" w:eastAsiaTheme="minorEastAsia" w:hAnsi="Cambria Math"/>
            </w:rPr>
            <m:t>=ω</m:t>
          </m:r>
        </m:oMath>
      </m:oMathPara>
    </w:p>
    <w:p w14:paraId="2B22016C" w14:textId="3BE10ED3" w:rsidR="004111DA" w:rsidRPr="004111DA" w:rsidRDefault="004111DA" w:rsidP="004111DA">
      <w:pPr>
        <w:rPr>
          <w:rFonts w:eastAsiaTheme="minorEastAsia"/>
          <w:i/>
          <w:iCs/>
        </w:rPr>
      </w:pPr>
      <w:r>
        <w:rPr>
          <w:rFonts w:eastAsiaTheme="minorEastAsia"/>
        </w:rPr>
        <w:tab/>
      </w:r>
      <w:r>
        <w:rPr>
          <w:rFonts w:eastAsiaTheme="minorEastAsia"/>
          <w:i/>
          <w:iCs/>
        </w:rPr>
        <w:t>Forward (explicit) Euler method</w:t>
      </w:r>
    </w:p>
    <w:p w14:paraId="27B4BF7F" w14:textId="3F402D92" w:rsidR="00564C3B" w:rsidRPr="00E11481" w:rsidRDefault="00E11481" w:rsidP="004111DA">
      <w:pPr>
        <w:jc w:val="center"/>
        <w:rPr>
          <w:rFonts w:eastAsia="Times New Roman" w:cstheme="minorHAnsi"/>
        </w:rPr>
      </w:pPr>
      <m:oMathPara>
        <m:oMathParaPr>
          <m:jc m:val="center"/>
        </m:oMathParaPr>
        <m:oMath>
          <m:f>
            <m:fPr>
              <m:ctrlPr>
                <w:rPr>
                  <w:rFonts w:ascii="Cambria Math" w:eastAsia="Times New Roman" w:hAnsi="Cambria Math" w:cstheme="minorHAnsi"/>
                  <w:i/>
                </w:rPr>
              </m:ctrlPr>
            </m:fPr>
            <m:num>
              <m:r>
                <w:rPr>
                  <w:rFonts w:ascii="Cambria Math" w:eastAsia="Times New Roman" w:hAnsi="Cambria Math" w:cstheme="minorHAnsi"/>
                </w:rPr>
                <m:t>ω</m:t>
              </m:r>
              <m:d>
                <m:dPr>
                  <m:ctrlPr>
                    <w:rPr>
                      <w:rFonts w:ascii="Cambria Math" w:eastAsia="Times New Roman" w:hAnsi="Cambria Math" w:cstheme="minorHAnsi"/>
                      <w:i/>
                    </w:rPr>
                  </m:ctrlPr>
                </m:dPr>
                <m:e>
                  <m:r>
                    <w:rPr>
                      <w:rFonts w:ascii="Cambria Math" w:eastAsia="Times New Roman" w:hAnsi="Cambria Math" w:cstheme="minorHAnsi"/>
                    </w:rPr>
                    <m:t>k+1</m:t>
                  </m:r>
                </m:e>
              </m:d>
              <m:r>
                <w:rPr>
                  <w:rFonts w:ascii="Cambria Math" w:eastAsia="Times New Roman" w:hAnsi="Cambria Math" w:cstheme="minorHAnsi"/>
                </w:rPr>
                <m:t>-ω</m:t>
              </m:r>
              <m:d>
                <m:dPr>
                  <m:ctrlPr>
                    <w:rPr>
                      <w:rFonts w:ascii="Cambria Math" w:eastAsia="Times New Roman" w:hAnsi="Cambria Math" w:cstheme="minorHAnsi"/>
                      <w:i/>
                    </w:rPr>
                  </m:ctrlPr>
                </m:dPr>
                <m:e>
                  <m:r>
                    <w:rPr>
                      <w:rFonts w:ascii="Cambria Math" w:eastAsia="Times New Roman" w:hAnsi="Cambria Math" w:cstheme="minorHAnsi"/>
                    </w:rPr>
                    <m:t>k</m:t>
                  </m:r>
                </m:e>
              </m:d>
            </m:num>
            <m:den>
              <m:r>
                <w:rPr>
                  <w:rFonts w:ascii="Cambria Math" w:eastAsia="Times New Roman" w:hAnsi="Cambria Math" w:cstheme="minorHAnsi"/>
                </w:rPr>
                <m:t>∆t</m:t>
              </m:r>
            </m:den>
          </m:f>
          <m:r>
            <w:rPr>
              <w:rFonts w:ascii="Cambria Math" w:eastAsia="Times New Roman" w:hAnsi="Cambria Math" w:cstheme="minorHAnsi"/>
            </w:rPr>
            <m:t>=-</m:t>
          </m:r>
          <m:f>
            <m:fPr>
              <m:ctrlPr>
                <w:rPr>
                  <w:rFonts w:ascii="Cambria Math" w:eastAsia="Times New Roman" w:hAnsi="Cambria Math" w:cstheme="minorHAnsi"/>
                  <w:i/>
                </w:rPr>
              </m:ctrlPr>
            </m:fPr>
            <m:num>
              <m:r>
                <w:rPr>
                  <w:rFonts w:ascii="Cambria Math" w:eastAsia="Times New Roman" w:hAnsi="Cambria Math" w:cstheme="minorHAnsi"/>
                </w:rPr>
                <m:t>g</m:t>
              </m:r>
            </m:num>
            <m:den>
              <m:r>
                <w:rPr>
                  <w:rFonts w:ascii="Cambria Math" w:eastAsia="Times New Roman" w:hAnsi="Cambria Math" w:cstheme="minorHAnsi"/>
                </w:rPr>
                <m:t>L</m:t>
              </m:r>
            </m:den>
          </m:f>
          <m:r>
            <m:rPr>
              <m:sty m:val="p"/>
            </m:rPr>
            <w:rPr>
              <w:rFonts w:ascii="Cambria Math" w:eastAsia="Times New Roman" w:hAnsi="Cambria Math" w:cstheme="minorHAnsi"/>
            </w:rPr>
            <m:t>sin⁡</m:t>
          </m:r>
          <m:r>
            <w:rPr>
              <w:rFonts w:ascii="Cambria Math" w:eastAsia="Times New Roman" w:hAnsi="Cambria Math" w:cstheme="minorHAnsi"/>
            </w:rPr>
            <m:t>(θ</m:t>
          </m:r>
          <m:d>
            <m:dPr>
              <m:ctrlPr>
                <w:rPr>
                  <w:rFonts w:ascii="Cambria Math" w:eastAsia="Times New Roman" w:hAnsi="Cambria Math" w:cstheme="minorHAnsi"/>
                  <w:i/>
                </w:rPr>
              </m:ctrlPr>
            </m:dPr>
            <m:e>
              <m:r>
                <w:rPr>
                  <w:rFonts w:ascii="Cambria Math" w:eastAsia="Times New Roman" w:hAnsi="Cambria Math" w:cstheme="minorHAnsi"/>
                </w:rPr>
                <m:t>k</m:t>
              </m:r>
            </m:e>
          </m:d>
          <m:r>
            <w:rPr>
              <w:rFonts w:ascii="Cambria Math" w:eastAsia="Times New Roman" w:hAnsi="Cambria Math" w:cstheme="minorHAnsi"/>
            </w:rPr>
            <m:t>)</m:t>
          </m:r>
        </m:oMath>
      </m:oMathPara>
    </w:p>
    <w:p w14:paraId="42D75CD7" w14:textId="7570802F" w:rsidR="00E11481" w:rsidRPr="00E11481" w:rsidRDefault="00E11481" w:rsidP="00E11481">
      <w:pPr>
        <w:jc w:val="center"/>
        <w:rPr>
          <w:rFonts w:eastAsia="Times New Roman" w:cstheme="minorHAnsi"/>
        </w:rPr>
      </w:pPr>
      <m:oMathPara>
        <m:oMathParaPr>
          <m:jc m:val="center"/>
        </m:oMathParaPr>
        <m:oMath>
          <m:f>
            <m:fPr>
              <m:ctrlPr>
                <w:rPr>
                  <w:rFonts w:ascii="Cambria Math" w:eastAsia="Times New Roman" w:hAnsi="Cambria Math" w:cstheme="minorHAnsi"/>
                  <w:i/>
                </w:rPr>
              </m:ctrlPr>
            </m:fPr>
            <m:num>
              <m:r>
                <w:rPr>
                  <w:rFonts w:ascii="Cambria Math" w:eastAsia="Times New Roman" w:hAnsi="Cambria Math" w:cstheme="minorHAnsi"/>
                </w:rPr>
                <m:t>θ</m:t>
              </m:r>
              <m:d>
                <m:dPr>
                  <m:ctrlPr>
                    <w:rPr>
                      <w:rFonts w:ascii="Cambria Math" w:eastAsia="Times New Roman" w:hAnsi="Cambria Math" w:cstheme="minorHAnsi"/>
                      <w:i/>
                    </w:rPr>
                  </m:ctrlPr>
                </m:dPr>
                <m:e>
                  <m:r>
                    <w:rPr>
                      <w:rFonts w:ascii="Cambria Math" w:eastAsia="Times New Roman" w:hAnsi="Cambria Math" w:cstheme="minorHAnsi"/>
                    </w:rPr>
                    <m:t>k+1</m:t>
                  </m:r>
                </m:e>
              </m:d>
              <m:r>
                <w:rPr>
                  <w:rFonts w:ascii="Cambria Math" w:eastAsia="Times New Roman" w:hAnsi="Cambria Math" w:cstheme="minorHAnsi"/>
                </w:rPr>
                <m:t>-θ</m:t>
              </m:r>
              <m:d>
                <m:dPr>
                  <m:ctrlPr>
                    <w:rPr>
                      <w:rFonts w:ascii="Cambria Math" w:eastAsia="Times New Roman" w:hAnsi="Cambria Math" w:cstheme="minorHAnsi"/>
                      <w:i/>
                    </w:rPr>
                  </m:ctrlPr>
                </m:dPr>
                <m:e>
                  <m:r>
                    <w:rPr>
                      <w:rFonts w:ascii="Cambria Math" w:eastAsia="Times New Roman" w:hAnsi="Cambria Math" w:cstheme="minorHAnsi"/>
                    </w:rPr>
                    <m:t>k</m:t>
                  </m:r>
                </m:e>
              </m:d>
            </m:num>
            <m:den>
              <m:r>
                <w:rPr>
                  <w:rFonts w:ascii="Cambria Math" w:eastAsia="Times New Roman" w:hAnsi="Cambria Math" w:cstheme="minorHAnsi"/>
                </w:rPr>
                <m:t>∆t</m:t>
              </m:r>
            </m:den>
          </m:f>
          <m:r>
            <w:rPr>
              <w:rFonts w:ascii="Cambria Math" w:eastAsia="Times New Roman" w:hAnsi="Cambria Math" w:cstheme="minorHAnsi"/>
            </w:rPr>
            <m:t>=</m:t>
          </m:r>
          <m:r>
            <w:rPr>
              <w:rFonts w:ascii="Cambria Math" w:eastAsia="Times New Roman" w:hAnsi="Cambria Math" w:cstheme="minorHAnsi"/>
            </w:rPr>
            <m:t>ω</m:t>
          </m:r>
          <m:d>
            <m:dPr>
              <m:ctrlPr>
                <w:rPr>
                  <w:rFonts w:ascii="Cambria Math" w:eastAsia="Times New Roman" w:hAnsi="Cambria Math" w:cstheme="minorHAnsi"/>
                  <w:i/>
                </w:rPr>
              </m:ctrlPr>
            </m:dPr>
            <m:e>
              <m:r>
                <w:rPr>
                  <w:rFonts w:ascii="Cambria Math" w:eastAsia="Times New Roman" w:hAnsi="Cambria Math" w:cstheme="minorHAnsi"/>
                </w:rPr>
                <m:t>k</m:t>
              </m:r>
            </m:e>
          </m:d>
        </m:oMath>
      </m:oMathPara>
    </w:p>
    <w:p w14:paraId="1C210964" w14:textId="77777777" w:rsidR="00E11481" w:rsidRPr="004111DA" w:rsidRDefault="00E11481" w:rsidP="004111DA">
      <w:pPr>
        <w:jc w:val="center"/>
        <w:rPr>
          <w:rFonts w:eastAsia="Times New Roman" w:cstheme="minorHAnsi"/>
        </w:rPr>
      </w:pPr>
    </w:p>
    <w:p w14:paraId="33F5E68D" w14:textId="31A266A8" w:rsidR="004111DA" w:rsidRDefault="004111DA" w:rsidP="004111DA">
      <w:pPr>
        <w:rPr>
          <w:rFonts w:eastAsia="Times New Roman" w:cstheme="minorHAnsi"/>
        </w:rPr>
      </w:pPr>
      <w:r>
        <w:rPr>
          <w:rFonts w:eastAsia="Times New Roman" w:cstheme="minorHAnsi"/>
        </w:rPr>
        <w:tab/>
      </w:r>
      <w:r w:rsidR="00824FA4">
        <w:rPr>
          <w:rFonts w:eastAsia="Times New Roman" w:cstheme="minorHAnsi"/>
        </w:rPr>
        <w:t>Semi-</w:t>
      </w:r>
      <w:r>
        <w:rPr>
          <w:rFonts w:eastAsia="Times New Roman" w:cstheme="minorHAnsi"/>
        </w:rPr>
        <w:t>Implicit Euler method</w:t>
      </w:r>
    </w:p>
    <w:p w14:paraId="34C430F1" w14:textId="77777777" w:rsidR="00E11481" w:rsidRPr="00E11481" w:rsidRDefault="00E11481" w:rsidP="00E11481">
      <w:pPr>
        <w:jc w:val="center"/>
        <w:rPr>
          <w:rFonts w:eastAsia="Times New Roman" w:cstheme="minorHAnsi"/>
        </w:rPr>
      </w:pPr>
      <m:oMathPara>
        <m:oMathParaPr>
          <m:jc m:val="center"/>
        </m:oMathParaPr>
        <m:oMath>
          <m:f>
            <m:fPr>
              <m:ctrlPr>
                <w:rPr>
                  <w:rFonts w:ascii="Cambria Math" w:eastAsia="Times New Roman" w:hAnsi="Cambria Math" w:cstheme="minorHAnsi"/>
                  <w:i/>
                </w:rPr>
              </m:ctrlPr>
            </m:fPr>
            <m:num>
              <m:r>
                <w:rPr>
                  <w:rFonts w:ascii="Cambria Math" w:eastAsia="Times New Roman" w:hAnsi="Cambria Math" w:cstheme="minorHAnsi"/>
                </w:rPr>
                <m:t>ω</m:t>
              </m:r>
              <m:d>
                <m:dPr>
                  <m:ctrlPr>
                    <w:rPr>
                      <w:rFonts w:ascii="Cambria Math" w:eastAsia="Times New Roman" w:hAnsi="Cambria Math" w:cstheme="minorHAnsi"/>
                      <w:i/>
                    </w:rPr>
                  </m:ctrlPr>
                </m:dPr>
                <m:e>
                  <m:r>
                    <w:rPr>
                      <w:rFonts w:ascii="Cambria Math" w:eastAsia="Times New Roman" w:hAnsi="Cambria Math" w:cstheme="minorHAnsi"/>
                    </w:rPr>
                    <m:t>k+1</m:t>
                  </m:r>
                </m:e>
              </m:d>
              <m:r>
                <w:rPr>
                  <w:rFonts w:ascii="Cambria Math" w:eastAsia="Times New Roman" w:hAnsi="Cambria Math" w:cstheme="minorHAnsi"/>
                </w:rPr>
                <m:t>-ω</m:t>
              </m:r>
              <m:d>
                <m:dPr>
                  <m:ctrlPr>
                    <w:rPr>
                      <w:rFonts w:ascii="Cambria Math" w:eastAsia="Times New Roman" w:hAnsi="Cambria Math" w:cstheme="minorHAnsi"/>
                      <w:i/>
                    </w:rPr>
                  </m:ctrlPr>
                </m:dPr>
                <m:e>
                  <m:r>
                    <w:rPr>
                      <w:rFonts w:ascii="Cambria Math" w:eastAsia="Times New Roman" w:hAnsi="Cambria Math" w:cstheme="minorHAnsi"/>
                    </w:rPr>
                    <m:t>k</m:t>
                  </m:r>
                </m:e>
              </m:d>
            </m:num>
            <m:den>
              <m:r>
                <w:rPr>
                  <w:rFonts w:ascii="Cambria Math" w:eastAsia="Times New Roman" w:hAnsi="Cambria Math" w:cstheme="minorHAnsi"/>
                </w:rPr>
                <m:t>∆t</m:t>
              </m:r>
            </m:den>
          </m:f>
          <m:r>
            <w:rPr>
              <w:rFonts w:ascii="Cambria Math" w:eastAsia="Times New Roman" w:hAnsi="Cambria Math" w:cstheme="minorHAnsi"/>
            </w:rPr>
            <m:t>=-</m:t>
          </m:r>
          <m:f>
            <m:fPr>
              <m:ctrlPr>
                <w:rPr>
                  <w:rFonts w:ascii="Cambria Math" w:eastAsia="Times New Roman" w:hAnsi="Cambria Math" w:cstheme="minorHAnsi"/>
                  <w:i/>
                </w:rPr>
              </m:ctrlPr>
            </m:fPr>
            <m:num>
              <m:r>
                <w:rPr>
                  <w:rFonts w:ascii="Cambria Math" w:eastAsia="Times New Roman" w:hAnsi="Cambria Math" w:cstheme="minorHAnsi"/>
                </w:rPr>
                <m:t>g</m:t>
              </m:r>
            </m:num>
            <m:den>
              <m:r>
                <w:rPr>
                  <w:rFonts w:ascii="Cambria Math" w:eastAsia="Times New Roman" w:hAnsi="Cambria Math" w:cstheme="minorHAnsi"/>
                </w:rPr>
                <m:t>L</m:t>
              </m:r>
            </m:den>
          </m:f>
          <m:r>
            <m:rPr>
              <m:sty m:val="p"/>
            </m:rPr>
            <w:rPr>
              <w:rFonts w:ascii="Cambria Math" w:eastAsia="Times New Roman" w:hAnsi="Cambria Math" w:cstheme="minorHAnsi"/>
            </w:rPr>
            <m:t>sin⁡</m:t>
          </m:r>
          <m:r>
            <w:rPr>
              <w:rFonts w:ascii="Cambria Math" w:eastAsia="Times New Roman" w:hAnsi="Cambria Math" w:cstheme="minorHAnsi"/>
            </w:rPr>
            <m:t>(θ</m:t>
          </m:r>
          <m:d>
            <m:dPr>
              <m:ctrlPr>
                <w:rPr>
                  <w:rFonts w:ascii="Cambria Math" w:eastAsia="Times New Roman" w:hAnsi="Cambria Math" w:cstheme="minorHAnsi"/>
                  <w:i/>
                </w:rPr>
              </m:ctrlPr>
            </m:dPr>
            <m:e>
              <m:r>
                <w:rPr>
                  <w:rFonts w:ascii="Cambria Math" w:eastAsia="Times New Roman" w:hAnsi="Cambria Math" w:cstheme="minorHAnsi"/>
                </w:rPr>
                <m:t>k</m:t>
              </m:r>
            </m:e>
          </m:d>
          <m:r>
            <w:rPr>
              <w:rFonts w:ascii="Cambria Math" w:eastAsia="Times New Roman" w:hAnsi="Cambria Math" w:cstheme="minorHAnsi"/>
            </w:rPr>
            <m:t>)</m:t>
          </m:r>
        </m:oMath>
      </m:oMathPara>
    </w:p>
    <w:p w14:paraId="7BF44179" w14:textId="0AE28DE7" w:rsidR="004111DA" w:rsidRPr="00E11481" w:rsidRDefault="00E11481" w:rsidP="00E11481">
      <w:pPr>
        <w:jc w:val="center"/>
        <w:rPr>
          <w:rFonts w:eastAsia="Times New Roman" w:cstheme="minorHAnsi"/>
        </w:rPr>
      </w:pPr>
      <m:oMathPara>
        <m:oMath>
          <m:f>
            <m:fPr>
              <m:ctrlPr>
                <w:rPr>
                  <w:rFonts w:ascii="Cambria Math" w:eastAsia="Times New Roman" w:hAnsi="Cambria Math" w:cstheme="minorHAnsi"/>
                  <w:i/>
                </w:rPr>
              </m:ctrlPr>
            </m:fPr>
            <m:num>
              <m:r>
                <w:rPr>
                  <w:rFonts w:ascii="Cambria Math" w:eastAsia="Times New Roman" w:hAnsi="Cambria Math" w:cstheme="minorHAnsi"/>
                </w:rPr>
                <m:t>θ</m:t>
              </m:r>
              <m:d>
                <m:dPr>
                  <m:ctrlPr>
                    <w:rPr>
                      <w:rFonts w:ascii="Cambria Math" w:eastAsia="Times New Roman" w:hAnsi="Cambria Math" w:cstheme="minorHAnsi"/>
                      <w:i/>
                    </w:rPr>
                  </m:ctrlPr>
                </m:dPr>
                <m:e>
                  <m:r>
                    <w:rPr>
                      <w:rFonts w:ascii="Cambria Math" w:eastAsia="Times New Roman" w:hAnsi="Cambria Math" w:cstheme="minorHAnsi"/>
                    </w:rPr>
                    <m:t>k+1</m:t>
                  </m:r>
                </m:e>
              </m:d>
              <m:r>
                <w:rPr>
                  <w:rFonts w:ascii="Cambria Math" w:eastAsia="Times New Roman" w:hAnsi="Cambria Math" w:cstheme="minorHAnsi"/>
                </w:rPr>
                <m:t>-θ</m:t>
              </m:r>
              <m:d>
                <m:dPr>
                  <m:ctrlPr>
                    <w:rPr>
                      <w:rFonts w:ascii="Cambria Math" w:eastAsia="Times New Roman" w:hAnsi="Cambria Math" w:cstheme="minorHAnsi"/>
                      <w:i/>
                    </w:rPr>
                  </m:ctrlPr>
                </m:dPr>
                <m:e>
                  <m:r>
                    <w:rPr>
                      <w:rFonts w:ascii="Cambria Math" w:eastAsia="Times New Roman" w:hAnsi="Cambria Math" w:cstheme="minorHAnsi"/>
                    </w:rPr>
                    <m:t>k</m:t>
                  </m:r>
                </m:e>
              </m:d>
            </m:num>
            <m:den>
              <m:r>
                <w:rPr>
                  <w:rFonts w:ascii="Cambria Math" w:eastAsia="Times New Roman" w:hAnsi="Cambria Math" w:cstheme="minorHAnsi"/>
                </w:rPr>
                <m:t>∆t</m:t>
              </m:r>
            </m:den>
          </m:f>
          <m:r>
            <w:rPr>
              <w:rFonts w:ascii="Cambria Math" w:eastAsia="Times New Roman" w:hAnsi="Cambria Math" w:cstheme="minorHAnsi"/>
            </w:rPr>
            <m:t>=ω</m:t>
          </m:r>
          <m:d>
            <m:dPr>
              <m:ctrlPr>
                <w:rPr>
                  <w:rFonts w:ascii="Cambria Math" w:eastAsia="Times New Roman" w:hAnsi="Cambria Math" w:cstheme="minorHAnsi"/>
                  <w:i/>
                </w:rPr>
              </m:ctrlPr>
            </m:dPr>
            <m:e>
              <m:r>
                <w:rPr>
                  <w:rFonts w:ascii="Cambria Math" w:eastAsia="Times New Roman" w:hAnsi="Cambria Math" w:cstheme="minorHAnsi"/>
                </w:rPr>
                <m:t>k</m:t>
              </m:r>
              <m:r>
                <w:rPr>
                  <w:rFonts w:ascii="Cambria Math" w:eastAsia="Times New Roman" w:hAnsi="Cambria Math" w:cstheme="minorHAnsi"/>
                </w:rPr>
                <m:t>+1</m:t>
              </m:r>
            </m:e>
          </m:d>
        </m:oMath>
      </m:oMathPara>
    </w:p>
    <w:p w14:paraId="7A6C400E" w14:textId="57DD49E1" w:rsidR="004111DA" w:rsidRPr="004111DA" w:rsidRDefault="004111DA" w:rsidP="004111DA">
      <w:pPr>
        <w:pStyle w:val="ListParagraph"/>
        <w:rPr>
          <w:rFonts w:eastAsiaTheme="minorEastAsia"/>
          <w:i/>
          <w:iCs/>
        </w:rPr>
      </w:pPr>
      <w:r>
        <w:rPr>
          <w:rFonts w:eastAsiaTheme="minorEastAsia"/>
          <w:i/>
          <w:iCs/>
        </w:rPr>
        <w:t>Total energy of simple pendulum</w:t>
      </w:r>
    </w:p>
    <w:p w14:paraId="00655A64" w14:textId="76B60CEE" w:rsidR="00D05746" w:rsidRPr="00E11481" w:rsidRDefault="00BC5FBD" w:rsidP="00E11481">
      <w:pPr>
        <w:pStyle w:val="ListParagraph"/>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total</m:t>
              </m:r>
            </m:sub>
          </m:sSub>
          <m:r>
            <w:rPr>
              <w:rFonts w:ascii="Cambria Math" w:eastAsiaTheme="minorEastAsia" w:hAnsi="Cambria Math"/>
            </w:rPr>
            <m:t>=gh</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m:t>
                  </m:r>
                  <m:r>
                    <w:rPr>
                      <w:rFonts w:ascii="Cambria Math" w:eastAsiaTheme="minorEastAsia" w:hAnsi="Cambria Math"/>
                    </w:rPr>
                    <m:t>ω</m:t>
                  </m:r>
                </m:e>
              </m:d>
            </m:e>
            <m:sup>
              <m:r>
                <w:rPr>
                  <w:rFonts w:ascii="Cambria Math" w:eastAsiaTheme="minorEastAsia" w:hAnsi="Cambria Math"/>
                </w:rPr>
                <m:t>2</m:t>
              </m:r>
            </m:sup>
          </m:sSup>
        </m:oMath>
      </m:oMathPara>
    </w:p>
    <w:p w14:paraId="2EEFEC7B" w14:textId="0C60FD61" w:rsidR="00D05746" w:rsidRPr="00D05746" w:rsidRDefault="00BC5FBD" w:rsidP="00C77661">
      <w:r>
        <w:t>Where</w:t>
      </w:r>
    </w:p>
    <w:p w14:paraId="521DB4C4" w14:textId="578EA670" w:rsidR="00BC5FBD" w:rsidRDefault="00D05746" w:rsidP="00C77661">
      <w:pPr>
        <w:rPr>
          <w:rFonts w:eastAsiaTheme="minorEastAsia"/>
        </w:rPr>
      </w:pPr>
      <m:oMath>
        <m:f>
          <m:fPr>
            <m:ctrlPr>
              <w:rPr>
                <w:rFonts w:ascii="Cambria Math" w:hAnsi="Cambria Math"/>
                <w:i/>
              </w:rPr>
            </m:ctrlPr>
          </m:fPr>
          <m:num>
            <m:r>
              <w:rPr>
                <w:rFonts w:ascii="Cambria Math" w:hAnsi="Cambria Math"/>
              </w:rPr>
              <m:t>d</m:t>
            </m:r>
            <m:r>
              <w:rPr>
                <w:rFonts w:ascii="Cambria Math" w:eastAsiaTheme="minorEastAsia" w:hAnsi="Cambria Math"/>
              </w:rPr>
              <m:t>ω</m:t>
            </m:r>
          </m:num>
          <m:den>
            <m:r>
              <w:rPr>
                <w:rFonts w:ascii="Cambria Math" w:hAnsi="Cambria Math"/>
              </w:rPr>
              <m:t>dt</m:t>
            </m:r>
          </m:den>
        </m:f>
      </m:oMath>
      <w:r>
        <w:rPr>
          <w:rFonts w:eastAsiaTheme="minorEastAsia"/>
        </w:rPr>
        <w:t xml:space="preserve"> = angular acceleration </w:t>
      </w:r>
    </w:p>
    <w:p w14:paraId="169402A9" w14:textId="554D9535" w:rsidR="00D05746" w:rsidRDefault="00D05746" w:rsidP="00C77661">
      <w:pPr>
        <w:rPr>
          <w:rFonts w:eastAsiaTheme="minorEastAsia"/>
        </w:rPr>
      </w:pPr>
      <m:oMath>
        <m:f>
          <m:fPr>
            <m:ctrlPr>
              <w:rPr>
                <w:rFonts w:ascii="Cambria Math" w:eastAsiaTheme="minorEastAsia" w:hAnsi="Cambria Math"/>
                <w:i/>
              </w:rPr>
            </m:ctrlPr>
          </m:fPr>
          <m:num>
            <m:r>
              <w:rPr>
                <w:rFonts w:ascii="Cambria Math" w:eastAsiaTheme="minorEastAsia" w:hAnsi="Cambria Math"/>
              </w:rPr>
              <m:t>dθ</m:t>
            </m:r>
          </m:num>
          <m:den>
            <m:r>
              <w:rPr>
                <w:rFonts w:ascii="Cambria Math" w:eastAsiaTheme="minorEastAsia" w:hAnsi="Cambria Math"/>
              </w:rPr>
              <m:t>dt</m:t>
            </m:r>
          </m:den>
        </m:f>
        <m:r>
          <w:rPr>
            <w:rFonts w:ascii="Cambria Math" w:eastAsiaTheme="minorEastAsia" w:hAnsi="Cambria Math"/>
          </w:rPr>
          <m:t>=ω</m:t>
        </m:r>
      </m:oMath>
      <w:r>
        <w:rPr>
          <w:rFonts w:eastAsiaTheme="minorEastAsia"/>
        </w:rPr>
        <w:t xml:space="preserve"> = angular velocity</w:t>
      </w:r>
    </w:p>
    <w:p w14:paraId="1C620559" w14:textId="329E08DF" w:rsidR="00D05746" w:rsidRPr="00D05746" w:rsidRDefault="00D05746" w:rsidP="00C77661">
      <w:pPr>
        <w:rPr>
          <w:rFonts w:eastAsiaTheme="minorEastAsia"/>
        </w:rPr>
      </w:pPr>
      <m:oMath>
        <m:r>
          <w:rPr>
            <w:rFonts w:ascii="Cambria Math" w:hAnsi="Cambria Math"/>
          </w:rPr>
          <m:t>θ</m:t>
        </m:r>
      </m:oMath>
      <w:r>
        <w:rPr>
          <w:rFonts w:eastAsiaTheme="minorEastAsia"/>
        </w:rPr>
        <w:t xml:space="preserve"> = angular position</w:t>
      </w:r>
    </w:p>
    <w:p w14:paraId="511285E5" w14:textId="2F24B4B9" w:rsidR="00BC5FBD" w:rsidRDefault="00BC5FBD" w:rsidP="00C77661">
      <w:pPr>
        <w:rPr>
          <w:rFonts w:eastAsiaTheme="minorEastAsia"/>
        </w:rPr>
      </w:pPr>
      <m:oMath>
        <m:r>
          <w:rPr>
            <w:rFonts w:ascii="Cambria Math" w:hAnsi="Cambria Math"/>
          </w:rPr>
          <w:lastRenderedPageBreak/>
          <m:t>g</m:t>
        </m:r>
      </m:oMath>
      <w:r>
        <w:rPr>
          <w:rFonts w:eastAsiaTheme="minorEastAsia"/>
        </w:rPr>
        <w:t xml:space="preserve"> = acceleration due to gravity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m:t>
        </m:r>
      </m:oMath>
    </w:p>
    <w:p w14:paraId="6A994E2D" w14:textId="1573D1A9" w:rsidR="00BC5FBD" w:rsidRDefault="00BC5FBD" w:rsidP="00C77661">
      <w:pPr>
        <w:rPr>
          <w:rFonts w:eastAsiaTheme="minorEastAsia"/>
        </w:rPr>
      </w:pPr>
      <m:oMath>
        <m:r>
          <w:rPr>
            <w:rFonts w:ascii="Cambria Math" w:hAnsi="Cambria Math"/>
          </w:rPr>
          <m:t>L</m:t>
        </m:r>
      </m:oMath>
      <w:r>
        <w:rPr>
          <w:rFonts w:eastAsiaTheme="minorEastAsia"/>
        </w:rPr>
        <w:t xml:space="preserve"> = length of pendulum [m]</w:t>
      </w:r>
    </w:p>
    <w:p w14:paraId="6A66A029" w14:textId="6FE673B0" w:rsidR="00BC5FBD" w:rsidRDefault="00BC5FBD" w:rsidP="00C77661">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total</m:t>
            </m:r>
          </m:sub>
        </m:sSub>
      </m:oMath>
      <w:r>
        <w:rPr>
          <w:rFonts w:eastAsiaTheme="minorEastAsia"/>
        </w:rPr>
        <w:t xml:space="preserve"> =</w:t>
      </w:r>
      <w:r w:rsidR="002E15AE">
        <w:rPr>
          <w:rFonts w:eastAsiaTheme="minorEastAsia"/>
        </w:rPr>
        <w:t xml:space="preserve"> total energy of simple pendulum</w:t>
      </w:r>
    </w:p>
    <w:p w14:paraId="0D6143CA" w14:textId="7489530F" w:rsidR="00BC5FBD" w:rsidRPr="00BC5FBD" w:rsidRDefault="00BC5FBD" w:rsidP="00C77661">
      <m:oMath>
        <m:r>
          <w:rPr>
            <w:rFonts w:ascii="Cambria Math" w:eastAsiaTheme="minorEastAsia" w:hAnsi="Cambria Math"/>
          </w:rPr>
          <m:t>h</m:t>
        </m:r>
      </m:oMath>
      <w:r>
        <w:rPr>
          <w:rFonts w:eastAsiaTheme="minorEastAsia"/>
        </w:rPr>
        <w:t xml:space="preserve"> = height</w:t>
      </w:r>
      <w:r w:rsidR="00D05746">
        <w:rPr>
          <w:rFonts w:eastAsiaTheme="minorEastAsia"/>
        </w:rPr>
        <w:t xml:space="preserve"> of pendulum from rest</w:t>
      </w:r>
      <w:r>
        <w:rPr>
          <w:rFonts w:eastAsiaTheme="minorEastAsia"/>
        </w:rPr>
        <w:t xml:space="preserve"> </w:t>
      </w:r>
    </w:p>
    <w:p w14:paraId="1772EE68" w14:textId="54129502" w:rsidR="00C77661" w:rsidRDefault="00C77661" w:rsidP="00C77661">
      <w:pPr>
        <w:pStyle w:val="ListParagraph"/>
        <w:numPr>
          <w:ilvl w:val="1"/>
          <w:numId w:val="1"/>
        </w:numPr>
        <w:rPr>
          <w:b/>
          <w:bCs/>
        </w:rPr>
      </w:pPr>
      <w:r>
        <w:rPr>
          <w:b/>
          <w:bCs/>
        </w:rPr>
        <w:t>Methods and Pseudocode</w:t>
      </w:r>
    </w:p>
    <w:p w14:paraId="0B41E6F8" w14:textId="77777777" w:rsidR="00B15C39" w:rsidRDefault="00D05746" w:rsidP="00D05746">
      <w:pPr>
        <w:pStyle w:val="ListParagraph"/>
        <w:numPr>
          <w:ilvl w:val="0"/>
          <w:numId w:val="3"/>
        </w:numPr>
      </w:pPr>
      <w:r w:rsidRPr="00D05746">
        <w:t>Set</w:t>
      </w:r>
      <w:r>
        <w:t xml:space="preserve"> up initial conditions </w:t>
      </w:r>
      <w:r w:rsidR="00B15C39">
        <w:t>for L, g, and theta_0 with given values.</w:t>
      </w:r>
    </w:p>
    <w:p w14:paraId="67EB6190" w14:textId="2CEEDDE1" w:rsidR="00C77661" w:rsidRDefault="00B15C39" w:rsidP="00D05746">
      <w:pPr>
        <w:pStyle w:val="ListParagraph"/>
        <w:numPr>
          <w:ilvl w:val="0"/>
          <w:numId w:val="3"/>
        </w:numPr>
      </w:pPr>
      <w:r>
        <w:t xml:space="preserve">Set up </w:t>
      </w:r>
      <w:r w:rsidR="00D05746">
        <w:t>time conditions</w:t>
      </w:r>
      <w:r>
        <w:t xml:space="preserve"> so that the initial time is 0, the final time is 20s, and the </w:t>
      </w:r>
      <m:oMath>
        <m:r>
          <w:rPr>
            <w:rFonts w:ascii="Cambria Math" w:eastAsia="Times New Roman" w:hAnsi="Cambria Math" w:cstheme="minorHAnsi"/>
          </w:rPr>
          <m:t>∆t</m:t>
        </m:r>
      </m:oMath>
      <w:r>
        <w:t xml:space="preserve"> in the above equations is 0.005s. Define the time array.</w:t>
      </w:r>
    </w:p>
    <w:p w14:paraId="3E2261DB" w14:textId="62C2C3B9" w:rsidR="00B15C39" w:rsidRDefault="00B15C39" w:rsidP="00B15C39">
      <w:pPr>
        <w:pStyle w:val="ListParagraph"/>
        <w:numPr>
          <w:ilvl w:val="1"/>
          <w:numId w:val="3"/>
        </w:numPr>
      </w:pPr>
      <w:r>
        <w:t>Use these values to calculate the number of values in the time array.</w:t>
      </w:r>
    </w:p>
    <w:p w14:paraId="5CAF9528" w14:textId="73483A7A" w:rsidR="00D05746" w:rsidRDefault="00D05746" w:rsidP="00D05746">
      <w:pPr>
        <w:pStyle w:val="ListParagraph"/>
        <w:numPr>
          <w:ilvl w:val="0"/>
          <w:numId w:val="3"/>
        </w:numPr>
      </w:pPr>
      <w:r>
        <w:t xml:space="preserve">Initialize </w:t>
      </w:r>
      <w:r w:rsidR="00B15C39">
        <w:t xml:space="preserve">theta, omega, and alpha </w:t>
      </w:r>
      <w:r>
        <w:t>arrays with zeroes</w:t>
      </w:r>
      <w:r w:rsidR="00B15C39">
        <w:t xml:space="preserve"> and define the first element in theta array as theta_0.</w:t>
      </w:r>
    </w:p>
    <w:p w14:paraId="7779865F" w14:textId="77777777" w:rsidR="00BC5EC2" w:rsidRDefault="00B15C39" w:rsidP="00D05746">
      <w:pPr>
        <w:pStyle w:val="ListParagraph"/>
        <w:numPr>
          <w:ilvl w:val="0"/>
          <w:numId w:val="3"/>
        </w:numPr>
      </w:pPr>
      <w:r>
        <w:t>Inside a for loop, c</w:t>
      </w:r>
      <w:r w:rsidR="00D05746">
        <w:t xml:space="preserve">alculate angular position, velocity, </w:t>
      </w:r>
      <w:r>
        <w:t xml:space="preserve">and </w:t>
      </w:r>
      <w:r w:rsidR="00D05746">
        <w:t>acceleration</w:t>
      </w:r>
      <w:r>
        <w:t xml:space="preserve"> </w:t>
      </w:r>
      <w:r w:rsidR="00D05746">
        <w:t>over time using the forward Euler method</w:t>
      </w:r>
      <w:r>
        <w:t xml:space="preserve">. </w:t>
      </w:r>
    </w:p>
    <w:p w14:paraId="655BD133" w14:textId="77777777" w:rsidR="00BC5EC2" w:rsidRDefault="00B15C39" w:rsidP="00BC5EC2">
      <w:pPr>
        <w:pStyle w:val="ListParagraph"/>
        <w:numPr>
          <w:ilvl w:val="1"/>
          <w:numId w:val="3"/>
        </w:numPr>
      </w:pPr>
      <w:r>
        <w:t xml:space="preserve">The for loop starts at index 1 with step size 1 and continues until the number of values in the time array minus 1 since we </w:t>
      </w:r>
      <w:r w:rsidR="00BC5EC2">
        <w:t xml:space="preserve">do not need values after </w:t>
      </w:r>
    </w:p>
    <w:p w14:paraId="6E922622" w14:textId="25327343" w:rsidR="00D05746" w:rsidRDefault="00BC5EC2" w:rsidP="00BC5EC2">
      <w:pPr>
        <w:pStyle w:val="ListParagraph"/>
        <w:numPr>
          <w:ilvl w:val="0"/>
          <w:numId w:val="3"/>
        </w:numPr>
      </w:pPr>
      <w:r>
        <w:t>Outside the for loop, calculate the total energy based off the forward Euler method calculations.</w:t>
      </w:r>
      <w:r w:rsidR="00B15C39">
        <w:t xml:space="preserve"> </w:t>
      </w:r>
    </w:p>
    <w:p w14:paraId="0F9A8C9C" w14:textId="1B7CA1BE" w:rsidR="00D05746" w:rsidRDefault="00D05746" w:rsidP="00D05746">
      <w:pPr>
        <w:pStyle w:val="ListParagraph"/>
        <w:numPr>
          <w:ilvl w:val="0"/>
          <w:numId w:val="3"/>
        </w:numPr>
      </w:pPr>
      <w:r>
        <w:t>Plot the kinematic vectors vs. time found with forward Euler method on the same graph</w:t>
      </w:r>
    </w:p>
    <w:p w14:paraId="1755A5AE" w14:textId="4BF08850" w:rsidR="00BC5EC2" w:rsidRDefault="00BC5EC2" w:rsidP="00BC5EC2">
      <w:pPr>
        <w:pStyle w:val="ListParagraph"/>
        <w:numPr>
          <w:ilvl w:val="1"/>
          <w:numId w:val="3"/>
        </w:numPr>
      </w:pPr>
      <w:r>
        <w:t>Use titles, useful bounds, and legend for legibility and clarity</w:t>
      </w:r>
    </w:p>
    <w:p w14:paraId="71BF1530" w14:textId="079B1363" w:rsidR="00D05746" w:rsidRDefault="00D05746" w:rsidP="00D05746">
      <w:pPr>
        <w:pStyle w:val="ListParagraph"/>
        <w:numPr>
          <w:ilvl w:val="0"/>
          <w:numId w:val="3"/>
        </w:numPr>
      </w:pPr>
      <w:r>
        <w:t>Plot the total energy vs. time found with the forward Euler method on a separate graph</w:t>
      </w:r>
    </w:p>
    <w:p w14:paraId="2C9672E5" w14:textId="05A74515" w:rsidR="00D05746" w:rsidRDefault="00BC5EC2" w:rsidP="00D05746">
      <w:pPr>
        <w:pStyle w:val="ListParagraph"/>
        <w:numPr>
          <w:ilvl w:val="0"/>
          <w:numId w:val="3"/>
        </w:numPr>
      </w:pPr>
      <w:r>
        <w:t>Inside a for loop, c</w:t>
      </w:r>
      <w:r w:rsidR="00D05746">
        <w:t xml:space="preserve">alculate angular position, velocity, acceleration, and total energy over time using the </w:t>
      </w:r>
      <w:r w:rsidR="00D05746">
        <w:t>semi-implicit</w:t>
      </w:r>
      <w:r w:rsidR="00D05746">
        <w:t xml:space="preserve"> Euler method</w:t>
      </w:r>
    </w:p>
    <w:p w14:paraId="7D11E861" w14:textId="692BDD3B" w:rsidR="00BC5EC2" w:rsidRDefault="00BC5EC2" w:rsidP="00BC5EC2">
      <w:pPr>
        <w:pStyle w:val="ListParagraph"/>
        <w:numPr>
          <w:ilvl w:val="0"/>
          <w:numId w:val="3"/>
        </w:numPr>
      </w:pPr>
      <w:r>
        <w:t xml:space="preserve">Outside the for loop, calculate the total energy based off the </w:t>
      </w:r>
      <w:r>
        <w:t>semi-implicit</w:t>
      </w:r>
      <w:r>
        <w:t xml:space="preserve"> Euler method calculations. </w:t>
      </w:r>
    </w:p>
    <w:p w14:paraId="22C28F6A" w14:textId="4D5E1455" w:rsidR="00D05746" w:rsidRDefault="00D05746" w:rsidP="00D05746">
      <w:pPr>
        <w:pStyle w:val="ListParagraph"/>
        <w:numPr>
          <w:ilvl w:val="0"/>
          <w:numId w:val="3"/>
        </w:numPr>
      </w:pPr>
      <w:r>
        <w:t xml:space="preserve">Plot the kinematic vectors vs. time found with </w:t>
      </w:r>
      <w:r>
        <w:t>semi-implicit</w:t>
      </w:r>
      <w:r>
        <w:t xml:space="preserve"> Euler method on the same graph</w:t>
      </w:r>
    </w:p>
    <w:p w14:paraId="634372E9" w14:textId="3B6C4EC5" w:rsidR="00D05746" w:rsidRPr="00D05746" w:rsidRDefault="00D05746" w:rsidP="00D05746">
      <w:pPr>
        <w:pStyle w:val="ListParagraph"/>
        <w:numPr>
          <w:ilvl w:val="0"/>
          <w:numId w:val="3"/>
        </w:numPr>
      </w:pPr>
      <w:r>
        <w:t xml:space="preserve">Plot the total energy vs. time found with the </w:t>
      </w:r>
      <w:r>
        <w:t xml:space="preserve">semi-implicit </w:t>
      </w:r>
      <w:r>
        <w:t>Euler method on a separate graph</w:t>
      </w:r>
    </w:p>
    <w:p w14:paraId="769C9684" w14:textId="77777777" w:rsidR="00C77661" w:rsidRDefault="00C77661" w:rsidP="00C77661">
      <w:pPr>
        <w:pStyle w:val="ListParagraph"/>
        <w:ind w:left="360"/>
        <w:rPr>
          <w:b/>
          <w:bCs/>
        </w:rPr>
      </w:pPr>
    </w:p>
    <w:p w14:paraId="25F6EF7F" w14:textId="6AA7D0FA" w:rsidR="00C77661" w:rsidRPr="00E11481" w:rsidRDefault="00C77661" w:rsidP="00E11481">
      <w:pPr>
        <w:pStyle w:val="ListParagraph"/>
        <w:numPr>
          <w:ilvl w:val="1"/>
          <w:numId w:val="1"/>
        </w:numPr>
        <w:rPr>
          <w:b/>
          <w:bCs/>
        </w:rPr>
      </w:pPr>
      <w:r w:rsidRPr="00E11481">
        <w:rPr>
          <w:b/>
          <w:bCs/>
        </w:rPr>
        <w:t>Calculations and Results</w:t>
      </w:r>
    </w:p>
    <w:p w14:paraId="6EA29FCA" w14:textId="38360DF2" w:rsidR="00C77661" w:rsidRPr="004111DA" w:rsidRDefault="004111DA" w:rsidP="00E11481">
      <w:pPr>
        <w:pStyle w:val="ListParagraph"/>
      </w:pPr>
      <w:r>
        <w:lastRenderedPageBreak/>
        <w:t>When the script is run, the output is as follows:</w:t>
      </w:r>
      <w:r w:rsidR="00E11481" w:rsidRPr="00E11481">
        <w:rPr>
          <w:b/>
          <w:bCs/>
          <w:noProof/>
        </w:rPr>
        <w:t xml:space="preserve"> </w:t>
      </w:r>
      <w:r w:rsidR="00E11481">
        <w:rPr>
          <w:b/>
          <w:bCs/>
          <w:noProof/>
        </w:rPr>
        <w:drawing>
          <wp:inline distT="0" distB="0" distL="0" distR="0" wp14:anchorId="532D5B78" wp14:editId="69A33A09">
            <wp:extent cx="5840755" cy="3324113"/>
            <wp:effectExtent l="0" t="0" r="1270" b="3810"/>
            <wp:docPr id="1"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reensho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50658" cy="3329749"/>
                    </a:xfrm>
                    <a:prstGeom prst="rect">
                      <a:avLst/>
                    </a:prstGeom>
                  </pic:spPr>
                </pic:pic>
              </a:graphicData>
            </a:graphic>
          </wp:inline>
        </w:drawing>
      </w:r>
    </w:p>
    <w:p w14:paraId="550652C8" w14:textId="31CE0877" w:rsidR="00C77661" w:rsidRDefault="00E11481" w:rsidP="00C77661">
      <w:pPr>
        <w:pStyle w:val="ListParagraph"/>
        <w:ind w:left="360"/>
        <w:rPr>
          <w:b/>
          <w:bCs/>
        </w:rPr>
      </w:pPr>
      <w:r>
        <w:rPr>
          <w:b/>
          <w:bCs/>
          <w:noProof/>
        </w:rPr>
        <w:lastRenderedPageBreak/>
        <w:drawing>
          <wp:inline distT="0" distB="0" distL="0" distR="0" wp14:anchorId="3D750C48" wp14:editId="5712A9E5">
            <wp:extent cx="5943600" cy="3409315"/>
            <wp:effectExtent l="0" t="0" r="0" b="0"/>
            <wp:docPr id="2"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creensho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409315"/>
                    </a:xfrm>
                    <a:prstGeom prst="rect">
                      <a:avLst/>
                    </a:prstGeom>
                  </pic:spPr>
                </pic:pic>
              </a:graphicData>
            </a:graphic>
          </wp:inline>
        </w:drawing>
      </w:r>
      <w:r>
        <w:rPr>
          <w:b/>
          <w:bCs/>
          <w:noProof/>
        </w:rPr>
        <w:drawing>
          <wp:inline distT="0" distB="0" distL="0" distR="0" wp14:anchorId="5EA327D8" wp14:editId="0A2669EB">
            <wp:extent cx="5943600" cy="3399790"/>
            <wp:effectExtent l="0" t="0" r="0" b="381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creensho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99790"/>
                    </a:xfrm>
                    <a:prstGeom prst="rect">
                      <a:avLst/>
                    </a:prstGeom>
                  </pic:spPr>
                </pic:pic>
              </a:graphicData>
            </a:graphic>
          </wp:inline>
        </w:drawing>
      </w:r>
      <w:r>
        <w:rPr>
          <w:b/>
          <w:bCs/>
          <w:noProof/>
        </w:rPr>
        <w:lastRenderedPageBreak/>
        <w:drawing>
          <wp:inline distT="0" distB="0" distL="0" distR="0" wp14:anchorId="030CFF7C" wp14:editId="49BF62C4">
            <wp:extent cx="5943600" cy="3426460"/>
            <wp:effectExtent l="0" t="0" r="0" b="254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26460"/>
                    </a:xfrm>
                    <a:prstGeom prst="rect">
                      <a:avLst/>
                    </a:prstGeom>
                  </pic:spPr>
                </pic:pic>
              </a:graphicData>
            </a:graphic>
          </wp:inline>
        </w:drawing>
      </w:r>
    </w:p>
    <w:p w14:paraId="4827975E" w14:textId="31E6DEB2" w:rsidR="00B54027" w:rsidRDefault="00B54027" w:rsidP="00C77661">
      <w:pPr>
        <w:pStyle w:val="ListParagraph"/>
        <w:ind w:left="360"/>
        <w:rPr>
          <w:b/>
          <w:bCs/>
        </w:rPr>
      </w:pPr>
    </w:p>
    <w:p w14:paraId="00FA1B93" w14:textId="54724617" w:rsidR="00B54027" w:rsidRPr="00B54027" w:rsidRDefault="00B54027" w:rsidP="00C77661">
      <w:pPr>
        <w:pStyle w:val="ListParagraph"/>
        <w:ind w:left="360"/>
      </w:pPr>
      <w:r>
        <w:t>Using a smaller time-step size (), the output for the forward Euler method calculations is:</w:t>
      </w:r>
      <w:r>
        <w:rPr>
          <w:noProof/>
        </w:rPr>
        <w:drawing>
          <wp:inline distT="0" distB="0" distL="0" distR="0" wp14:anchorId="3EF7BCBE" wp14:editId="251A0A11">
            <wp:extent cx="5943600" cy="3397250"/>
            <wp:effectExtent l="0" t="0" r="0" b="635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inline>
        </w:drawing>
      </w:r>
    </w:p>
    <w:p w14:paraId="6839B965" w14:textId="07C5D501" w:rsidR="00E11481" w:rsidRDefault="00B54027" w:rsidP="00E11481">
      <w:pPr>
        <w:pStyle w:val="ListParagraph"/>
        <w:ind w:left="360"/>
        <w:rPr>
          <w:b/>
          <w:bCs/>
        </w:rPr>
      </w:pPr>
      <w:r>
        <w:rPr>
          <w:b/>
          <w:bCs/>
          <w:noProof/>
        </w:rPr>
        <w:lastRenderedPageBreak/>
        <w:drawing>
          <wp:inline distT="0" distB="0" distL="0" distR="0" wp14:anchorId="4B8936A5" wp14:editId="6056CE71">
            <wp:extent cx="5943600" cy="3429000"/>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social media pos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inline>
        </w:drawing>
      </w:r>
    </w:p>
    <w:p w14:paraId="76BA2FD3" w14:textId="77777777" w:rsidR="00B54027" w:rsidRDefault="00B54027" w:rsidP="00B54027">
      <w:pPr>
        <w:pStyle w:val="ListParagraph"/>
        <w:ind w:left="360"/>
        <w:rPr>
          <w:b/>
          <w:bCs/>
        </w:rPr>
      </w:pPr>
    </w:p>
    <w:p w14:paraId="42CBE2DB" w14:textId="05C87842" w:rsidR="00C77661" w:rsidRDefault="00C77661" w:rsidP="00E11481">
      <w:pPr>
        <w:pStyle w:val="ListParagraph"/>
        <w:numPr>
          <w:ilvl w:val="1"/>
          <w:numId w:val="1"/>
        </w:numPr>
        <w:rPr>
          <w:b/>
          <w:bCs/>
        </w:rPr>
      </w:pPr>
      <w:r>
        <w:rPr>
          <w:b/>
          <w:bCs/>
        </w:rPr>
        <w:t>Discussion and Conclusions</w:t>
      </w:r>
    </w:p>
    <w:p w14:paraId="337D9AD3" w14:textId="213AD7DF" w:rsidR="00C77661" w:rsidRPr="004111DA" w:rsidRDefault="00E11481" w:rsidP="00C77661">
      <w:pPr>
        <w:pStyle w:val="ListParagraph"/>
        <w:ind w:left="360"/>
      </w:pPr>
      <w:r>
        <w:t xml:space="preserve">In both Figures 1 and 2, the magnitudes of the dependent variables are increasing over time. In Figures 3 and 4, however, the dependent variables do not go past their respective minimum and maximum values. This discrepancy </w:t>
      </w:r>
      <w:r w:rsidR="00B54027">
        <w:t>is the</w:t>
      </w:r>
      <w:r>
        <w:t xml:space="preserve"> result of the Forward Euler method. S</w:t>
      </w:r>
      <w:r w:rsidR="004111DA">
        <w:t xml:space="preserve">ince </w:t>
      </w:r>
      <w:r w:rsidR="00B54027">
        <w:t xml:space="preserve">original two equations </w:t>
      </w:r>
      <w:r w:rsidR="004111DA">
        <w:t xml:space="preserve">are </w:t>
      </w:r>
      <w:r w:rsidR="00B54027">
        <w:t xml:space="preserve">coupled, the theta and omega variables are </w:t>
      </w:r>
      <w:r w:rsidR="004111DA">
        <w:t>dependent on each other</w:t>
      </w:r>
      <w:r w:rsidR="00B54027">
        <w:t xml:space="preserve">. Thus, </w:t>
      </w:r>
      <w:r w:rsidR="004111DA">
        <w:t>the forward Euler method</w:t>
      </w:r>
      <w:r w:rsidR="00B54027">
        <w:t xml:space="preserve">, which relies on the previous result of the other, </w:t>
      </w:r>
      <w:r w:rsidR="004111DA">
        <w:t>introduced artificial energy into the system, giving us inaccurate results.</w:t>
      </w:r>
      <w:r w:rsidR="00B54027">
        <w:t xml:space="preserve"> Using a smaller time-step size, such as 0.0005, reduces this error as the approximation will follow the continuous curves more closely. Nevertheless, energy is not conserved, but rather, increased overall. In contrast, the semi-implicit Euler method conserves energy because</w:t>
      </w:r>
    </w:p>
    <w:p w14:paraId="2386A884" w14:textId="77777777" w:rsidR="00C77661" w:rsidRDefault="00C77661" w:rsidP="00C77661">
      <w:pPr>
        <w:pStyle w:val="ListParagraph"/>
        <w:ind w:left="360"/>
        <w:rPr>
          <w:b/>
          <w:bCs/>
        </w:rPr>
      </w:pPr>
    </w:p>
    <w:p w14:paraId="12C9BB53" w14:textId="7810A150" w:rsidR="00C77661" w:rsidRPr="00C77661" w:rsidRDefault="00C77661" w:rsidP="00E11481">
      <w:pPr>
        <w:pStyle w:val="ListParagraph"/>
        <w:numPr>
          <w:ilvl w:val="0"/>
          <w:numId w:val="1"/>
        </w:numPr>
        <w:rPr>
          <w:b/>
          <w:bCs/>
          <w:sz w:val="28"/>
          <w:szCs w:val="28"/>
        </w:rPr>
      </w:pPr>
      <w:r>
        <w:rPr>
          <w:b/>
          <w:bCs/>
          <w:sz w:val="28"/>
          <w:szCs w:val="28"/>
        </w:rPr>
        <w:t>DNA Analysis</w:t>
      </w:r>
    </w:p>
    <w:p w14:paraId="53C1B9F5" w14:textId="70474062" w:rsidR="00C77661" w:rsidRDefault="00C77661" w:rsidP="00E11481">
      <w:pPr>
        <w:pStyle w:val="ListParagraph"/>
        <w:numPr>
          <w:ilvl w:val="1"/>
          <w:numId w:val="1"/>
        </w:numPr>
        <w:rPr>
          <w:b/>
          <w:bCs/>
        </w:rPr>
      </w:pPr>
      <w:r w:rsidRPr="00C77661">
        <w:rPr>
          <w:b/>
          <w:bCs/>
        </w:rPr>
        <w:t>Introduction</w:t>
      </w:r>
    </w:p>
    <w:p w14:paraId="7CC0515D" w14:textId="74C3666F" w:rsidR="00B54027" w:rsidRPr="00B54027" w:rsidRDefault="00B54027" w:rsidP="00B54027">
      <w:pPr>
        <w:ind w:left="360"/>
      </w:pPr>
      <w:r>
        <w:t>The goal of this script is to develop a program that calculates the total length of each protein-coding segment as well as the mean, maximum, and minimum lengths given a DNA sequence. The program will first examine the DNA sequence for the start codon and will continue looking until it reaches a stop codon. It then stores these values in two separate arrays</w:t>
      </w:r>
      <w:r w:rsidR="007031FC">
        <w:t xml:space="preserve"> and subtracts them to find the length. The program continues until the whole sequence is examined. Additionally, the percentage of DNA used for protein-coding and the most/least used stop codons were found.</w:t>
      </w:r>
    </w:p>
    <w:p w14:paraId="6FA0E221" w14:textId="77777777" w:rsidR="00C77661" w:rsidRPr="00C77661" w:rsidRDefault="00C77661" w:rsidP="00C77661">
      <w:pPr>
        <w:rPr>
          <w:b/>
          <w:bCs/>
        </w:rPr>
      </w:pPr>
    </w:p>
    <w:p w14:paraId="39FE8B93" w14:textId="0A0FEE26" w:rsidR="00C77661" w:rsidRDefault="00C77661" w:rsidP="00E11481">
      <w:pPr>
        <w:pStyle w:val="ListParagraph"/>
        <w:numPr>
          <w:ilvl w:val="1"/>
          <w:numId w:val="1"/>
        </w:numPr>
        <w:rPr>
          <w:b/>
          <w:bCs/>
        </w:rPr>
      </w:pPr>
      <w:r>
        <w:rPr>
          <w:b/>
          <w:bCs/>
        </w:rPr>
        <w:t>Model and Theory</w:t>
      </w:r>
    </w:p>
    <w:p w14:paraId="202FD97C" w14:textId="751FEE91" w:rsidR="00C77661" w:rsidRDefault="00C77661" w:rsidP="00C77661">
      <w:pPr>
        <w:rPr>
          <w:b/>
          <w:bCs/>
        </w:rPr>
      </w:pPr>
    </w:p>
    <w:p w14:paraId="65102C28" w14:textId="77777777" w:rsidR="00C77661" w:rsidRPr="00C77661" w:rsidRDefault="00C77661" w:rsidP="00C77661">
      <w:pPr>
        <w:rPr>
          <w:b/>
          <w:bCs/>
        </w:rPr>
      </w:pPr>
    </w:p>
    <w:p w14:paraId="6871AD1F" w14:textId="387AE18F" w:rsidR="00C77661" w:rsidRDefault="00C77661" w:rsidP="00E11481">
      <w:pPr>
        <w:pStyle w:val="ListParagraph"/>
        <w:numPr>
          <w:ilvl w:val="1"/>
          <w:numId w:val="1"/>
        </w:numPr>
        <w:rPr>
          <w:b/>
          <w:bCs/>
        </w:rPr>
      </w:pPr>
      <w:r>
        <w:rPr>
          <w:b/>
          <w:bCs/>
        </w:rPr>
        <w:lastRenderedPageBreak/>
        <w:t>Methods and Pseudocode</w:t>
      </w:r>
    </w:p>
    <w:p w14:paraId="5D2BFB6C" w14:textId="196E2C57" w:rsidR="00C77661" w:rsidRPr="007031FC" w:rsidRDefault="007031FC" w:rsidP="007031FC">
      <w:pPr>
        <w:pStyle w:val="ListParagraph"/>
        <w:numPr>
          <w:ilvl w:val="0"/>
          <w:numId w:val="4"/>
        </w:numPr>
        <w:rPr>
          <w:b/>
          <w:bCs/>
        </w:rPr>
      </w:pPr>
      <w:r>
        <w:t>Load given DNA file and determine number of bases from it</w:t>
      </w:r>
      <w:r w:rsidR="007B2FE5">
        <w:t xml:space="preserve"> using MATLAB function </w:t>
      </w:r>
      <w:r w:rsidR="007B2FE5" w:rsidRPr="007B2FE5">
        <w:rPr>
          <w:rFonts w:ascii="Courier" w:hAnsi="Courier"/>
          <w:sz w:val="20"/>
          <w:szCs w:val="20"/>
        </w:rPr>
        <w:t>length()</w:t>
      </w:r>
      <w:r w:rsidR="007B2FE5">
        <w:rPr>
          <w:rFonts w:ascii="Courier" w:hAnsi="Courier"/>
          <w:sz w:val="20"/>
          <w:szCs w:val="20"/>
        </w:rPr>
        <w:t xml:space="preserve"> </w:t>
      </w:r>
      <w:r w:rsidR="007B2FE5">
        <w:rPr>
          <w:rFonts w:cstheme="minorHAnsi"/>
        </w:rPr>
        <w:t>that counts the number of elements in an array</w:t>
      </w:r>
    </w:p>
    <w:p w14:paraId="65DC7845" w14:textId="225A8713" w:rsidR="007031FC" w:rsidRPr="007031FC" w:rsidRDefault="007031FC" w:rsidP="007031FC">
      <w:pPr>
        <w:pStyle w:val="ListParagraph"/>
        <w:numPr>
          <w:ilvl w:val="0"/>
          <w:numId w:val="4"/>
        </w:numPr>
        <w:rPr>
          <w:b/>
          <w:bCs/>
        </w:rPr>
      </w:pPr>
      <w:r>
        <w:t>Initialize the arrays startPoint and endPoint and number of protein segments (array index) to 0</w:t>
      </w:r>
    </w:p>
    <w:p w14:paraId="05FC9AAE" w14:textId="3EE535E5" w:rsidR="007031FC" w:rsidRPr="007031FC" w:rsidRDefault="007B2FE5" w:rsidP="007031FC">
      <w:pPr>
        <w:pStyle w:val="ListParagraph"/>
        <w:numPr>
          <w:ilvl w:val="0"/>
          <w:numId w:val="4"/>
        </w:numPr>
        <w:rPr>
          <w:b/>
          <w:bCs/>
        </w:rPr>
      </w:pPr>
      <w:r>
        <w:t>Initialize</w:t>
      </w:r>
      <w:r w:rsidR="007031FC">
        <w:t xml:space="preserve"> stop codon count</w:t>
      </w:r>
      <w:r>
        <w:t>ers</w:t>
      </w:r>
      <w:r w:rsidR="007031FC">
        <w:t xml:space="preserve"> to 0</w:t>
      </w:r>
      <w:r>
        <w:t>.</w:t>
      </w:r>
    </w:p>
    <w:p w14:paraId="00638AD1" w14:textId="03E5B4D8" w:rsidR="007031FC" w:rsidRPr="007031FC" w:rsidRDefault="007031FC" w:rsidP="007031FC">
      <w:pPr>
        <w:pStyle w:val="ListParagraph"/>
        <w:numPr>
          <w:ilvl w:val="0"/>
          <w:numId w:val="4"/>
        </w:numPr>
        <w:rPr>
          <w:b/>
          <w:bCs/>
        </w:rPr>
      </w:pPr>
      <w:r>
        <w:t>Use for loop to look through DNA sequence</w:t>
      </w:r>
      <w:r w:rsidR="007B2FE5">
        <w:t>. We start at position 1 and have a step size of 3 to examine codons. We continue through the DNA sequence until the whole length minus 2 since the last two bases on their own cannot form proteins.</w:t>
      </w:r>
    </w:p>
    <w:p w14:paraId="29DE5131" w14:textId="77777777" w:rsidR="00B15C39" w:rsidRDefault="007031FC" w:rsidP="007031FC">
      <w:pPr>
        <w:pStyle w:val="ListParagraph"/>
        <w:numPr>
          <w:ilvl w:val="0"/>
          <w:numId w:val="4"/>
        </w:numPr>
      </w:pPr>
      <w:r w:rsidRPr="007031FC">
        <w:t xml:space="preserve">First look for </w:t>
      </w:r>
      <w:r w:rsidR="00B15C39">
        <w:t xml:space="preserve">the starting point with if statement with condition </w:t>
      </w:r>
      <w:r w:rsidR="00B15C39" w:rsidRPr="00B15C39">
        <w:rPr>
          <w:rFonts w:ascii="Courier" w:hAnsi="Courier"/>
          <w:sz w:val="20"/>
          <w:szCs w:val="20"/>
        </w:rPr>
        <w:t>startPoint == 0</w:t>
      </w:r>
      <w:r w:rsidR="00B15C39">
        <w:t xml:space="preserve">. </w:t>
      </w:r>
    </w:p>
    <w:p w14:paraId="1625011C" w14:textId="2A71322A" w:rsidR="007031FC" w:rsidRDefault="00B15C39" w:rsidP="007031FC">
      <w:pPr>
        <w:pStyle w:val="ListParagraph"/>
        <w:numPr>
          <w:ilvl w:val="0"/>
          <w:numId w:val="4"/>
        </w:numPr>
      </w:pPr>
      <w:r>
        <w:t>If the specific codon examined matches the start codon, the number of protein segments is updated, and the position of the starting point is saved in an array called savedStart.</w:t>
      </w:r>
    </w:p>
    <w:p w14:paraId="65163548" w14:textId="78DC7CD6" w:rsidR="00B15C39" w:rsidRDefault="007031FC" w:rsidP="00B15C39">
      <w:pPr>
        <w:pStyle w:val="ListParagraph"/>
        <w:numPr>
          <w:ilvl w:val="0"/>
          <w:numId w:val="4"/>
        </w:numPr>
      </w:pPr>
      <w:r>
        <w:t>After the startPoint is established, look for endPoint</w:t>
      </w:r>
      <w:r w:rsidR="00B15C39">
        <w:t xml:space="preserve"> with if/elseif statements nestled in an else statement. If the specific codon examined matches one of the three stop codons, the position of the ending point is saved in an array called savedEnd.</w:t>
      </w:r>
    </w:p>
    <w:p w14:paraId="3DAE0D3C" w14:textId="3ADC3003" w:rsidR="00B15C39" w:rsidRDefault="00B15C39" w:rsidP="00B15C39">
      <w:pPr>
        <w:pStyle w:val="ListParagraph"/>
        <w:numPr>
          <w:ilvl w:val="1"/>
          <w:numId w:val="4"/>
        </w:numPr>
      </w:pPr>
      <w:r>
        <w:t>The count for that specific stop codon is then updated.</w:t>
      </w:r>
    </w:p>
    <w:p w14:paraId="6654D8FE" w14:textId="3A87C1FD" w:rsidR="007031FC" w:rsidRDefault="007031FC" w:rsidP="007031FC">
      <w:pPr>
        <w:pStyle w:val="ListParagraph"/>
        <w:numPr>
          <w:ilvl w:val="0"/>
          <w:numId w:val="4"/>
        </w:numPr>
      </w:pPr>
      <w:r>
        <w:t>Calculate the length of the protein-coding segments and store in a new array. To do this, we subtract the saved starting points from the saved end points and then add 3 to account for the stop codon’s length.</w:t>
      </w:r>
    </w:p>
    <w:p w14:paraId="5FDB4FB5" w14:textId="333E104F" w:rsidR="007031FC" w:rsidRDefault="007031FC" w:rsidP="007031FC">
      <w:pPr>
        <w:pStyle w:val="ListParagraph"/>
        <w:numPr>
          <w:ilvl w:val="1"/>
          <w:numId w:val="4"/>
        </w:numPr>
      </w:pPr>
      <w:r>
        <w:t>savedEnd – savedStart + 3</w:t>
      </w:r>
    </w:p>
    <w:p w14:paraId="6F04839C" w14:textId="58FED37C" w:rsidR="007031FC" w:rsidRDefault="00BC5EC2" w:rsidP="007031FC">
      <w:pPr>
        <w:pStyle w:val="ListParagraph"/>
        <w:numPr>
          <w:ilvl w:val="0"/>
          <w:numId w:val="4"/>
        </w:numPr>
      </w:pPr>
      <w:r>
        <w:t>After, c</w:t>
      </w:r>
      <w:r w:rsidR="007031FC">
        <w:t xml:space="preserve">alculate total protein-coding segments, average length, and minimum/maximum lengths using MATLAB’s built-in functions: </w:t>
      </w:r>
      <w:r w:rsidR="007031FC" w:rsidRPr="007031FC">
        <w:rPr>
          <w:rFonts w:ascii="Courier" w:hAnsi="Courier"/>
          <w:sz w:val="21"/>
          <w:szCs w:val="21"/>
        </w:rPr>
        <w:t>length(array), mean(array), min(array), max(array)</w:t>
      </w:r>
    </w:p>
    <w:p w14:paraId="1333EEA4" w14:textId="2F002A75" w:rsidR="007031FC" w:rsidRDefault="007031FC" w:rsidP="007031FC">
      <w:pPr>
        <w:pStyle w:val="ListParagraph"/>
        <w:numPr>
          <w:ilvl w:val="0"/>
          <w:numId w:val="4"/>
        </w:numPr>
      </w:pPr>
      <w:r>
        <w:t>Calculate the percent of DNA directly used in protein-coding process by adding all the elements in the array with lengths and dividing that by the number of bases. Lastly, multiply by 100 to get a percentage.</w:t>
      </w:r>
    </w:p>
    <w:p w14:paraId="3469A9BD" w14:textId="4737645F" w:rsidR="007B2FE5" w:rsidRDefault="007B2FE5" w:rsidP="007031FC">
      <w:pPr>
        <w:pStyle w:val="ListParagraph"/>
        <w:numPr>
          <w:ilvl w:val="0"/>
          <w:numId w:val="4"/>
        </w:numPr>
      </w:pPr>
      <w:r>
        <w:t>Calculate most and least frequently used stop codons with if/else statements that compare each stop codon’s counter to each other.</w:t>
      </w:r>
    </w:p>
    <w:p w14:paraId="7C71FC54" w14:textId="72CFF53D" w:rsidR="007031FC" w:rsidRPr="007031FC" w:rsidRDefault="007B2FE5" w:rsidP="007031FC">
      <w:pPr>
        <w:pStyle w:val="ListParagraph"/>
        <w:numPr>
          <w:ilvl w:val="0"/>
          <w:numId w:val="4"/>
        </w:numPr>
      </w:pPr>
      <w:r>
        <w:t>Print output to the command window</w:t>
      </w:r>
    </w:p>
    <w:p w14:paraId="2C5F7897" w14:textId="77777777" w:rsidR="00C77661" w:rsidRPr="00C77661" w:rsidRDefault="00C77661" w:rsidP="00C77661">
      <w:pPr>
        <w:rPr>
          <w:b/>
          <w:bCs/>
        </w:rPr>
      </w:pPr>
    </w:p>
    <w:p w14:paraId="4DE7E4B2" w14:textId="65A202BC" w:rsidR="00C77661" w:rsidRDefault="00C77661" w:rsidP="00E11481">
      <w:pPr>
        <w:pStyle w:val="ListParagraph"/>
        <w:numPr>
          <w:ilvl w:val="1"/>
          <w:numId w:val="1"/>
        </w:numPr>
        <w:rPr>
          <w:b/>
          <w:bCs/>
        </w:rPr>
      </w:pPr>
      <w:r>
        <w:rPr>
          <w:b/>
          <w:bCs/>
        </w:rPr>
        <w:t>Calculations and Results</w:t>
      </w:r>
    </w:p>
    <w:p w14:paraId="134FC3E3" w14:textId="73E6CB08" w:rsidR="00C77661" w:rsidRDefault="007031FC" w:rsidP="00C77661">
      <w:r>
        <w:t>When the script is run, the output for the given file is:</w:t>
      </w:r>
    </w:p>
    <w:p w14:paraId="025367A1" w14:textId="77777777" w:rsidR="007031FC" w:rsidRPr="007031FC" w:rsidRDefault="007031FC" w:rsidP="007031FC">
      <w:pPr>
        <w:rPr>
          <w:rFonts w:ascii="Courier" w:hAnsi="Courier"/>
          <w:sz w:val="20"/>
          <w:szCs w:val="20"/>
        </w:rPr>
      </w:pPr>
      <w:r w:rsidRPr="007031FC">
        <w:rPr>
          <w:rFonts w:ascii="Courier" w:hAnsi="Courier"/>
          <w:sz w:val="20"/>
          <w:szCs w:val="20"/>
        </w:rPr>
        <w:t xml:space="preserve">Total Protein-Coding Segments: 4339 </w:t>
      </w:r>
    </w:p>
    <w:p w14:paraId="54BB3659" w14:textId="4827D2E3" w:rsidR="007031FC" w:rsidRPr="007031FC" w:rsidRDefault="007031FC" w:rsidP="007031FC">
      <w:pPr>
        <w:rPr>
          <w:rFonts w:ascii="Courier" w:hAnsi="Courier"/>
          <w:sz w:val="20"/>
          <w:szCs w:val="20"/>
        </w:rPr>
      </w:pPr>
      <w:r w:rsidRPr="007031FC">
        <w:rPr>
          <w:rFonts w:ascii="Courier" w:hAnsi="Courier"/>
          <w:sz w:val="20"/>
          <w:szCs w:val="20"/>
        </w:rPr>
        <w:t>Average Len</w:t>
      </w:r>
      <w:r>
        <w:rPr>
          <w:rFonts w:ascii="Courier" w:hAnsi="Courier"/>
          <w:sz w:val="20"/>
          <w:szCs w:val="20"/>
        </w:rPr>
        <w:t>g</w:t>
      </w:r>
      <w:r w:rsidRPr="007031FC">
        <w:rPr>
          <w:rFonts w:ascii="Courier" w:hAnsi="Courier"/>
          <w:sz w:val="20"/>
          <w:szCs w:val="20"/>
        </w:rPr>
        <w:t>th: 87.69 bases</w:t>
      </w:r>
    </w:p>
    <w:p w14:paraId="2D20CA47" w14:textId="3AD21ECA" w:rsidR="007031FC" w:rsidRPr="007031FC" w:rsidRDefault="007031FC" w:rsidP="007031FC">
      <w:pPr>
        <w:rPr>
          <w:rFonts w:ascii="Courier" w:hAnsi="Courier"/>
          <w:sz w:val="20"/>
          <w:szCs w:val="20"/>
        </w:rPr>
      </w:pPr>
      <w:r w:rsidRPr="007031FC">
        <w:rPr>
          <w:rFonts w:ascii="Courier" w:hAnsi="Courier"/>
          <w:sz w:val="20"/>
          <w:szCs w:val="20"/>
        </w:rPr>
        <w:t>Maximum Len</w:t>
      </w:r>
      <w:r>
        <w:rPr>
          <w:rFonts w:ascii="Courier" w:hAnsi="Courier"/>
          <w:sz w:val="20"/>
          <w:szCs w:val="20"/>
        </w:rPr>
        <w:t>g</w:t>
      </w:r>
      <w:r w:rsidRPr="007031FC">
        <w:rPr>
          <w:rFonts w:ascii="Courier" w:hAnsi="Courier"/>
          <w:sz w:val="20"/>
          <w:szCs w:val="20"/>
        </w:rPr>
        <w:t>th: 1797 bases</w:t>
      </w:r>
    </w:p>
    <w:p w14:paraId="5DFCDD62" w14:textId="77777777" w:rsidR="007031FC" w:rsidRPr="007031FC" w:rsidRDefault="007031FC" w:rsidP="007031FC">
      <w:pPr>
        <w:rPr>
          <w:rFonts w:ascii="Courier" w:hAnsi="Courier"/>
          <w:sz w:val="20"/>
          <w:szCs w:val="20"/>
        </w:rPr>
      </w:pPr>
      <w:r w:rsidRPr="007031FC">
        <w:rPr>
          <w:rFonts w:ascii="Courier" w:hAnsi="Courier"/>
          <w:sz w:val="20"/>
          <w:szCs w:val="20"/>
        </w:rPr>
        <w:t>Minimum Length: 6 bases</w:t>
      </w:r>
    </w:p>
    <w:p w14:paraId="48C5DF67" w14:textId="77777777" w:rsidR="007031FC" w:rsidRPr="007031FC" w:rsidRDefault="007031FC" w:rsidP="007031FC">
      <w:pPr>
        <w:rPr>
          <w:rFonts w:ascii="Courier" w:hAnsi="Courier"/>
          <w:sz w:val="20"/>
          <w:szCs w:val="20"/>
        </w:rPr>
      </w:pPr>
      <w:r w:rsidRPr="007031FC">
        <w:rPr>
          <w:rFonts w:ascii="Courier" w:hAnsi="Courier"/>
          <w:sz w:val="20"/>
          <w:szCs w:val="20"/>
        </w:rPr>
        <w:t>Percentage of DNA Used: 30.16%</w:t>
      </w:r>
    </w:p>
    <w:p w14:paraId="6A185459" w14:textId="77777777" w:rsidR="007031FC" w:rsidRPr="007031FC" w:rsidRDefault="007031FC" w:rsidP="007031FC">
      <w:pPr>
        <w:rPr>
          <w:rFonts w:ascii="Courier" w:hAnsi="Courier"/>
          <w:sz w:val="20"/>
          <w:szCs w:val="20"/>
        </w:rPr>
      </w:pPr>
      <w:r w:rsidRPr="007031FC">
        <w:rPr>
          <w:rFonts w:ascii="Courier" w:hAnsi="Courier"/>
          <w:sz w:val="20"/>
          <w:szCs w:val="20"/>
        </w:rPr>
        <w:t>The most frequently used stop codon is: TGA</w:t>
      </w:r>
    </w:p>
    <w:p w14:paraId="7807EE36" w14:textId="4268C3AE" w:rsidR="007031FC" w:rsidRPr="007031FC" w:rsidRDefault="007031FC" w:rsidP="007031FC">
      <w:pPr>
        <w:rPr>
          <w:rFonts w:ascii="Courier" w:hAnsi="Courier"/>
          <w:sz w:val="20"/>
          <w:szCs w:val="20"/>
        </w:rPr>
      </w:pPr>
      <w:r w:rsidRPr="007031FC">
        <w:rPr>
          <w:rFonts w:ascii="Courier" w:hAnsi="Courier"/>
          <w:sz w:val="20"/>
          <w:szCs w:val="20"/>
        </w:rPr>
        <w:t>The least frequently used stop codon is: TAG</w:t>
      </w:r>
    </w:p>
    <w:p w14:paraId="6B42AB00" w14:textId="77777777" w:rsidR="00C77661" w:rsidRPr="00C77661" w:rsidRDefault="00C77661" w:rsidP="00C77661">
      <w:pPr>
        <w:rPr>
          <w:b/>
          <w:bCs/>
        </w:rPr>
      </w:pPr>
    </w:p>
    <w:p w14:paraId="04043BA2" w14:textId="77A71E9A" w:rsidR="00C77661" w:rsidRDefault="00C77661" w:rsidP="00E11481">
      <w:pPr>
        <w:pStyle w:val="ListParagraph"/>
        <w:numPr>
          <w:ilvl w:val="1"/>
          <w:numId w:val="1"/>
        </w:numPr>
        <w:rPr>
          <w:b/>
          <w:bCs/>
        </w:rPr>
      </w:pPr>
      <w:r>
        <w:rPr>
          <w:b/>
          <w:bCs/>
        </w:rPr>
        <w:t>Discussion and Conclusions</w:t>
      </w:r>
    </w:p>
    <w:p w14:paraId="614DE0AC" w14:textId="0B2F38F8" w:rsidR="00C77661" w:rsidRDefault="00BC5EC2" w:rsidP="00C77661">
      <w:r>
        <w:t xml:space="preserve">In the given DNA file, the percent of DNA directly used in the protein-coding process is 30.16%. The most frequently used stop codon is TGA while the least frequently used stop codon is TAG. To account for the effect of replacement mutations, I would need to extend my algorithm to </w:t>
      </w:r>
      <w:r>
        <w:lastRenderedPageBreak/>
        <w:t xml:space="preserve">identify both perfect start and stop codons </w:t>
      </w:r>
      <w:r w:rsidR="00F472E3">
        <w:t>as well as</w:t>
      </w:r>
      <w:r>
        <w:t xml:space="preserve"> start and stop codons with a single mutated middle base. For the start codon for example, I would look if </w:t>
      </w:r>
      <w:proofErr w:type="spellStart"/>
      <w:r>
        <w:t>dna</w:t>
      </w:r>
      <w:proofErr w:type="spellEnd"/>
      <w:r>
        <w:t xml:space="preserve">(k) == 4 &amp;&amp; </w:t>
      </w:r>
      <w:proofErr w:type="spellStart"/>
      <w:r>
        <w:t>dna</w:t>
      </w:r>
      <w:proofErr w:type="spellEnd"/>
      <w:r>
        <w:t xml:space="preserve">(k+2) == 1. Then, I would nestle if/elseif statements inside that if statement and look at </w:t>
      </w:r>
      <w:proofErr w:type="spellStart"/>
      <w:r>
        <w:t>dna</w:t>
      </w:r>
      <w:proofErr w:type="spellEnd"/>
      <w:r>
        <w:t>(k+1), the middle base, if it</w:t>
      </w:r>
      <w:r w:rsidR="000E2EF0">
        <w:t xml:space="preserve"> is</w:t>
      </w:r>
      <w:r>
        <w:t xml:space="preserve"> correct or mutated. Inside the if/elseif statements for the mutated bases, I would have a counter that will update when that statement is true.</w:t>
      </w:r>
      <w:r w:rsidR="00F472E3">
        <w:t xml:space="preserve"> This strategy can be extended to find mutated middle bases in the stop codons.</w:t>
      </w:r>
    </w:p>
    <w:p w14:paraId="6CAECD28" w14:textId="426F3EFA" w:rsidR="00F472E3" w:rsidRDefault="00F472E3" w:rsidP="00C77661"/>
    <w:p w14:paraId="40CFD469" w14:textId="255C62DF" w:rsidR="00F472E3" w:rsidRDefault="00F472E3" w:rsidP="00C77661">
      <w:r>
        <w:t>Example: start codon (143)</w:t>
      </w:r>
    </w:p>
    <w:p w14:paraId="268E3906" w14:textId="77777777" w:rsidR="00F472E3" w:rsidRPr="00F472E3" w:rsidRDefault="00F472E3" w:rsidP="00F472E3">
      <w:pPr>
        <w:autoSpaceDE w:val="0"/>
        <w:autoSpaceDN w:val="0"/>
        <w:adjustRightInd w:val="0"/>
        <w:rPr>
          <w:rFonts w:ascii="Courier" w:hAnsi="Courier"/>
          <w:color w:val="000000" w:themeColor="text1"/>
        </w:rPr>
      </w:pPr>
      <w:r w:rsidRPr="00F472E3">
        <w:rPr>
          <w:rFonts w:ascii="Courier" w:hAnsi="Courier" w:cs="Courier"/>
          <w:color w:val="000000" w:themeColor="text1"/>
          <w:sz w:val="20"/>
          <w:szCs w:val="20"/>
        </w:rPr>
        <w:t>if startPoint == 0</w:t>
      </w:r>
    </w:p>
    <w:p w14:paraId="392E5B3E" w14:textId="0072E8D2" w:rsidR="00F472E3" w:rsidRPr="00F472E3" w:rsidRDefault="00F472E3" w:rsidP="00F472E3">
      <w:pPr>
        <w:autoSpaceDE w:val="0"/>
        <w:autoSpaceDN w:val="0"/>
        <w:adjustRightInd w:val="0"/>
        <w:rPr>
          <w:rFonts w:ascii="Courier" w:hAnsi="Courier" w:cs="Courier"/>
          <w:color w:val="000000" w:themeColor="text1"/>
          <w:sz w:val="20"/>
          <w:szCs w:val="20"/>
        </w:rPr>
      </w:pPr>
      <w:r w:rsidRPr="00F472E3">
        <w:rPr>
          <w:rFonts w:ascii="Courier" w:hAnsi="Courier" w:cs="Courier"/>
          <w:color w:val="000000" w:themeColor="text1"/>
          <w:sz w:val="20"/>
          <w:szCs w:val="20"/>
        </w:rPr>
        <w:t xml:space="preserve">            if </w:t>
      </w:r>
      <w:proofErr w:type="spellStart"/>
      <w:r w:rsidRPr="00F472E3">
        <w:rPr>
          <w:rFonts w:ascii="Courier" w:hAnsi="Courier" w:cs="Courier"/>
          <w:color w:val="000000" w:themeColor="text1"/>
          <w:sz w:val="20"/>
          <w:szCs w:val="20"/>
        </w:rPr>
        <w:t>dna</w:t>
      </w:r>
      <w:proofErr w:type="spellEnd"/>
      <w:r w:rsidRPr="00F472E3">
        <w:rPr>
          <w:rFonts w:ascii="Courier" w:hAnsi="Courier" w:cs="Courier"/>
          <w:color w:val="000000" w:themeColor="text1"/>
          <w:sz w:val="20"/>
          <w:szCs w:val="20"/>
        </w:rPr>
        <w:t xml:space="preserve">(k) == 1 &amp;&amp; </w:t>
      </w:r>
      <w:proofErr w:type="spellStart"/>
      <w:r w:rsidRPr="00F472E3">
        <w:rPr>
          <w:rFonts w:ascii="Courier" w:hAnsi="Courier" w:cs="Courier"/>
          <w:color w:val="000000" w:themeColor="text1"/>
          <w:sz w:val="20"/>
          <w:szCs w:val="20"/>
        </w:rPr>
        <w:t>dna</w:t>
      </w:r>
      <w:proofErr w:type="spellEnd"/>
      <w:r w:rsidRPr="00F472E3">
        <w:rPr>
          <w:rFonts w:ascii="Courier" w:hAnsi="Courier" w:cs="Courier"/>
          <w:color w:val="000000" w:themeColor="text1"/>
          <w:sz w:val="20"/>
          <w:szCs w:val="20"/>
        </w:rPr>
        <w:t>(k+2) == 3</w:t>
      </w:r>
    </w:p>
    <w:p w14:paraId="16890291" w14:textId="4D4742CF" w:rsidR="00F472E3" w:rsidRPr="00F472E3" w:rsidRDefault="00F472E3" w:rsidP="00F472E3">
      <w:pPr>
        <w:autoSpaceDE w:val="0"/>
        <w:autoSpaceDN w:val="0"/>
        <w:adjustRightInd w:val="0"/>
        <w:rPr>
          <w:rFonts w:ascii="Courier" w:hAnsi="Courier" w:cs="Courier"/>
          <w:b/>
          <w:bCs/>
          <w:color w:val="000000" w:themeColor="text1"/>
          <w:sz w:val="20"/>
          <w:szCs w:val="20"/>
        </w:rPr>
      </w:pPr>
      <w:r w:rsidRPr="00F472E3">
        <w:rPr>
          <w:rFonts w:ascii="Courier" w:hAnsi="Courier" w:cs="Courier"/>
          <w:color w:val="000000" w:themeColor="text1"/>
          <w:sz w:val="20"/>
          <w:szCs w:val="20"/>
        </w:rPr>
        <w:tab/>
      </w:r>
      <w:r w:rsidRPr="00F472E3">
        <w:rPr>
          <w:rFonts w:ascii="Courier" w:hAnsi="Courier" w:cs="Courier"/>
          <w:color w:val="000000" w:themeColor="text1"/>
          <w:sz w:val="20"/>
          <w:szCs w:val="20"/>
        </w:rPr>
        <w:tab/>
      </w:r>
      <w:r w:rsidRPr="00F472E3">
        <w:rPr>
          <w:rFonts w:ascii="Courier" w:hAnsi="Courier" w:cs="Courier"/>
          <w:color w:val="000000" w:themeColor="text1"/>
          <w:sz w:val="20"/>
          <w:szCs w:val="20"/>
        </w:rPr>
        <w:tab/>
      </w:r>
      <w:r w:rsidRPr="00F472E3">
        <w:rPr>
          <w:rFonts w:ascii="Courier" w:hAnsi="Courier" w:cs="Courier"/>
          <w:b/>
          <w:bCs/>
          <w:color w:val="000000" w:themeColor="text1"/>
          <w:sz w:val="20"/>
          <w:szCs w:val="20"/>
        </w:rPr>
        <w:t>%</w:t>
      </w:r>
      <w:r w:rsidRPr="00F472E3">
        <w:rPr>
          <w:rFonts w:ascii="Courier" w:hAnsi="Courier" w:cs="Courier"/>
          <w:b/>
          <w:bCs/>
          <w:color w:val="000000" w:themeColor="text1"/>
          <w:sz w:val="20"/>
          <w:szCs w:val="20"/>
        </w:rPr>
        <w:t xml:space="preserve">check if </w:t>
      </w:r>
      <w:r w:rsidRPr="00F472E3">
        <w:rPr>
          <w:rFonts w:ascii="Courier" w:hAnsi="Courier" w:cs="Courier"/>
          <w:b/>
          <w:bCs/>
          <w:color w:val="000000" w:themeColor="text1"/>
          <w:sz w:val="20"/>
          <w:szCs w:val="20"/>
        </w:rPr>
        <w:t>perfect start codon</w:t>
      </w:r>
    </w:p>
    <w:p w14:paraId="535A7111" w14:textId="5A58AA45" w:rsidR="00F472E3" w:rsidRPr="00F472E3" w:rsidRDefault="00F472E3" w:rsidP="00F472E3">
      <w:pPr>
        <w:autoSpaceDE w:val="0"/>
        <w:autoSpaceDN w:val="0"/>
        <w:adjustRightInd w:val="0"/>
        <w:ind w:left="1440" w:firstLine="720"/>
        <w:rPr>
          <w:rFonts w:ascii="Courier" w:hAnsi="Courier" w:cs="Courier"/>
          <w:color w:val="000000" w:themeColor="text1"/>
          <w:sz w:val="20"/>
          <w:szCs w:val="20"/>
        </w:rPr>
      </w:pPr>
      <w:r w:rsidRPr="00F472E3">
        <w:rPr>
          <w:rFonts w:ascii="Courier" w:hAnsi="Courier" w:cs="Courier"/>
          <w:color w:val="000000" w:themeColor="text1"/>
          <w:sz w:val="20"/>
          <w:szCs w:val="20"/>
        </w:rPr>
        <w:t xml:space="preserve">if </w:t>
      </w:r>
      <w:proofErr w:type="spellStart"/>
      <w:r w:rsidRPr="00F472E3">
        <w:rPr>
          <w:rFonts w:ascii="Courier" w:hAnsi="Courier" w:cs="Courier"/>
          <w:color w:val="000000" w:themeColor="text1"/>
          <w:sz w:val="20"/>
          <w:szCs w:val="20"/>
        </w:rPr>
        <w:t>dna</w:t>
      </w:r>
      <w:proofErr w:type="spellEnd"/>
      <w:r w:rsidRPr="00F472E3">
        <w:rPr>
          <w:rFonts w:ascii="Courier" w:hAnsi="Courier" w:cs="Courier"/>
          <w:color w:val="000000" w:themeColor="text1"/>
          <w:sz w:val="20"/>
          <w:szCs w:val="20"/>
        </w:rPr>
        <w:t>(k+1) == 4</w:t>
      </w:r>
    </w:p>
    <w:p w14:paraId="7AAA1B39" w14:textId="38A7D897" w:rsidR="00F472E3" w:rsidRPr="00F472E3" w:rsidRDefault="00F472E3" w:rsidP="00F472E3">
      <w:pPr>
        <w:autoSpaceDE w:val="0"/>
        <w:autoSpaceDN w:val="0"/>
        <w:adjustRightInd w:val="0"/>
        <w:rPr>
          <w:rFonts w:ascii="Courier" w:hAnsi="Courier" w:cs="Courier"/>
          <w:color w:val="000000" w:themeColor="text1"/>
          <w:sz w:val="20"/>
          <w:szCs w:val="20"/>
        </w:rPr>
      </w:pPr>
      <w:r w:rsidRPr="00F472E3">
        <w:rPr>
          <w:rFonts w:ascii="Courier" w:hAnsi="Courier" w:cs="Courier"/>
          <w:color w:val="000000" w:themeColor="text1"/>
          <w:sz w:val="20"/>
          <w:szCs w:val="20"/>
        </w:rPr>
        <w:tab/>
      </w:r>
      <w:r w:rsidRPr="00F472E3">
        <w:rPr>
          <w:rFonts w:ascii="Courier" w:hAnsi="Courier" w:cs="Courier"/>
          <w:color w:val="000000" w:themeColor="text1"/>
          <w:sz w:val="20"/>
          <w:szCs w:val="20"/>
        </w:rPr>
        <w:tab/>
      </w:r>
      <w:r w:rsidRPr="00F472E3">
        <w:rPr>
          <w:rFonts w:ascii="Courier" w:hAnsi="Courier" w:cs="Courier"/>
          <w:color w:val="000000" w:themeColor="text1"/>
          <w:sz w:val="20"/>
          <w:szCs w:val="20"/>
        </w:rPr>
        <w:tab/>
      </w:r>
      <w:r w:rsidRPr="00F472E3">
        <w:rPr>
          <w:rFonts w:ascii="Courier" w:hAnsi="Courier" w:cs="Courier"/>
          <w:color w:val="000000" w:themeColor="text1"/>
          <w:sz w:val="20"/>
          <w:szCs w:val="20"/>
        </w:rPr>
        <w:tab/>
      </w:r>
      <w:r>
        <w:rPr>
          <w:rFonts w:ascii="Courier" w:hAnsi="Courier" w:cs="Courier"/>
          <w:color w:val="000000" w:themeColor="text1"/>
          <w:sz w:val="20"/>
          <w:szCs w:val="20"/>
        </w:rPr>
        <w:t xml:space="preserve">(keep this part the same as in </w:t>
      </w:r>
      <w:proofErr w:type="spellStart"/>
      <w:r>
        <w:rPr>
          <w:rFonts w:ascii="Courier" w:hAnsi="Courier" w:cs="Courier"/>
          <w:color w:val="000000" w:themeColor="text1"/>
          <w:sz w:val="20"/>
          <w:szCs w:val="20"/>
        </w:rPr>
        <w:t>hw</w:t>
      </w:r>
      <w:proofErr w:type="spellEnd"/>
      <w:r>
        <w:rPr>
          <w:rFonts w:ascii="Courier" w:hAnsi="Courier" w:cs="Courier"/>
          <w:color w:val="000000" w:themeColor="text1"/>
          <w:sz w:val="20"/>
          <w:szCs w:val="20"/>
        </w:rPr>
        <w:t xml:space="preserve"> code)</w:t>
      </w:r>
    </w:p>
    <w:p w14:paraId="45A75388" w14:textId="069985B8" w:rsidR="00F472E3" w:rsidRPr="00F472E3" w:rsidRDefault="00F472E3" w:rsidP="00F472E3">
      <w:pPr>
        <w:autoSpaceDE w:val="0"/>
        <w:autoSpaceDN w:val="0"/>
        <w:adjustRightInd w:val="0"/>
        <w:rPr>
          <w:rFonts w:ascii="Courier" w:hAnsi="Courier" w:cs="Courier"/>
          <w:b/>
          <w:bCs/>
          <w:color w:val="000000" w:themeColor="text1"/>
          <w:sz w:val="20"/>
          <w:szCs w:val="20"/>
        </w:rPr>
      </w:pPr>
      <w:r w:rsidRPr="00F472E3">
        <w:rPr>
          <w:rFonts w:ascii="Courier" w:hAnsi="Courier" w:cs="Courier"/>
          <w:color w:val="000000" w:themeColor="text1"/>
          <w:sz w:val="20"/>
          <w:szCs w:val="20"/>
        </w:rPr>
        <w:tab/>
      </w:r>
      <w:r w:rsidRPr="00F472E3">
        <w:rPr>
          <w:rFonts w:ascii="Courier" w:hAnsi="Courier" w:cs="Courier"/>
          <w:color w:val="000000" w:themeColor="text1"/>
          <w:sz w:val="20"/>
          <w:szCs w:val="20"/>
        </w:rPr>
        <w:tab/>
      </w:r>
      <w:r>
        <w:rPr>
          <w:rFonts w:ascii="Courier" w:hAnsi="Courier" w:cs="Courier"/>
          <w:color w:val="000000" w:themeColor="text1"/>
          <w:sz w:val="20"/>
          <w:szCs w:val="20"/>
        </w:rPr>
        <w:tab/>
      </w:r>
      <w:r w:rsidRPr="00F472E3">
        <w:rPr>
          <w:rFonts w:ascii="Courier" w:hAnsi="Courier" w:cs="Courier"/>
          <w:b/>
          <w:bCs/>
          <w:color w:val="000000" w:themeColor="text1"/>
          <w:sz w:val="20"/>
          <w:szCs w:val="20"/>
        </w:rPr>
        <w:t>%check for mutated middle base</w:t>
      </w:r>
    </w:p>
    <w:p w14:paraId="090DD3D3" w14:textId="20A562F3" w:rsidR="00F472E3" w:rsidRDefault="00F472E3" w:rsidP="00F472E3">
      <w:pPr>
        <w:autoSpaceDE w:val="0"/>
        <w:autoSpaceDN w:val="0"/>
        <w:adjustRightInd w:val="0"/>
        <w:ind w:left="1440" w:firstLine="720"/>
        <w:rPr>
          <w:rFonts w:ascii="Courier" w:hAnsi="Courier" w:cs="Courier"/>
          <w:color w:val="000000" w:themeColor="text1"/>
          <w:sz w:val="20"/>
          <w:szCs w:val="20"/>
        </w:rPr>
      </w:pPr>
      <w:r w:rsidRPr="00F472E3">
        <w:rPr>
          <w:rFonts w:ascii="Courier" w:hAnsi="Courier" w:cs="Courier"/>
          <w:color w:val="000000" w:themeColor="text1"/>
          <w:sz w:val="20"/>
          <w:szCs w:val="20"/>
        </w:rPr>
        <w:t xml:space="preserve">elseif </w:t>
      </w:r>
      <w:proofErr w:type="spellStart"/>
      <w:r w:rsidRPr="00F472E3">
        <w:rPr>
          <w:rFonts w:ascii="Courier" w:hAnsi="Courier" w:cs="Courier"/>
          <w:color w:val="000000" w:themeColor="text1"/>
          <w:sz w:val="20"/>
          <w:szCs w:val="20"/>
        </w:rPr>
        <w:t>dna</w:t>
      </w:r>
      <w:proofErr w:type="spellEnd"/>
      <w:r w:rsidRPr="00F472E3">
        <w:rPr>
          <w:rFonts w:ascii="Courier" w:hAnsi="Courier" w:cs="Courier"/>
          <w:color w:val="000000" w:themeColor="text1"/>
          <w:sz w:val="20"/>
          <w:szCs w:val="20"/>
        </w:rPr>
        <w:t xml:space="preserve">(k+1) == </w:t>
      </w:r>
      <w:r w:rsidRPr="00F472E3">
        <w:rPr>
          <w:rFonts w:ascii="Courier" w:hAnsi="Courier" w:cs="Courier"/>
          <w:color w:val="000000" w:themeColor="text1"/>
          <w:sz w:val="20"/>
          <w:szCs w:val="20"/>
        </w:rPr>
        <w:t>1</w:t>
      </w:r>
    </w:p>
    <w:p w14:paraId="03D1C026" w14:textId="43BC5658" w:rsidR="00F472E3" w:rsidRPr="00F472E3" w:rsidRDefault="00F472E3" w:rsidP="00F472E3">
      <w:pPr>
        <w:autoSpaceDE w:val="0"/>
        <w:autoSpaceDN w:val="0"/>
        <w:adjustRightInd w:val="0"/>
        <w:ind w:left="2160" w:firstLine="720"/>
        <w:rPr>
          <w:rFonts w:ascii="Courier" w:hAnsi="Courier" w:cs="Courier"/>
          <w:color w:val="000000" w:themeColor="text1"/>
          <w:sz w:val="20"/>
          <w:szCs w:val="20"/>
        </w:rPr>
      </w:pPr>
      <w:r>
        <w:rPr>
          <w:rFonts w:ascii="Courier" w:hAnsi="Courier" w:cs="Courier"/>
          <w:color w:val="000000" w:themeColor="text1"/>
          <w:sz w:val="20"/>
          <w:szCs w:val="20"/>
        </w:rPr>
        <w:t>(any calculations</w:t>
      </w:r>
      <w:r>
        <w:rPr>
          <w:rFonts w:ascii="Courier" w:hAnsi="Courier" w:cs="Courier"/>
          <w:color w:val="000000" w:themeColor="text1"/>
          <w:sz w:val="20"/>
          <w:szCs w:val="20"/>
        </w:rPr>
        <w:t xml:space="preserve"> that you want to find</w:t>
      </w:r>
      <w:r>
        <w:rPr>
          <w:rFonts w:ascii="Courier" w:hAnsi="Courier" w:cs="Courier"/>
          <w:color w:val="000000" w:themeColor="text1"/>
          <w:sz w:val="20"/>
          <w:szCs w:val="20"/>
        </w:rPr>
        <w:t xml:space="preserve"> here)</w:t>
      </w:r>
    </w:p>
    <w:p w14:paraId="5EE97302" w14:textId="6C4924D1" w:rsidR="00F472E3" w:rsidRDefault="00F472E3" w:rsidP="00F472E3">
      <w:pPr>
        <w:autoSpaceDE w:val="0"/>
        <w:autoSpaceDN w:val="0"/>
        <w:adjustRightInd w:val="0"/>
        <w:ind w:left="2160" w:firstLine="720"/>
        <w:rPr>
          <w:rFonts w:ascii="Courier" w:hAnsi="Courier" w:cs="Courier"/>
          <w:color w:val="000000" w:themeColor="text1"/>
          <w:sz w:val="20"/>
          <w:szCs w:val="20"/>
        </w:rPr>
      </w:pPr>
      <w:proofErr w:type="spellStart"/>
      <w:r w:rsidRPr="00F472E3">
        <w:rPr>
          <w:rFonts w:ascii="Courier" w:hAnsi="Courier" w:cs="Courier"/>
          <w:color w:val="000000" w:themeColor="text1"/>
          <w:sz w:val="20"/>
          <w:szCs w:val="20"/>
        </w:rPr>
        <w:t>AAG_count</w:t>
      </w:r>
      <w:proofErr w:type="spellEnd"/>
      <w:r w:rsidRPr="00F472E3">
        <w:rPr>
          <w:rFonts w:ascii="Courier" w:hAnsi="Courier" w:cs="Courier"/>
          <w:color w:val="000000" w:themeColor="text1"/>
          <w:sz w:val="20"/>
          <w:szCs w:val="20"/>
        </w:rPr>
        <w:t xml:space="preserve"> = </w:t>
      </w:r>
      <w:proofErr w:type="spellStart"/>
      <w:r w:rsidRPr="00F472E3">
        <w:rPr>
          <w:rFonts w:ascii="Courier" w:hAnsi="Courier" w:cs="Courier"/>
          <w:color w:val="000000" w:themeColor="text1"/>
          <w:sz w:val="20"/>
          <w:szCs w:val="20"/>
        </w:rPr>
        <w:t>AAG_count</w:t>
      </w:r>
      <w:proofErr w:type="spellEnd"/>
      <w:r w:rsidRPr="00F472E3">
        <w:rPr>
          <w:rFonts w:ascii="Courier" w:hAnsi="Courier" w:cs="Courier"/>
          <w:color w:val="000000" w:themeColor="text1"/>
          <w:sz w:val="20"/>
          <w:szCs w:val="20"/>
        </w:rPr>
        <w:t xml:space="preserve"> + 1</w:t>
      </w:r>
      <w:r>
        <w:rPr>
          <w:rFonts w:ascii="Courier" w:hAnsi="Courier" w:cs="Courier"/>
          <w:color w:val="000000" w:themeColor="text1"/>
          <w:sz w:val="20"/>
          <w:szCs w:val="20"/>
        </w:rPr>
        <w:t>;</w:t>
      </w:r>
    </w:p>
    <w:p w14:paraId="4D3BBBBB" w14:textId="7387FDCB" w:rsidR="00F472E3" w:rsidRPr="00F472E3" w:rsidRDefault="00F472E3" w:rsidP="00F472E3">
      <w:pPr>
        <w:autoSpaceDE w:val="0"/>
        <w:autoSpaceDN w:val="0"/>
        <w:adjustRightInd w:val="0"/>
        <w:ind w:left="1440" w:firstLine="720"/>
        <w:rPr>
          <w:rFonts w:ascii="Courier" w:hAnsi="Courier" w:cs="Courier"/>
          <w:color w:val="000000" w:themeColor="text1"/>
          <w:sz w:val="20"/>
          <w:szCs w:val="20"/>
        </w:rPr>
      </w:pPr>
      <w:r w:rsidRPr="00F472E3">
        <w:rPr>
          <w:rFonts w:ascii="Courier" w:hAnsi="Courier" w:cs="Courier"/>
          <w:color w:val="000000" w:themeColor="text1"/>
          <w:sz w:val="20"/>
          <w:szCs w:val="20"/>
        </w:rPr>
        <w:t xml:space="preserve">elseif </w:t>
      </w:r>
      <w:proofErr w:type="spellStart"/>
      <w:r w:rsidRPr="00F472E3">
        <w:rPr>
          <w:rFonts w:ascii="Courier" w:hAnsi="Courier" w:cs="Courier"/>
          <w:color w:val="000000" w:themeColor="text1"/>
          <w:sz w:val="20"/>
          <w:szCs w:val="20"/>
        </w:rPr>
        <w:t>dna</w:t>
      </w:r>
      <w:proofErr w:type="spellEnd"/>
      <w:r w:rsidRPr="00F472E3">
        <w:rPr>
          <w:rFonts w:ascii="Courier" w:hAnsi="Courier" w:cs="Courier"/>
          <w:color w:val="000000" w:themeColor="text1"/>
          <w:sz w:val="20"/>
          <w:szCs w:val="20"/>
        </w:rPr>
        <w:t xml:space="preserve">(k+1) == </w:t>
      </w:r>
      <w:r>
        <w:rPr>
          <w:rFonts w:ascii="Courier" w:hAnsi="Courier" w:cs="Courier"/>
          <w:color w:val="000000" w:themeColor="text1"/>
          <w:sz w:val="20"/>
          <w:szCs w:val="20"/>
        </w:rPr>
        <w:t>2</w:t>
      </w:r>
    </w:p>
    <w:p w14:paraId="47B7C1F9" w14:textId="64C17241" w:rsidR="00F472E3" w:rsidRDefault="00F472E3" w:rsidP="00F472E3">
      <w:pPr>
        <w:autoSpaceDE w:val="0"/>
        <w:autoSpaceDN w:val="0"/>
        <w:adjustRightInd w:val="0"/>
        <w:ind w:left="2160" w:firstLine="720"/>
        <w:rPr>
          <w:rFonts w:ascii="Courier" w:hAnsi="Courier" w:cs="Courier"/>
          <w:color w:val="000000" w:themeColor="text1"/>
          <w:sz w:val="20"/>
          <w:szCs w:val="20"/>
        </w:rPr>
      </w:pPr>
      <w:r>
        <w:rPr>
          <w:rFonts w:ascii="Courier" w:hAnsi="Courier" w:cs="Courier"/>
          <w:color w:val="000000" w:themeColor="text1"/>
          <w:sz w:val="20"/>
          <w:szCs w:val="20"/>
        </w:rPr>
        <w:t>(any calculations that you want to find here)</w:t>
      </w:r>
    </w:p>
    <w:p w14:paraId="079DCCD4" w14:textId="4D1653C5" w:rsidR="00F472E3" w:rsidRPr="00F472E3" w:rsidRDefault="00F472E3" w:rsidP="00F472E3">
      <w:pPr>
        <w:autoSpaceDE w:val="0"/>
        <w:autoSpaceDN w:val="0"/>
        <w:adjustRightInd w:val="0"/>
        <w:ind w:left="2160" w:firstLine="720"/>
        <w:rPr>
          <w:rFonts w:ascii="Courier" w:hAnsi="Courier"/>
          <w:color w:val="000000" w:themeColor="text1"/>
        </w:rPr>
      </w:pPr>
      <w:proofErr w:type="spellStart"/>
      <w:r w:rsidRPr="00F472E3">
        <w:rPr>
          <w:rFonts w:ascii="Courier" w:hAnsi="Courier" w:cs="Courier"/>
          <w:color w:val="000000" w:themeColor="text1"/>
          <w:sz w:val="20"/>
          <w:szCs w:val="20"/>
        </w:rPr>
        <w:t>A</w:t>
      </w:r>
      <w:r>
        <w:rPr>
          <w:rFonts w:ascii="Courier" w:hAnsi="Courier" w:cs="Courier"/>
          <w:color w:val="000000" w:themeColor="text1"/>
          <w:sz w:val="20"/>
          <w:szCs w:val="20"/>
        </w:rPr>
        <w:t>C</w:t>
      </w:r>
      <w:r w:rsidRPr="00F472E3">
        <w:rPr>
          <w:rFonts w:ascii="Courier" w:hAnsi="Courier" w:cs="Courier"/>
          <w:color w:val="000000" w:themeColor="text1"/>
          <w:sz w:val="20"/>
          <w:szCs w:val="20"/>
        </w:rPr>
        <w:t>G_count</w:t>
      </w:r>
      <w:proofErr w:type="spellEnd"/>
      <w:r w:rsidRPr="00F472E3">
        <w:rPr>
          <w:rFonts w:ascii="Courier" w:hAnsi="Courier" w:cs="Courier"/>
          <w:color w:val="000000" w:themeColor="text1"/>
          <w:sz w:val="20"/>
          <w:szCs w:val="20"/>
        </w:rPr>
        <w:t xml:space="preserve"> = </w:t>
      </w:r>
      <w:proofErr w:type="spellStart"/>
      <w:r w:rsidRPr="00F472E3">
        <w:rPr>
          <w:rFonts w:ascii="Courier" w:hAnsi="Courier" w:cs="Courier"/>
          <w:color w:val="000000" w:themeColor="text1"/>
          <w:sz w:val="20"/>
          <w:szCs w:val="20"/>
        </w:rPr>
        <w:t>A</w:t>
      </w:r>
      <w:r>
        <w:rPr>
          <w:rFonts w:ascii="Courier" w:hAnsi="Courier" w:cs="Courier"/>
          <w:color w:val="000000" w:themeColor="text1"/>
          <w:sz w:val="20"/>
          <w:szCs w:val="20"/>
        </w:rPr>
        <w:t>C</w:t>
      </w:r>
      <w:r w:rsidRPr="00F472E3">
        <w:rPr>
          <w:rFonts w:ascii="Courier" w:hAnsi="Courier" w:cs="Courier"/>
          <w:color w:val="000000" w:themeColor="text1"/>
          <w:sz w:val="20"/>
          <w:szCs w:val="20"/>
        </w:rPr>
        <w:t>G_count</w:t>
      </w:r>
      <w:proofErr w:type="spellEnd"/>
      <w:r w:rsidRPr="00F472E3">
        <w:rPr>
          <w:rFonts w:ascii="Courier" w:hAnsi="Courier" w:cs="Courier"/>
          <w:color w:val="000000" w:themeColor="text1"/>
          <w:sz w:val="20"/>
          <w:szCs w:val="20"/>
        </w:rPr>
        <w:t xml:space="preserve"> + 1</w:t>
      </w:r>
      <w:r>
        <w:rPr>
          <w:rFonts w:ascii="Courier" w:hAnsi="Courier" w:cs="Courier"/>
          <w:color w:val="000000" w:themeColor="text1"/>
          <w:sz w:val="20"/>
          <w:szCs w:val="20"/>
        </w:rPr>
        <w:t>;</w:t>
      </w:r>
    </w:p>
    <w:p w14:paraId="4BC796F7" w14:textId="12194E12" w:rsidR="00F472E3" w:rsidRPr="00F472E3" w:rsidRDefault="00F472E3" w:rsidP="00F472E3">
      <w:pPr>
        <w:autoSpaceDE w:val="0"/>
        <w:autoSpaceDN w:val="0"/>
        <w:adjustRightInd w:val="0"/>
        <w:ind w:left="1440" w:firstLine="720"/>
        <w:rPr>
          <w:rFonts w:ascii="Courier" w:hAnsi="Courier" w:cs="Courier"/>
          <w:color w:val="000000" w:themeColor="text1"/>
          <w:sz w:val="20"/>
          <w:szCs w:val="20"/>
        </w:rPr>
      </w:pPr>
      <w:r w:rsidRPr="00F472E3">
        <w:rPr>
          <w:rFonts w:ascii="Courier" w:hAnsi="Courier" w:cs="Courier"/>
          <w:color w:val="000000" w:themeColor="text1"/>
          <w:sz w:val="20"/>
          <w:szCs w:val="20"/>
        </w:rPr>
        <w:t xml:space="preserve">elseif </w:t>
      </w:r>
      <w:proofErr w:type="spellStart"/>
      <w:r w:rsidRPr="00F472E3">
        <w:rPr>
          <w:rFonts w:ascii="Courier" w:hAnsi="Courier" w:cs="Courier"/>
          <w:color w:val="000000" w:themeColor="text1"/>
          <w:sz w:val="20"/>
          <w:szCs w:val="20"/>
        </w:rPr>
        <w:t>dna</w:t>
      </w:r>
      <w:proofErr w:type="spellEnd"/>
      <w:r w:rsidRPr="00F472E3">
        <w:rPr>
          <w:rFonts w:ascii="Courier" w:hAnsi="Courier" w:cs="Courier"/>
          <w:color w:val="000000" w:themeColor="text1"/>
          <w:sz w:val="20"/>
          <w:szCs w:val="20"/>
        </w:rPr>
        <w:t xml:space="preserve">(k+1) == </w:t>
      </w:r>
      <w:r>
        <w:rPr>
          <w:rFonts w:ascii="Courier" w:hAnsi="Courier" w:cs="Courier"/>
          <w:color w:val="000000" w:themeColor="text1"/>
          <w:sz w:val="20"/>
          <w:szCs w:val="20"/>
        </w:rPr>
        <w:t>3</w:t>
      </w:r>
    </w:p>
    <w:p w14:paraId="451E1480" w14:textId="19773800" w:rsidR="00F472E3" w:rsidRDefault="00F472E3" w:rsidP="00F472E3">
      <w:pPr>
        <w:autoSpaceDE w:val="0"/>
        <w:autoSpaceDN w:val="0"/>
        <w:adjustRightInd w:val="0"/>
        <w:ind w:left="2160" w:firstLine="720"/>
        <w:rPr>
          <w:rFonts w:ascii="Courier" w:hAnsi="Courier" w:cs="Courier"/>
          <w:color w:val="000000" w:themeColor="text1"/>
          <w:sz w:val="20"/>
          <w:szCs w:val="20"/>
        </w:rPr>
      </w:pPr>
      <w:r>
        <w:rPr>
          <w:rFonts w:ascii="Courier" w:hAnsi="Courier" w:cs="Courier"/>
          <w:color w:val="000000" w:themeColor="text1"/>
          <w:sz w:val="20"/>
          <w:szCs w:val="20"/>
        </w:rPr>
        <w:t>(any calculations that you want to find here)</w:t>
      </w:r>
    </w:p>
    <w:p w14:paraId="42F7532D" w14:textId="34128250" w:rsidR="00F472E3" w:rsidRPr="00F472E3" w:rsidRDefault="00F472E3" w:rsidP="00F472E3">
      <w:pPr>
        <w:autoSpaceDE w:val="0"/>
        <w:autoSpaceDN w:val="0"/>
        <w:adjustRightInd w:val="0"/>
        <w:ind w:left="2160" w:firstLine="720"/>
        <w:rPr>
          <w:rFonts w:ascii="Courier" w:hAnsi="Courier"/>
          <w:color w:val="000000" w:themeColor="text1"/>
        </w:rPr>
      </w:pPr>
      <w:proofErr w:type="spellStart"/>
      <w:r w:rsidRPr="00F472E3">
        <w:rPr>
          <w:rFonts w:ascii="Courier" w:hAnsi="Courier" w:cs="Courier"/>
          <w:color w:val="000000" w:themeColor="text1"/>
          <w:sz w:val="20"/>
          <w:szCs w:val="20"/>
        </w:rPr>
        <w:t>A</w:t>
      </w:r>
      <w:r>
        <w:rPr>
          <w:rFonts w:ascii="Courier" w:hAnsi="Courier" w:cs="Courier"/>
          <w:color w:val="000000" w:themeColor="text1"/>
          <w:sz w:val="20"/>
          <w:szCs w:val="20"/>
        </w:rPr>
        <w:t>G</w:t>
      </w:r>
      <w:r w:rsidRPr="00F472E3">
        <w:rPr>
          <w:rFonts w:ascii="Courier" w:hAnsi="Courier" w:cs="Courier"/>
          <w:color w:val="000000" w:themeColor="text1"/>
          <w:sz w:val="20"/>
          <w:szCs w:val="20"/>
        </w:rPr>
        <w:t>G_count</w:t>
      </w:r>
      <w:proofErr w:type="spellEnd"/>
      <w:r w:rsidRPr="00F472E3">
        <w:rPr>
          <w:rFonts w:ascii="Courier" w:hAnsi="Courier" w:cs="Courier"/>
          <w:color w:val="000000" w:themeColor="text1"/>
          <w:sz w:val="20"/>
          <w:szCs w:val="20"/>
        </w:rPr>
        <w:t xml:space="preserve"> = </w:t>
      </w:r>
      <w:proofErr w:type="spellStart"/>
      <w:r w:rsidRPr="00F472E3">
        <w:rPr>
          <w:rFonts w:ascii="Courier" w:hAnsi="Courier" w:cs="Courier"/>
          <w:color w:val="000000" w:themeColor="text1"/>
          <w:sz w:val="20"/>
          <w:szCs w:val="20"/>
        </w:rPr>
        <w:t>A</w:t>
      </w:r>
      <w:r>
        <w:rPr>
          <w:rFonts w:ascii="Courier" w:hAnsi="Courier" w:cs="Courier"/>
          <w:color w:val="000000" w:themeColor="text1"/>
          <w:sz w:val="20"/>
          <w:szCs w:val="20"/>
        </w:rPr>
        <w:t>G</w:t>
      </w:r>
      <w:r w:rsidRPr="00F472E3">
        <w:rPr>
          <w:rFonts w:ascii="Courier" w:hAnsi="Courier" w:cs="Courier"/>
          <w:color w:val="000000" w:themeColor="text1"/>
          <w:sz w:val="20"/>
          <w:szCs w:val="20"/>
        </w:rPr>
        <w:t>G_count</w:t>
      </w:r>
      <w:proofErr w:type="spellEnd"/>
      <w:r w:rsidRPr="00F472E3">
        <w:rPr>
          <w:rFonts w:ascii="Courier" w:hAnsi="Courier" w:cs="Courier"/>
          <w:color w:val="000000" w:themeColor="text1"/>
          <w:sz w:val="20"/>
          <w:szCs w:val="20"/>
        </w:rPr>
        <w:t xml:space="preserve"> + 1</w:t>
      </w:r>
      <w:r>
        <w:rPr>
          <w:rFonts w:ascii="Courier" w:hAnsi="Courier" w:cs="Courier"/>
          <w:color w:val="000000" w:themeColor="text1"/>
          <w:sz w:val="20"/>
          <w:szCs w:val="20"/>
        </w:rPr>
        <w:t>;</w:t>
      </w:r>
    </w:p>
    <w:p w14:paraId="5BDD20AF" w14:textId="77777777" w:rsidR="00F472E3" w:rsidRDefault="00F472E3" w:rsidP="00F472E3">
      <w:pPr>
        <w:autoSpaceDE w:val="0"/>
        <w:autoSpaceDN w:val="0"/>
        <w:adjustRightInd w:val="0"/>
        <w:ind w:left="2160" w:firstLine="720"/>
        <w:rPr>
          <w:rFonts w:ascii="Courier" w:hAnsi="Courier"/>
        </w:rPr>
      </w:pPr>
    </w:p>
    <w:p w14:paraId="1697ED6D" w14:textId="0B019586" w:rsidR="00F472E3" w:rsidRPr="00BC5EC2" w:rsidRDefault="00F472E3" w:rsidP="00C77661"/>
    <w:sectPr w:rsidR="00F472E3" w:rsidRPr="00BC5EC2" w:rsidSect="009901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02F3C"/>
    <w:multiLevelType w:val="multilevel"/>
    <w:tmpl w:val="B55E5E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9F30FDB"/>
    <w:multiLevelType w:val="hybridMultilevel"/>
    <w:tmpl w:val="D264D6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E92BF5"/>
    <w:multiLevelType w:val="hybridMultilevel"/>
    <w:tmpl w:val="29423BD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8263FEE"/>
    <w:multiLevelType w:val="multilevel"/>
    <w:tmpl w:val="B55E5E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661"/>
    <w:rsid w:val="000E2EF0"/>
    <w:rsid w:val="002E15AE"/>
    <w:rsid w:val="003F2771"/>
    <w:rsid w:val="004111DA"/>
    <w:rsid w:val="00564C3B"/>
    <w:rsid w:val="007031FC"/>
    <w:rsid w:val="007534E4"/>
    <w:rsid w:val="00776FA3"/>
    <w:rsid w:val="007B2FE5"/>
    <w:rsid w:val="00824FA4"/>
    <w:rsid w:val="00990118"/>
    <w:rsid w:val="00B15C39"/>
    <w:rsid w:val="00B54027"/>
    <w:rsid w:val="00BC5EC2"/>
    <w:rsid w:val="00BC5FBD"/>
    <w:rsid w:val="00C77661"/>
    <w:rsid w:val="00D05746"/>
    <w:rsid w:val="00D90182"/>
    <w:rsid w:val="00E11481"/>
    <w:rsid w:val="00F472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CD758C9"/>
  <w15:chartTrackingRefBased/>
  <w15:docId w15:val="{BEB8361B-9153-D148-B387-05006BB47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72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7661"/>
    <w:pPr>
      <w:ind w:left="720"/>
      <w:contextualSpacing/>
    </w:pPr>
  </w:style>
  <w:style w:type="character" w:styleId="PlaceholderText">
    <w:name w:val="Placeholder Text"/>
    <w:basedOn w:val="DefaultParagraphFont"/>
    <w:uiPriority w:val="99"/>
    <w:semiHidden/>
    <w:rsid w:val="00BC5FB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8</Pages>
  <Words>1251</Words>
  <Characters>7131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cassandra cantu</dc:creator>
  <cp:keywords/>
  <dc:description/>
  <cp:lastModifiedBy>cassandra cantu</cp:lastModifiedBy>
  <cp:revision>2</cp:revision>
  <dcterms:created xsi:type="dcterms:W3CDTF">2020-07-15T04:10:00Z</dcterms:created>
  <dcterms:modified xsi:type="dcterms:W3CDTF">2020-07-17T23:03:00Z</dcterms:modified>
</cp:coreProperties>
</file>