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b w:val="1"/>
          <w:sz w:val="48"/>
          <w:szCs w:val="48"/>
          <w:vertAlign w:val="baseline"/>
          <w:rtl w:val="0"/>
        </w:rPr>
        <w:t xml:space="preserve">Connor McDermott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vertAlign w:val="baseline"/>
          <w:rtl w:val="0"/>
        </w:rPr>
        <w:t xml:space="preserve">1191 Garden City Rd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vertAlign w:val="baseline"/>
          <w:rtl w:val="0"/>
        </w:rPr>
        <w:t xml:space="preserve">East Lansing, MI 48823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vertAlign w:val="baseline"/>
          <w:rtl w:val="0"/>
        </w:rPr>
        <w:t xml:space="preserve">E-mail: </w:t>
      </w:r>
      <w:hyperlink r:id="rId5">
        <w:r w:rsidDel="00000000" w:rsidR="00000000" w:rsidRPr="00000000">
          <w:rPr>
            <w:color w:val="000080"/>
            <w:u w:val="single"/>
            <w:vertAlign w:val="baseline"/>
            <w:rtl w:val="0"/>
          </w:rPr>
          <w:t xml:space="preserve">mcderm60@msu.edu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vertAlign w:val="baseline"/>
          <w:rtl w:val="0"/>
        </w:rPr>
        <w:t xml:space="preserve">Website: </w:t>
      </w:r>
      <w:hyperlink r:id="rId7">
        <w:r w:rsidDel="00000000" w:rsidR="00000000" w:rsidRPr="00000000">
          <w:rPr>
            <w:color w:val="000080"/>
            <w:u w:val="single"/>
            <w:vertAlign w:val="baseline"/>
            <w:rtl w:val="0"/>
          </w:rPr>
          <w:t xml:space="preserve">http://connormcdermott.me</w:t>
        </w:r>
      </w:hyperlink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vertAlign w:val="baseline"/>
          <w:rtl w:val="0"/>
        </w:rPr>
        <w:t xml:space="preserve">LinkedIn: </w:t>
      </w:r>
      <w:hyperlink r:id="rId9">
        <w:r w:rsidDel="00000000" w:rsidR="00000000" w:rsidRPr="00000000">
          <w:rPr>
            <w:color w:val="000080"/>
            <w:u w:val="single"/>
            <w:vertAlign w:val="baseline"/>
            <w:rtl w:val="0"/>
          </w:rPr>
          <w:t xml:space="preserve">https://www.linkedin.com/in/connor-mcdermott-97a2938b</w:t>
        </w:r>
      </w:hyperlink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vertAlign w:val="baseline"/>
          <w:rtl w:val="0"/>
        </w:rPr>
        <w:t xml:space="preserve">Phone: (248) 818-0364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ab/>
        <w:t xml:space="preserve">Software Development 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ab/>
        <w:t xml:space="preserve">Michigan State University (Senior)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ab/>
        <w:t xml:space="preserve">Computer Science Major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ab/>
        <w:t xml:space="preserve">Video Game Development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Previous 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CompSol Corporation (Summer 2014 – Summer 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Website scripting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Translating client-side scripting from VBScript to JavaScript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Associated bug fixing and testing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App Development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1440" w:hanging="360"/>
        <w:rPr>
          <w:b w:val="0"/>
        </w:rPr>
      </w:pPr>
      <w:r w:rsidDel="00000000" w:rsidR="00000000" w:rsidRPr="00000000">
        <w:rPr>
          <w:vertAlign w:val="baseline"/>
          <w:rtl w:val="0"/>
        </w:rPr>
        <w:t xml:space="preserve">Embarcadero’s RAD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Beresford Company (Summer 2012 – Summer 2013)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Website general maintenance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Maintained online store inventory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Revised the website design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Identified problems and figured out solutions.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080" w:hanging="360"/>
        <w:rPr>
          <w:b w:val="0"/>
          <w:u w:val="single"/>
        </w:rPr>
      </w:pPr>
      <w:r w:rsidDel="00000000" w:rsidR="00000000" w:rsidRPr="00000000">
        <w:rPr>
          <w:vertAlign w:val="baseline"/>
          <w:rtl w:val="0"/>
        </w:rPr>
        <w:t xml:space="preserve">Developed good working relationships with other programmers and technicians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Programming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C++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C#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HTML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Java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SPARC Assembly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Python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JavaScript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VBScript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Program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Unity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Netbeans/Visual Studio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Dreamweaver and more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080" w:hanging="360"/>
        <w:rPr>
          <w:u w:val="singl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Games</w:t>
      </w:r>
      <w:r w:rsidDel="00000000" w:rsidR="00000000" w:rsidRPr="00000000">
        <w:rPr>
          <w:vertAlign w:val="baseline"/>
          <w:rtl w:val="0"/>
        </w:rPr>
        <w:t xml:space="preserve"> (downloads can be found on my website: www.connormcdermott.me)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800" w:hanging="360"/>
        <w:rPr/>
      </w:pPr>
      <w:r w:rsidDel="00000000" w:rsidR="00000000" w:rsidRPr="00000000">
        <w:rPr>
          <w:vertAlign w:val="baseline"/>
          <w:rtl w:val="0"/>
        </w:rPr>
        <w:t xml:space="preserve">Circuit – 5 week development, team of 5. Nominated as “Outstanding Game Project of the Year”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800" w:hanging="360"/>
        <w:rPr/>
      </w:pPr>
      <w:r w:rsidDel="00000000" w:rsidR="00000000" w:rsidRPr="00000000">
        <w:rPr>
          <w:vertAlign w:val="baseline"/>
          <w:rtl w:val="0"/>
        </w:rPr>
        <w:t xml:space="preserve">Dual Processors – 5 week development, team of 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800" w:hanging="360"/>
        <w:rPr/>
      </w:pPr>
      <w:r w:rsidDel="00000000" w:rsidR="00000000" w:rsidRPr="00000000">
        <w:rPr>
          <w:vertAlign w:val="baseline"/>
          <w:rtl w:val="0"/>
        </w:rPr>
        <w:t xml:space="preserve">Synthesis – 5 week development, team of 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800" w:hanging="360"/>
        <w:rPr>
          <w:u w:val="single"/>
        </w:rPr>
      </w:pPr>
      <w:r w:rsidDel="00000000" w:rsidR="00000000" w:rsidRPr="00000000">
        <w:rPr>
          <w:vertAlign w:val="baseline"/>
          <w:rtl w:val="0"/>
        </w:rPr>
        <w:t xml:space="preserve">Plunder Blunder – 5 week development, team of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800" w:hanging="360"/>
        <w:rPr>
          <w:u w:val="single"/>
        </w:rPr>
      </w:pPr>
      <w:r w:rsidDel="00000000" w:rsidR="00000000" w:rsidRPr="00000000">
        <w:rPr>
          <w:vertAlign w:val="baseline"/>
          <w:rtl w:val="0"/>
        </w:rPr>
        <w:t xml:space="preserve">(unnamed project) – Currently in development in MI 497 by a team of 7, to be completed in December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800" w:hanging="360"/>
        <w:rPr>
          <w:u w:val="single"/>
        </w:rPr>
      </w:pPr>
      <w:r w:rsidDel="00000000" w:rsidR="00000000" w:rsidRPr="00000000">
        <w:rPr>
          <w:vertAlign w:val="baseline"/>
          <w:rtl w:val="0"/>
        </w:rPr>
        <w:t xml:space="preserve">(unnamed project) – Side project for fun, in the style of Castlevania 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800" w:hanging="360"/>
        <w:rPr>
          <w:u w:val="single"/>
        </w:rPr>
      </w:pPr>
      <w:r w:rsidDel="00000000" w:rsidR="00000000" w:rsidRPr="00000000">
        <w:rPr>
          <w:vertAlign w:val="baseline"/>
          <w:rtl w:val="0"/>
        </w:rPr>
        <w:t xml:space="preserve">Assorted VR Projects – Worked with HTC Vive to make a few rough demo scenes in free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080" w:hanging="360"/>
        <w:rPr>
          <w:u w:val="singl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Coding Projects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800" w:hanging="360"/>
        <w:rPr>
          <w:u w:val="single"/>
        </w:rPr>
      </w:pPr>
      <w:r w:rsidDel="00000000" w:rsidR="00000000" w:rsidRPr="00000000">
        <w:rPr>
          <w:vertAlign w:val="baseline"/>
          <w:rtl w:val="0"/>
        </w:rPr>
        <w:t xml:space="preserve">Text Based Adventure game – Unfinished side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800" w:hanging="360"/>
        <w:rPr>
          <w:u w:val="single"/>
        </w:rPr>
      </w:pPr>
      <w:r w:rsidDel="00000000" w:rsidR="00000000" w:rsidRPr="00000000">
        <w:rPr>
          <w:vertAlign w:val="baseline"/>
          <w:rtl w:val="0"/>
        </w:rPr>
        <w:t xml:space="preserve">20 Questions Game – High School Independent study, taught myself C++ and built the game using a binary tree that the program can modify so the tree is bigger when it cannot guess.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800" w:hanging="360"/>
        <w:rPr>
          <w:u w:val="single"/>
        </w:rPr>
      </w:pPr>
      <w:r w:rsidDel="00000000" w:rsidR="00000000" w:rsidRPr="00000000">
        <w:rPr>
          <w:vertAlign w:val="baseline"/>
          <w:rtl w:val="0"/>
        </w:rPr>
        <w:t xml:space="preserve">Socket programming in CSE 422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800" w:hanging="360"/>
        <w:rPr>
          <w:u w:val="single"/>
        </w:rPr>
      </w:pPr>
      <w:r w:rsidDel="00000000" w:rsidR="00000000" w:rsidRPr="00000000">
        <w:rPr>
          <w:vertAlign w:val="baseline"/>
          <w:rtl w:val="0"/>
        </w:rPr>
        <w:t xml:space="preserve">Assembly programming in CSE 320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800" w:hanging="360"/>
        <w:rPr>
          <w:u w:val="single"/>
        </w:rPr>
      </w:pPr>
      <w:r w:rsidDel="00000000" w:rsidR="00000000" w:rsidRPr="00000000">
        <w:rPr>
          <w:vertAlign w:val="baseline"/>
          <w:rtl w:val="0"/>
        </w:rPr>
        <w:t xml:space="preserve">Operating Systems oriented programming in CSE 410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800" w:hanging="360"/>
        <w:rPr/>
      </w:pPr>
      <w:r w:rsidDel="00000000" w:rsidR="00000000" w:rsidRPr="00000000">
        <w:rPr>
          <w:vertAlign w:val="baseline"/>
          <w:rtl w:val="0"/>
        </w:rPr>
        <w:t xml:space="preserve">Object Oriented programming in CSE 335 using assorted design patterns (e.g. Visitor Pattern)</w:t>
      </w:r>
    </w:p>
    <w:sectPr>
      <w:pgSz w:h="15840" w:w="12240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60" w:before="240" w:line="24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spacing w:after="120" w:before="240" w:line="240" w:lineRule="auto"/>
      <w:ind w:left="0" w:right="0" w:firstLine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28"/>
      <w:szCs w:val="2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linkedin.com/in/connor-mcdermott-97a2938b" TargetMode="External"/><Relationship Id="rId5" Type="http://schemas.openxmlformats.org/officeDocument/2006/relationships/hyperlink" Target="mailto:mcderm60@msu.edu" TargetMode="External"/><Relationship Id="rId6" Type="http://schemas.openxmlformats.org/officeDocument/2006/relationships/hyperlink" Target="mailto:mcderm60@msu.edu" TargetMode="External"/><Relationship Id="rId7" Type="http://schemas.openxmlformats.org/officeDocument/2006/relationships/hyperlink" Target="http://connormcdermott.me/" TargetMode="External"/><Relationship Id="rId8" Type="http://schemas.openxmlformats.org/officeDocument/2006/relationships/hyperlink" Target="http://connormcdermott.me/" TargetMode="External"/></Relationships>
</file>