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8B7DA" w14:textId="77777777" w:rsidR="00B72725" w:rsidRPr="00DD5572" w:rsidRDefault="00D04B9F" w:rsidP="003258BA">
      <w:pPr>
        <w:pStyle w:val="Ttulo"/>
        <w:ind w:firstLine="0"/>
        <w:rPr>
          <w:lang w:val="en-US"/>
        </w:rPr>
      </w:pPr>
      <w:r w:rsidRPr="00DD5572">
        <w:rPr>
          <w:lang w:val="en-US"/>
        </w:rPr>
        <w:t>What is going on around my repositor</w:t>
      </w:r>
      <w:r w:rsidR="0070553C" w:rsidRPr="00DD5572">
        <w:rPr>
          <w:lang w:val="en-US"/>
        </w:rPr>
        <w:t>y</w:t>
      </w:r>
      <w:r w:rsidRPr="00DD5572">
        <w:rPr>
          <w:lang w:val="en-US"/>
        </w:rPr>
        <w:t>?</w:t>
      </w:r>
    </w:p>
    <w:p w14:paraId="60421131" w14:textId="77777777" w:rsidR="00B72725" w:rsidRPr="00BD4D09" w:rsidRDefault="00B72725" w:rsidP="00B72725">
      <w:pPr>
        <w:pStyle w:val="Author"/>
        <w:ind w:firstLine="0"/>
      </w:pPr>
      <w:r w:rsidRPr="00BD4D09">
        <w:t xml:space="preserve">Cristiano </w:t>
      </w:r>
      <w:r w:rsidR="0070553C" w:rsidRPr="00BD4D09">
        <w:t>M.</w:t>
      </w:r>
      <w:r w:rsidRPr="00BD4D09">
        <w:t xml:space="preserve"> Cesário</w:t>
      </w:r>
      <w:r w:rsidR="0070553C" w:rsidRPr="00BD4D09">
        <w:t>, Leonardo G. P. Murta</w:t>
      </w:r>
    </w:p>
    <w:p w14:paraId="619A6D53" w14:textId="77777777" w:rsidR="00B72725" w:rsidRPr="00BD4D09" w:rsidRDefault="00B72725" w:rsidP="00B72725">
      <w:pPr>
        <w:spacing w:before="240"/>
        <w:ind w:firstLine="0"/>
        <w:jc w:val="center"/>
        <w:rPr>
          <w:rFonts w:ascii="Courier New" w:hAnsi="Courier New"/>
          <w:sz w:val="20"/>
        </w:rPr>
      </w:pPr>
      <w:r w:rsidRPr="00BD4D09">
        <w:t>Instituto de Computação</w:t>
      </w:r>
      <w:r w:rsidR="0070553C" w:rsidRPr="00BD4D09">
        <w:br/>
        <w:t>U</w:t>
      </w:r>
      <w:r w:rsidRPr="00BD4D09">
        <w:t>niversidade Federal Fluminense (UFF)</w:t>
      </w:r>
      <w:r w:rsidR="0070553C" w:rsidRPr="00BD4D09">
        <w:t xml:space="preserve"> – Niterói, RJ </w:t>
      </w:r>
      <w:r w:rsidR="00212F4B" w:rsidRPr="00BD4D09">
        <w:t>–</w:t>
      </w:r>
      <w:r w:rsidR="0070553C" w:rsidRPr="00BD4D09">
        <w:t xml:space="preserve"> </w:t>
      </w:r>
      <w:proofErr w:type="spellStart"/>
      <w:r w:rsidR="00971CE4" w:rsidRPr="00BD4D09">
        <w:t>Brazil</w:t>
      </w:r>
      <w:proofErr w:type="spellEnd"/>
      <w:r w:rsidR="00971CE4" w:rsidRPr="00BD4D09">
        <w:t xml:space="preserve"> </w:t>
      </w:r>
      <w:r w:rsidR="00212F4B" w:rsidRPr="00BD4D09">
        <w:br/>
      </w:r>
      <w:r w:rsidR="0070553C" w:rsidRPr="00BD4D09">
        <w:rPr>
          <w:rFonts w:ascii="Courier New" w:hAnsi="Courier New"/>
          <w:sz w:val="20"/>
        </w:rPr>
        <w:t>{</w:t>
      </w:r>
      <w:proofErr w:type="spellStart"/>
      <w:r w:rsidR="00212F4B" w:rsidRPr="00BD4D09">
        <w:rPr>
          <w:rFonts w:ascii="Courier New" w:hAnsi="Courier New"/>
          <w:sz w:val="20"/>
        </w:rPr>
        <w:t>ccesario</w:t>
      </w:r>
      <w:proofErr w:type="spellEnd"/>
      <w:r w:rsidR="00212F4B" w:rsidRPr="00BD4D09">
        <w:rPr>
          <w:rFonts w:ascii="Courier New" w:hAnsi="Courier New"/>
          <w:sz w:val="20"/>
        </w:rPr>
        <w:t xml:space="preserve">, </w:t>
      </w:r>
      <w:proofErr w:type="spellStart"/>
      <w:r w:rsidR="00212F4B" w:rsidRPr="00BD4D09">
        <w:rPr>
          <w:rFonts w:ascii="Courier New" w:hAnsi="Courier New"/>
          <w:sz w:val="20"/>
        </w:rPr>
        <w:t>leomurta</w:t>
      </w:r>
      <w:proofErr w:type="spellEnd"/>
      <w:r w:rsidR="00212F4B" w:rsidRPr="00BD4D09">
        <w:rPr>
          <w:rFonts w:ascii="Courier New" w:hAnsi="Courier New"/>
          <w:sz w:val="20"/>
        </w:rPr>
        <w:t>}@ic.uff.br</w:t>
      </w:r>
    </w:p>
    <w:p w14:paraId="7C60F1E6" w14:textId="77777777" w:rsidR="00B72725" w:rsidRPr="00DD5572" w:rsidRDefault="00B72725" w:rsidP="00081727">
      <w:pPr>
        <w:spacing w:after="120"/>
        <w:ind w:left="454" w:right="454" w:firstLine="0"/>
        <w:rPr>
          <w:i/>
          <w:szCs w:val="24"/>
          <w:lang w:val="en-US"/>
        </w:rPr>
      </w:pPr>
      <w:r w:rsidRPr="00DD5572">
        <w:rPr>
          <w:b/>
          <w:i/>
          <w:szCs w:val="24"/>
          <w:lang w:val="en-US"/>
        </w:rPr>
        <w:t>Abstract.</w:t>
      </w:r>
      <w:r w:rsidRPr="00DD5572">
        <w:rPr>
          <w:i/>
          <w:szCs w:val="24"/>
          <w:lang w:val="en-US"/>
        </w:rPr>
        <w:t xml:space="preserve"> </w:t>
      </w:r>
      <w:r w:rsidR="00417544" w:rsidRPr="00DD5572">
        <w:rPr>
          <w:i/>
          <w:szCs w:val="24"/>
          <w:lang w:val="en-US"/>
        </w:rPr>
        <w:t>Software development using distributed version control systems has become more frequent recently. Such systems bring more flexibility, but they also bring greater complexity to administer and monitor the multiple existing repositories</w:t>
      </w:r>
      <w:r w:rsidR="004815EC" w:rsidRPr="00DD5572">
        <w:rPr>
          <w:i/>
          <w:szCs w:val="24"/>
          <w:lang w:val="en-US"/>
        </w:rPr>
        <w:t xml:space="preserve"> as well as the proliferation of several branches, which requires frequent merges</w:t>
      </w:r>
      <w:r w:rsidR="00531996">
        <w:rPr>
          <w:i/>
          <w:szCs w:val="24"/>
          <w:lang w:val="en-US"/>
        </w:rPr>
        <w:t xml:space="preserve">. </w:t>
      </w:r>
      <w:r w:rsidR="00F35B75" w:rsidRPr="00DD5572">
        <w:rPr>
          <w:i/>
          <w:szCs w:val="24"/>
          <w:lang w:val="en-US"/>
        </w:rPr>
        <w:t xml:space="preserve">In this </w:t>
      </w:r>
      <w:r w:rsidR="00DC542D" w:rsidRPr="00DD5572">
        <w:rPr>
          <w:i/>
          <w:szCs w:val="24"/>
          <w:lang w:val="en-US"/>
        </w:rPr>
        <w:t>paper</w:t>
      </w:r>
      <w:r w:rsidR="004815EC" w:rsidRPr="00DD5572">
        <w:rPr>
          <w:i/>
          <w:szCs w:val="24"/>
          <w:lang w:val="en-US"/>
        </w:rPr>
        <w:t xml:space="preserve"> we propose </w:t>
      </w:r>
      <w:r w:rsidR="00F35B75" w:rsidRPr="00DD5572">
        <w:rPr>
          <w:i/>
          <w:szCs w:val="24"/>
          <w:lang w:val="en-US"/>
        </w:rPr>
        <w:t xml:space="preserve">DyeVC, </w:t>
      </w:r>
      <w:r w:rsidR="004815EC" w:rsidRPr="00DD5572">
        <w:rPr>
          <w:i/>
          <w:szCs w:val="24"/>
          <w:lang w:val="en-US"/>
        </w:rPr>
        <w:t>a</w:t>
      </w:r>
      <w:r w:rsidR="00F35B75" w:rsidRPr="00DD5572">
        <w:rPr>
          <w:i/>
          <w:szCs w:val="24"/>
          <w:lang w:val="en-US"/>
        </w:rPr>
        <w:t>n extensible</w:t>
      </w:r>
      <w:r w:rsidR="004815EC" w:rsidRPr="00DD5572">
        <w:rPr>
          <w:i/>
          <w:szCs w:val="24"/>
          <w:lang w:val="en-US"/>
        </w:rPr>
        <w:t xml:space="preserve"> tool to assist the developer in identifying dependencies among the distributed repositories </w:t>
      </w:r>
      <w:r w:rsidR="00B42D75" w:rsidRPr="00DD5572">
        <w:rPr>
          <w:i/>
          <w:szCs w:val="24"/>
          <w:lang w:val="en-US"/>
        </w:rPr>
        <w:t>in order to help to understand what is going on around one’s repository</w:t>
      </w:r>
      <w:r w:rsidR="004815EC" w:rsidRPr="00DD5572">
        <w:rPr>
          <w:i/>
          <w:szCs w:val="24"/>
          <w:lang w:val="en-US"/>
        </w:rPr>
        <w:t>.</w:t>
      </w:r>
    </w:p>
    <w:p w14:paraId="2E2D0236" w14:textId="77777777" w:rsidR="00B76359" w:rsidRPr="00DD5572" w:rsidRDefault="00B76359" w:rsidP="00A8590A">
      <w:pPr>
        <w:pStyle w:val="Ttulo1"/>
        <w:rPr>
          <w:lang w:val="en-US"/>
        </w:rPr>
      </w:pPr>
      <w:r w:rsidRPr="00DD5572">
        <w:rPr>
          <w:lang w:val="en-US"/>
        </w:rPr>
        <w:t>Introdu</w:t>
      </w:r>
      <w:r w:rsidR="00B42D75" w:rsidRPr="00DD5572">
        <w:rPr>
          <w:lang w:val="en-US"/>
        </w:rPr>
        <w:t>ction</w:t>
      </w:r>
    </w:p>
    <w:p w14:paraId="0FBA9CA0" w14:textId="4875569D" w:rsidR="002B3EEA" w:rsidRPr="00DD5572" w:rsidRDefault="004E35AB" w:rsidP="002B3EEA">
      <w:pPr>
        <w:pStyle w:val="PrimeiroPargrafo"/>
        <w:rPr>
          <w:rFonts w:cs="Times"/>
          <w:lang w:val="en-US"/>
        </w:rPr>
      </w:pPr>
      <w:r w:rsidRPr="00DD5572">
        <w:rPr>
          <w:lang w:val="en-US"/>
        </w:rPr>
        <w:t>Version Control Systems (VCS) date back to the 70s, when SCCS emerged</w:t>
      </w:r>
      <w:r w:rsidRPr="00DD5572">
        <w:rPr>
          <w:rFonts w:cs="Times"/>
          <w:lang w:val="en-US"/>
        </w:rPr>
        <w:t xml:space="preserve"> </w:t>
      </w:r>
      <w:r w:rsidRPr="00DD5572">
        <w:rPr>
          <w:rFonts w:cs="Times"/>
          <w:lang w:val="en-US"/>
        </w:rPr>
        <w:fldChar w:fldCharType="begin"/>
      </w:r>
      <w:r w:rsidR="001E33E3">
        <w:rPr>
          <w:rFonts w:cs="Times"/>
          <w:lang w:val="en-US"/>
        </w:rPr>
        <w:instrText xml:space="preserve"> ADDIN ZOTERO_ITEM CSL_CITATION {"citationID":"csvvqbll4","properties":{"formattedCitation":"[Rochkind 1975]","plainCitation":"[Rochkind 1975]"},"citationItems":[{"id":1796,"uris":["http://zotero.org/users/892576/items/7J2JEB2X"],"uri":["http://zotero.org/users/892576/items/7J2JEB2X"],"itemData":{"id":1796,"type":"article-journal","title":"The source code control system","container-title":"IEEE Transactions on Software Engineering. (TSE)","page":"364–470","volume":"1","issue":"4","source":"Google Scholar","abstract":"The Source Code Control System (SCCS) is a software tool designed to help programming projects control changes to source code. It provides facilities for storing, updating, and retrieving all versions of modules, for controlling updating privileges, for identifying load modules by version number, and for recording who made each software change, when and where it was made, and why. This paper discusses the SCCS approach to source code control, shows how it is used and explains how it is implemented.","author":[{"family":"Rochkind","given":"Marc J."}],"issued":{"date-parts":[["1975",12]]},"accessed":{"date-parts":[["2012",8,28]]}}}],"schema":"https://github.com/citation-style-language/schema/raw/master/csl-citation.json"} </w:instrText>
      </w:r>
      <w:r w:rsidRPr="00DD5572">
        <w:rPr>
          <w:rFonts w:cs="Times"/>
          <w:lang w:val="en-US"/>
        </w:rPr>
        <w:fldChar w:fldCharType="separate"/>
      </w:r>
      <w:r w:rsidR="00DD652E" w:rsidRPr="00DD652E">
        <w:rPr>
          <w:rFonts w:cs="Times"/>
          <w:lang w:val="en-US"/>
        </w:rPr>
        <w:t>[Rochkind 1975]</w:t>
      </w:r>
      <w:r w:rsidRPr="00DD5572">
        <w:rPr>
          <w:rFonts w:cs="Times"/>
          <w:lang w:val="en-US"/>
        </w:rPr>
        <w:fldChar w:fldCharType="end"/>
      </w:r>
      <w:r w:rsidRPr="00DD5572">
        <w:rPr>
          <w:rFonts w:cs="Times"/>
          <w:lang w:val="en-US"/>
        </w:rPr>
        <w:t xml:space="preserve">. Their primary purpose is to </w:t>
      </w:r>
      <w:r w:rsidR="00E34FEF" w:rsidRPr="00DD5572">
        <w:rPr>
          <w:rFonts w:cs="Times"/>
          <w:lang w:val="en-US"/>
        </w:rPr>
        <w:t>keep</w:t>
      </w:r>
      <w:r w:rsidRPr="00DD5572">
        <w:rPr>
          <w:rFonts w:cs="Times"/>
          <w:lang w:val="en-US"/>
        </w:rPr>
        <w:t xml:space="preserve"> software development </w:t>
      </w:r>
      <w:r w:rsidR="00E34FEF" w:rsidRPr="00DD5572">
        <w:rPr>
          <w:rFonts w:cs="Times"/>
          <w:lang w:val="en-US"/>
        </w:rPr>
        <w:t xml:space="preserve">under control </w:t>
      </w:r>
      <w:r w:rsidR="00E34FEF" w:rsidRPr="00DD5572">
        <w:rPr>
          <w:rFonts w:cs="Times"/>
          <w:lang w:val="en-US"/>
        </w:rPr>
        <w:fldChar w:fldCharType="begin"/>
      </w:r>
      <w:r w:rsidR="00757F05">
        <w:rPr>
          <w:rFonts w:cs="Times"/>
          <w:lang w:val="en-US"/>
        </w:rPr>
        <w:instrText xml:space="preserve"> ADDIN ZOTERO_ITEM CSL_CITATION {"citationID":"t0hm6j5ns","properties":{"formattedCitation":"[Estublier 2000]","plainCitation":"[Estublier 2000]"},"citationItems":[{"id":1793,"uris":["http://zotero.org/users/892576/items/QWIBJUD8"],"uri":["http://zotero.org/users/892576/items/QWIBJUD8"],"itemData":{"id":1793,"type":"paper-conference","title":"Software configuration management: a roadmap","container-title":"Proceedings of the Conference on The Future of Software Engineering","collection-title":"ICSE '00","publisher":"ACM","publisher-place":"New York, NY, USA","page":"279–289","source":"ACM Digital Library","event-place":"New York, NY, USA","DOI":"10.1145/336512.336576","ISBN":"1-58113-253-0","shortTitle":"Software configuration management","author":[{"family":"Estublier","given":"Jacky"}],"issued":{"date-parts":[["2000",5]]}}}],"schema":"https://github.com/citation-style-language/schema/raw/master/csl-citation.json"} </w:instrText>
      </w:r>
      <w:r w:rsidR="00E34FEF" w:rsidRPr="00DD5572">
        <w:rPr>
          <w:rFonts w:cs="Times"/>
          <w:lang w:val="en-US"/>
        </w:rPr>
        <w:fldChar w:fldCharType="separate"/>
      </w:r>
      <w:r w:rsidR="00DD652E" w:rsidRPr="00DD652E">
        <w:rPr>
          <w:rFonts w:cs="Times"/>
          <w:lang w:val="en-US"/>
        </w:rPr>
        <w:t>[Estublier 2000]</w:t>
      </w:r>
      <w:r w:rsidR="00E34FEF" w:rsidRPr="00DD5572">
        <w:rPr>
          <w:rFonts w:cs="Times"/>
          <w:lang w:val="en-US"/>
        </w:rPr>
        <w:fldChar w:fldCharType="end"/>
      </w:r>
      <w:r w:rsidR="00E34FEF" w:rsidRPr="00DD5572">
        <w:rPr>
          <w:rFonts w:cs="Times"/>
          <w:lang w:val="en-US"/>
        </w:rPr>
        <w:t xml:space="preserve">. Along these almost 40 years, VCSs evolved from </w:t>
      </w:r>
      <w:r w:rsidR="00031B7A">
        <w:rPr>
          <w:rFonts w:cs="Times"/>
          <w:lang w:val="en-US"/>
        </w:rPr>
        <w:t xml:space="preserve">a </w:t>
      </w:r>
      <w:r w:rsidR="00E34FEF" w:rsidRPr="00DD5572">
        <w:rPr>
          <w:rFonts w:cs="Times"/>
          <w:lang w:val="en-US"/>
        </w:rPr>
        <w:t>centralized repository with local access</w:t>
      </w:r>
      <w:r w:rsidR="00441ACD">
        <w:rPr>
          <w:rFonts w:cs="Times"/>
          <w:lang w:val="en-US"/>
        </w:rPr>
        <w:t>,</w:t>
      </w:r>
      <w:r w:rsidR="00E34FEF" w:rsidRPr="00DD5572">
        <w:rPr>
          <w:rFonts w:cs="Times"/>
          <w:lang w:val="en-US"/>
        </w:rPr>
        <w:t xml:space="preserve"> as in SCCS and RCS </w:t>
      </w:r>
      <w:r w:rsidR="00E34FEF" w:rsidRPr="00DD5572">
        <w:rPr>
          <w:rFonts w:cs="Times"/>
          <w:lang w:val="en-US"/>
        </w:rPr>
        <w:fldChar w:fldCharType="begin"/>
      </w:r>
      <w:r w:rsidR="00E34FEF" w:rsidRPr="00DD5572">
        <w:rPr>
          <w:rFonts w:cs="Times"/>
          <w:lang w:val="en-US"/>
        </w:rPr>
        <w:instrText xml:space="preserve"> ADDIN ZOTERO_ITEM CSL_CITATION {"citationID":"5q6vjouk8","properties":{"formattedCitation":"[Tichy 1985]","plainCitation":"[Tichy 1985]"},"citationItems":[{"id":1852,"uris":["http://zotero.org/users/892576/items/2SDBWSSA"],"uri":["http://zotero.org/users/892576/items/2SDBWSSA"],"itemData":{"id":1852,"type":"article-journal","title":"RCS: A system for version control","container-title":"Software - Practice and Experience","page":"637-654","volume":"15","issue":"7","call-number":"1058","author":[{"family":"Tichy","given":"W."}],"issued":{"date-parts":[["1985"]]}}}],"schema":"https://github.com/citation-style-language/schema/raw/master/csl-citation.json"} </w:instrText>
      </w:r>
      <w:r w:rsidR="00E34FEF" w:rsidRPr="00DD5572">
        <w:rPr>
          <w:rFonts w:cs="Times"/>
          <w:lang w:val="en-US"/>
        </w:rPr>
        <w:fldChar w:fldCharType="separate"/>
      </w:r>
      <w:r w:rsidR="00DD652E" w:rsidRPr="00DD652E">
        <w:rPr>
          <w:rFonts w:cs="Times"/>
          <w:lang w:val="en-US"/>
        </w:rPr>
        <w:t>[Tichy 1985]</w:t>
      </w:r>
      <w:r w:rsidR="00E34FEF" w:rsidRPr="00DD5572">
        <w:rPr>
          <w:rFonts w:cs="Times"/>
          <w:lang w:val="en-US"/>
        </w:rPr>
        <w:fldChar w:fldCharType="end"/>
      </w:r>
      <w:r w:rsidR="00E34FEF" w:rsidRPr="00DD5572">
        <w:rPr>
          <w:rFonts w:cs="Times"/>
          <w:lang w:val="en-US"/>
        </w:rPr>
        <w:t>, to a client-server approach</w:t>
      </w:r>
      <w:r w:rsidR="00441ACD">
        <w:rPr>
          <w:rFonts w:cs="Times"/>
          <w:lang w:val="en-US"/>
        </w:rPr>
        <w:t>,</w:t>
      </w:r>
      <w:r w:rsidR="00E34FEF" w:rsidRPr="00DD5572">
        <w:rPr>
          <w:rFonts w:cs="Times"/>
          <w:lang w:val="en-US"/>
        </w:rPr>
        <w:t xml:space="preserve"> as in CVS </w:t>
      </w:r>
      <w:r w:rsidR="00E34FEF" w:rsidRPr="00DD5572">
        <w:rPr>
          <w:rFonts w:cs="Times"/>
          <w:lang w:val="en-US"/>
        </w:rPr>
        <w:fldChar w:fldCharType="begin"/>
      </w:r>
      <w:r w:rsidR="00E34FEF" w:rsidRPr="00DD5572">
        <w:rPr>
          <w:rFonts w:cs="Times"/>
          <w:lang w:val="en-US"/>
        </w:rPr>
        <w:instrText xml:space="preserve"> ADDIN ZOTERO_ITEM CSL_CITATION {"citationID":"1l455pjptj","properties":{"formattedCitation":"[Cederqvist 2005]","plainCitation":"[Cederqvist 2005]"},"citationItems":[{"id":1849,"uris":["http://zotero.org/users/892576/items/FJFVGJIM"],"uri":["http://zotero.org/users/892576/items/FJFVGJIM"],"itemData":{"id":1849,"type":"book","title":"Version Management with CVS","publisher":"Free Software Foundation","number-of-pages":"204","call-number":"0000","author":[{"family":"Cederqvist","given":"P."}],"issued":{"date-parts":[["2005"]]}}}],"schema":"https://github.com/citation-style-language/schema/raw/master/csl-citation.json"} </w:instrText>
      </w:r>
      <w:r w:rsidR="00E34FEF" w:rsidRPr="00DD5572">
        <w:rPr>
          <w:rFonts w:cs="Times"/>
          <w:lang w:val="en-US"/>
        </w:rPr>
        <w:fldChar w:fldCharType="separate"/>
      </w:r>
      <w:r w:rsidR="00DD652E" w:rsidRPr="00DD652E">
        <w:rPr>
          <w:rFonts w:cs="Times"/>
          <w:lang w:val="en-US"/>
        </w:rPr>
        <w:t>[Cederqvist 2005]</w:t>
      </w:r>
      <w:r w:rsidR="00E34FEF" w:rsidRPr="00DD5572">
        <w:rPr>
          <w:rFonts w:cs="Times"/>
          <w:lang w:val="en-US"/>
        </w:rPr>
        <w:fldChar w:fldCharType="end"/>
      </w:r>
      <w:r w:rsidR="00E34FEF" w:rsidRPr="00DD5572">
        <w:rPr>
          <w:lang w:val="en-US"/>
        </w:rPr>
        <w:t xml:space="preserve"> and Subversion </w:t>
      </w:r>
      <w:r w:rsidR="00E34FEF" w:rsidRPr="00DD5572">
        <w:rPr>
          <w:rFonts w:cs="Times"/>
          <w:lang w:val="en-US"/>
        </w:rPr>
        <w:fldChar w:fldCharType="begin"/>
      </w:r>
      <w:r w:rsidR="00E34FEF" w:rsidRPr="00DD5572">
        <w:rPr>
          <w:rFonts w:cs="Times"/>
          <w:lang w:val="en-US"/>
        </w:rPr>
        <w:instrText xml:space="preserve"> ADDIN ZOTERO_ITEM CSL_CITATION {"citationID":"h5tvv71e5","properties":{"formattedCitation":"[Collins-Sussman et al. 2011]","plainCitation":"[Collins-Sussman et al. 2011]"},"citationItems":[{"id":1856,"uris":["http://zotero.org/users/892576/items/RJ3RJR85"],"uri":["http://zotero.org/users/892576/items/RJ3RJR85"],"itemData":{"id":1856,"type":"book","title":"Version Control with Subversion","publisher-place":"Stanford, CA, USA","number-of-pages":"462","event-place":"Stanford, CA, USA","author":[{"family":"Collins-Sussman","given":"Ben"},{"family":"Fitzpatrick","given":"Brian W."},{"family":"Pilato","given":"C. Michael"}],"issued":{"date-parts":[["2011"]]}}}],"schema":"https://github.com/citation-style-language/schema/raw/master/csl-citation.json"} </w:instrText>
      </w:r>
      <w:r w:rsidR="00E34FEF" w:rsidRPr="00DD5572">
        <w:rPr>
          <w:rFonts w:cs="Times"/>
          <w:lang w:val="en-US"/>
        </w:rPr>
        <w:fldChar w:fldCharType="separate"/>
      </w:r>
      <w:r w:rsidR="00DD652E" w:rsidRPr="00DD652E">
        <w:rPr>
          <w:rFonts w:cs="Times"/>
          <w:lang w:val="en-US"/>
        </w:rPr>
        <w:t>[Collins-Sussman et al. 2011]</w:t>
      </w:r>
      <w:r w:rsidR="00E34FEF" w:rsidRPr="00DD5572">
        <w:rPr>
          <w:rFonts w:cs="Times"/>
          <w:lang w:val="en-US"/>
        </w:rPr>
        <w:fldChar w:fldCharType="end"/>
      </w:r>
      <w:r w:rsidR="008A08C6" w:rsidRPr="00DD5572">
        <w:rPr>
          <w:rFonts w:cs="Times"/>
          <w:lang w:val="en-US"/>
        </w:rPr>
        <w:t>. More recently,</w:t>
      </w:r>
      <w:r w:rsidR="00E34FEF" w:rsidRPr="00DD5572">
        <w:rPr>
          <w:rFonts w:cs="Times"/>
          <w:lang w:val="en-US"/>
        </w:rPr>
        <w:t xml:space="preserve"> distributed VCS</w:t>
      </w:r>
      <w:r w:rsidR="00F71874">
        <w:rPr>
          <w:rFonts w:cs="Times"/>
          <w:lang w:val="en-US"/>
        </w:rPr>
        <w:t>s</w:t>
      </w:r>
      <w:r w:rsidR="00E34FEF" w:rsidRPr="00DD5572">
        <w:rPr>
          <w:rFonts w:cs="Times"/>
          <w:lang w:val="en-US"/>
        </w:rPr>
        <w:t xml:space="preserve"> </w:t>
      </w:r>
      <w:r w:rsidR="00441ACD">
        <w:rPr>
          <w:rFonts w:cs="Times"/>
          <w:lang w:val="en-US"/>
        </w:rPr>
        <w:t>(</w:t>
      </w:r>
      <w:r w:rsidR="00E34FEF" w:rsidRPr="00DD5572">
        <w:rPr>
          <w:rFonts w:cs="Times"/>
          <w:lang w:val="en-US"/>
        </w:rPr>
        <w:t>DVCS)</w:t>
      </w:r>
      <w:r w:rsidR="008A08C6" w:rsidRPr="00DD5572">
        <w:rPr>
          <w:rFonts w:cs="Times"/>
          <w:lang w:val="en-US"/>
        </w:rPr>
        <w:t xml:space="preserve"> arose</w:t>
      </w:r>
      <w:r w:rsidR="00E34FEF" w:rsidRPr="00DD5572">
        <w:rPr>
          <w:rFonts w:cs="Times"/>
          <w:lang w:val="en-US"/>
        </w:rPr>
        <w:t xml:space="preserve">, </w:t>
      </w:r>
      <w:r w:rsidR="00441ACD">
        <w:rPr>
          <w:rFonts w:cs="Times"/>
          <w:lang w:val="en-US"/>
        </w:rPr>
        <w:t>allowing clones of the</w:t>
      </w:r>
      <w:r w:rsidR="008A08C6" w:rsidRPr="00DD5572">
        <w:rPr>
          <w:rFonts w:cs="Times"/>
          <w:lang w:val="en-US"/>
        </w:rPr>
        <w:t xml:space="preserve"> entire repository in </w:t>
      </w:r>
      <w:r w:rsidR="00441ACD">
        <w:rPr>
          <w:rFonts w:cs="Times"/>
          <w:lang w:val="en-US"/>
        </w:rPr>
        <w:t>different</w:t>
      </w:r>
      <w:r w:rsidR="00441ACD" w:rsidRPr="00DD5572">
        <w:rPr>
          <w:rFonts w:cs="Times"/>
          <w:lang w:val="en-US"/>
        </w:rPr>
        <w:t xml:space="preserve"> </w:t>
      </w:r>
      <w:r w:rsidR="008A08C6" w:rsidRPr="00DD5572">
        <w:rPr>
          <w:rFonts w:cs="Times"/>
          <w:lang w:val="en-US"/>
        </w:rPr>
        <w:t>locations</w:t>
      </w:r>
      <w:r w:rsidR="00441ACD">
        <w:rPr>
          <w:rFonts w:cs="Times"/>
          <w:lang w:val="en-US"/>
        </w:rPr>
        <w:t>,</w:t>
      </w:r>
      <w:r w:rsidR="008A08C6" w:rsidRPr="00DD5572">
        <w:rPr>
          <w:rFonts w:cs="Times"/>
          <w:lang w:val="en-US"/>
        </w:rPr>
        <w:t xml:space="preserve"> as in Git</w:t>
      </w:r>
      <w:r w:rsidR="008A08C6" w:rsidRPr="00DD5572">
        <w:rPr>
          <w:lang w:val="en-US"/>
        </w:rPr>
        <w:t xml:space="preserve"> </w:t>
      </w:r>
      <w:r w:rsidR="008A08C6" w:rsidRPr="00DD5572">
        <w:rPr>
          <w:rFonts w:cs="Times"/>
          <w:lang w:val="en-US"/>
        </w:rPr>
        <w:fldChar w:fldCharType="begin"/>
      </w:r>
      <w:r w:rsidR="008A08C6" w:rsidRPr="00DD5572">
        <w:rPr>
          <w:rFonts w:cs="Times"/>
          <w:lang w:val="en-US"/>
        </w:rPr>
        <w:instrText xml:space="preserve"> ADDIN ZOTERO_ITEM CSL_CITATION {"citationID":"ca819prn4","properties":{"formattedCitation":"[Chacon 2009]","plainCitation":"[Chacon 2009]"},"citationItems":[{"id":1864,"uris":["http://zotero.org/users/892576/items/V63444BV"],"uri":["http://zotero.org/users/892576/items/V63444BV"],"itemData":{"id":1864,"type":"book","title":"Pro Git","publisher":"Apress","publisher-place":"Berkeley, CA, USA","number-of-pages":"288","edition":"1","source":"Amazon.com","event-place":"Berkeley, CA, USA","ISBN":"1430218339","author":[{"family":"Chacon","given":"Scott"}],"issued":{"date-parts":[["2009",8,27]]}}}],"schema":"https://github.com/citation-style-language/schema/raw/master/csl-citation.json"} </w:instrText>
      </w:r>
      <w:r w:rsidR="008A08C6" w:rsidRPr="00DD5572">
        <w:rPr>
          <w:rFonts w:cs="Times"/>
          <w:lang w:val="en-US"/>
        </w:rPr>
        <w:fldChar w:fldCharType="separate"/>
      </w:r>
      <w:r w:rsidR="00DD652E" w:rsidRPr="00DD652E">
        <w:rPr>
          <w:rFonts w:cs="Times"/>
          <w:lang w:val="en-US"/>
        </w:rPr>
        <w:t>[Chacon 2009]</w:t>
      </w:r>
      <w:r w:rsidR="008A08C6" w:rsidRPr="00DD5572">
        <w:rPr>
          <w:rFonts w:cs="Times"/>
          <w:lang w:val="en-US"/>
        </w:rPr>
        <w:fldChar w:fldCharType="end"/>
      </w:r>
      <w:r w:rsidR="008A08C6" w:rsidRPr="00DD5572">
        <w:rPr>
          <w:lang w:val="en-US"/>
        </w:rPr>
        <w:t xml:space="preserve"> and Mercurial </w:t>
      </w:r>
      <w:r w:rsidR="008A08C6" w:rsidRPr="00DD5572">
        <w:rPr>
          <w:rFonts w:cs="Times"/>
          <w:szCs w:val="24"/>
          <w:lang w:val="en-US"/>
        </w:rPr>
        <w:fldChar w:fldCharType="begin"/>
      </w:r>
      <w:r w:rsidR="00D5226C">
        <w:rPr>
          <w:rFonts w:cs="Times"/>
          <w:szCs w:val="24"/>
          <w:lang w:val="en-US"/>
        </w:rPr>
        <w:instrText xml:space="preserve"> ADDIN ZOTERO_ITEM CSL_CITATION {"citationID":"19ar543d15","properties":{"formattedCitation":"{\\rtf [O\\uc0\\u8217{}Sullivan 2009a]}","plainCitation":"[O’Sullivan 2009a]"},"citationItems":[{"id":1862,"uris":["http://zotero.org/users/892576/items/MIWZSQG5"],"uri":["http://zotero.org/users/892576/items/MIWZSQG5"],"itemData":{"id":1862,"type":"book","title":"Mercurial: The Definitive Guide","publisher":"O'Reilly Media","number-of-pages":"284","edition":"1","source":"Amazon.com","ISBN":"0596800673","shortTitle":"Mercurial","author":[{"family":"O'Sullivan","given":"Bryan"}],"issued":{"date-parts":[["2009",7,1]]}}}],"schema":"https://github.com/citation-style-language/schema/raw/master/csl-citation.json"} </w:instrText>
      </w:r>
      <w:r w:rsidR="008A08C6" w:rsidRPr="00DD5572">
        <w:rPr>
          <w:rFonts w:cs="Times"/>
          <w:szCs w:val="24"/>
          <w:lang w:val="en-US"/>
        </w:rPr>
        <w:fldChar w:fldCharType="separate"/>
      </w:r>
      <w:r w:rsidR="00D5226C" w:rsidRPr="00A05CAF">
        <w:rPr>
          <w:rFonts w:cs="Times"/>
          <w:szCs w:val="24"/>
          <w:lang w:val="en-US"/>
        </w:rPr>
        <w:t>[O’Sullivan 2009a]</w:t>
      </w:r>
      <w:r w:rsidR="008A08C6" w:rsidRPr="00DD5572">
        <w:rPr>
          <w:rFonts w:cs="Times"/>
          <w:szCs w:val="24"/>
          <w:lang w:val="en-US"/>
        </w:rPr>
        <w:fldChar w:fldCharType="end"/>
      </w:r>
      <w:r w:rsidR="008A08C6" w:rsidRPr="00DD5572">
        <w:rPr>
          <w:rFonts w:cs="Times"/>
          <w:szCs w:val="24"/>
          <w:lang w:val="en-US"/>
        </w:rPr>
        <w:t>.</w:t>
      </w:r>
      <w:r w:rsidR="002B3EEA" w:rsidRPr="00DD5572">
        <w:rPr>
          <w:rFonts w:cs="Times"/>
          <w:szCs w:val="24"/>
          <w:lang w:val="en-US"/>
        </w:rPr>
        <w:t xml:space="preserve"> According </w:t>
      </w:r>
      <w:r w:rsidR="00F160EE">
        <w:rPr>
          <w:rFonts w:cs="Times"/>
          <w:szCs w:val="24"/>
          <w:lang w:val="en-US"/>
        </w:rPr>
        <w:t>to a survey conducted among the Eclipse community</w:t>
      </w:r>
      <w:r w:rsidR="002B3EEA" w:rsidRPr="00DD5572">
        <w:rPr>
          <w:rFonts w:cs="Times"/>
          <w:szCs w:val="24"/>
          <w:lang w:val="en-US"/>
        </w:rPr>
        <w:t xml:space="preserve"> </w:t>
      </w:r>
      <w:r w:rsidR="002B3EEA" w:rsidRPr="00DD5572">
        <w:rPr>
          <w:rFonts w:cs="Times"/>
          <w:szCs w:val="24"/>
          <w:lang w:val="en-US"/>
        </w:rPr>
        <w:fldChar w:fldCharType="begin"/>
      </w:r>
      <w:r w:rsidR="005977C5">
        <w:rPr>
          <w:rFonts w:cs="Times"/>
          <w:szCs w:val="24"/>
          <w:lang w:val="en-US"/>
        </w:rPr>
        <w:instrText xml:space="preserve"> ADDIN ZOTERO_ITEM CSL_CITATION {"citationID":"6u7e00jbv","properties":{"formattedCitation":"[Eclipse Foundation 2012]","plainCitation":"[Eclipse Foundation 2012]"},"citationItems":[{"id":2249,"uris":["http://zotero.org/users/892576/items/3XAFKWGE"],"uri":["http://zotero.org/users/892576/items/3XAFKWGE"],"itemData":{"id":2249,"type":"report","title":"The Open Source Developer Report - 2012 Eclipse Community Survey","publisher-place":"San Francisco, CA, USA","event-place":"San Francisco, CA, USA","language":"English","author":[{"family":"Eclipse Foundation","given":""}],"issued":{"date-parts":[["2012",6]]}}}],"schema":"https://github.com/citation-style-language/schema/raw/master/csl-citation.json"} </w:instrText>
      </w:r>
      <w:r w:rsidR="002B3EEA" w:rsidRPr="00DD5572">
        <w:rPr>
          <w:rFonts w:cs="Times"/>
          <w:szCs w:val="24"/>
          <w:lang w:val="en-US"/>
        </w:rPr>
        <w:fldChar w:fldCharType="separate"/>
      </w:r>
      <w:r w:rsidR="00DD652E" w:rsidRPr="00DD652E">
        <w:rPr>
          <w:rFonts w:cs="Times"/>
          <w:lang w:val="en-US"/>
        </w:rPr>
        <w:t>[Eclipse Foundation 2012]</w:t>
      </w:r>
      <w:r w:rsidR="002B3EEA" w:rsidRPr="00DD5572">
        <w:rPr>
          <w:rFonts w:cs="Times"/>
          <w:szCs w:val="24"/>
          <w:lang w:val="en-US"/>
        </w:rPr>
        <w:fldChar w:fldCharType="end"/>
      </w:r>
      <w:r w:rsidR="002B3EEA" w:rsidRPr="00DD5572">
        <w:rPr>
          <w:rFonts w:cs="Times"/>
          <w:szCs w:val="24"/>
          <w:lang w:val="en-US"/>
        </w:rPr>
        <w:t xml:space="preserve">, </w:t>
      </w:r>
      <w:r w:rsidR="002B3EEA" w:rsidRPr="00DD5572">
        <w:rPr>
          <w:rFonts w:cs="Times"/>
          <w:lang w:val="en-US"/>
        </w:rPr>
        <w:t xml:space="preserve">Git and </w:t>
      </w:r>
      <w:proofErr w:type="spellStart"/>
      <w:r w:rsidR="002B3EEA" w:rsidRPr="00DD5572">
        <w:rPr>
          <w:rFonts w:cs="Times"/>
          <w:lang w:val="en-US"/>
        </w:rPr>
        <w:t>Github</w:t>
      </w:r>
      <w:proofErr w:type="spellEnd"/>
      <w:r w:rsidR="002B3EEA" w:rsidRPr="00DD5572">
        <w:rPr>
          <w:rFonts w:cs="Times"/>
          <w:lang w:val="en-US"/>
        </w:rPr>
        <w:t xml:space="preserve"> usage increased </w:t>
      </w:r>
      <w:r w:rsidR="00DE305A">
        <w:rPr>
          <w:rFonts w:cs="Times"/>
          <w:lang w:val="en-US"/>
        </w:rPr>
        <w:t xml:space="preserve">from 13% </w:t>
      </w:r>
      <w:r w:rsidR="002B3EEA" w:rsidRPr="00DD5572">
        <w:rPr>
          <w:rFonts w:cs="Times"/>
          <w:lang w:val="en-US"/>
        </w:rPr>
        <w:t>to 27% between 2011 and 2012</w:t>
      </w:r>
      <w:r w:rsidR="00737474" w:rsidRPr="00DD5572">
        <w:rPr>
          <w:rFonts w:cs="Times"/>
          <w:lang w:val="en-US"/>
        </w:rPr>
        <w:t xml:space="preserve"> (a growth greater than 100%). Between 2010 and 2011, this growth had already been around 78% </w:t>
      </w:r>
      <w:r w:rsidR="00737474" w:rsidRPr="00DD5572">
        <w:rPr>
          <w:rFonts w:cs="Times"/>
          <w:lang w:val="en-US"/>
        </w:rPr>
        <w:fldChar w:fldCharType="begin"/>
      </w:r>
      <w:r w:rsidR="00737474" w:rsidRPr="00DD5572">
        <w:rPr>
          <w:rFonts w:cs="Times"/>
          <w:lang w:val="en-US"/>
        </w:rPr>
        <w:instrText xml:space="preserve"> ADDIN ZOTERO_ITEM CSL_CITATION {"citationID":"cv8b1q4q5","properties":{"formattedCitation":"[Eclipse Foundation 2011]","plainCitation":"[Eclipse Foundation 2011]"},"citationItems":[{"id":1848,"uris":["http://zotero.org/users/892576/items/SGIFTEAT"],"uri":["http://zotero.org/users/892576/items/SGIFTEAT"],"itemData":{"id":1848,"type":"report","title":"The Open Source Developer Report - 2011 Eclipse Community Survey","publisher-place":"San Francisco, CA, USA","page":"30","event-place":"San Francisco, CA, USA","abstract":"The Eclipse Foundation has released the results of the Eclipse Community Survey 2011. The purpose of the survey is to better understand how the Eclipse community uses Eclipse and open source software and how people participate in and perceive open source software.","language":"English","author":[{"family":"Eclipse Foundation","given":""}],"issued":{"date-parts":[["2011",6]]}}}],"schema":"https://github.com/citation-style-language/schema/raw/master/csl-citation.json"} </w:instrText>
      </w:r>
      <w:r w:rsidR="00737474" w:rsidRPr="00DD5572">
        <w:rPr>
          <w:rFonts w:cs="Times"/>
          <w:lang w:val="en-US"/>
        </w:rPr>
        <w:fldChar w:fldCharType="separate"/>
      </w:r>
      <w:r w:rsidR="00DD652E" w:rsidRPr="00DD652E">
        <w:rPr>
          <w:rFonts w:cs="Times"/>
          <w:lang w:val="en-US"/>
        </w:rPr>
        <w:t>[Eclipse Foundation 2011]</w:t>
      </w:r>
      <w:r w:rsidR="00737474" w:rsidRPr="00DD5572">
        <w:rPr>
          <w:rFonts w:cs="Times"/>
          <w:lang w:val="en-US"/>
        </w:rPr>
        <w:fldChar w:fldCharType="end"/>
      </w:r>
      <w:r w:rsidR="00111458">
        <w:rPr>
          <w:rFonts w:cs="Times"/>
          <w:lang w:val="en-US"/>
        </w:rPr>
        <w:t>.</w:t>
      </w:r>
      <w:r w:rsidR="00031B7A">
        <w:rPr>
          <w:rFonts w:cs="Times"/>
          <w:lang w:val="en-US"/>
        </w:rPr>
        <w:t xml:space="preserve"> This clea</w:t>
      </w:r>
      <w:r w:rsidR="00737474" w:rsidRPr="00DD5572">
        <w:rPr>
          <w:rFonts w:cs="Times"/>
          <w:lang w:val="en-US"/>
        </w:rPr>
        <w:t>rly show</w:t>
      </w:r>
      <w:r w:rsidR="00031B7A">
        <w:rPr>
          <w:rFonts w:cs="Times"/>
          <w:lang w:val="en-US"/>
        </w:rPr>
        <w:t>s</w:t>
      </w:r>
      <w:r w:rsidR="00737474" w:rsidRPr="00DD5572">
        <w:rPr>
          <w:rFonts w:cs="Times"/>
          <w:lang w:val="en-US"/>
        </w:rPr>
        <w:t xml:space="preserve"> momentum and a strong tendency in the adoption of DVCS</w:t>
      </w:r>
      <w:r w:rsidR="006300B2">
        <w:rPr>
          <w:rFonts w:cs="Times"/>
          <w:lang w:val="en-US"/>
        </w:rPr>
        <w:t>s</w:t>
      </w:r>
      <w:r w:rsidR="00737474" w:rsidRPr="00DD5572">
        <w:rPr>
          <w:rFonts w:cs="Times"/>
          <w:lang w:val="en-US"/>
        </w:rPr>
        <w:t xml:space="preserve"> among the open source community.</w:t>
      </w:r>
    </w:p>
    <w:p w14:paraId="051752C9" w14:textId="05ABBFA3" w:rsidR="00F55ABE" w:rsidRPr="00DD5572" w:rsidRDefault="00BA6F78" w:rsidP="0036026F">
      <w:pPr>
        <w:rPr>
          <w:lang w:val="en-US"/>
        </w:rPr>
      </w:pPr>
      <w:r w:rsidRPr="00DD5572">
        <w:rPr>
          <w:lang w:val="en-US"/>
        </w:rPr>
        <w:t>According with</w:t>
      </w:r>
      <w:r w:rsidR="004E35AB" w:rsidRPr="00DD5572">
        <w:rPr>
          <w:lang w:val="en-US"/>
        </w:rPr>
        <w:t xml:space="preserve"> </w:t>
      </w:r>
      <w:r w:rsidR="004E35AB" w:rsidRPr="00DD5572">
        <w:rPr>
          <w:rFonts w:cs="Times"/>
          <w:lang w:val="en-US"/>
        </w:rPr>
        <w:fldChar w:fldCharType="begin"/>
      </w:r>
      <w:r w:rsidR="00D5226C">
        <w:rPr>
          <w:rFonts w:cs="Times"/>
          <w:lang w:val="en-US"/>
        </w:rPr>
        <w:instrText xml:space="preserve"> ADDIN ZOTERO_ITEM CSL_CITATION {"citationID":"210a3uouko","properties":{"formattedCitation":"[Walrad and Strom 2002]","plainCitation":"[Walrad and Strom 2002]"},"citationItems":[{"id":1811,"uris":["http://zotero.org/users/892576/items/CXTDDJDT"],"uri":["http://zotero.org/users/892576/items/CXTDDJDT"],"itemData":{"id":1811,"type":"article-journal","title":"The importance of branching models in SCM","container-title":"Computer","page":"31 - 38","volume":"35","issue":"9","source":"IEEE Xplore","abstract":"To improve software quality, you must first understand your software. If you do not understand your code base, your odds of updating it without breaking something are poor. Often, a fundamental misunderstanding of software configuration management (SCM) as it applies to real-world application development is at fault. Branching is integral to version management, software build correctness, and release management. Good decisions about when and why to branch can make it much easier for developers and release engineers to coordinate software product changes. The right branching strategy makes it easier to deliver the right code, re-create past releases, and-if necessary roll back to a previous release. The authors consider how adopting the right SCM branching model facilitates rapid development, increases overall product quality and process efficiency, reduces the incidence of software failures, and improves organizational performance.","DOI":"10.1109/MC.2002.1033025","ISSN":"0018-9162","author":[{"family":"Walrad","given":"C."},{"family":"Strom","given":"D."}],"issued":{"date-parts":[["2002",9]]}}}],"schema":"https://github.com/citation-style-language/schema/raw/master/csl-citation.json"} </w:instrText>
      </w:r>
      <w:r w:rsidR="004E35AB" w:rsidRPr="00DD5572">
        <w:rPr>
          <w:rFonts w:cs="Times"/>
          <w:lang w:val="en-US"/>
        </w:rPr>
        <w:fldChar w:fldCharType="separate"/>
      </w:r>
      <w:r w:rsidR="00DD652E" w:rsidRPr="00DD652E">
        <w:rPr>
          <w:rFonts w:cs="Times"/>
          <w:lang w:val="en-US"/>
        </w:rPr>
        <w:t>[Walrad and Strom 2002]</w:t>
      </w:r>
      <w:r w:rsidR="004E35AB" w:rsidRPr="00DD5572">
        <w:rPr>
          <w:rFonts w:cs="Times"/>
          <w:lang w:val="en-US"/>
        </w:rPr>
        <w:fldChar w:fldCharType="end"/>
      </w:r>
      <w:r w:rsidR="004E35AB" w:rsidRPr="00DD5572">
        <w:rPr>
          <w:lang w:val="en-US"/>
        </w:rPr>
        <w:t xml:space="preserve">, </w:t>
      </w:r>
      <w:r w:rsidRPr="00DD5572">
        <w:rPr>
          <w:lang w:val="en-US"/>
        </w:rPr>
        <w:t>creating branches is essen</w:t>
      </w:r>
      <w:r w:rsidR="00A5684F" w:rsidRPr="00DD5572">
        <w:rPr>
          <w:lang w:val="en-US"/>
        </w:rPr>
        <w:t xml:space="preserve">tial to software development, because it enables concurrent development, allowing the maintenance of different versions of a system, the customization to different platforms and to different customers, among other features. DVCSs include better support to </w:t>
      </w:r>
      <w:r w:rsidR="005D7A71" w:rsidRPr="00DD5572">
        <w:rPr>
          <w:lang w:val="en-US"/>
        </w:rPr>
        <w:t>work</w:t>
      </w:r>
      <w:r w:rsidR="00A5684F" w:rsidRPr="00DD5572">
        <w:rPr>
          <w:lang w:val="en-US"/>
        </w:rPr>
        <w:t xml:space="preserve"> with branches</w:t>
      </w:r>
      <w:r w:rsidR="00944529">
        <w:rPr>
          <w:lang w:val="en-US"/>
        </w:rPr>
        <w:t xml:space="preserve"> </w:t>
      </w:r>
      <w:r w:rsidR="00944529">
        <w:rPr>
          <w:lang w:val="en-US"/>
        </w:rPr>
        <w:fldChar w:fldCharType="begin"/>
      </w:r>
      <w:r w:rsidR="00D5226C">
        <w:rPr>
          <w:lang w:val="en-US"/>
        </w:rPr>
        <w:instrText xml:space="preserve"> ADDIN ZOTERO_ITEM CSL_CITATION {"citationID":"oer7qhtqf","properties":{"formattedCitation":"{\\rtf [O\\uc0\\u8217{}Sullivan 2009b]}","plainCitation":"[O’Sullivan 2009b]"},"citationItems":[{"id":1804,"uris":["http://zotero.org/users/892576/items/4S8EIMRV"],"uri":["http://zotero.org/users/892576/items/4S8EIMRV"],"itemData":{"id":1804,"type":"article-journal","title":"Making sense of revision-control systems","container-title":"Communications of the ACM","page":"56–62","volume":"52","issue":"9","source":"ACM Digital Library","abstract":"All revision-control systems come with complicated sets of trade-offs. How do you find the best match between tool and team?","DOI":"10.1145/1562164.1562183","ISSN":"0001-0782","journalAbbreviation":"CACM","author":[{"family":"O'Sullivan","given":"Bryan"}],"issued":{"date-parts":[["2009",9]]},"accessed":{"date-parts":[["2012",8,27]]}}}],"schema":"https://github.com/citation-style-language/schema/raw/master/csl-citation.json"} </w:instrText>
      </w:r>
      <w:r w:rsidR="00944529">
        <w:rPr>
          <w:lang w:val="en-US"/>
        </w:rPr>
        <w:fldChar w:fldCharType="separate"/>
      </w:r>
      <w:r w:rsidR="00D5226C" w:rsidRPr="00A05CAF">
        <w:rPr>
          <w:rFonts w:cs="Times"/>
          <w:szCs w:val="24"/>
          <w:lang w:val="en-US"/>
        </w:rPr>
        <w:t>[O’Sullivan 2009b]</w:t>
      </w:r>
      <w:r w:rsidR="00944529">
        <w:rPr>
          <w:lang w:val="en-US"/>
        </w:rPr>
        <w:fldChar w:fldCharType="end"/>
      </w:r>
      <w:r w:rsidR="00A5684F" w:rsidRPr="00DD5572">
        <w:rPr>
          <w:lang w:val="en-US"/>
        </w:rPr>
        <w:t>, turning the branch creation into a recurring pattern</w:t>
      </w:r>
      <w:r w:rsidR="00F55ABE" w:rsidRPr="00DD5572">
        <w:rPr>
          <w:lang w:val="en-US"/>
        </w:rPr>
        <w:t xml:space="preserve">, </w:t>
      </w:r>
      <w:r w:rsidR="005D7A71" w:rsidRPr="00DD5572">
        <w:rPr>
          <w:lang w:val="en-US"/>
        </w:rPr>
        <w:t>no matter if this creation is</w:t>
      </w:r>
      <w:r w:rsidR="00F55ABE" w:rsidRPr="00DD5572">
        <w:rPr>
          <w:lang w:val="en-US"/>
        </w:rPr>
        <w:t xml:space="preserve"> </w:t>
      </w:r>
      <w:r w:rsidR="005D7A71" w:rsidRPr="00DD5572">
        <w:rPr>
          <w:lang w:val="en-US"/>
        </w:rPr>
        <w:t>explicitly done by executing a “</w:t>
      </w:r>
      <w:r w:rsidR="005D7A71" w:rsidRPr="00DD5572">
        <w:rPr>
          <w:i/>
          <w:lang w:val="en-US"/>
        </w:rPr>
        <w:t>branch</w:t>
      </w:r>
      <w:r w:rsidR="005D7A71" w:rsidRPr="00DD5572">
        <w:rPr>
          <w:lang w:val="en-US"/>
        </w:rPr>
        <w:t>” command or implicitly</w:t>
      </w:r>
      <w:r w:rsidR="00F55ABE" w:rsidRPr="00DD5572">
        <w:rPr>
          <w:lang w:val="en-US"/>
        </w:rPr>
        <w:t xml:space="preserve">, </w:t>
      </w:r>
      <w:r w:rsidR="0076079A">
        <w:rPr>
          <w:lang w:val="en-US"/>
        </w:rPr>
        <w:t>w</w:t>
      </w:r>
      <w:r w:rsidR="00F55ABE" w:rsidRPr="00DD5572">
        <w:rPr>
          <w:lang w:val="en-US"/>
        </w:rPr>
        <w:t>hen a repository is cloned</w:t>
      </w:r>
      <w:r w:rsidR="0076079A">
        <w:rPr>
          <w:lang w:val="en-US"/>
        </w:rPr>
        <w:t xml:space="preserve">, </w:t>
      </w:r>
      <w:r w:rsidR="00F55ABE" w:rsidRPr="00DD5572">
        <w:rPr>
          <w:lang w:val="en-US"/>
        </w:rPr>
        <w:t xml:space="preserve"> a commit is issued based on an old revision</w:t>
      </w:r>
      <w:r w:rsidR="0076079A">
        <w:rPr>
          <w:lang w:val="en-US"/>
        </w:rPr>
        <w:t xml:space="preserve">, or </w:t>
      </w:r>
      <w:r w:rsidR="00B674AF">
        <w:rPr>
          <w:lang w:val="en-US"/>
        </w:rPr>
        <w:t>updates are</w:t>
      </w:r>
      <w:r w:rsidR="00B674AF" w:rsidRPr="00B674AF">
        <w:rPr>
          <w:lang w:val="en-US"/>
        </w:rPr>
        <w:t xml:space="preserve"> </w:t>
      </w:r>
      <w:r w:rsidR="00F55ABE" w:rsidRPr="00BD4D09">
        <w:rPr>
          <w:lang w:val="en-US"/>
        </w:rPr>
        <w:t>push</w:t>
      </w:r>
      <w:r w:rsidR="00B674AF" w:rsidRPr="00BD4D09">
        <w:rPr>
          <w:lang w:val="en-US"/>
        </w:rPr>
        <w:t>ed</w:t>
      </w:r>
      <w:r w:rsidR="00F55ABE" w:rsidRPr="00B674AF">
        <w:rPr>
          <w:lang w:val="en-US"/>
        </w:rPr>
        <w:t xml:space="preserve"> </w:t>
      </w:r>
      <w:r w:rsidR="00B674AF">
        <w:rPr>
          <w:lang w:val="en-US"/>
        </w:rPr>
        <w:t>to</w:t>
      </w:r>
      <w:r w:rsidR="00B674AF" w:rsidRPr="00B674AF">
        <w:rPr>
          <w:lang w:val="en-US"/>
        </w:rPr>
        <w:t xml:space="preserve"> </w:t>
      </w:r>
      <w:r w:rsidR="00F55ABE" w:rsidRPr="00B674AF">
        <w:rPr>
          <w:lang w:val="en-US"/>
        </w:rPr>
        <w:t xml:space="preserve">or </w:t>
      </w:r>
      <w:r w:rsidR="00F55ABE" w:rsidRPr="00BD4D09">
        <w:rPr>
          <w:lang w:val="en-US"/>
        </w:rPr>
        <w:t>pull</w:t>
      </w:r>
      <w:r w:rsidR="00B674AF" w:rsidRPr="00BD4D09">
        <w:rPr>
          <w:lang w:val="en-US"/>
        </w:rPr>
        <w:t>ed from</w:t>
      </w:r>
      <w:r w:rsidR="00F55ABE" w:rsidRPr="00DD5572">
        <w:rPr>
          <w:lang w:val="en-US"/>
        </w:rPr>
        <w:t xml:space="preserve"> </w:t>
      </w:r>
      <w:r w:rsidR="00B674AF">
        <w:rPr>
          <w:lang w:val="en-US"/>
        </w:rPr>
        <w:t>other repositories</w:t>
      </w:r>
      <w:r w:rsidR="00F55ABE" w:rsidRPr="00DD5572">
        <w:rPr>
          <w:lang w:val="en-US"/>
        </w:rPr>
        <w:t>.</w:t>
      </w:r>
      <w:r w:rsidR="0036026F">
        <w:rPr>
          <w:lang w:val="en-US"/>
        </w:rPr>
        <w:t xml:space="preserve"> </w:t>
      </w:r>
      <w:r w:rsidR="00F55ABE" w:rsidRPr="00DD5572">
        <w:rPr>
          <w:lang w:val="en-US"/>
        </w:rPr>
        <w:t xml:space="preserve">All these branches, whether explicit or not, </w:t>
      </w:r>
      <w:r w:rsidR="00553138" w:rsidRPr="00DD5572">
        <w:rPr>
          <w:lang w:val="en-US"/>
        </w:rPr>
        <w:t xml:space="preserve">eventually </w:t>
      </w:r>
      <w:r w:rsidR="00F55ABE" w:rsidRPr="00DD5572">
        <w:rPr>
          <w:lang w:val="en-US"/>
        </w:rPr>
        <w:t>will be reintegrated to their origin by means of merge operations, reflect</w:t>
      </w:r>
      <w:r w:rsidR="0036026F">
        <w:rPr>
          <w:lang w:val="en-US"/>
        </w:rPr>
        <w:t>ing</w:t>
      </w:r>
      <w:r w:rsidR="00F55ABE" w:rsidRPr="00DD5572">
        <w:rPr>
          <w:lang w:val="en-US"/>
        </w:rPr>
        <w:t xml:space="preserve"> the changes made.</w:t>
      </w:r>
    </w:p>
    <w:p w14:paraId="6ACFA662" w14:textId="69507B3D" w:rsidR="001B13AE" w:rsidRPr="00DD5572" w:rsidRDefault="006300B2" w:rsidP="001B13AE">
      <w:pPr>
        <w:rPr>
          <w:rFonts w:cs="Times"/>
          <w:lang w:val="en-US"/>
        </w:rPr>
      </w:pPr>
      <w:r>
        <w:rPr>
          <w:lang w:val="en-US"/>
        </w:rPr>
        <w:t>The proliferation of branches,</w:t>
      </w:r>
      <w:r w:rsidR="00553138" w:rsidRPr="00DD5572">
        <w:rPr>
          <w:lang w:val="en-US"/>
        </w:rPr>
        <w:t xml:space="preserve"> the increasing growth of development teams</w:t>
      </w:r>
      <w:r w:rsidR="00207CE1">
        <w:rPr>
          <w:lang w:val="en-US"/>
        </w:rPr>
        <w:t>,</w:t>
      </w:r>
      <w:r w:rsidR="00553138" w:rsidRPr="00DD5572">
        <w:rPr>
          <w:lang w:val="en-US"/>
        </w:rPr>
        <w:t xml:space="preserve"> and their distribution along distant locations – even different continents –, </w:t>
      </w:r>
      <w:r w:rsidR="00207CE1">
        <w:rPr>
          <w:lang w:val="en-US"/>
        </w:rPr>
        <w:t>introduce additional</w:t>
      </w:r>
      <w:r w:rsidR="00553138" w:rsidRPr="00DD5572">
        <w:rPr>
          <w:lang w:val="en-US"/>
        </w:rPr>
        <w:t xml:space="preserve"> complex</w:t>
      </w:r>
      <w:r w:rsidR="00207CE1">
        <w:rPr>
          <w:lang w:val="en-US"/>
        </w:rPr>
        <w:t>ity</w:t>
      </w:r>
      <w:r w:rsidR="00553138" w:rsidRPr="00DD5572">
        <w:rPr>
          <w:lang w:val="en-US"/>
        </w:rPr>
        <w:t xml:space="preserve"> to notice actions performed in parallel by different developers. According to </w:t>
      </w:r>
      <w:r w:rsidR="004E35AB" w:rsidRPr="00DD5572">
        <w:rPr>
          <w:rFonts w:cs="Times"/>
          <w:lang w:val="en-US"/>
        </w:rPr>
        <w:fldChar w:fldCharType="begin"/>
      </w:r>
      <w:r w:rsidR="00062CD3">
        <w:rPr>
          <w:rFonts w:cs="Times"/>
          <w:lang w:val="en-US"/>
        </w:rPr>
        <w:instrText xml:space="preserve"> ADDIN ZOTERO_ITEM CSL_CITATION {"citationID":"1916bibvnm","properties":{"formattedCitation":"[Perry et al. 1998]","plainCitation":"[Perry et al. 1998]"},"citationItems":[{"id":2005,"uris":["http://zotero.org/users/892576/items/72T7GIFR"],"uri":["http://zotero.org/users/892576/items/72T7GIFR"],"itemData":{"id":2005,"type":"paper-conference","title":"Parallel changes in large scale software development: an observational case study","container-title":"Proceedings of the 20th International Conference on Software engineering","collection-title":"ICSE '98","publisher":"IEEE Computer Society","publisher-place":"Washington, DC, USA","page":"251–260","event-place":"Washington, DC, USA","ISBN":"0-8186-8368-6","shortTitle":"Parallel changes in large scale software development","author":[{"family":"Perry","given":"Dewayne E."},{"family":"Siy","given":"Harvey P."},{"family":"Votta","given":"Lawrence G"}],"issued":{"date-parts":[["1998",4]]}}}],"schema":"https://github.com/citation-style-language/schema/raw/master/csl-citation.json"} </w:instrText>
      </w:r>
      <w:r w:rsidR="004E35AB" w:rsidRPr="00DD5572">
        <w:rPr>
          <w:rFonts w:cs="Times"/>
          <w:lang w:val="en-US"/>
        </w:rPr>
        <w:fldChar w:fldCharType="separate"/>
      </w:r>
      <w:r w:rsidR="00DD652E" w:rsidRPr="00DD652E">
        <w:rPr>
          <w:rFonts w:cs="Times"/>
          <w:lang w:val="en-US"/>
        </w:rPr>
        <w:t>[Perry et al. 1998]</w:t>
      </w:r>
      <w:r w:rsidR="004E35AB" w:rsidRPr="00DD5572">
        <w:rPr>
          <w:rFonts w:cs="Times"/>
          <w:lang w:val="en-US"/>
        </w:rPr>
        <w:fldChar w:fldCharType="end"/>
      </w:r>
      <w:r w:rsidR="004E35AB" w:rsidRPr="00DD5572">
        <w:rPr>
          <w:lang w:val="en-US"/>
        </w:rPr>
        <w:t xml:space="preserve">, </w:t>
      </w:r>
      <w:r w:rsidR="00553138" w:rsidRPr="00DD5572">
        <w:rPr>
          <w:lang w:val="en-US"/>
        </w:rPr>
        <w:t xml:space="preserve">concurrent development increases the number of defects in software. Besides, </w:t>
      </w:r>
      <w:r w:rsidR="004E35AB" w:rsidRPr="00DD5572">
        <w:rPr>
          <w:rFonts w:cs="Times"/>
          <w:lang w:val="en-US"/>
        </w:rPr>
        <w:fldChar w:fldCharType="begin"/>
      </w:r>
      <w:r w:rsidR="00757F05">
        <w:rPr>
          <w:rFonts w:cs="Times"/>
          <w:lang w:val="en-US"/>
        </w:rPr>
        <w:instrText xml:space="preserve"> ADDIN ZOTERO_ITEM CSL_CITATION {"citationID":"ljjo439c0","properties":{"formattedCitation":"[Da Silva et al. 2006]","plainCitation":"[Da Silva et al. 2006]"},"citationItems":[{"id":2050,"uris":["http://zotero.org/users/892576/items/XTFV8KTW"],"uri":["http://zotero.org/users/892576/items/XTFV8KTW"],"itemData":{"id":2050,"type":"paper-conference","title":"Lighthouse: coordination through emerging design","container-title":"Proceedings of the 2006 OOPSLA workshop on eclipse technology eXchange","collection-title":"eclipse '06","publisher":"ACM","publisher-place":"New York, NY, USA","page":"11–15","source":"ACM Digital Library","event-place":"New York, NY, USA","abstract":"Despite the fact that software development is an inherently collaborative activity, a great deal of software development is spent with developers in isolation, working on their own parts of the system. In these situations developers are unaware of parallel changes being made by others, often resulting in conflicts. One common approach to deal with this issue is called conflict resolution, which means that changes have already been checked-in and developers must use merge tools to resolve conflicts and then retest the code to ensure its correctness. Unfortunately, this process becomes more difficult the longer the conflicts go undetected. In order to address these issues, have been proposed conflict avoidance approaches that detect conflicts as soon as they occur. In this paper, we present Lighthouse, an Eclipse plug-in that takes the conflict avoidance approach to coordinate developers. Lighthouse distinguishes itself by utilizing a concept called emerging design, an up to date design representation of the code, to alert developers of potentially conflicting implementation changes as they occur, indicating where the changes have been made and by whom.","DOI":"10.1145/1188835.1188838","ISBN":"1-59593-621-1","shortTitle":"Lighthouse","author":[{"family":"da Silva","given":"Isabella A."},{"family":"Chen","given":"Ping H."},{"family":"Van der Westhuizen","given":"Christopher"},{"family":"Ripley","given":"Roger M."},{"family":"van der Hoek","given":"André"}],"issued":{"date-parts":[["2006",10]]}}}],"schema":"https://github.com/citation-style-language/schema/raw/master/csl-citation.json"} </w:instrText>
      </w:r>
      <w:r w:rsidR="004E35AB" w:rsidRPr="00DD5572">
        <w:rPr>
          <w:rFonts w:cs="Times"/>
          <w:lang w:val="en-US"/>
        </w:rPr>
        <w:fldChar w:fldCharType="separate"/>
      </w:r>
      <w:r w:rsidR="00DD652E" w:rsidRPr="00DD652E">
        <w:rPr>
          <w:rFonts w:cs="Times"/>
          <w:lang w:val="en-US"/>
        </w:rPr>
        <w:t>[Da Silva et al. 2006]</w:t>
      </w:r>
      <w:r w:rsidR="004E35AB" w:rsidRPr="00DD5572">
        <w:rPr>
          <w:rFonts w:cs="Times"/>
          <w:lang w:val="en-US"/>
        </w:rPr>
        <w:fldChar w:fldCharType="end"/>
      </w:r>
      <w:r w:rsidR="004E35AB" w:rsidRPr="00DD5572">
        <w:rPr>
          <w:lang w:val="en-US"/>
        </w:rPr>
        <w:t xml:space="preserve"> </w:t>
      </w:r>
      <w:r w:rsidR="00553138" w:rsidRPr="00DD5572">
        <w:rPr>
          <w:lang w:val="en-US"/>
        </w:rPr>
        <w:t xml:space="preserve">say that development tools control concurrent development </w:t>
      </w:r>
      <w:r w:rsidR="001B13AE" w:rsidRPr="00DD5572">
        <w:rPr>
          <w:lang w:val="en-US"/>
        </w:rPr>
        <w:t xml:space="preserve">with the assistance of VCSs, which work in majority with the concept of each developer having a private workspace. This postpones the perception of conflicts </w:t>
      </w:r>
      <w:r w:rsidR="001B13AE" w:rsidRPr="00DD5572">
        <w:rPr>
          <w:lang w:val="en-US"/>
        </w:rPr>
        <w:lastRenderedPageBreak/>
        <w:t xml:space="preserve">that result from changes made by co-workers. These conflicts are noticed only after a </w:t>
      </w:r>
      <w:r w:rsidR="001B13AE" w:rsidRPr="00BD4D09">
        <w:rPr>
          <w:lang w:val="en-US"/>
        </w:rPr>
        <w:t>pull</w:t>
      </w:r>
      <w:r w:rsidR="001B13AE" w:rsidRPr="00DD5572">
        <w:rPr>
          <w:lang w:val="en-US"/>
        </w:rPr>
        <w:t xml:space="preserve"> or a </w:t>
      </w:r>
      <w:r w:rsidR="001B13AE" w:rsidRPr="00BD4D09">
        <w:rPr>
          <w:lang w:val="en-US"/>
        </w:rPr>
        <w:t>push</w:t>
      </w:r>
      <w:r w:rsidR="00E90D61">
        <w:rPr>
          <w:lang w:val="en-US"/>
        </w:rPr>
        <w:t xml:space="preserve"> in the context of DVCS</w:t>
      </w:r>
      <w:r w:rsidR="001B13AE" w:rsidRPr="00DD5572">
        <w:rPr>
          <w:lang w:val="en-US"/>
        </w:rPr>
        <w:t>.</w:t>
      </w:r>
      <w:r w:rsidR="00D4332D">
        <w:rPr>
          <w:lang w:val="en-US"/>
        </w:rPr>
        <w:t xml:space="preserve"> Moreover,</w:t>
      </w:r>
      <w:r w:rsidR="001B13AE" w:rsidRPr="00DD5572">
        <w:rPr>
          <w:lang w:val="en-US"/>
        </w:rPr>
        <w:t xml:space="preserve"> </w:t>
      </w:r>
      <w:r w:rsidR="004E35AB" w:rsidRPr="00DD5572">
        <w:rPr>
          <w:rFonts w:cs="Times"/>
          <w:lang w:val="en-US"/>
        </w:rPr>
        <w:fldChar w:fldCharType="begin"/>
      </w:r>
      <w:r w:rsidR="00757F05">
        <w:rPr>
          <w:rFonts w:cs="Times"/>
          <w:lang w:val="en-US"/>
        </w:rPr>
        <w:instrText xml:space="preserve"> ADDIN ZOTERO_ITEM CSL_CITATION {"citationID":"11n7sohu0d","properties":{"formattedCitation":"[Brun et al. 2011]","plainCitation":"[Brun et al. 2011]"},"citationItems":[{"id":1889,"uris":["http://zotero.org/users/892576/items/QS2I9JH6"],"uri":["http://zotero.org/users/892576/items/QS2I9JH6"],"itemData":{"id":1889,"type":"paper-conference","title":"Proactive detection of collaboration conflicts","container-title":"Proceedings of the 19th ACM SIGSOFT symposium and the 13th European conference on Foundations of software engineering","collection-title":"ESEC/FSE '11","publisher":"ACM","publisher-place":"New York, NY, USA","page":"168–178","source":"ACM Digital Library","event-place":"New York, NY, USA","abstract":"Collaborative development can be hampered when conflicts arise because developers have inconsistent copies of a shared project. We present an approach to help developers identify and resolve conflicts early, before those conflicts become severe and before relevant changes fade away in the developers' memories. This paper presents three results. First, a study of open-source systems establishes that conflicts are frequent, persistent, and appear not only as overlapping textual edits but also as subsequent build and test failures. The study spans nine open-source systems totaling 3.4 million lines of code; our conflict data is derived from 550,000 development versions of the systems. Second, using previously-unexploited information, we precisely diagnose important classes of conflicts using the novel technique of speculative analysis over version control operations. Third, we describe the design of Crystal, a publicly-available tool that uses speculative analysis to make concrete advice unobtrusively available to developers, helping them identify, manage, and prevent conflicts.","DOI":"10.1145/2025113.2025139","ISBN":"978-1-4503-0443-6","author":[{"family":"Brun","given":"Yuriy"},{"family":"Holmes","given":"Reid"},{"family":"Ernst","given":"Michael D."},{"family":"Notkin","given":"David"}],"issued":{"date-parts":[["2011",9]]}}}],"schema":"https://github.com/citation-style-language/schema/raw/master/csl-citation.json"} </w:instrText>
      </w:r>
      <w:r w:rsidR="004E35AB" w:rsidRPr="00DD5572">
        <w:rPr>
          <w:rFonts w:cs="Times"/>
          <w:lang w:val="en-US"/>
        </w:rPr>
        <w:fldChar w:fldCharType="separate"/>
      </w:r>
      <w:r w:rsidR="00DD652E" w:rsidRPr="00DD652E">
        <w:rPr>
          <w:rFonts w:cs="Times"/>
          <w:lang w:val="en-US"/>
        </w:rPr>
        <w:t>[Brun et al. 2011]</w:t>
      </w:r>
      <w:r w:rsidR="004E35AB" w:rsidRPr="00DD5572">
        <w:rPr>
          <w:rFonts w:cs="Times"/>
          <w:lang w:val="en-US"/>
        </w:rPr>
        <w:fldChar w:fldCharType="end"/>
      </w:r>
      <w:r w:rsidR="001B13AE" w:rsidRPr="00DD5572">
        <w:rPr>
          <w:rFonts w:cs="Times"/>
          <w:lang w:val="en-US"/>
        </w:rPr>
        <w:t xml:space="preserve"> shows that, even using modern DVCSs, conflicts during </w:t>
      </w:r>
      <w:r w:rsidR="001B13AE" w:rsidRPr="00DD5572">
        <w:rPr>
          <w:rFonts w:cs="Times"/>
          <w:i/>
          <w:lang w:val="en-US"/>
        </w:rPr>
        <w:t>merges</w:t>
      </w:r>
      <w:r w:rsidR="001B13AE" w:rsidRPr="00DD5572">
        <w:rPr>
          <w:rFonts w:cs="Times"/>
          <w:lang w:val="en-US"/>
        </w:rPr>
        <w:t xml:space="preserve"> are frequent, persistent</w:t>
      </w:r>
      <w:r w:rsidR="00D4332D">
        <w:rPr>
          <w:rFonts w:cs="Times"/>
          <w:lang w:val="en-US"/>
        </w:rPr>
        <w:t>,</w:t>
      </w:r>
      <w:r w:rsidR="001B13AE" w:rsidRPr="00DD5572">
        <w:rPr>
          <w:rFonts w:cs="Times"/>
          <w:lang w:val="en-US"/>
        </w:rPr>
        <w:t xml:space="preserve"> and appear not only as overlapping textual edits (</w:t>
      </w:r>
      <w:r w:rsidR="00D4332D">
        <w:rPr>
          <w:rFonts w:cs="Times"/>
          <w:lang w:val="en-US"/>
        </w:rPr>
        <w:t xml:space="preserve">i.e., </w:t>
      </w:r>
      <w:r w:rsidR="001B13AE" w:rsidRPr="00DD5572">
        <w:rPr>
          <w:rFonts w:cs="Times"/>
          <w:lang w:val="en-US"/>
        </w:rPr>
        <w:t>physical conflicts) but also as subsequent build (</w:t>
      </w:r>
      <w:r w:rsidR="00D4332D">
        <w:rPr>
          <w:rFonts w:cs="Times"/>
          <w:lang w:val="en-US"/>
        </w:rPr>
        <w:t xml:space="preserve">i.e., </w:t>
      </w:r>
      <w:r w:rsidR="001B13AE" w:rsidRPr="00DD5572">
        <w:rPr>
          <w:rFonts w:cs="Times"/>
          <w:lang w:val="en-US"/>
        </w:rPr>
        <w:t>syntactic conflicts) and test failures</w:t>
      </w:r>
      <w:r w:rsidR="00D4332D">
        <w:rPr>
          <w:rFonts w:cs="Times"/>
          <w:lang w:val="en-US"/>
        </w:rPr>
        <w:t xml:space="preserve"> </w:t>
      </w:r>
      <w:r w:rsidR="00D4332D" w:rsidRPr="00DD5572">
        <w:rPr>
          <w:rFonts w:cs="Times"/>
          <w:lang w:val="en-US"/>
        </w:rPr>
        <w:t>(</w:t>
      </w:r>
      <w:r w:rsidR="00D4332D">
        <w:rPr>
          <w:rFonts w:cs="Times"/>
          <w:lang w:val="en-US"/>
        </w:rPr>
        <w:t xml:space="preserve">i.e., </w:t>
      </w:r>
      <w:r w:rsidR="00D4332D" w:rsidRPr="00DD5572">
        <w:rPr>
          <w:rFonts w:cs="Times"/>
          <w:lang w:val="en-US"/>
        </w:rPr>
        <w:t>semantic</w:t>
      </w:r>
      <w:r w:rsidR="00D4332D">
        <w:rPr>
          <w:rFonts w:cs="Times"/>
          <w:lang w:val="en-US"/>
        </w:rPr>
        <w:t xml:space="preserve"> conflicts</w:t>
      </w:r>
      <w:r w:rsidR="00D4332D" w:rsidRPr="00DD5572">
        <w:rPr>
          <w:rFonts w:cs="Times"/>
          <w:lang w:val="en-US"/>
        </w:rPr>
        <w:t>)</w:t>
      </w:r>
      <w:r w:rsidR="001B13AE" w:rsidRPr="00DD5572">
        <w:rPr>
          <w:rFonts w:cs="Times"/>
          <w:lang w:val="en-US"/>
        </w:rPr>
        <w:t>.</w:t>
      </w:r>
    </w:p>
    <w:p w14:paraId="3B2EF4BD" w14:textId="216C61FF" w:rsidR="00E84D0C" w:rsidRPr="00DD5572" w:rsidRDefault="00627873" w:rsidP="00BD4D09">
      <w:pPr>
        <w:rPr>
          <w:lang w:val="en-US"/>
        </w:rPr>
      </w:pPr>
      <w:r w:rsidRPr="00DD5572">
        <w:rPr>
          <w:lang w:val="en-US"/>
        </w:rPr>
        <w:t xml:space="preserve">By enabling </w:t>
      </w:r>
      <w:r w:rsidR="008876D7">
        <w:rPr>
          <w:lang w:val="en-US"/>
        </w:rPr>
        <w:t>repository</w:t>
      </w:r>
      <w:r w:rsidR="008876D7" w:rsidRPr="00DD5572">
        <w:rPr>
          <w:lang w:val="en-US"/>
        </w:rPr>
        <w:t xml:space="preserve"> </w:t>
      </w:r>
      <w:r w:rsidRPr="00DD5572">
        <w:rPr>
          <w:lang w:val="en-US"/>
        </w:rPr>
        <w:t>clone</w:t>
      </w:r>
      <w:r w:rsidR="008876D7">
        <w:rPr>
          <w:lang w:val="en-US"/>
        </w:rPr>
        <w:t>s</w:t>
      </w:r>
      <w:r w:rsidRPr="00DD5572">
        <w:rPr>
          <w:lang w:val="en-US"/>
        </w:rPr>
        <w:t xml:space="preserve">, DVCSs expand the branching possibilities exposed by </w:t>
      </w:r>
      <w:r w:rsidRPr="00DD5572">
        <w:rPr>
          <w:rFonts w:cs="Times"/>
          <w:lang w:val="en-US"/>
        </w:rPr>
        <w:fldChar w:fldCharType="begin"/>
      </w:r>
      <w:r w:rsidR="00757F05">
        <w:rPr>
          <w:rFonts w:cs="Times"/>
          <w:lang w:val="en-US"/>
        </w:rPr>
        <w:instrText xml:space="preserve"> ADDIN ZOTERO_ITEM CSL_CITATION {"citationID":"vdo2civfh","properties":{"formattedCitation":"[Appleton et al. 1998]","plainCitation":"[Appleton et al. 1998]"},"citationItems":[{"id":2052,"uris":["http://zotero.org/users/892576/items/64TVAQ57"],"uri":["http://zotero.org/users/892576/items/64TVAQ57"],"itemData":{"id":2052,"type":"paper-conference","title":"Streamed lines: Branching patterns for parallel software development","container-title":"Proceedings of the 1998 Pattern Languages of Programs Conference","collection-title":"PLoP 1998","publisher":"ACM","publisher-place":"Monticello, Illinois, USA","volume":"98","event-place":"Monticello, Illinois, USA","author":[{"family":"Appleton","given":"B."},{"family":"Berczuk","given":"S."},{"family":"Cabrera","given":"R."},{"family":"Orenstein","given":"R."}],"issued":{"date-parts":[["1998",8]]}}}],"schema":"https://github.com/citation-style-language/schema/raw/master/csl-citation.json"} </w:instrText>
      </w:r>
      <w:r w:rsidRPr="00DD5572">
        <w:rPr>
          <w:rFonts w:cs="Times"/>
          <w:lang w:val="en-US"/>
        </w:rPr>
        <w:fldChar w:fldCharType="separate"/>
      </w:r>
      <w:r w:rsidR="00DD652E" w:rsidRPr="00DD652E">
        <w:rPr>
          <w:rFonts w:cs="Times"/>
          <w:lang w:val="en-US"/>
        </w:rPr>
        <w:t>[Appleton et al. 1998]</w:t>
      </w:r>
      <w:r w:rsidRPr="00DD5572">
        <w:rPr>
          <w:rFonts w:cs="Times"/>
          <w:lang w:val="en-US"/>
        </w:rPr>
        <w:fldChar w:fldCharType="end"/>
      </w:r>
      <w:r w:rsidRPr="00DD5572">
        <w:rPr>
          <w:rFonts w:cs="Times"/>
          <w:lang w:val="en-US"/>
        </w:rPr>
        <w:t>, allowing several repositories to coexist</w:t>
      </w:r>
      <w:r w:rsidR="008876D7">
        <w:rPr>
          <w:rFonts w:cs="Times"/>
          <w:lang w:val="en-US"/>
        </w:rPr>
        <w:t xml:space="preserve"> with fragments of the project history. This may lead to</w:t>
      </w:r>
      <w:r w:rsidRPr="00DD5572">
        <w:rPr>
          <w:rFonts w:cs="Times"/>
          <w:lang w:val="en-US"/>
        </w:rPr>
        <w:t xml:space="preserve"> complex topologies where changes can be sent to or received from any repository. This scenario generates traffic similar to that of peer-to-peer applications</w:t>
      </w:r>
      <w:r w:rsidR="004E35AB" w:rsidRPr="00DD5572">
        <w:rPr>
          <w:lang w:val="en-US"/>
        </w:rPr>
        <w:t>.</w:t>
      </w:r>
      <w:r w:rsidRPr="00DD5572">
        <w:rPr>
          <w:lang w:val="en-US"/>
        </w:rPr>
        <w:t xml:space="preserve"> With this diversity of topologies, </w:t>
      </w:r>
      <w:r w:rsidR="00EA2485">
        <w:rPr>
          <w:lang w:val="en-US"/>
        </w:rPr>
        <w:t xml:space="preserve">the </w:t>
      </w:r>
      <w:r w:rsidRPr="00DD5572">
        <w:rPr>
          <w:lang w:val="en-US"/>
        </w:rPr>
        <w:t>administr</w:t>
      </w:r>
      <w:r w:rsidR="00EA2485">
        <w:rPr>
          <w:lang w:val="en-US"/>
        </w:rPr>
        <w:t>ation</w:t>
      </w:r>
      <w:r w:rsidRPr="00DD5572">
        <w:rPr>
          <w:lang w:val="en-US"/>
        </w:rPr>
        <w:t xml:space="preserve"> </w:t>
      </w:r>
      <w:r w:rsidR="00EA2485">
        <w:rPr>
          <w:lang w:val="en-US"/>
        </w:rPr>
        <w:t xml:space="preserve">of </w:t>
      </w:r>
      <w:r w:rsidRPr="00DD5572">
        <w:rPr>
          <w:lang w:val="en-US"/>
        </w:rPr>
        <w:t>the evolution of a complex system becomes a tough task</w:t>
      </w:r>
      <w:r w:rsidR="00EA2485">
        <w:rPr>
          <w:lang w:val="en-US"/>
        </w:rPr>
        <w:t xml:space="preserve">, making </w:t>
      </w:r>
      <w:r w:rsidRPr="00DD5572">
        <w:rPr>
          <w:lang w:val="en-US"/>
        </w:rPr>
        <w:t xml:space="preserve">it difficult to </w:t>
      </w:r>
      <w:r w:rsidR="002F6CDE">
        <w:rPr>
          <w:lang w:val="en-US"/>
        </w:rPr>
        <w:t>find an</w:t>
      </w:r>
      <w:r w:rsidRPr="00DD5572">
        <w:rPr>
          <w:lang w:val="en-US"/>
        </w:rPr>
        <w:t xml:space="preserve"> </w:t>
      </w:r>
      <w:r w:rsidR="00944529">
        <w:rPr>
          <w:lang w:val="en-US"/>
        </w:rPr>
        <w:t xml:space="preserve">answer </w:t>
      </w:r>
      <w:r w:rsidR="002F6CDE">
        <w:rPr>
          <w:lang w:val="en-US"/>
        </w:rPr>
        <w:t xml:space="preserve">to </w:t>
      </w:r>
      <w:r w:rsidR="00944529">
        <w:rPr>
          <w:lang w:val="en-US"/>
        </w:rPr>
        <w:t xml:space="preserve">questions </w:t>
      </w:r>
      <w:proofErr w:type="gramStart"/>
      <w:r w:rsidR="00944529">
        <w:rPr>
          <w:lang w:val="en-US"/>
        </w:rPr>
        <w:t>like</w:t>
      </w:r>
      <w:r w:rsidR="002F6CDE">
        <w:rPr>
          <w:lang w:val="en-US"/>
        </w:rPr>
        <w:t>:</w:t>
      </w:r>
      <w:proofErr w:type="gramEnd"/>
      <w:r w:rsidR="00EA2485">
        <w:rPr>
          <w:lang w:val="en-US"/>
        </w:rPr>
        <w:t xml:space="preserve"> </w:t>
      </w:r>
      <w:r w:rsidR="002F6CDE">
        <w:rPr>
          <w:lang w:val="en-US"/>
        </w:rPr>
        <w:t>“Which</w:t>
      </w:r>
      <w:r w:rsidR="00EA2485">
        <w:rPr>
          <w:lang w:val="en-US"/>
        </w:rPr>
        <w:t xml:space="preserve"> c</w:t>
      </w:r>
      <w:r w:rsidRPr="00DD5572">
        <w:rPr>
          <w:lang w:val="en-US"/>
        </w:rPr>
        <w:t>lones were created from a repository</w:t>
      </w:r>
      <w:r w:rsidR="002F6CDE">
        <w:rPr>
          <w:lang w:val="en-US"/>
        </w:rPr>
        <w:t>?”</w:t>
      </w:r>
      <w:r w:rsidR="00944529">
        <w:rPr>
          <w:lang w:val="en-US"/>
        </w:rPr>
        <w:t xml:space="preserve"> or</w:t>
      </w:r>
      <w:r w:rsidR="003258BA">
        <w:rPr>
          <w:lang w:val="en-US"/>
        </w:rPr>
        <w:t xml:space="preserve"> </w:t>
      </w:r>
      <w:r w:rsidR="002F6CDE">
        <w:rPr>
          <w:lang w:val="en-US"/>
        </w:rPr>
        <w:t xml:space="preserve">“What are the </w:t>
      </w:r>
      <w:r w:rsidR="003258BA">
        <w:rPr>
          <w:lang w:val="en-US"/>
        </w:rPr>
        <w:t>d</w:t>
      </w:r>
      <w:r w:rsidRPr="00DD5572">
        <w:rPr>
          <w:lang w:val="en-US"/>
        </w:rPr>
        <w:t>ependencies between different clones</w:t>
      </w:r>
      <w:r w:rsidR="002F6CDE">
        <w:rPr>
          <w:lang w:val="en-US"/>
        </w:rPr>
        <w:t>?”, among others</w:t>
      </w:r>
      <w:r w:rsidR="00E84D0C" w:rsidRPr="00DD5572">
        <w:rPr>
          <w:lang w:val="en-US"/>
        </w:rPr>
        <w:t>.</w:t>
      </w:r>
    </w:p>
    <w:p w14:paraId="136FC94F" w14:textId="19F791DD" w:rsidR="004317D1" w:rsidRPr="00DD5572" w:rsidRDefault="004317D1" w:rsidP="004E35AB">
      <w:pPr>
        <w:rPr>
          <w:lang w:val="en-US"/>
        </w:rPr>
      </w:pPr>
      <w:r w:rsidRPr="00DD5572">
        <w:rPr>
          <w:lang w:val="en-US"/>
        </w:rPr>
        <w:t xml:space="preserve">Most of existing works </w:t>
      </w:r>
      <w:r w:rsidR="00B46DC7">
        <w:rPr>
          <w:lang w:val="en-US"/>
        </w:rPr>
        <w:t>deal with</w:t>
      </w:r>
      <w:r w:rsidRPr="00DD5572">
        <w:rPr>
          <w:lang w:val="en-US"/>
        </w:rPr>
        <w:t xml:space="preserve"> the last two </w:t>
      </w:r>
      <w:r w:rsidR="00B46DC7">
        <w:rPr>
          <w:lang w:val="en-US"/>
        </w:rPr>
        <w:t>issues</w:t>
      </w:r>
      <w:r w:rsidRPr="00DD5572">
        <w:rPr>
          <w:lang w:val="en-US"/>
        </w:rPr>
        <w:t xml:space="preserve">, giving to the developers the perception of concurrent changes. </w:t>
      </w:r>
      <w:proofErr w:type="spellStart"/>
      <w:r w:rsidRPr="00DD5572">
        <w:rPr>
          <w:lang w:val="en-US"/>
        </w:rPr>
        <w:t>Palant</w:t>
      </w:r>
      <w:r w:rsidR="00E343F7">
        <w:rPr>
          <w:lang w:val="en-US"/>
        </w:rPr>
        <w:t>i</w:t>
      </w:r>
      <w:r w:rsidRPr="00DD5572">
        <w:rPr>
          <w:lang w:val="en-US"/>
        </w:rPr>
        <w:t>r</w:t>
      </w:r>
      <w:proofErr w:type="spellEnd"/>
      <w:r w:rsidRPr="00DD5572">
        <w:rPr>
          <w:lang w:val="en-US"/>
        </w:rPr>
        <w:t xml:space="preserve"> </w:t>
      </w:r>
      <w:r w:rsidRPr="00DD5572">
        <w:rPr>
          <w:rFonts w:cs="Times"/>
          <w:lang w:val="en-US"/>
        </w:rPr>
        <w:fldChar w:fldCharType="begin"/>
      </w:r>
      <w:r w:rsidR="001E33E3">
        <w:rPr>
          <w:rFonts w:cs="Times"/>
          <w:lang w:val="en-US"/>
        </w:rPr>
        <w:instrText xml:space="preserve"> ADDIN ZOTERO_ITEM CSL_CITATION {"citationID":"1nbm9e33kh","properties":{"formattedCitation":"[Sarma and Van der Hoek 2002]","plainCitation":"[Sarma and Van der Hoek 2002]"},"citationItems":[{"id":1828,"uris":["http://zotero.org/users/892576/items/GQ9AT32A"],"uri":["http://zotero.org/users/892576/items/GQ9AT32A"],"itemData":{"id":1828,"type":"paper-conference","title":"Palantir: coordinating distributed workspaces","container-title":"Computer Software and Applications Conference, 2002. COMPSAC 2002. Proceedings. 26th Annual International","publisher-place":"Oxford, United Kingdom","page":"1093 - 1097","source":"IEEE Xplore","event":"Computer Software and Applications Conference, 2002. COMPSAC 2002. Proceedings. 26th Annual International","event-place":"Oxford, United Kingdom","abstract":"Distributed software development suffers from limited collaboration capabilities, as developers are unable to easily coordinate their efforts across physical boundaries. Different fields, such as CSCW and groupware, have attempted to bridge this gap, but few of the approaches developed so far have been incorporated in current software development environments. Configuration management (CM) systems are vital to any software development process, support distributed development, and are in widespread use. Unfortunately, they have only limited support for distributed collaboration. We describe Palantir, a system that is aimed at bringing collaborative capabilities to distributed development. Palantir builds upon existing CM systems to introduce project awareness to the developer workspace. In particular, Palantir supports close collaboration among developers by visualizing concurrent changes and showing, in real time, the severity and impact of those changes on the developer's workspace.","DOI":"10.1109/CMPSAC.2002.1045155","shortTitle":"Palantir","author":[{"family":"Sarma","given":"A."},{"family":"van der Hoek","given":"A."}],"issued":{"date-parts":[["2002",8]]}}}],"schema":"https://github.com/citation-style-language/schema/raw/master/csl-citation.json"} </w:instrText>
      </w:r>
      <w:r w:rsidRPr="00DD5572">
        <w:rPr>
          <w:rFonts w:cs="Times"/>
          <w:lang w:val="en-US"/>
        </w:rPr>
        <w:fldChar w:fldCharType="separate"/>
      </w:r>
      <w:r w:rsidR="00DD652E" w:rsidRPr="00DD652E">
        <w:rPr>
          <w:rFonts w:cs="Times"/>
          <w:lang w:val="en-US"/>
        </w:rPr>
        <w:t>[Sarma and Van der Hoek 2002]</w:t>
      </w:r>
      <w:r w:rsidRPr="00DD5572">
        <w:rPr>
          <w:rFonts w:cs="Times"/>
          <w:lang w:val="en-US"/>
        </w:rPr>
        <w:fldChar w:fldCharType="end"/>
      </w:r>
      <w:r w:rsidRPr="00DD5572">
        <w:rPr>
          <w:lang w:val="en-US"/>
        </w:rPr>
        <w:t xml:space="preserve">, Lighthouse </w:t>
      </w:r>
      <w:r w:rsidRPr="00DD5572">
        <w:rPr>
          <w:rFonts w:cs="Times"/>
          <w:lang w:val="en-US"/>
        </w:rPr>
        <w:fldChar w:fldCharType="begin"/>
      </w:r>
      <w:r w:rsidR="00757F05">
        <w:rPr>
          <w:rFonts w:cs="Times"/>
          <w:lang w:val="en-US"/>
        </w:rPr>
        <w:instrText xml:space="preserve"> ADDIN ZOTERO_ITEM CSL_CITATION {"citationID":"i3p42rdo6","properties":{"formattedCitation":"[Da Silva et al. 2006]","plainCitation":"[Da Silva et al. 2006]"},"citationItems":[{"id":2050,"uris":["http://zotero.org/users/892576/items/XTFV8KTW"],"uri":["http://zotero.org/users/892576/items/XTFV8KTW"],"itemData":{"id":2050,"type":"paper-conference","title":"Lighthouse: coordination through emerging design","container-title":"Proceedings of the 2006 OOPSLA workshop on eclipse technology eXchange","collection-title":"eclipse '06","publisher":"ACM","publisher-place":"New York, NY, USA","page":"11–15","source":"ACM Digital Library","event-place":"New York, NY, USA","abstract":"Despite the fact that software development is an inherently collaborative activity, a great deal of software de</w:instrText>
      </w:r>
      <w:r w:rsidR="00757F05" w:rsidRPr="001E33E3">
        <w:rPr>
          <w:rFonts w:cs="Times"/>
        </w:rPr>
        <w:instrText>velopment is spen</w:instrText>
      </w:r>
      <w:r w:rsidR="00757F05" w:rsidRPr="00757F05">
        <w:rPr>
          <w:rFonts w:cs="Times"/>
        </w:rPr>
        <w:instrText xml:space="preserve">t with developers in isolation, working on their own parts of the system. In these situations developers are unaware of parallel changes being made by others, often resulting in conflicts. One common approach to deal with this issue is called conflict resolution, which means that changes have already been checked-in and developers must use merge tools to resolve conflicts and then retest the code to ensure its correctness. Unfortunately, this process becomes more difficult the longer the conflicts go undetected. In order to address these issues, have been proposed conflict avoidance approaches that detect conflicts as soon as they occur. In this paper, we present Lighthouse, an Eclipse plug-in that takes the conflict avoidance approach to coordinate developers. Lighthouse distinguishes itself by utilizing a concept called emerging design, an up to date design representation of the code, to alert developers of potentially conflicting implementation changes as they occur, indicating where the changes have been made and by whom.","DOI":"10.1145/1188835.1188838","ISBN":"1-59593-621-1","shortTitle":"Lighthouse","author":[{"family":"da Silva","given":"Isabella A."},{"family":"Chen","given":"Ping H."},{"family":"Van der Westhuizen","given":"Christopher"},{"family":"Ripley","given":"Roger M."},{"family":"van der Hoek","given":"André"}],"issued":{"date-parts":[["2006",10]]}}}],"schema":"https://github.com/citation-style-language/schema/raw/master/csl-citation.json"} </w:instrText>
      </w:r>
      <w:r w:rsidRPr="00DD5572">
        <w:rPr>
          <w:rFonts w:cs="Times"/>
          <w:lang w:val="en-US"/>
        </w:rPr>
        <w:fldChar w:fldCharType="separate"/>
      </w:r>
      <w:r w:rsidR="00DD652E" w:rsidRPr="00757F05">
        <w:t>[Da Silva et al. 2006]</w:t>
      </w:r>
      <w:r w:rsidRPr="00DD5572">
        <w:rPr>
          <w:rFonts w:cs="Times"/>
          <w:lang w:val="en-US"/>
        </w:rPr>
        <w:fldChar w:fldCharType="end"/>
      </w:r>
      <w:r w:rsidRPr="00757F05">
        <w:t xml:space="preserve">, </w:t>
      </w:r>
      <w:proofErr w:type="spellStart"/>
      <w:r w:rsidRPr="00757F05">
        <w:t>CollabVS</w:t>
      </w:r>
      <w:proofErr w:type="spellEnd"/>
      <w:r w:rsidRPr="00757F05">
        <w:t xml:space="preserve"> </w:t>
      </w:r>
      <w:r w:rsidRPr="00DD5572">
        <w:rPr>
          <w:rFonts w:cs="Times"/>
          <w:lang w:val="en-US"/>
        </w:rPr>
        <w:fldChar w:fldCharType="begin"/>
      </w:r>
      <w:r w:rsidR="00757F05" w:rsidRPr="00757F05">
        <w:instrText xml:space="preserve"> ADDIN ZOTERO_ITEM CSL_CITATION {"citationID":"14vg8feqk3","properties":{"formattedCitation":"[Dewan and Hegde 2007]","plainCitation":"[Dewan and Hegde 2007]"},"citationItems":[{"id":1795,"uris":["http://zotero.org/users/892576/items/ZA8958NJ"],"uri":["http://zotero.org/users/892576/items/ZA8958NJ"],"itemData":{"id":1795,"type":"paper-conference","title":"Semi-synchronous conflict detection and resolution in asynchronous software development","container-title":"Proceedings of the 10th European Conference on Computer-Supported Cooperative Work","collection-title":"ECSCW 2007","publisher":"Springer London","page":"159-178","source":"SpringerLink","abstract":"Previous work has found that (a) when software is developed collaboratively, concurrent accesses to related pieces of code are made, and (b) when these accesses are coordinated asynchronously through a version control system, they result in increased defects because of conflicting concurrent changes. Previous findings also show that distance collaboration aggravates software-development problems and radical colocation reduces them. These results motivate a semi-synchronous distributed computersupported model that allows programmers creating code asynchronously to synchronously collaborate with each other to detect and resolve potentially conflicting tasks before they have completed the tasks. We describe, illustrate, and evaluate a new model designed to meet these requirements. Our results show that the model can catch conflicts at editing time that would be expensive to manage at later times.","ISBN":"978-1-84800-031-5","author":[{"family":"Dewan","given":"Prasun"},{"family":"Hegde","given":"Rajesh"}],"issued":{"date-parts":[["2007",9]]}}}],"schema":"https://github.com/citation-style-language/schema/raw/master/csl-citation.json"} </w:instrText>
      </w:r>
      <w:r w:rsidRPr="00DD5572">
        <w:rPr>
          <w:rFonts w:cs="Times"/>
          <w:lang w:val="en-US"/>
        </w:rPr>
        <w:fldChar w:fldCharType="separate"/>
      </w:r>
      <w:r w:rsidR="00DD652E" w:rsidRPr="00757F05">
        <w:rPr>
          <w:rFonts w:cs="Times"/>
        </w:rPr>
        <w:t>[</w:t>
      </w:r>
      <w:proofErr w:type="spellStart"/>
      <w:r w:rsidR="00DD652E" w:rsidRPr="00757F05">
        <w:rPr>
          <w:rFonts w:cs="Times"/>
        </w:rPr>
        <w:t>Dewan</w:t>
      </w:r>
      <w:proofErr w:type="spellEnd"/>
      <w:r w:rsidR="00DD652E" w:rsidRPr="00757F05">
        <w:rPr>
          <w:rFonts w:cs="Times"/>
        </w:rPr>
        <w:t xml:space="preserve"> </w:t>
      </w:r>
      <w:proofErr w:type="spellStart"/>
      <w:r w:rsidR="00DD652E" w:rsidRPr="00757F05">
        <w:rPr>
          <w:rFonts w:cs="Times"/>
        </w:rPr>
        <w:t>and</w:t>
      </w:r>
      <w:proofErr w:type="spellEnd"/>
      <w:r w:rsidR="00DD652E" w:rsidRPr="00757F05">
        <w:rPr>
          <w:rFonts w:cs="Times"/>
        </w:rPr>
        <w:t xml:space="preserve"> </w:t>
      </w:r>
      <w:proofErr w:type="spellStart"/>
      <w:r w:rsidR="00DD652E" w:rsidRPr="00757F05">
        <w:rPr>
          <w:rFonts w:cs="Times"/>
        </w:rPr>
        <w:t>Hegde</w:t>
      </w:r>
      <w:proofErr w:type="spellEnd"/>
      <w:r w:rsidR="00DD652E" w:rsidRPr="00757F05">
        <w:rPr>
          <w:rFonts w:cs="Times"/>
        </w:rPr>
        <w:t xml:space="preserve"> 2007]</w:t>
      </w:r>
      <w:r w:rsidRPr="00DD5572">
        <w:rPr>
          <w:rFonts w:cs="Times"/>
          <w:lang w:val="en-US"/>
        </w:rPr>
        <w:fldChar w:fldCharType="end"/>
      </w:r>
      <w:r w:rsidRPr="00757F05">
        <w:t xml:space="preserve">, Safe-Commit </w:t>
      </w:r>
      <w:r w:rsidRPr="00DD5572">
        <w:rPr>
          <w:rFonts w:cs="Times"/>
          <w:lang w:val="en-US"/>
        </w:rPr>
        <w:fldChar w:fldCharType="begin"/>
      </w:r>
      <w:r w:rsidR="001E33E3">
        <w:rPr>
          <w:rFonts w:cs="Times"/>
        </w:rPr>
        <w:instrText xml:space="preserve"> ADDIN ZOTERO_ITEM CSL_CITATION {"citationID":"q2rhob66g","properties":{"formattedCitation":"[Wloka et al. 2009]","plainCitation":"[Wloka et al. 2009]"},"citationItems":[{"id":1824,"uris":["http://zotero.org/users/892576/items/GGPFIC3M"],"uri":["http://zotero.org/users/892576/items/GGPFIC3M"],"itemData":{"id":1824,"type":"paper-conference","title":"Safe-commit analysis to facilitate team software development","container-title":"Proceedings of the 31st International Conference on Software Engineering","collection-title":"</w:instrText>
      </w:r>
      <w:r w:rsidR="001E33E3" w:rsidRPr="00E6660F">
        <w:rPr>
          <w:rFonts w:cs="Times"/>
          <w:lang w:val="en-US"/>
        </w:rPr>
        <w:instrText>ICSE '09","publisher":"IEEE Computer Society","publisher-place":"Washington, DC, USA","page":"507–517","source":"ACM Digital Library","event-place":"Washington, DC, USA","abstract":"Software development teams exchange source code in shared repositories. These repositories are kept consistent by having developers follow a commit policy, such as “Program edits can be committed only if all available tests succeed.” Such policies may result in long intervals between commits, increasing the likelihood of duplicative development and merge conflicts. Furthermore, commit policies are generally not automatically enforceable. We present a program analysis to identify committable changes that can be released early, without causing failures of existing tests, even in the presence of failing tests in a developer's local workspace. The algorithm can support relaxed commit policies that allow early release of changes, reducing the potent</w:instrText>
      </w:r>
      <w:r w:rsidR="001E33E3" w:rsidRPr="00062CD3">
        <w:rPr>
          <w:rFonts w:cs="Times"/>
          <w:lang w:val="en-US"/>
        </w:rPr>
        <w:instrText xml:space="preserve">ial for merge conflicts. In experiments using several versions of a non-trivial software system with failing tests, 3 newly enabled commit policies were shown to allow a significant percentage of changes to be committed.","DOI":"10.1109/ICSE.2009.5070549","ISBN":"978-1-4244-3453-4","author":[{"family":"Wloka","given":"Jan"},{"family":"Ryder","given":"Barbara"},{"family":"Tip","given":"Frank"},{"family":"Ren","given":"Xiaoxia"}],"issued":{"date-parts":[["2009",5]]}}}],"schema":"https://github.com/citation-style-language/schema/raw/master/csl-citation.json"} </w:instrText>
      </w:r>
      <w:r w:rsidRPr="00DD5572">
        <w:rPr>
          <w:rFonts w:cs="Times"/>
          <w:lang w:val="en-US"/>
        </w:rPr>
        <w:fldChar w:fldCharType="separate"/>
      </w:r>
      <w:r w:rsidR="00DD652E" w:rsidRPr="00DD652E">
        <w:rPr>
          <w:rFonts w:cs="Times"/>
          <w:lang w:val="en-US"/>
        </w:rPr>
        <w:t>[</w:t>
      </w:r>
      <w:proofErr w:type="spellStart"/>
      <w:r w:rsidR="00DD652E" w:rsidRPr="00DD652E">
        <w:rPr>
          <w:rFonts w:cs="Times"/>
          <w:lang w:val="en-US"/>
        </w:rPr>
        <w:t>Wloka</w:t>
      </w:r>
      <w:proofErr w:type="spellEnd"/>
      <w:r w:rsidR="00DD652E" w:rsidRPr="00DD652E">
        <w:rPr>
          <w:rFonts w:cs="Times"/>
          <w:lang w:val="en-US"/>
        </w:rPr>
        <w:t xml:space="preserve"> et al. 2009]</w:t>
      </w:r>
      <w:r w:rsidRPr="00DD5572">
        <w:rPr>
          <w:rFonts w:cs="Times"/>
          <w:lang w:val="en-US"/>
        </w:rPr>
        <w:fldChar w:fldCharType="end"/>
      </w:r>
      <w:r w:rsidRPr="00DD5572">
        <w:rPr>
          <w:lang w:val="en-US"/>
        </w:rPr>
        <w:t xml:space="preserve">, Crystal </w:t>
      </w:r>
      <w:r w:rsidRPr="00DD5572">
        <w:rPr>
          <w:lang w:val="en-US"/>
        </w:rPr>
        <w:fldChar w:fldCharType="begin"/>
      </w:r>
      <w:r w:rsidR="00757F05">
        <w:rPr>
          <w:lang w:val="en-US"/>
        </w:rPr>
        <w:instrText xml:space="preserve"> ADDIN ZOTERO_ITEM CSL_CITATION {"citationID":"1qprr99th9","properties":{"formattedCitation":"[Brun et al. 2011]","plainCitation":"[Brun et al. 2011]"},"citationItems":[{"id":1889,"uris":["http://zotero.org/users/892576/items/QS2I9JH6"],"uri":["http://zotero.org/users/892576/items/QS2I9JH6"],"itemData":{"id":1889,"type":"paper-conference","title":"Proactive detection of collaboration conflicts","container-title":"Proceedings of the 19th ACM SIGSOFT symposium and the 13th European conference on Foundations of software engineering","collection-title":"ESEC/FSE '11","publisher":"ACM","publisher-place":"New York, NY, USA","page":"168–178","source":"ACM Digital Library","event-place":"New York, NY, USA","abstract":"Collaborative development can be hampered when conflicts arise because developers have inconsistent copies of a shared project. We present an approach to help developers identify and resolve conflicts early, before those conflicts become severe and before relevant changes fade away in the developers' memories. This paper presents three results. First, a study of open-source systems establishes that conflicts are frequent, persistent, and appear not only as overlapping textual edits but also as subsequent build and test failures. The study spans nine open-source systems totaling 3.4 million lines of code; our conflict data is derived from 550,000 development versions of the systems. Second, using previously-unexploited information, we precisely diagnose important classes of conflicts using the novel technique of speculative analysis over version control operations. Third, we describe the design of Crystal, a publicly-available tool that uses speculative analysis to make concrete advice unobtrusively available to developers, helping them identify, manage, and prevent conflicts.","DOI":"10.1145/2025113.2025139","ISBN":"978-1-4503-0443-6","author":[{"family":"Brun","given":"Yuriy"},{"family":"Holmes","given":"Reid"},{"family":"Ernst","given":"Michael D."},{"family":"Notkin","given":"David"}],"issued":{"date-parts":[["2011",9]]}}}],"schema":"https://github.com/citation-style-language/schema/raw/master/csl-citation.json"} </w:instrText>
      </w:r>
      <w:r w:rsidRPr="00DD5572">
        <w:rPr>
          <w:lang w:val="en-US"/>
        </w:rPr>
        <w:fldChar w:fldCharType="separate"/>
      </w:r>
      <w:r w:rsidR="00DD652E" w:rsidRPr="00DD652E">
        <w:rPr>
          <w:rFonts w:cs="Times"/>
          <w:lang w:val="en-US"/>
        </w:rPr>
        <w:t>[Brun et al. 2011]</w:t>
      </w:r>
      <w:r w:rsidRPr="00DD5572">
        <w:rPr>
          <w:lang w:val="en-US"/>
        </w:rPr>
        <w:fldChar w:fldCharType="end"/>
      </w:r>
      <w:r w:rsidRPr="00DD5572">
        <w:rPr>
          <w:lang w:val="en-US"/>
        </w:rPr>
        <w:t xml:space="preserve">, </w:t>
      </w:r>
      <w:proofErr w:type="spellStart"/>
      <w:r w:rsidRPr="00DD5572">
        <w:rPr>
          <w:lang w:val="en-US"/>
        </w:rPr>
        <w:t>WeCode</w:t>
      </w:r>
      <w:proofErr w:type="spellEnd"/>
      <w:r w:rsidRPr="00DD5572">
        <w:rPr>
          <w:lang w:val="en-US"/>
        </w:rPr>
        <w:t xml:space="preserve"> </w:t>
      </w:r>
      <w:r w:rsidRPr="00DD5572">
        <w:rPr>
          <w:rFonts w:cs="Times"/>
          <w:szCs w:val="24"/>
          <w:lang w:val="en-US"/>
        </w:rPr>
        <w:fldChar w:fldCharType="begin"/>
      </w:r>
      <w:r w:rsidR="00757F05">
        <w:rPr>
          <w:rFonts w:cs="Times"/>
          <w:szCs w:val="24"/>
          <w:lang w:val="en-US"/>
        </w:rPr>
        <w:instrText xml:space="preserve"> ADDIN ZOTERO_ITEM CSL_CITATION {"citationID":"2nhr8sjfbs","properties":{"formattedCitation":"{\\rtf [Guimar\\uc0\\u227{}es and Silva 2012]}","plainCitation":"[Guimarães and Silva 2012]"},"citationItems":[{"id":1820,"uris":["http://zotero.org/users/892576/items/PRJ46ETX"],"uri":["http://zotero.org/users/892576/items/PRJ46ETX"],"itemData":{"id":1820,"type":"paper-conference","title":"Improving early detection of software merge conflicts","container-title":"Proceedings of the 2012 International Conference on Software Engineering","collection-title":"ICSE 2012","publisher":"IEEE Press","publisher-place":"Piscataway, NJ, USA","page":"342–352","source":"ACM Digital Library","event-place":"Piscataway, NJ, USA","abstract":"Merge conflicts cause software defects which if detected late may require expensive resolution. This is especially true when developers work too long without integrating concurrent changes, which in practice is common as integration generally occurs at check-in. Awareness of others' activities was proposed to help developers detect conflicts earlier. However, it requires developers to detect conflicts by themselves and may overload them with notifications, thus making detection harder. This paper presents a novel solution that continuously merges uncommitted and committed changes to create a background system that is analyzed, compiled, and tested to precisely and accurately detect conflicts on behalf of developers, before check-in. An empirical study confirms that our solution avoids overloading developers and improves early detection of conflicts over existing approaches. Similarly to what happened with continuous compilation, this introduces the case for continuous merging inside the IDE.","ISBN":"978-1-4673-1067-3","author":[{"family":"Guimarães","given":"Mário Luís"},{"family":"Silva","given":"António Rito"}],"issued":{"date-parts":[["2012",6]]}}}],"schema":"https://github.com/citation-style-language/schema/raw/master/csl-citation.json"} </w:instrText>
      </w:r>
      <w:r w:rsidRPr="00DD5572">
        <w:rPr>
          <w:rFonts w:cs="Times"/>
          <w:szCs w:val="24"/>
          <w:lang w:val="en-US"/>
        </w:rPr>
        <w:fldChar w:fldCharType="separate"/>
      </w:r>
      <w:r w:rsidR="00DD652E" w:rsidRPr="00DD652E">
        <w:rPr>
          <w:rFonts w:cs="Times"/>
          <w:szCs w:val="24"/>
          <w:lang w:val="en-US"/>
        </w:rPr>
        <w:t>[Guimarães and Silva 2012]</w:t>
      </w:r>
      <w:r w:rsidRPr="00DD5572">
        <w:rPr>
          <w:rFonts w:cs="Times"/>
          <w:szCs w:val="24"/>
          <w:lang w:val="en-US"/>
        </w:rPr>
        <w:fldChar w:fldCharType="end"/>
      </w:r>
      <w:r w:rsidR="00B46DC7">
        <w:rPr>
          <w:rFonts w:cs="Times"/>
          <w:szCs w:val="24"/>
          <w:lang w:val="en-US"/>
        </w:rPr>
        <w:t>,</w:t>
      </w:r>
      <w:r w:rsidRPr="00DD5572">
        <w:rPr>
          <w:lang w:val="en-US"/>
        </w:rPr>
        <w:t xml:space="preserve"> and </w:t>
      </w:r>
      <w:proofErr w:type="spellStart"/>
      <w:r w:rsidRPr="00DD5572">
        <w:rPr>
          <w:lang w:val="en-US"/>
        </w:rPr>
        <w:t>Polvo</w:t>
      </w:r>
      <w:proofErr w:type="spellEnd"/>
      <w:r w:rsidRPr="00DD5572">
        <w:rPr>
          <w:lang w:val="en-US"/>
        </w:rPr>
        <w:t xml:space="preserve"> </w:t>
      </w:r>
      <w:r w:rsidR="00062CD3">
        <w:rPr>
          <w:lang w:val="en-US"/>
        </w:rPr>
        <w:fldChar w:fldCharType="begin"/>
      </w:r>
      <w:r w:rsidR="00062CD3">
        <w:rPr>
          <w:lang w:val="en-US"/>
        </w:rPr>
        <w:instrText xml:space="preserve"> ADDIN ZOTERO_ITEM CSL_CITATION {"citationID":"2qofvsa4aa","properties":{"formattedCitation":"[Santos and Murta 2012]","plainCitation":"[Santos and Murta 2012]"},"citationItems":[{"id":2262,"uris":["http://zotero.org/users/892576/items/22G56Z4I"],"uri":["http://zotero.org/users/892576/items/22G56Z4I"],"itemData":{"id":2262,"type":"paper-conference","title":"Evaluating the Branch Merging Effort in Version Control Systems","container-title":"Proceedings of the 26th Brazilian Symposium on Software Engineering (SBES)","collection-title":"SBES '12","publisher":"IEEE Computer Society","publisher-place":"Natal, RN - Brazil","page":"151-160","source":"IEEE Xplore","event":"26th Brazilian Symposium on Software Engineering (SBES)","event-place":"Natal, RN - Brazil","abstract":"It is common, in software development under version control, the need of parallel development of the source code via branches. Moreover, in most cases, the merge of these branches is necessary. Therefore, our work proposes the extraction of metrics that estimate the complexity to perform merges, making it possible to visualize, among all branches, which are the most critical and analyze the evolution of the metrics since the establishment of the branch. The evaluation of our work showed that some metrics behave better in order to estimate the complexity of integrating branches. For instance, the metric Number of Physical Conflicts reached up to 99% correlation when compared to the actual merge effort.","DOI":"10.1109/SBES.2012.16","author":[{"family":"Santos","given":"R."},{"family":"Murta","given":"L.G.P."}],"issued":{"date-parts":[["2012"]]}}}],"schema":"https://github.com/citation-style-language/schema/raw/master/csl-citation.json"} </w:instrText>
      </w:r>
      <w:r w:rsidR="00062CD3">
        <w:rPr>
          <w:lang w:val="en-US"/>
        </w:rPr>
        <w:fldChar w:fldCharType="separate"/>
      </w:r>
      <w:r w:rsidR="00062CD3" w:rsidRPr="00062CD3">
        <w:rPr>
          <w:rFonts w:cs="Times"/>
          <w:lang w:val="en-US"/>
        </w:rPr>
        <w:t>[Santos and Murta 2012]</w:t>
      </w:r>
      <w:r w:rsidR="00062CD3">
        <w:rPr>
          <w:lang w:val="en-US"/>
        </w:rPr>
        <w:fldChar w:fldCharType="end"/>
      </w:r>
      <w:r w:rsidRPr="00DD5572">
        <w:rPr>
          <w:lang w:val="en-US"/>
        </w:rPr>
        <w:t xml:space="preserve"> are examples of this kind of work. Among these, the only one that deals with multiple branches is </w:t>
      </w:r>
      <w:proofErr w:type="spellStart"/>
      <w:r w:rsidRPr="00DD5572">
        <w:rPr>
          <w:lang w:val="en-US"/>
        </w:rPr>
        <w:t>Polvo</w:t>
      </w:r>
      <w:proofErr w:type="spellEnd"/>
      <w:r w:rsidRPr="00DD5572">
        <w:rPr>
          <w:lang w:val="en-US"/>
        </w:rPr>
        <w:t xml:space="preserve">, establishing metrics that assist in determining the merge effort between branches. However, </w:t>
      </w:r>
      <w:r w:rsidR="00E40B00" w:rsidRPr="00DD5572">
        <w:rPr>
          <w:lang w:val="en-US"/>
        </w:rPr>
        <w:t>it</w:t>
      </w:r>
      <w:r w:rsidRPr="00DD5572">
        <w:rPr>
          <w:lang w:val="en-US"/>
        </w:rPr>
        <w:t xml:space="preserve"> has a strict focus in Centralized Ver</w:t>
      </w:r>
      <w:r w:rsidR="00E40B00" w:rsidRPr="00DD5572">
        <w:rPr>
          <w:lang w:val="en-US"/>
        </w:rPr>
        <w:t>sion Control Systems (CVCS)</w:t>
      </w:r>
      <w:r w:rsidR="002A2052">
        <w:rPr>
          <w:lang w:val="en-US"/>
        </w:rPr>
        <w:t>, which are much less prone to branches if compared to DVCS</w:t>
      </w:r>
      <w:r w:rsidR="00E40B00" w:rsidRPr="00DD5572">
        <w:rPr>
          <w:lang w:val="en-US"/>
        </w:rPr>
        <w:t>.</w:t>
      </w:r>
    </w:p>
    <w:p w14:paraId="428A9C96" w14:textId="77777777" w:rsidR="00F35B75" w:rsidRPr="00DD5572" w:rsidRDefault="002A2052" w:rsidP="00F35B75">
      <w:pPr>
        <w:rPr>
          <w:lang w:val="en-US"/>
        </w:rPr>
      </w:pPr>
      <w:r>
        <w:rPr>
          <w:lang w:val="en-US"/>
        </w:rPr>
        <w:t>This paper introduces DyeVC</w:t>
      </w:r>
      <w:r w:rsidR="00E92539">
        <w:rPr>
          <w:rStyle w:val="Refdenotaderodap"/>
          <w:lang w:val="en-US"/>
        </w:rPr>
        <w:footnoteReference w:id="2"/>
      </w:r>
      <w:r>
        <w:rPr>
          <w:lang w:val="en-US"/>
        </w:rPr>
        <w:t xml:space="preserve">, </w:t>
      </w:r>
      <w:r w:rsidR="009A65EC">
        <w:rPr>
          <w:lang w:val="en-US"/>
        </w:rPr>
        <w:t>which is a novel visualization infrastructure for DVCS. The main goal of DyeVC is to increase the developer</w:t>
      </w:r>
      <w:r w:rsidR="00F35B75" w:rsidRPr="00DD5572">
        <w:rPr>
          <w:lang w:val="en-US"/>
        </w:rPr>
        <w:t xml:space="preserve"> knowledge of what is going on around </w:t>
      </w:r>
      <w:r w:rsidR="009A65EC">
        <w:rPr>
          <w:lang w:val="en-US"/>
        </w:rPr>
        <w:t>his repository and the repositories of his teammates.</w:t>
      </w:r>
      <w:r w:rsidR="00F35B75" w:rsidRPr="00DD5572">
        <w:rPr>
          <w:lang w:val="en-US"/>
        </w:rPr>
        <w:t xml:space="preserve"> DyeVC is an extensible tool that gathers information</w:t>
      </w:r>
      <w:r w:rsidR="00DC542D" w:rsidRPr="00DD5572">
        <w:rPr>
          <w:lang w:val="en-US"/>
        </w:rPr>
        <w:t xml:space="preserve"> about</w:t>
      </w:r>
      <w:r w:rsidR="00F35B75" w:rsidRPr="00DD5572">
        <w:rPr>
          <w:lang w:val="en-US"/>
        </w:rPr>
        <w:t xml:space="preserve"> different clones of a repository and</w:t>
      </w:r>
      <w:r w:rsidR="00DC542D" w:rsidRPr="00DD5572">
        <w:rPr>
          <w:lang w:val="en-US"/>
        </w:rPr>
        <w:t xml:space="preserve"> presents them visually to the user</w:t>
      </w:r>
      <w:r w:rsidR="003B23C9">
        <w:rPr>
          <w:lang w:val="en-US"/>
        </w:rPr>
        <w:t>. This</w:t>
      </w:r>
      <w:r w:rsidR="00DC542D" w:rsidRPr="00DD5572">
        <w:rPr>
          <w:lang w:val="en-US"/>
        </w:rPr>
        <w:t xml:space="preserve"> </w:t>
      </w:r>
      <w:r w:rsidR="003B23C9" w:rsidRPr="00DD5572">
        <w:rPr>
          <w:lang w:val="en-US"/>
        </w:rPr>
        <w:t>allow</w:t>
      </w:r>
      <w:r w:rsidR="003B23C9">
        <w:rPr>
          <w:lang w:val="en-US"/>
        </w:rPr>
        <w:t>s</w:t>
      </w:r>
      <w:r w:rsidR="003B23C9" w:rsidRPr="00DD5572">
        <w:rPr>
          <w:lang w:val="en-US"/>
        </w:rPr>
        <w:t xml:space="preserve"> </w:t>
      </w:r>
      <w:r w:rsidR="00DC542D" w:rsidRPr="00DD5572">
        <w:rPr>
          <w:lang w:val="en-US"/>
        </w:rPr>
        <w:t xml:space="preserve">one to perceive </w:t>
      </w:r>
      <w:r w:rsidR="00442C58">
        <w:rPr>
          <w:lang w:val="en-US"/>
        </w:rPr>
        <w:t>how his repository evolved over time and how this evolution compares to the evolution of other repositories in the project</w:t>
      </w:r>
      <w:r w:rsidR="00DC542D" w:rsidRPr="00DD5572">
        <w:rPr>
          <w:lang w:val="en-US"/>
        </w:rPr>
        <w:t>.</w:t>
      </w:r>
    </w:p>
    <w:p w14:paraId="5AA60BDE" w14:textId="0299CD07" w:rsidR="0045177A" w:rsidRPr="00DD5572" w:rsidRDefault="00F35B75" w:rsidP="0045177A">
      <w:pPr>
        <w:rPr>
          <w:color w:val="FF0000"/>
          <w:lang w:val="en-US"/>
        </w:rPr>
      </w:pPr>
      <w:r w:rsidRPr="00DD5572">
        <w:rPr>
          <w:lang w:val="en-US"/>
        </w:rPr>
        <w:t xml:space="preserve">The rest of this paper is organized as follows. Section 2 </w:t>
      </w:r>
      <w:r w:rsidR="0045177A" w:rsidRPr="00DD5572">
        <w:rPr>
          <w:lang w:val="en-US"/>
        </w:rPr>
        <w:t>presents a motivational example to this work</w:t>
      </w:r>
      <w:r w:rsidRPr="00DD5572">
        <w:rPr>
          <w:lang w:val="en-US"/>
        </w:rPr>
        <w:t>.</w:t>
      </w:r>
      <w:r w:rsidR="00DC542D" w:rsidRPr="00DD5572">
        <w:rPr>
          <w:lang w:val="en-US"/>
        </w:rPr>
        <w:t xml:space="preserve"> </w:t>
      </w:r>
      <w:r w:rsidRPr="00DD5572">
        <w:rPr>
          <w:lang w:val="en-US"/>
        </w:rPr>
        <w:t xml:space="preserve">Section 3 presents </w:t>
      </w:r>
      <w:r w:rsidR="00F24602">
        <w:rPr>
          <w:lang w:val="en-US"/>
        </w:rPr>
        <w:t>the approach used in</w:t>
      </w:r>
      <w:r w:rsidRPr="00DD5572">
        <w:rPr>
          <w:lang w:val="en-US"/>
        </w:rPr>
        <w:t xml:space="preserve"> </w:t>
      </w:r>
      <w:r w:rsidR="0045177A" w:rsidRPr="00DD5572">
        <w:rPr>
          <w:lang w:val="en-US"/>
        </w:rPr>
        <w:t>DyeVC</w:t>
      </w:r>
      <w:r w:rsidR="00F24602">
        <w:rPr>
          <w:lang w:val="en-US"/>
        </w:rPr>
        <w:t>, along with</w:t>
      </w:r>
      <w:r w:rsidRPr="00DD5572">
        <w:rPr>
          <w:lang w:val="en-US"/>
        </w:rPr>
        <w:t xml:space="preserve"> its </w:t>
      </w:r>
      <w:r w:rsidR="0045177A" w:rsidRPr="00DD5572">
        <w:rPr>
          <w:lang w:val="en-US"/>
        </w:rPr>
        <w:t>current state of development</w:t>
      </w:r>
      <w:r w:rsidRPr="00DD5572">
        <w:rPr>
          <w:lang w:val="en-US"/>
        </w:rPr>
        <w:t>.</w:t>
      </w:r>
      <w:r w:rsidR="00DC542D" w:rsidRPr="00DD5572">
        <w:rPr>
          <w:lang w:val="en-US"/>
        </w:rPr>
        <w:t xml:space="preserve"> </w:t>
      </w:r>
      <w:r w:rsidRPr="00DD5572">
        <w:rPr>
          <w:lang w:val="en-US"/>
        </w:rPr>
        <w:t xml:space="preserve">Section 4 </w:t>
      </w:r>
      <w:r w:rsidR="0045177A" w:rsidRPr="00DD5572">
        <w:rPr>
          <w:lang w:val="en-US"/>
        </w:rPr>
        <w:t>discusses some related wo</w:t>
      </w:r>
      <w:r w:rsidR="00D12A9F">
        <w:rPr>
          <w:lang w:val="en-US"/>
        </w:rPr>
        <w:t>rk</w:t>
      </w:r>
      <w:r w:rsidR="0045177A" w:rsidRPr="00DD5572">
        <w:rPr>
          <w:lang w:val="en-US"/>
        </w:rPr>
        <w:t xml:space="preserve"> and in Section </w:t>
      </w:r>
      <w:proofErr w:type="gramStart"/>
      <w:r w:rsidR="00F24602">
        <w:rPr>
          <w:lang w:val="en-US"/>
        </w:rPr>
        <w:t>5</w:t>
      </w:r>
      <w:proofErr w:type="gramEnd"/>
      <w:r w:rsidR="00D12A9F">
        <w:rPr>
          <w:lang w:val="en-US"/>
        </w:rPr>
        <w:t xml:space="preserve"> </w:t>
      </w:r>
      <w:r w:rsidR="0045177A" w:rsidRPr="00DD5572">
        <w:rPr>
          <w:lang w:val="en-US"/>
        </w:rPr>
        <w:t>we conclude the paper and present future work</w:t>
      </w:r>
      <w:r w:rsidR="00D12A9F">
        <w:rPr>
          <w:lang w:val="en-US"/>
        </w:rPr>
        <w:t>.</w:t>
      </w:r>
    </w:p>
    <w:p w14:paraId="2F223AA3" w14:textId="77777777" w:rsidR="00CA6F5D" w:rsidRPr="00DD5572" w:rsidRDefault="001F63EF" w:rsidP="00670EC1">
      <w:pPr>
        <w:pStyle w:val="Ttulo1"/>
        <w:rPr>
          <w:lang w:val="en-US"/>
        </w:rPr>
      </w:pPr>
      <w:r w:rsidRPr="00DD5572">
        <w:rPr>
          <w:lang w:val="en-US"/>
        </w:rPr>
        <w:t>Motivational Example</w:t>
      </w:r>
    </w:p>
    <w:p w14:paraId="4F3043C6" w14:textId="77777777" w:rsidR="00E40B00" w:rsidRPr="00DD5572" w:rsidRDefault="00F100B9" w:rsidP="00D12A9F">
      <w:pPr>
        <w:pStyle w:val="PrimeiroPargrafo"/>
        <w:rPr>
          <w:lang w:val="en-US"/>
        </w:rPr>
      </w:pPr>
      <w:r>
        <w:rPr>
          <w:lang w:val="en-US"/>
        </w:rPr>
        <w:fldChar w:fldCharType="begin"/>
      </w:r>
      <w:r>
        <w:rPr>
          <w:lang w:val="en-US"/>
        </w:rPr>
        <w:instrText xml:space="preserve"> REF _Ref359037850 \h </w:instrText>
      </w:r>
      <w:r>
        <w:rPr>
          <w:lang w:val="en-US"/>
        </w:rPr>
      </w:r>
      <w:r>
        <w:rPr>
          <w:lang w:val="en-US"/>
        </w:rPr>
        <w:fldChar w:fldCharType="separate"/>
      </w:r>
      <w:r w:rsidR="00AB2BD4" w:rsidRPr="00BB476F">
        <w:rPr>
          <w:lang w:val="en-US"/>
        </w:rPr>
        <w:t xml:space="preserve">Figure </w:t>
      </w:r>
      <w:r w:rsidR="00AB2BD4">
        <w:rPr>
          <w:noProof/>
          <w:lang w:val="en-US"/>
        </w:rPr>
        <w:t>1</w:t>
      </w:r>
      <w:r>
        <w:rPr>
          <w:lang w:val="en-US"/>
        </w:rPr>
        <w:fldChar w:fldCharType="end"/>
      </w:r>
      <w:r>
        <w:rPr>
          <w:lang w:val="en-US"/>
        </w:rPr>
        <w:t xml:space="preserve"> </w:t>
      </w:r>
      <w:r w:rsidR="00E40B00" w:rsidRPr="00DD5572">
        <w:rPr>
          <w:lang w:val="en-US"/>
        </w:rPr>
        <w:t>shows a scenario with some developers, each one having a clone of a repository originally created at Xavier Institute. Xavier Institute acts like a central repository, where code developed by all teams is integrated, tested</w:t>
      </w:r>
      <w:r w:rsidR="00B94849">
        <w:rPr>
          <w:lang w:val="en-US"/>
        </w:rPr>
        <w:t>,</w:t>
      </w:r>
      <w:r w:rsidR="00E40B00" w:rsidRPr="00DD5572">
        <w:rPr>
          <w:lang w:val="en-US"/>
        </w:rPr>
        <w:t xml:space="preserve"> and </w:t>
      </w:r>
      <w:r w:rsidR="006300B2">
        <w:rPr>
          <w:lang w:val="en-US"/>
        </w:rPr>
        <w:t>released</w:t>
      </w:r>
      <w:r w:rsidR="00E40B00" w:rsidRPr="00DD5572">
        <w:rPr>
          <w:lang w:val="en-US"/>
        </w:rPr>
        <w:t xml:space="preserve"> to production. There is a team wor</w:t>
      </w:r>
      <w:r w:rsidR="00814407" w:rsidRPr="00DD5572">
        <w:rPr>
          <w:lang w:val="en-US"/>
        </w:rPr>
        <w:t>king in Xavier Institute</w:t>
      </w:r>
      <w:r w:rsidR="00B94849">
        <w:rPr>
          <w:lang w:val="en-US"/>
        </w:rPr>
        <w:t xml:space="preserve">, </w:t>
      </w:r>
      <w:r w:rsidR="00814407" w:rsidRPr="00DD5572">
        <w:rPr>
          <w:lang w:val="en-US"/>
        </w:rPr>
        <w:t>leaded by Professor X</w:t>
      </w:r>
      <w:r w:rsidR="00B94849">
        <w:rPr>
          <w:lang w:val="en-US"/>
        </w:rPr>
        <w:t>,</w:t>
      </w:r>
      <w:r w:rsidR="00814407" w:rsidRPr="00DD5572">
        <w:rPr>
          <w:lang w:val="en-US"/>
        </w:rPr>
        <w:t xml:space="preserve"> and a remote developer (Storm) that periodically receives updates from the Institute. Outside the Institute, Wolverine leads a remote team located in a different </w:t>
      </w:r>
      <w:r w:rsidR="000C085D" w:rsidRPr="00DD5572">
        <w:rPr>
          <w:lang w:val="en-US"/>
        </w:rPr>
        <w:t>continent, which</w:t>
      </w:r>
      <w:r w:rsidR="00814407" w:rsidRPr="00DD5572">
        <w:rPr>
          <w:lang w:val="en-US"/>
        </w:rPr>
        <w:t xml:space="preserve"> is constantly synchronized with the Institute. Arrows in </w:t>
      </w:r>
      <w:r w:rsidR="00814407" w:rsidRPr="00DD5572">
        <w:rPr>
          <w:lang w:val="en-US"/>
        </w:rPr>
        <w:fldChar w:fldCharType="begin"/>
      </w:r>
      <w:r w:rsidR="00814407" w:rsidRPr="00DD5572">
        <w:rPr>
          <w:lang w:val="en-US"/>
        </w:rPr>
        <w:instrText xml:space="preserve"> REF _Ref359037850 \h  \* MERGEFORMAT </w:instrText>
      </w:r>
      <w:r w:rsidR="00814407" w:rsidRPr="00DD5572">
        <w:rPr>
          <w:lang w:val="en-US"/>
        </w:rPr>
      </w:r>
      <w:r w:rsidR="00814407" w:rsidRPr="00DD5572">
        <w:rPr>
          <w:lang w:val="en-US"/>
        </w:rPr>
        <w:fldChar w:fldCharType="separate"/>
      </w:r>
      <w:r w:rsidR="00AB2BD4" w:rsidRPr="00BB476F">
        <w:rPr>
          <w:lang w:val="en-US"/>
        </w:rPr>
        <w:t xml:space="preserve">Figure </w:t>
      </w:r>
      <w:r w:rsidR="00AB2BD4">
        <w:rPr>
          <w:noProof/>
          <w:lang w:val="en-US"/>
        </w:rPr>
        <w:t>1</w:t>
      </w:r>
      <w:r w:rsidR="00814407" w:rsidRPr="00DD5572">
        <w:rPr>
          <w:lang w:val="en-US"/>
        </w:rPr>
        <w:fldChar w:fldCharType="end"/>
      </w:r>
      <w:r w:rsidR="00814407" w:rsidRPr="00DD5572">
        <w:rPr>
          <w:lang w:val="en-US"/>
        </w:rPr>
        <w:t xml:space="preserve"> indicate the direction in which updates are sent. Thus, for example, Rogue can pull updates from Gambit</w:t>
      </w:r>
      <w:r w:rsidR="00B50CE3">
        <w:rPr>
          <w:lang w:val="en-US"/>
        </w:rPr>
        <w:t>,</w:t>
      </w:r>
      <w:r w:rsidR="00814407" w:rsidRPr="00DD5572">
        <w:rPr>
          <w:lang w:val="en-US"/>
        </w:rPr>
        <w:t xml:space="preserve"> </w:t>
      </w:r>
      <w:r w:rsidR="00B50CE3">
        <w:rPr>
          <w:lang w:val="en-US"/>
        </w:rPr>
        <w:t xml:space="preserve">and both Gambit and Beast can </w:t>
      </w:r>
      <w:r w:rsidR="00B50CE3">
        <w:rPr>
          <w:lang w:val="en-US"/>
        </w:rPr>
        <w:lastRenderedPageBreak/>
        <w:t xml:space="preserve">pull </w:t>
      </w:r>
      <w:r w:rsidR="00C6630C">
        <w:rPr>
          <w:lang w:val="en-US"/>
        </w:rPr>
        <w:t>updates</w:t>
      </w:r>
      <w:r w:rsidR="00814407" w:rsidRPr="00DD5572">
        <w:rPr>
          <w:lang w:val="en-US"/>
        </w:rPr>
        <w:t xml:space="preserve"> </w:t>
      </w:r>
      <w:r w:rsidR="00B50CE3">
        <w:rPr>
          <w:lang w:val="en-US"/>
        </w:rPr>
        <w:t>from Rogue</w:t>
      </w:r>
      <w:r w:rsidR="00814407" w:rsidRPr="00DD5572">
        <w:rPr>
          <w:lang w:val="en-US"/>
        </w:rPr>
        <w:t>.</w:t>
      </w:r>
    </w:p>
    <w:p w14:paraId="09A4E47D" w14:textId="2ECE7F1C" w:rsidR="00641FCF" w:rsidRPr="00DD5572" w:rsidRDefault="00020D94" w:rsidP="003D0F7F">
      <w:pPr>
        <w:pStyle w:val="PrimeiroPargrafo"/>
        <w:tabs>
          <w:tab w:val="clear" w:pos="720"/>
        </w:tabs>
        <w:jc w:val="center"/>
        <w:rPr>
          <w:color w:val="FF0000"/>
          <w:lang w:val="en-US"/>
        </w:rPr>
      </w:pPr>
      <w:r>
        <w:rPr>
          <w:noProof/>
          <w:color w:val="FF0000"/>
        </w:rPr>
        <w:drawing>
          <wp:inline distT="0" distB="0" distL="0" distR="0" wp14:anchorId="2437DB07" wp14:editId="6A573664">
            <wp:extent cx="3086100" cy="22383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2238375"/>
                    </a:xfrm>
                    <a:prstGeom prst="rect">
                      <a:avLst/>
                    </a:prstGeom>
                    <a:noFill/>
                    <a:ln>
                      <a:noFill/>
                    </a:ln>
                  </pic:spPr>
                </pic:pic>
              </a:graphicData>
            </a:graphic>
          </wp:inline>
        </w:drawing>
      </w:r>
    </w:p>
    <w:p w14:paraId="15DE55EC" w14:textId="77777777" w:rsidR="003D1F53" w:rsidRPr="00BB476F" w:rsidRDefault="00814407" w:rsidP="00814407">
      <w:pPr>
        <w:pStyle w:val="Legenda"/>
        <w:rPr>
          <w:lang w:val="en-US"/>
        </w:rPr>
      </w:pPr>
      <w:bookmarkStart w:id="0" w:name="_Ref359037850"/>
      <w:r w:rsidRPr="00BB476F">
        <w:rPr>
          <w:lang w:val="en-US"/>
        </w:rPr>
        <w:t xml:space="preserve">Figure </w:t>
      </w:r>
      <w:r w:rsidRPr="00DD5572">
        <w:rPr>
          <w:lang w:val="en-US"/>
        </w:rPr>
        <w:fldChar w:fldCharType="begin"/>
      </w:r>
      <w:r w:rsidRPr="00BB476F">
        <w:rPr>
          <w:lang w:val="en-US"/>
        </w:rPr>
        <w:instrText xml:space="preserve"> SEQ Figure \* ARABIC </w:instrText>
      </w:r>
      <w:r w:rsidRPr="00DD5572">
        <w:rPr>
          <w:lang w:val="en-US"/>
        </w:rPr>
        <w:fldChar w:fldCharType="separate"/>
      </w:r>
      <w:r w:rsidR="00AB2BD4">
        <w:rPr>
          <w:noProof/>
          <w:lang w:val="en-US"/>
        </w:rPr>
        <w:t>1</w:t>
      </w:r>
      <w:r w:rsidRPr="00DD5572">
        <w:rPr>
          <w:lang w:val="en-US"/>
        </w:rPr>
        <w:fldChar w:fldCharType="end"/>
      </w:r>
      <w:bookmarkEnd w:id="0"/>
      <w:r w:rsidR="00F100B9" w:rsidRPr="00BB476F">
        <w:rPr>
          <w:lang w:val="en-US"/>
        </w:rPr>
        <w:t xml:space="preserve"> </w:t>
      </w:r>
      <w:r w:rsidR="00B44342" w:rsidRPr="00BB476F">
        <w:rPr>
          <w:lang w:val="en-US"/>
        </w:rPr>
        <w:t>–</w:t>
      </w:r>
      <w:r w:rsidR="003D1F53" w:rsidRPr="00BB476F">
        <w:rPr>
          <w:lang w:val="en-US"/>
        </w:rPr>
        <w:t xml:space="preserve"> </w:t>
      </w:r>
      <w:r w:rsidR="00BB476F" w:rsidRPr="00BB476F">
        <w:rPr>
          <w:lang w:val="en-US"/>
        </w:rPr>
        <w:t>A development scenario involving some developers</w:t>
      </w:r>
    </w:p>
    <w:p w14:paraId="0D92EF4B" w14:textId="77777777" w:rsidR="005D7A71" w:rsidRPr="00DD5572" w:rsidRDefault="005D7A71" w:rsidP="005D7A71">
      <w:pPr>
        <w:rPr>
          <w:lang w:val="en-US"/>
        </w:rPr>
      </w:pPr>
      <w:r w:rsidRPr="00DD5572">
        <w:rPr>
          <w:lang w:val="en-US"/>
        </w:rPr>
        <w:t xml:space="preserve">Each one of the developers has a complete copy of the repository and is able to send </w:t>
      </w:r>
      <w:r w:rsidR="00C6630C">
        <w:rPr>
          <w:lang w:val="en-US"/>
        </w:rPr>
        <w:t xml:space="preserve">and receive </w:t>
      </w:r>
      <w:r w:rsidRPr="00DD5572">
        <w:rPr>
          <w:lang w:val="en-US"/>
        </w:rPr>
        <w:t xml:space="preserve">updates to </w:t>
      </w:r>
      <w:r w:rsidR="00C6630C">
        <w:rPr>
          <w:lang w:val="en-US"/>
        </w:rPr>
        <w:t>or</w:t>
      </w:r>
      <w:r w:rsidRPr="00DD5572">
        <w:rPr>
          <w:lang w:val="en-US"/>
        </w:rPr>
        <w:t xml:space="preserve"> from any other developer. Considering the existence of </w:t>
      </w:r>
      <w:r w:rsidRPr="00DD5572">
        <w:rPr>
          <w:i/>
          <w:lang w:val="en-US"/>
        </w:rPr>
        <w:t>n</w:t>
      </w:r>
      <w:r w:rsidRPr="00DD5572">
        <w:rPr>
          <w:lang w:val="en-US"/>
        </w:rPr>
        <w:t xml:space="preserve"> developers, we could reach a total of </w:t>
      </w:r>
      <w:r w:rsidRPr="00DD5572">
        <w:rPr>
          <w:i/>
          <w:lang w:val="en-US"/>
        </w:rPr>
        <w:t xml:space="preserve">n * (n </w:t>
      </w:r>
      <w:r w:rsidR="00FD2350" w:rsidRPr="00DD5572">
        <w:rPr>
          <w:i/>
          <w:lang w:val="en-US"/>
        </w:rPr>
        <w:t>-</w:t>
      </w:r>
      <w:r w:rsidRPr="00DD5572">
        <w:rPr>
          <w:i/>
          <w:lang w:val="en-US"/>
        </w:rPr>
        <w:t xml:space="preserve"> 1)</w:t>
      </w:r>
      <w:r w:rsidRPr="00DD5572">
        <w:rPr>
          <w:lang w:val="en-US"/>
        </w:rPr>
        <w:t xml:space="preserve"> different possibilities of communication. In practice, however, this limit is not reached: while interaction </w:t>
      </w:r>
      <w:r w:rsidR="00B50CE3">
        <w:rPr>
          <w:lang w:val="en-US"/>
        </w:rPr>
        <w:t>among</w:t>
      </w:r>
      <w:r w:rsidR="00B50CE3" w:rsidRPr="00DD5572">
        <w:rPr>
          <w:lang w:val="en-US"/>
        </w:rPr>
        <w:t xml:space="preserve"> </w:t>
      </w:r>
      <w:r w:rsidRPr="00DD5572">
        <w:rPr>
          <w:lang w:val="en-US"/>
        </w:rPr>
        <w:t xml:space="preserve">some developers is frequent, it may happen that others have no idea about the existence of </w:t>
      </w:r>
      <w:r w:rsidR="00B50CE3">
        <w:rPr>
          <w:lang w:val="en-US"/>
        </w:rPr>
        <w:t xml:space="preserve">some </w:t>
      </w:r>
      <w:r w:rsidRPr="00DD5572">
        <w:rPr>
          <w:lang w:val="en-US"/>
        </w:rPr>
        <w:t>coworkers, as it occurs with Mystique and Nightcrawler, where there is no direct communication.</w:t>
      </w:r>
    </w:p>
    <w:p w14:paraId="58F2B855" w14:textId="77777777" w:rsidR="00DF25DD" w:rsidRPr="00DD5572" w:rsidRDefault="00DF25DD" w:rsidP="005D7A71">
      <w:pPr>
        <w:rPr>
          <w:lang w:val="en-US"/>
        </w:rPr>
      </w:pPr>
      <w:r w:rsidRPr="00DD5572">
        <w:rPr>
          <w:lang w:val="en-US"/>
        </w:rPr>
        <w:t xml:space="preserve">Taking Beast as an example, at a given moment, how can he know if there are commits in Rogue or in Nightcrawler that were not yet pulled? Alternatively, would be the case that there are local commits pending to be </w:t>
      </w:r>
      <w:r w:rsidR="00C520FD">
        <w:rPr>
          <w:lang w:val="en-US"/>
        </w:rPr>
        <w:t>pulled by</w:t>
      </w:r>
      <w:r w:rsidRPr="00DD5572">
        <w:rPr>
          <w:lang w:val="en-US"/>
        </w:rPr>
        <w:t xml:space="preserve"> Gambit? Beast could certainly periodically pull changes from his partners, to check if eventually there were updates, but this would be a manual procedure, prone to be forgotten. </w:t>
      </w:r>
      <w:r w:rsidR="005557D0" w:rsidRPr="00DD5572">
        <w:rPr>
          <w:lang w:val="en-US"/>
        </w:rPr>
        <w:t>What</w:t>
      </w:r>
      <w:r w:rsidRPr="00DD5572">
        <w:rPr>
          <w:lang w:val="en-US"/>
        </w:rPr>
        <w:t xml:space="preserve"> if a tool had the knowledge of Beast’s partners, and constantly monitored th</w:t>
      </w:r>
      <w:r w:rsidR="00F8147F" w:rsidRPr="00DD5572">
        <w:rPr>
          <w:lang w:val="en-US"/>
        </w:rPr>
        <w:t>ose</w:t>
      </w:r>
      <w:r w:rsidRPr="00DD5572">
        <w:rPr>
          <w:lang w:val="en-US"/>
        </w:rPr>
        <w:t xml:space="preserve">, warning Beast of any local or remote updates </w:t>
      </w:r>
      <w:r w:rsidR="00F8147F" w:rsidRPr="00DD5572">
        <w:rPr>
          <w:lang w:val="en-US"/>
        </w:rPr>
        <w:t xml:space="preserve">that had </w:t>
      </w:r>
      <w:r w:rsidRPr="00DD5572">
        <w:rPr>
          <w:lang w:val="en-US"/>
        </w:rPr>
        <w:t xml:space="preserve">not </w:t>
      </w:r>
      <w:r w:rsidR="00F8147F" w:rsidRPr="00DD5572">
        <w:rPr>
          <w:lang w:val="en-US"/>
        </w:rPr>
        <w:t xml:space="preserve">been </w:t>
      </w:r>
      <w:r w:rsidRPr="00DD5572">
        <w:rPr>
          <w:lang w:val="en-US"/>
        </w:rPr>
        <w:t>synchronized</w:t>
      </w:r>
      <w:r w:rsidR="00D800AC" w:rsidRPr="00D800AC">
        <w:rPr>
          <w:lang w:val="en-US"/>
        </w:rPr>
        <w:t xml:space="preserve"> </w:t>
      </w:r>
      <w:r w:rsidR="00D800AC" w:rsidRPr="00DD5572">
        <w:rPr>
          <w:lang w:val="en-US"/>
        </w:rPr>
        <w:t>yet</w:t>
      </w:r>
      <w:r w:rsidRPr="00DD5572">
        <w:rPr>
          <w:lang w:val="en-US"/>
        </w:rPr>
        <w:t>?</w:t>
      </w:r>
    </w:p>
    <w:p w14:paraId="72967589" w14:textId="615B3C17" w:rsidR="00CA6F5D" w:rsidRPr="00DD5572" w:rsidRDefault="00EC356A" w:rsidP="00CA6F5D">
      <w:pPr>
        <w:pStyle w:val="Ttulo1"/>
        <w:rPr>
          <w:lang w:val="en-US"/>
        </w:rPr>
      </w:pPr>
      <w:bookmarkStart w:id="1" w:name="_Ref362984310"/>
      <w:r>
        <w:rPr>
          <w:lang w:val="en-US"/>
        </w:rPr>
        <w:t>DyeVC</w:t>
      </w:r>
      <w:bookmarkEnd w:id="1"/>
    </w:p>
    <w:p w14:paraId="6DE1436E" w14:textId="5674A135" w:rsidR="00101902" w:rsidRDefault="00BF69F6" w:rsidP="00101902">
      <w:pPr>
        <w:rPr>
          <w:lang w:val="en-US"/>
        </w:rPr>
      </w:pPr>
      <w:r w:rsidRPr="00DD5572">
        <w:rPr>
          <w:lang w:val="en-US"/>
        </w:rPr>
        <w:t xml:space="preserve">The approach </w:t>
      </w:r>
      <w:r w:rsidR="00E7660E" w:rsidRPr="00DD5572">
        <w:rPr>
          <w:lang w:val="en-US"/>
        </w:rPr>
        <w:t>we propose</w:t>
      </w:r>
      <w:r w:rsidRPr="00DD5572">
        <w:rPr>
          <w:lang w:val="en-US"/>
        </w:rPr>
        <w:t xml:space="preserve"> with DyeVC involves continuously monitoring a group of interrelated repositories, </w:t>
      </w:r>
      <w:r w:rsidR="00D276E6">
        <w:rPr>
          <w:lang w:val="en-US"/>
        </w:rPr>
        <w:t>based on repositories registered by the user</w:t>
      </w:r>
      <w:r w:rsidR="0000136D">
        <w:rPr>
          <w:lang w:val="en-US"/>
        </w:rPr>
        <w:t xml:space="preserve">. </w:t>
      </w:r>
      <w:r w:rsidR="00101902">
        <w:rPr>
          <w:lang w:val="en-US"/>
        </w:rPr>
        <w:t>The implementation uses</w:t>
      </w:r>
      <w:r w:rsidR="00101902" w:rsidRPr="00DD5572">
        <w:rPr>
          <w:lang w:val="en-US"/>
        </w:rPr>
        <w:t xml:space="preserve"> Java Web Start</w:t>
      </w:r>
      <w:r w:rsidR="00101902">
        <w:rPr>
          <w:rStyle w:val="Refdenotaderodap"/>
        </w:rPr>
        <w:footnoteReference w:id="3"/>
      </w:r>
      <w:r w:rsidR="00101902" w:rsidRPr="00DD5572">
        <w:rPr>
          <w:lang w:val="en-US"/>
        </w:rPr>
        <w:t xml:space="preserve"> Technology, and </w:t>
      </w:r>
      <w:r w:rsidR="00101902">
        <w:rPr>
          <w:lang w:val="en-US"/>
        </w:rPr>
        <w:t>focus on monitoring</w:t>
      </w:r>
      <w:r w:rsidR="00101902" w:rsidRPr="00DD5572">
        <w:rPr>
          <w:lang w:val="en-US"/>
        </w:rPr>
        <w:t xml:space="preserve"> Git</w:t>
      </w:r>
      <w:r w:rsidR="00101902">
        <w:rPr>
          <w:lang w:val="en-US"/>
        </w:rPr>
        <w:t xml:space="preserve"> repositories</w:t>
      </w:r>
      <w:r w:rsidR="00101902" w:rsidRPr="00DD5572">
        <w:rPr>
          <w:lang w:val="en-US"/>
        </w:rPr>
        <w:t>. The gathering of information from repositories is accomplished using JGit</w:t>
      </w:r>
      <w:r w:rsidR="00101902" w:rsidRPr="00DD5572">
        <w:rPr>
          <w:rStyle w:val="Refdenotaderodap"/>
          <w:lang w:val="en-US"/>
        </w:rPr>
        <w:footnoteReference w:id="4"/>
      </w:r>
      <w:r w:rsidR="00101902" w:rsidRPr="00DD5572">
        <w:rPr>
          <w:lang w:val="en-US"/>
        </w:rPr>
        <w:t xml:space="preserve"> library</w:t>
      </w:r>
      <w:r w:rsidR="00101902">
        <w:rPr>
          <w:lang w:val="en-US"/>
        </w:rPr>
        <w:t xml:space="preserve">, which allows the user to use DyeVC without </w:t>
      </w:r>
      <w:r w:rsidR="00101902">
        <w:rPr>
          <w:lang w:val="en-US"/>
        </w:rPr>
        <w:t xml:space="preserve">having </w:t>
      </w:r>
      <w:r w:rsidR="00101902">
        <w:rPr>
          <w:lang w:val="en-US"/>
        </w:rPr>
        <w:t>a Git client installed</w:t>
      </w:r>
      <w:r w:rsidR="00101902" w:rsidRPr="00DD5572">
        <w:rPr>
          <w:lang w:val="en-US"/>
        </w:rPr>
        <w:t xml:space="preserve">. </w:t>
      </w:r>
      <w:r w:rsidR="00101902">
        <w:rPr>
          <w:lang w:val="en-US"/>
        </w:rPr>
        <w:t xml:space="preserve">DyeVC presents a visual log using </w:t>
      </w:r>
      <w:r w:rsidR="00101902" w:rsidRPr="00091394">
        <w:rPr>
          <w:lang w:val="en-US"/>
        </w:rPr>
        <w:t>JUNG</w:t>
      </w:r>
      <w:r w:rsidR="00101902" w:rsidRPr="00091394">
        <w:rPr>
          <w:rStyle w:val="Refdenotaderodap"/>
          <w:lang w:val="en-US"/>
        </w:rPr>
        <w:footnoteReference w:id="5"/>
      </w:r>
      <w:r w:rsidR="00101902" w:rsidRPr="00091394">
        <w:rPr>
          <w:lang w:val="en-US"/>
        </w:rPr>
        <w:t xml:space="preserve"> library</w:t>
      </w:r>
      <w:r w:rsidR="00101902">
        <w:rPr>
          <w:lang w:val="en-US"/>
        </w:rPr>
        <w:t xml:space="preserve">, from which it inherits </w:t>
      </w:r>
      <w:r w:rsidR="00101902">
        <w:rPr>
          <w:lang w:val="en-US"/>
        </w:rPr>
        <w:t>the ability to extend existing layouts and filters to create new ones, which can be</w:t>
      </w:r>
      <w:r w:rsidR="00101902">
        <w:rPr>
          <w:lang w:val="en-US"/>
        </w:rPr>
        <w:t xml:space="preserve"> dynamically attached to the graphs it presents.</w:t>
      </w:r>
    </w:p>
    <w:p w14:paraId="43FEF778" w14:textId="10E5EBCF" w:rsidR="00445DB2" w:rsidRDefault="0000136D" w:rsidP="00101902">
      <w:pPr>
        <w:rPr>
          <w:lang w:val="en-US"/>
        </w:rPr>
      </w:pPr>
      <w:r>
        <w:rPr>
          <w:lang w:val="en-US"/>
        </w:rPr>
        <w:t>DyeVC gathers</w:t>
      </w:r>
      <w:r w:rsidR="00BF69F6" w:rsidRPr="00DD5572">
        <w:rPr>
          <w:lang w:val="en-US"/>
        </w:rPr>
        <w:t xml:space="preserve"> information in different levels of detail</w:t>
      </w:r>
      <w:r>
        <w:rPr>
          <w:lang w:val="en-US"/>
        </w:rPr>
        <w:t>,</w:t>
      </w:r>
      <w:r w:rsidR="00BF69F6" w:rsidRPr="00DD5572">
        <w:rPr>
          <w:lang w:val="en-US"/>
        </w:rPr>
        <w:t xml:space="preserve"> presenting </w:t>
      </w:r>
      <w:r>
        <w:rPr>
          <w:lang w:val="en-US"/>
        </w:rPr>
        <w:t>it</w:t>
      </w:r>
      <w:r w:rsidR="00BF69F6" w:rsidRPr="00DD5572">
        <w:rPr>
          <w:lang w:val="en-US"/>
        </w:rPr>
        <w:t xml:space="preserve"> in a visual style</w:t>
      </w:r>
      <w:r w:rsidR="00D276E6">
        <w:rPr>
          <w:lang w:val="en-US"/>
        </w:rPr>
        <w:t xml:space="preserve">, and supplying notifications whenever there are changes in </w:t>
      </w:r>
      <w:r>
        <w:rPr>
          <w:lang w:val="en-US"/>
        </w:rPr>
        <w:t>any</w:t>
      </w:r>
      <w:r w:rsidR="00D276E6">
        <w:rPr>
          <w:lang w:val="en-US"/>
        </w:rPr>
        <w:t xml:space="preserve"> of the registered repositories or in its partners</w:t>
      </w:r>
      <w:r w:rsidR="0087398F">
        <w:rPr>
          <w:lang w:val="en-US"/>
        </w:rPr>
        <w:t>,</w:t>
      </w:r>
      <w:r w:rsidRPr="0000136D">
        <w:rPr>
          <w:lang w:val="en-US"/>
        </w:rPr>
        <w:t xml:space="preserve"> </w:t>
      </w:r>
      <w:r>
        <w:rPr>
          <w:lang w:val="en-US"/>
        </w:rPr>
        <w:t>which are</w:t>
      </w:r>
      <w:r w:rsidRPr="00DD5572">
        <w:rPr>
          <w:lang w:val="en-US"/>
        </w:rPr>
        <w:t xml:space="preserve"> repositories </w:t>
      </w:r>
      <w:r>
        <w:rPr>
          <w:lang w:val="en-US"/>
        </w:rPr>
        <w:t>that a given repository</w:t>
      </w:r>
      <w:r w:rsidRPr="00DD5572">
        <w:rPr>
          <w:lang w:val="en-US"/>
        </w:rPr>
        <w:t xml:space="preserve"> communicat</w:t>
      </w:r>
      <w:r>
        <w:rPr>
          <w:lang w:val="en-US"/>
        </w:rPr>
        <w:t xml:space="preserve">es </w:t>
      </w:r>
      <w:r>
        <w:rPr>
          <w:lang w:val="en-US"/>
        </w:rPr>
        <w:lastRenderedPageBreak/>
        <w:t xml:space="preserve">with, as shown in </w:t>
      </w:r>
      <w:r>
        <w:rPr>
          <w:lang w:val="en-US"/>
        </w:rPr>
        <w:fldChar w:fldCharType="begin"/>
      </w:r>
      <w:r>
        <w:rPr>
          <w:lang w:val="en-US"/>
        </w:rPr>
        <w:instrText xml:space="preserve"> REF _Ref359523211 \h </w:instrText>
      </w:r>
      <w:r>
        <w:rPr>
          <w:lang w:val="en-US"/>
        </w:rPr>
      </w:r>
      <w:r>
        <w:rPr>
          <w:lang w:val="en-US"/>
        </w:rPr>
        <w:fldChar w:fldCharType="separate"/>
      </w:r>
      <w:r w:rsidR="00AB2BD4" w:rsidRPr="00DD5572">
        <w:rPr>
          <w:lang w:val="en-US"/>
        </w:rPr>
        <w:t xml:space="preserve">Figure </w:t>
      </w:r>
      <w:r w:rsidR="00AB2BD4">
        <w:rPr>
          <w:noProof/>
          <w:lang w:val="en-US"/>
        </w:rPr>
        <w:t>2</w:t>
      </w:r>
      <w:r>
        <w:rPr>
          <w:lang w:val="en-US"/>
        </w:rPr>
        <w:fldChar w:fldCharType="end"/>
      </w:r>
      <w:r w:rsidR="00D276E6">
        <w:rPr>
          <w:lang w:val="en-US"/>
        </w:rPr>
        <w:t>.</w:t>
      </w:r>
      <w:r w:rsidR="00445DB2">
        <w:rPr>
          <w:lang w:val="en-US"/>
        </w:rPr>
        <w:t xml:space="preserve"> The </w:t>
      </w:r>
      <w:r w:rsidR="0037160C">
        <w:rPr>
          <w:lang w:val="en-US"/>
        </w:rPr>
        <w:t>period</w:t>
      </w:r>
      <w:r w:rsidR="00445DB2">
        <w:rPr>
          <w:lang w:val="en-US"/>
        </w:rPr>
        <w:t xml:space="preserve"> between subsequent monitor runs is configurable and defaults to 5 minutes.</w:t>
      </w:r>
    </w:p>
    <w:p w14:paraId="2147CDE9" w14:textId="77777777" w:rsidR="00101902" w:rsidRPr="00101902" w:rsidRDefault="00101902" w:rsidP="00101902">
      <w:pPr>
        <w:rPr>
          <w:lang w:val="en-US"/>
        </w:rPr>
      </w:pPr>
    </w:p>
    <w:p w14:paraId="27688785" w14:textId="4817FEDE" w:rsidR="00D276E6" w:rsidRPr="00DD5572" w:rsidRDefault="00020D94" w:rsidP="00D276E6">
      <w:pPr>
        <w:pStyle w:val="PrimeiroPargrafo"/>
        <w:tabs>
          <w:tab w:val="left" w:pos="3261"/>
        </w:tabs>
        <w:jc w:val="center"/>
        <w:rPr>
          <w:lang w:val="en-US"/>
        </w:rPr>
      </w:pPr>
      <w:r>
        <w:rPr>
          <w:noProof/>
        </w:rPr>
        <w:drawing>
          <wp:inline distT="0" distB="0" distL="0" distR="0" wp14:anchorId="0DDA6D98" wp14:editId="2B6A3811">
            <wp:extent cx="2507869" cy="866775"/>
            <wp:effectExtent l="0" t="0" r="6985" b="0"/>
            <wp:docPr id="2" name="Imagem 2" descr="dyevc_tr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evc_tray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2942" cy="871984"/>
                    </a:xfrm>
                    <a:prstGeom prst="rect">
                      <a:avLst/>
                    </a:prstGeom>
                    <a:noFill/>
                    <a:ln>
                      <a:noFill/>
                    </a:ln>
                  </pic:spPr>
                </pic:pic>
              </a:graphicData>
            </a:graphic>
          </wp:inline>
        </w:drawing>
      </w:r>
    </w:p>
    <w:p w14:paraId="7023B362" w14:textId="77777777" w:rsidR="00D276E6" w:rsidRPr="0000136D" w:rsidRDefault="00D276E6" w:rsidP="00A05CAF">
      <w:pPr>
        <w:pStyle w:val="Legenda"/>
        <w:rPr>
          <w:lang w:val="en-US"/>
        </w:rPr>
      </w:pPr>
      <w:bookmarkStart w:id="2" w:name="_Ref359523211"/>
      <w:r w:rsidRPr="00DD5572">
        <w:rPr>
          <w:lang w:val="en-US"/>
        </w:rPr>
        <w:t xml:space="preserve">Figure </w:t>
      </w:r>
      <w:r w:rsidRPr="00DD5572">
        <w:rPr>
          <w:lang w:val="en-US"/>
        </w:rPr>
        <w:fldChar w:fldCharType="begin"/>
      </w:r>
      <w:r w:rsidRPr="00DD5572">
        <w:rPr>
          <w:lang w:val="en-US"/>
        </w:rPr>
        <w:instrText xml:space="preserve"> SEQ Figure \* ARABIC </w:instrText>
      </w:r>
      <w:r w:rsidRPr="00DD5572">
        <w:rPr>
          <w:lang w:val="en-US"/>
        </w:rPr>
        <w:fldChar w:fldCharType="separate"/>
      </w:r>
      <w:r w:rsidR="00AB2BD4">
        <w:rPr>
          <w:noProof/>
          <w:lang w:val="en-US"/>
        </w:rPr>
        <w:t>2</w:t>
      </w:r>
      <w:r w:rsidRPr="00DD5572">
        <w:rPr>
          <w:lang w:val="en-US"/>
        </w:rPr>
        <w:fldChar w:fldCharType="end"/>
      </w:r>
      <w:bookmarkEnd w:id="2"/>
      <w:r w:rsidRPr="00DD5572">
        <w:rPr>
          <w:lang w:val="en-US"/>
        </w:rPr>
        <w:t xml:space="preserve"> – DyeVC </w:t>
      </w:r>
      <w:r w:rsidR="00D949BB">
        <w:rPr>
          <w:lang w:val="en-US"/>
        </w:rPr>
        <w:t>showing notifications in the notification area</w:t>
      </w:r>
    </w:p>
    <w:p w14:paraId="24A5AE0A" w14:textId="45A6DC9B" w:rsidR="00FB6D07" w:rsidRPr="00FB6D07" w:rsidRDefault="003F609F" w:rsidP="0024126D">
      <w:pPr>
        <w:rPr>
          <w:lang w:val="en-US"/>
        </w:rPr>
      </w:pPr>
      <w:r>
        <w:rPr>
          <w:lang w:val="en-US"/>
        </w:rPr>
        <w:t xml:space="preserve">The levels </w:t>
      </w:r>
      <w:r w:rsidR="007D4BD7">
        <w:rPr>
          <w:lang w:val="en-US"/>
        </w:rPr>
        <w:t>of detail defined in DyeVC</w:t>
      </w:r>
      <w:r>
        <w:rPr>
          <w:lang w:val="en-US"/>
        </w:rPr>
        <w:t xml:space="preserve"> </w:t>
      </w:r>
      <w:proofErr w:type="gramStart"/>
      <w:r>
        <w:rPr>
          <w:lang w:val="en-US"/>
        </w:rPr>
        <w:t>include:</w:t>
      </w:r>
      <w:proofErr w:type="gramEnd"/>
      <w:r w:rsidR="00E246A7">
        <w:rPr>
          <w:lang w:val="en-US"/>
        </w:rPr>
        <w:t xml:space="preserve"> </w:t>
      </w:r>
      <w:r w:rsidR="00FB6D07" w:rsidRPr="00FB6D07">
        <w:rPr>
          <w:lang w:val="en-US"/>
        </w:rPr>
        <w:t xml:space="preserve">presenting </w:t>
      </w:r>
      <w:r w:rsidR="00E246A7">
        <w:rPr>
          <w:lang w:val="en-US"/>
        </w:rPr>
        <w:t xml:space="preserve">the </w:t>
      </w:r>
      <w:r w:rsidR="00F100B9">
        <w:rPr>
          <w:lang w:val="en-US"/>
        </w:rPr>
        <w:t>status</w:t>
      </w:r>
      <w:r w:rsidR="00E246A7">
        <w:rPr>
          <w:lang w:val="en-US"/>
        </w:rPr>
        <w:t xml:space="preserve"> of a given repository</w:t>
      </w:r>
      <w:r w:rsidR="00FB6D07" w:rsidRPr="00FB6D07">
        <w:rPr>
          <w:lang w:val="en-US"/>
        </w:rPr>
        <w:t xml:space="preserve"> against its partners </w:t>
      </w:r>
      <w:r w:rsidR="00E246A7">
        <w:rPr>
          <w:lang w:val="en-US"/>
        </w:rPr>
        <w:t>(</w:t>
      </w:r>
      <w:r w:rsidR="00C15A98">
        <w:rPr>
          <w:lang w:val="en-US"/>
        </w:rPr>
        <w:t>L</w:t>
      </w:r>
      <w:r w:rsidR="00E246A7">
        <w:rPr>
          <w:lang w:val="en-US"/>
        </w:rPr>
        <w:t>evel 1)</w:t>
      </w:r>
      <w:r w:rsidR="00FB6D07" w:rsidRPr="00FB6D07">
        <w:rPr>
          <w:lang w:val="en-US"/>
        </w:rPr>
        <w:t>;</w:t>
      </w:r>
      <w:r w:rsidR="00E246A7" w:rsidRPr="00FB6D07" w:rsidDel="00E246A7">
        <w:rPr>
          <w:lang w:val="en-US"/>
        </w:rPr>
        <w:t xml:space="preserve"> </w:t>
      </w:r>
      <w:r w:rsidR="00E246A7">
        <w:rPr>
          <w:lang w:val="en-US"/>
        </w:rPr>
        <w:t>zooming in</w:t>
      </w:r>
      <w:r>
        <w:rPr>
          <w:lang w:val="en-US"/>
        </w:rPr>
        <w:t>to</w:t>
      </w:r>
      <w:r w:rsidR="00FB6D07" w:rsidRPr="00FB6D07">
        <w:rPr>
          <w:lang w:val="en-US"/>
        </w:rPr>
        <w:t xml:space="preserve"> the </w:t>
      </w:r>
      <w:r w:rsidR="00340D13">
        <w:rPr>
          <w:lang w:val="en-US"/>
        </w:rPr>
        <w:t xml:space="preserve">branches </w:t>
      </w:r>
      <w:r>
        <w:rPr>
          <w:lang w:val="en-US"/>
        </w:rPr>
        <w:t>the</w:t>
      </w:r>
      <w:r w:rsidR="00340D13">
        <w:rPr>
          <w:lang w:val="en-US"/>
        </w:rPr>
        <w:t xml:space="preserve"> repository, showing the </w:t>
      </w:r>
      <w:r w:rsidR="00F100B9">
        <w:rPr>
          <w:lang w:val="en-US"/>
        </w:rPr>
        <w:t>status</w:t>
      </w:r>
      <w:r w:rsidR="00340D13">
        <w:rPr>
          <w:lang w:val="en-US"/>
        </w:rPr>
        <w:t xml:space="preserve"> of each local branch that tracks a remote branch</w:t>
      </w:r>
      <w:r>
        <w:rPr>
          <w:lang w:val="en-US"/>
        </w:rPr>
        <w:t xml:space="preserve"> (</w:t>
      </w:r>
      <w:r w:rsidR="00C15A98">
        <w:rPr>
          <w:lang w:val="en-US"/>
        </w:rPr>
        <w:t>L</w:t>
      </w:r>
      <w:r>
        <w:rPr>
          <w:lang w:val="en-US"/>
        </w:rPr>
        <w:t>evel 2)</w:t>
      </w:r>
      <w:r w:rsidR="00340D13">
        <w:rPr>
          <w:lang w:val="en-US"/>
        </w:rPr>
        <w:t>;</w:t>
      </w:r>
      <w:r>
        <w:rPr>
          <w:lang w:val="en-US"/>
        </w:rPr>
        <w:t xml:space="preserve"> and</w:t>
      </w:r>
      <w:r w:rsidR="00340D13">
        <w:rPr>
          <w:lang w:val="en-US"/>
        </w:rPr>
        <w:t xml:space="preserve"> </w:t>
      </w:r>
      <w:r>
        <w:rPr>
          <w:lang w:val="en-US"/>
        </w:rPr>
        <w:t>z</w:t>
      </w:r>
      <w:r w:rsidR="00340D13">
        <w:rPr>
          <w:lang w:val="en-US"/>
        </w:rPr>
        <w:t>oom</w:t>
      </w:r>
      <w:r>
        <w:rPr>
          <w:lang w:val="en-US"/>
        </w:rPr>
        <w:t>ing into</w:t>
      </w:r>
      <w:r w:rsidR="00340D13">
        <w:rPr>
          <w:lang w:val="en-US"/>
        </w:rPr>
        <w:t xml:space="preserve"> the </w:t>
      </w:r>
      <w:r w:rsidR="00FB6D07" w:rsidRPr="00FB6D07">
        <w:rPr>
          <w:lang w:val="en-US"/>
        </w:rPr>
        <w:t xml:space="preserve">commits of </w:t>
      </w:r>
      <w:r>
        <w:rPr>
          <w:lang w:val="en-US"/>
        </w:rPr>
        <w:t>the</w:t>
      </w:r>
      <w:r w:rsidR="00FB6D07" w:rsidRPr="00FB6D07">
        <w:rPr>
          <w:lang w:val="en-US"/>
        </w:rPr>
        <w:t xml:space="preserve"> repository, showing a visual log</w:t>
      </w:r>
      <w:r w:rsidR="00340D13">
        <w:rPr>
          <w:lang w:val="en-US"/>
        </w:rPr>
        <w:t xml:space="preserve"> with information about each commit</w:t>
      </w:r>
      <w:r w:rsidR="007D4BD7">
        <w:rPr>
          <w:lang w:val="en-US"/>
        </w:rPr>
        <w:t xml:space="preserve"> (</w:t>
      </w:r>
      <w:r w:rsidR="00C15A98">
        <w:rPr>
          <w:lang w:val="en-US"/>
        </w:rPr>
        <w:t>L</w:t>
      </w:r>
      <w:r w:rsidR="007D4BD7">
        <w:rPr>
          <w:lang w:val="en-US"/>
        </w:rPr>
        <w:t>evel 3).</w:t>
      </w:r>
    </w:p>
    <w:p w14:paraId="03127DCB" w14:textId="5AD10D7C" w:rsidR="00BF69F6" w:rsidRPr="00DD5572" w:rsidRDefault="009944EE" w:rsidP="009944EE">
      <w:pPr>
        <w:rPr>
          <w:lang w:val="en-US"/>
        </w:rPr>
      </w:pPr>
      <w:r>
        <w:rPr>
          <w:lang w:val="en-US"/>
        </w:rPr>
        <w:t xml:space="preserve">In Level </w:t>
      </w:r>
      <w:r w:rsidR="00A02CDC">
        <w:rPr>
          <w:lang w:val="en-US"/>
        </w:rPr>
        <w:t>1</w:t>
      </w:r>
      <w:r>
        <w:rPr>
          <w:lang w:val="en-US"/>
        </w:rPr>
        <w:t>,</w:t>
      </w:r>
      <w:r w:rsidR="00BF69F6" w:rsidRPr="00DD5572">
        <w:rPr>
          <w:lang w:val="en-US"/>
        </w:rPr>
        <w:t xml:space="preserve"> </w:t>
      </w:r>
      <w:r w:rsidR="00A02CDC">
        <w:rPr>
          <w:lang w:val="en-US"/>
        </w:rPr>
        <w:t xml:space="preserve">DyeVC </w:t>
      </w:r>
      <w:r w:rsidR="00BF69F6" w:rsidRPr="00DD5572">
        <w:rPr>
          <w:lang w:val="en-US"/>
        </w:rPr>
        <w:t xml:space="preserve">presents the </w:t>
      </w:r>
      <w:r w:rsidR="00F100B9">
        <w:rPr>
          <w:lang w:val="en-US"/>
        </w:rPr>
        <w:t xml:space="preserve">status </w:t>
      </w:r>
      <w:r w:rsidR="00F938B0" w:rsidRPr="00DD5572">
        <w:rPr>
          <w:lang w:val="en-US"/>
        </w:rPr>
        <w:t xml:space="preserve">of a </w:t>
      </w:r>
      <w:r w:rsidR="00BF69F6" w:rsidRPr="00DD5572">
        <w:rPr>
          <w:lang w:val="en-US"/>
        </w:rPr>
        <w:t xml:space="preserve">repository against its partners. </w:t>
      </w:r>
      <w:r w:rsidR="00B44DCD" w:rsidRPr="00DD5572">
        <w:rPr>
          <w:lang w:val="en-US"/>
        </w:rPr>
        <w:t xml:space="preserve">The </w:t>
      </w:r>
      <w:r w:rsidR="00F100B9">
        <w:rPr>
          <w:lang w:val="en-US"/>
        </w:rPr>
        <w:t>status</w:t>
      </w:r>
      <w:r w:rsidR="00B44DCD" w:rsidRPr="00DD5572">
        <w:rPr>
          <w:lang w:val="en-US"/>
        </w:rPr>
        <w:t xml:space="preserve"> presented by </w:t>
      </w:r>
      <w:r w:rsidR="001F7C4C">
        <w:rPr>
          <w:lang w:val="en-US"/>
        </w:rPr>
        <w:t>DyeVC</w:t>
      </w:r>
      <w:r w:rsidR="001F7C4C" w:rsidRPr="00DD5572">
        <w:rPr>
          <w:lang w:val="en-US"/>
        </w:rPr>
        <w:t xml:space="preserve"> </w:t>
      </w:r>
      <w:r w:rsidR="00B44DCD" w:rsidRPr="00DD5572">
        <w:rPr>
          <w:lang w:val="en-US"/>
        </w:rPr>
        <w:t xml:space="preserve">can be one of those presented in </w:t>
      </w:r>
      <w:r w:rsidR="00B44DCD" w:rsidRPr="00DD5572">
        <w:rPr>
          <w:lang w:val="en-US"/>
        </w:rPr>
        <w:fldChar w:fldCharType="begin"/>
      </w:r>
      <w:r w:rsidR="00B44DCD" w:rsidRPr="00DD5572">
        <w:rPr>
          <w:lang w:val="en-US"/>
        </w:rPr>
        <w:instrText xml:space="preserve"> REF _Ref359148040 \h </w:instrText>
      </w:r>
      <w:r w:rsidR="00B44DCD" w:rsidRPr="00DD5572">
        <w:rPr>
          <w:lang w:val="en-US"/>
        </w:rPr>
      </w:r>
      <w:r w:rsidR="00B44DCD" w:rsidRPr="00DD5572">
        <w:rPr>
          <w:lang w:val="en-US"/>
        </w:rPr>
        <w:fldChar w:fldCharType="separate"/>
      </w:r>
      <w:r w:rsidR="00AB2BD4" w:rsidRPr="00DD5572">
        <w:rPr>
          <w:lang w:val="en-US"/>
        </w:rPr>
        <w:t xml:space="preserve">Table </w:t>
      </w:r>
      <w:r w:rsidR="00AB2BD4">
        <w:rPr>
          <w:noProof/>
          <w:lang w:val="en-US"/>
        </w:rPr>
        <w:t>1</w:t>
      </w:r>
      <w:r w:rsidR="00B44DCD" w:rsidRPr="00DD5572">
        <w:rPr>
          <w:lang w:val="en-US"/>
        </w:rPr>
        <w:fldChar w:fldCharType="end"/>
      </w:r>
      <w:r w:rsidR="00B44DCD" w:rsidRPr="00DD5572">
        <w:rPr>
          <w:lang w:val="en-US"/>
        </w:rPr>
        <w:t>.</w:t>
      </w:r>
    </w:p>
    <w:p w14:paraId="77708526" w14:textId="77777777" w:rsidR="00BF69F6" w:rsidRPr="00DD5572" w:rsidRDefault="00B44DCD" w:rsidP="00B44DCD">
      <w:pPr>
        <w:pStyle w:val="Legenda"/>
        <w:rPr>
          <w:lang w:val="en-US"/>
        </w:rPr>
      </w:pPr>
      <w:bookmarkStart w:id="3" w:name="_Ref359148040"/>
      <w:r w:rsidRPr="00DD5572">
        <w:rPr>
          <w:lang w:val="en-US"/>
        </w:rPr>
        <w:t xml:space="preserve">Table </w:t>
      </w:r>
      <w:r w:rsidRPr="00DD5572">
        <w:rPr>
          <w:lang w:val="en-US"/>
        </w:rPr>
        <w:fldChar w:fldCharType="begin"/>
      </w:r>
      <w:r w:rsidRPr="00DD5572">
        <w:rPr>
          <w:lang w:val="en-US"/>
        </w:rPr>
        <w:instrText xml:space="preserve"> SEQ Table \* ARABIC </w:instrText>
      </w:r>
      <w:r w:rsidRPr="00DD5572">
        <w:rPr>
          <w:lang w:val="en-US"/>
        </w:rPr>
        <w:fldChar w:fldCharType="separate"/>
      </w:r>
      <w:r w:rsidR="00AB2BD4">
        <w:rPr>
          <w:noProof/>
          <w:lang w:val="en-US"/>
        </w:rPr>
        <w:t>1</w:t>
      </w:r>
      <w:r w:rsidRPr="00DD5572">
        <w:rPr>
          <w:lang w:val="en-US"/>
        </w:rPr>
        <w:fldChar w:fldCharType="end"/>
      </w:r>
      <w:bookmarkEnd w:id="3"/>
      <w:r w:rsidR="00BF69F6" w:rsidRPr="00DD5572">
        <w:rPr>
          <w:lang w:val="en-US"/>
        </w:rPr>
        <w:t xml:space="preserve"> – </w:t>
      </w:r>
      <w:r w:rsidRPr="00DD5572">
        <w:rPr>
          <w:lang w:val="en-US"/>
        </w:rPr>
        <w:t xml:space="preserve">Possible </w:t>
      </w:r>
      <w:r w:rsidR="00F100B9">
        <w:rPr>
          <w:lang w:val="en-US"/>
        </w:rPr>
        <w:t xml:space="preserve">status </w:t>
      </w:r>
      <w:r w:rsidRPr="00DD5572">
        <w:rPr>
          <w:lang w:val="en-US"/>
        </w:rPr>
        <w:t>of a repository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
        <w:gridCol w:w="7654"/>
      </w:tblGrid>
      <w:tr w:rsidR="00BF69F6" w:rsidRPr="00DD5572" w14:paraId="05010CB3" w14:textId="77777777" w:rsidTr="00020D94">
        <w:trPr>
          <w:tblHeader/>
        </w:trPr>
        <w:tc>
          <w:tcPr>
            <w:tcW w:w="852" w:type="dxa"/>
          </w:tcPr>
          <w:p w14:paraId="32B0E9AF" w14:textId="77777777" w:rsidR="00BF69F6" w:rsidRPr="00DD5572" w:rsidRDefault="00F1522B" w:rsidP="00030765">
            <w:pPr>
              <w:pStyle w:val="TextodeTabela"/>
              <w:rPr>
                <w:b/>
                <w:lang w:val="en-US"/>
              </w:rPr>
            </w:pPr>
            <w:r>
              <w:rPr>
                <w:b/>
                <w:lang w:val="en-US"/>
              </w:rPr>
              <w:t>Status</w:t>
            </w:r>
          </w:p>
        </w:tc>
        <w:tc>
          <w:tcPr>
            <w:tcW w:w="7654" w:type="dxa"/>
          </w:tcPr>
          <w:p w14:paraId="4801B81D" w14:textId="77777777" w:rsidR="00BF69F6" w:rsidRPr="00DD5572" w:rsidRDefault="00B44DCD" w:rsidP="00030765">
            <w:pPr>
              <w:pStyle w:val="TextodeTabela"/>
              <w:rPr>
                <w:b/>
                <w:lang w:val="en-US"/>
              </w:rPr>
            </w:pPr>
            <w:r w:rsidRPr="00DD5572">
              <w:rPr>
                <w:b/>
                <w:lang w:val="en-US"/>
              </w:rPr>
              <w:t>Description</w:t>
            </w:r>
          </w:p>
        </w:tc>
      </w:tr>
      <w:tr w:rsidR="00BF69F6" w:rsidRPr="00994928" w14:paraId="4E778CAB" w14:textId="77777777" w:rsidTr="00020D94">
        <w:tc>
          <w:tcPr>
            <w:tcW w:w="852" w:type="dxa"/>
            <w:vAlign w:val="center"/>
          </w:tcPr>
          <w:p w14:paraId="6AD47B83" w14:textId="48233A7F" w:rsidR="00BF69F6" w:rsidRPr="00DD5572" w:rsidRDefault="00020D94" w:rsidP="00030765">
            <w:pPr>
              <w:pStyle w:val="TextodeTabela"/>
              <w:jc w:val="center"/>
              <w:rPr>
                <w:lang w:val="en-US"/>
              </w:rPr>
            </w:pPr>
            <w:r>
              <w:rPr>
                <w:noProof/>
              </w:rPr>
              <w:drawing>
                <wp:inline distT="0" distB="0" distL="0" distR="0" wp14:anchorId="30870C31" wp14:editId="4BA65BF9">
                  <wp:extent cx="180975" cy="180975"/>
                  <wp:effectExtent l="0" t="0" r="9525" b="9525"/>
                  <wp:docPr id="4" name="Imagem 4" descr="question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stion_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7654" w:type="dxa"/>
            <w:vAlign w:val="center"/>
          </w:tcPr>
          <w:p w14:paraId="7493357A" w14:textId="77777777" w:rsidR="00BF69F6" w:rsidRPr="00DD5572" w:rsidRDefault="00FF722E" w:rsidP="00FF722E">
            <w:pPr>
              <w:pStyle w:val="TextodeTabela"/>
              <w:rPr>
                <w:lang w:val="en-US"/>
              </w:rPr>
            </w:pPr>
            <w:r>
              <w:rPr>
                <w:lang w:val="en-US"/>
              </w:rPr>
              <w:t xml:space="preserve">DyeVC </w:t>
            </w:r>
            <w:r w:rsidR="00B44DCD" w:rsidRPr="00DD5572">
              <w:rPr>
                <w:lang w:val="en-US"/>
              </w:rPr>
              <w:t xml:space="preserve">has not analyzed </w:t>
            </w:r>
            <w:r>
              <w:rPr>
                <w:lang w:val="en-US"/>
              </w:rPr>
              <w:t xml:space="preserve">the repository </w:t>
            </w:r>
            <w:r w:rsidRPr="00DD5572">
              <w:rPr>
                <w:lang w:val="en-US"/>
              </w:rPr>
              <w:t>yet</w:t>
            </w:r>
            <w:r w:rsidR="00B44DCD" w:rsidRPr="00DD5572">
              <w:rPr>
                <w:lang w:val="en-US"/>
              </w:rPr>
              <w:t>.</w:t>
            </w:r>
          </w:p>
        </w:tc>
      </w:tr>
      <w:tr w:rsidR="00BF69F6" w:rsidRPr="00994928" w14:paraId="5C312D9F" w14:textId="77777777" w:rsidTr="00020D94">
        <w:tc>
          <w:tcPr>
            <w:tcW w:w="852" w:type="dxa"/>
            <w:vAlign w:val="center"/>
          </w:tcPr>
          <w:p w14:paraId="5B5C65FE" w14:textId="7742BA57" w:rsidR="00BF69F6" w:rsidRPr="00DD5572" w:rsidRDefault="00020D94" w:rsidP="00030765">
            <w:pPr>
              <w:pStyle w:val="TextodeTabela"/>
              <w:jc w:val="center"/>
              <w:rPr>
                <w:lang w:val="en-US"/>
              </w:rPr>
            </w:pPr>
            <w:r>
              <w:rPr>
                <w:noProof/>
              </w:rPr>
              <w:drawing>
                <wp:inline distT="0" distB="0" distL="0" distR="0" wp14:anchorId="47EB816D" wp14:editId="4D41FAE3">
                  <wp:extent cx="180975" cy="180975"/>
                  <wp:effectExtent l="0" t="0" r="9525" b="9525"/>
                  <wp:docPr id="5" name="Imagem 5"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7654" w:type="dxa"/>
            <w:vAlign w:val="center"/>
          </w:tcPr>
          <w:p w14:paraId="02C1B45E" w14:textId="77777777" w:rsidR="00BF69F6" w:rsidRPr="00DD5572" w:rsidRDefault="00B44DCD" w:rsidP="00FF722E">
            <w:pPr>
              <w:pStyle w:val="TextodeTabela"/>
              <w:rPr>
                <w:lang w:val="en-US"/>
              </w:rPr>
            </w:pPr>
            <w:r w:rsidRPr="00DD5572">
              <w:rPr>
                <w:lang w:val="en-US"/>
              </w:rPr>
              <w:t xml:space="preserve">Repository is synchronized with all </w:t>
            </w:r>
            <w:r w:rsidR="00FF722E">
              <w:rPr>
                <w:lang w:val="en-US"/>
              </w:rPr>
              <w:t>partners</w:t>
            </w:r>
            <w:r w:rsidRPr="00DD5572">
              <w:rPr>
                <w:lang w:val="en-US"/>
              </w:rPr>
              <w:t>.</w:t>
            </w:r>
          </w:p>
        </w:tc>
      </w:tr>
      <w:tr w:rsidR="00BF69F6" w:rsidRPr="00994928" w14:paraId="2D1A9806" w14:textId="77777777" w:rsidTr="00020D94">
        <w:tc>
          <w:tcPr>
            <w:tcW w:w="852" w:type="dxa"/>
            <w:vAlign w:val="center"/>
          </w:tcPr>
          <w:p w14:paraId="65B024CC" w14:textId="35AAB646" w:rsidR="00BF69F6" w:rsidRPr="00DD5572" w:rsidRDefault="00020D94" w:rsidP="00030765">
            <w:pPr>
              <w:pStyle w:val="TextodeTabela"/>
              <w:jc w:val="center"/>
              <w:rPr>
                <w:lang w:val="en-US"/>
              </w:rPr>
            </w:pPr>
            <w:r>
              <w:rPr>
                <w:noProof/>
              </w:rPr>
              <w:drawing>
                <wp:inline distT="0" distB="0" distL="0" distR="0" wp14:anchorId="30D11355" wp14:editId="0A63E73D">
                  <wp:extent cx="180975" cy="180975"/>
                  <wp:effectExtent l="0" t="0" r="9525" b="9525"/>
                  <wp:docPr id="6" name="Imagem 6"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head_ylw_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7654" w:type="dxa"/>
            <w:vAlign w:val="center"/>
          </w:tcPr>
          <w:p w14:paraId="31809681" w14:textId="77777777" w:rsidR="00BF69F6" w:rsidRPr="00DD5572" w:rsidRDefault="00B44DCD" w:rsidP="00FF722E">
            <w:pPr>
              <w:pStyle w:val="TextodeTabela"/>
              <w:rPr>
                <w:lang w:val="en-US"/>
              </w:rPr>
            </w:pPr>
            <w:r w:rsidRPr="00DD5572">
              <w:rPr>
                <w:lang w:val="en-US"/>
              </w:rPr>
              <w:t xml:space="preserve">Repository has changes that were not sent </w:t>
            </w:r>
            <w:r w:rsidR="00FF722E" w:rsidRPr="00DD5572">
              <w:rPr>
                <w:lang w:val="en-US"/>
              </w:rPr>
              <w:t xml:space="preserve">yet </w:t>
            </w:r>
            <w:r w:rsidRPr="00DD5572">
              <w:rPr>
                <w:lang w:val="en-US"/>
              </w:rPr>
              <w:t>to its partners (it is ahead its partners).</w:t>
            </w:r>
          </w:p>
        </w:tc>
      </w:tr>
      <w:tr w:rsidR="00BF69F6" w:rsidRPr="00994928" w14:paraId="48B4C33A" w14:textId="77777777" w:rsidTr="00020D94">
        <w:tc>
          <w:tcPr>
            <w:tcW w:w="852" w:type="dxa"/>
            <w:vAlign w:val="center"/>
          </w:tcPr>
          <w:p w14:paraId="7046EAC1" w14:textId="0D086AA1" w:rsidR="00BF69F6" w:rsidRPr="00DD5572" w:rsidRDefault="00020D94" w:rsidP="00030765">
            <w:pPr>
              <w:pStyle w:val="TextodeTabela"/>
              <w:jc w:val="center"/>
              <w:rPr>
                <w:lang w:val="en-US"/>
              </w:rPr>
            </w:pPr>
            <w:r>
              <w:rPr>
                <w:noProof/>
              </w:rPr>
              <w:drawing>
                <wp:inline distT="0" distB="0" distL="0" distR="0" wp14:anchorId="5FDF6A76" wp14:editId="24E8AB82">
                  <wp:extent cx="180975" cy="180975"/>
                  <wp:effectExtent l="0" t="0" r="9525" b="9525"/>
                  <wp:docPr id="7" name="Imagem 7"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7654" w:type="dxa"/>
            <w:vAlign w:val="center"/>
          </w:tcPr>
          <w:p w14:paraId="6BA8E060" w14:textId="77777777" w:rsidR="00BF69F6" w:rsidRPr="00DD5572" w:rsidRDefault="00B45311" w:rsidP="00B45311">
            <w:pPr>
              <w:pStyle w:val="TextodeTabela"/>
              <w:rPr>
                <w:lang w:val="en-US"/>
              </w:rPr>
            </w:pPr>
            <w:r>
              <w:rPr>
                <w:lang w:val="en-US"/>
              </w:rPr>
              <w:t xml:space="preserve">Partners have changes that were not sent yet to the repository (it </w:t>
            </w:r>
            <w:r w:rsidR="00B44DCD" w:rsidRPr="00DD5572">
              <w:rPr>
                <w:lang w:val="en-US"/>
              </w:rPr>
              <w:t>is behind its partners</w:t>
            </w:r>
            <w:r>
              <w:rPr>
                <w:lang w:val="en-US"/>
              </w:rPr>
              <w:t>)</w:t>
            </w:r>
            <w:r w:rsidR="00B44DCD" w:rsidRPr="00DD5572">
              <w:rPr>
                <w:lang w:val="en-US"/>
              </w:rPr>
              <w:t>.</w:t>
            </w:r>
          </w:p>
        </w:tc>
      </w:tr>
      <w:tr w:rsidR="00BF69F6" w:rsidRPr="00994928" w14:paraId="2877B54A" w14:textId="77777777" w:rsidTr="00020D94">
        <w:tc>
          <w:tcPr>
            <w:tcW w:w="852" w:type="dxa"/>
            <w:vAlign w:val="center"/>
          </w:tcPr>
          <w:p w14:paraId="59B267C1" w14:textId="38CE247A" w:rsidR="00BF69F6" w:rsidRPr="00DD5572" w:rsidRDefault="00020D94" w:rsidP="00030765">
            <w:pPr>
              <w:pStyle w:val="TextodeTabela"/>
              <w:jc w:val="center"/>
              <w:rPr>
                <w:lang w:val="en-US"/>
              </w:rPr>
            </w:pPr>
            <w:r>
              <w:rPr>
                <w:noProof/>
              </w:rPr>
              <w:drawing>
                <wp:inline distT="0" distB="0" distL="0" distR="0" wp14:anchorId="19040EC1" wp14:editId="73CDCA13">
                  <wp:extent cx="180975" cy="180975"/>
                  <wp:effectExtent l="0" t="0" r="9525" b="9525"/>
                  <wp:docPr id="8" name="Imagem 8"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headbehind_ylw_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7654" w:type="dxa"/>
            <w:vAlign w:val="center"/>
          </w:tcPr>
          <w:p w14:paraId="2C432F3B" w14:textId="77777777" w:rsidR="00BF69F6" w:rsidRPr="00DD5572" w:rsidRDefault="00B44DCD" w:rsidP="00B44DCD">
            <w:pPr>
              <w:pStyle w:val="TextodeTabela"/>
              <w:rPr>
                <w:lang w:val="en-US"/>
              </w:rPr>
            </w:pPr>
            <w:r w:rsidRPr="00DD5572">
              <w:rPr>
                <w:lang w:val="en-US"/>
              </w:rPr>
              <w:t>Repository is both ahead and behind its partners</w:t>
            </w:r>
            <w:r w:rsidR="00BF69F6" w:rsidRPr="00DD5572">
              <w:rPr>
                <w:lang w:val="en-US"/>
              </w:rPr>
              <w:t>.</w:t>
            </w:r>
          </w:p>
        </w:tc>
      </w:tr>
      <w:tr w:rsidR="00C221D2" w:rsidRPr="00DD5572" w14:paraId="2BEE186A" w14:textId="77777777" w:rsidTr="00020D94">
        <w:tc>
          <w:tcPr>
            <w:tcW w:w="852" w:type="dxa"/>
            <w:tcBorders>
              <w:top w:val="single" w:sz="4" w:space="0" w:color="auto"/>
              <w:left w:val="single" w:sz="4" w:space="0" w:color="auto"/>
              <w:bottom w:val="single" w:sz="4" w:space="0" w:color="auto"/>
              <w:right w:val="single" w:sz="4" w:space="0" w:color="auto"/>
            </w:tcBorders>
            <w:vAlign w:val="center"/>
          </w:tcPr>
          <w:p w14:paraId="13729CF8" w14:textId="6B248E1D" w:rsidR="00C221D2" w:rsidRPr="00DD5572" w:rsidRDefault="00020D94" w:rsidP="003D0930">
            <w:pPr>
              <w:pStyle w:val="TextodeTabela"/>
              <w:jc w:val="center"/>
              <w:rPr>
                <w:lang w:val="en-US"/>
              </w:rPr>
            </w:pPr>
            <w:r>
              <w:rPr>
                <w:noProof/>
              </w:rPr>
              <w:drawing>
                <wp:inline distT="0" distB="0" distL="0" distR="0" wp14:anchorId="4BB6CC71" wp14:editId="43172CF5">
                  <wp:extent cx="180975" cy="180975"/>
                  <wp:effectExtent l="0" t="0" r="9525" b="9525"/>
                  <wp:docPr id="9" name="Imagem 9" descr="no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check_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7654" w:type="dxa"/>
            <w:tcBorders>
              <w:top w:val="single" w:sz="4" w:space="0" w:color="auto"/>
              <w:left w:val="single" w:sz="4" w:space="0" w:color="auto"/>
              <w:bottom w:val="single" w:sz="4" w:space="0" w:color="auto"/>
              <w:right w:val="single" w:sz="4" w:space="0" w:color="auto"/>
            </w:tcBorders>
            <w:vAlign w:val="center"/>
          </w:tcPr>
          <w:p w14:paraId="2EFC9BB4" w14:textId="77777777" w:rsidR="00C221D2" w:rsidRPr="00DD5572" w:rsidRDefault="00C221D2" w:rsidP="003D0930">
            <w:pPr>
              <w:pStyle w:val="TextodeTabela"/>
              <w:rPr>
                <w:lang w:val="en-US"/>
              </w:rPr>
            </w:pPr>
            <w:r w:rsidRPr="00DD5572">
              <w:rPr>
                <w:lang w:val="en-US"/>
              </w:rPr>
              <w:t xml:space="preserve">Invalid repository. This happens when DyeVC cannot access the repository. The </w:t>
            </w:r>
            <w:r>
              <w:rPr>
                <w:lang w:val="en-US"/>
              </w:rPr>
              <w:t>reason</w:t>
            </w:r>
            <w:r w:rsidRPr="00DD5572">
              <w:rPr>
                <w:lang w:val="en-US"/>
              </w:rPr>
              <w:t xml:space="preserve"> is presented to the user.</w:t>
            </w:r>
          </w:p>
        </w:tc>
      </w:tr>
    </w:tbl>
    <w:p w14:paraId="682B740C" w14:textId="77777777" w:rsidR="00F938B0" w:rsidRPr="00DD5572" w:rsidRDefault="00F938B0" w:rsidP="00BF69F6">
      <w:pPr>
        <w:rPr>
          <w:lang w:val="en-US"/>
        </w:rPr>
      </w:pPr>
      <w:r w:rsidRPr="00DD5572">
        <w:rPr>
          <w:lang w:val="en-US"/>
        </w:rPr>
        <w:t xml:space="preserve">The evaluation of the status </w:t>
      </w:r>
      <w:r w:rsidR="0024115A">
        <w:rPr>
          <w:lang w:val="en-US"/>
        </w:rPr>
        <w:t xml:space="preserve">individually considers the </w:t>
      </w:r>
      <w:r w:rsidRPr="00DD5572">
        <w:rPr>
          <w:lang w:val="en-US"/>
        </w:rPr>
        <w:t xml:space="preserve">existing commits in each repository. Each commit maps a group of changes in various artifacts and it is uniquely identified in the repository. </w:t>
      </w:r>
      <w:r w:rsidR="00845EFD">
        <w:rPr>
          <w:lang w:val="en-US"/>
        </w:rPr>
        <w:t xml:space="preserve">Moreover, due to the nature of </w:t>
      </w:r>
      <w:r w:rsidR="00203EA5">
        <w:rPr>
          <w:lang w:val="en-US"/>
        </w:rPr>
        <w:t>DVCS</w:t>
      </w:r>
      <w:r w:rsidR="00845EFD">
        <w:rPr>
          <w:lang w:val="en-US"/>
        </w:rPr>
        <w:t>, where old data is never deleted</w:t>
      </w:r>
      <w:r w:rsidR="00203EA5">
        <w:rPr>
          <w:lang w:val="en-US"/>
        </w:rPr>
        <w:t xml:space="preserve"> and </w:t>
      </w:r>
      <w:r w:rsidR="00122389">
        <w:rPr>
          <w:lang w:val="en-US"/>
        </w:rPr>
        <w:t>commits</w:t>
      </w:r>
      <w:r w:rsidR="00845EFD">
        <w:rPr>
          <w:lang w:val="en-US"/>
        </w:rPr>
        <w:t xml:space="preserve"> are cumulative, </w:t>
      </w:r>
      <w:r w:rsidR="0032130E">
        <w:rPr>
          <w:lang w:val="en-US"/>
        </w:rPr>
        <w:t xml:space="preserve">if a </w:t>
      </w:r>
      <w:r w:rsidR="00122389">
        <w:rPr>
          <w:lang w:val="en-US"/>
        </w:rPr>
        <w:t>commit</w:t>
      </w:r>
      <w:r w:rsidR="0032130E">
        <w:rPr>
          <w:lang w:val="en-US"/>
        </w:rPr>
        <w:t xml:space="preserve"> </w:t>
      </w:r>
      <w:r w:rsidR="00122389">
        <w:rPr>
          <w:lang w:val="en-US"/>
        </w:rPr>
        <w:t>N</w:t>
      </w:r>
      <w:r w:rsidR="0032130E">
        <w:rPr>
          <w:lang w:val="en-US"/>
        </w:rPr>
        <w:t xml:space="preserve"> is created over a </w:t>
      </w:r>
      <w:r w:rsidR="00122389">
        <w:rPr>
          <w:lang w:val="en-US"/>
        </w:rPr>
        <w:t>commit</w:t>
      </w:r>
      <w:r w:rsidR="0032130E">
        <w:rPr>
          <w:lang w:val="en-US"/>
        </w:rPr>
        <w:t xml:space="preserve"> </w:t>
      </w:r>
      <w:r w:rsidR="00122389">
        <w:rPr>
          <w:lang w:val="en-US"/>
        </w:rPr>
        <w:t>N</w:t>
      </w:r>
      <w:r w:rsidR="0032130E">
        <w:rPr>
          <w:lang w:val="en-US"/>
        </w:rPr>
        <w:t xml:space="preserve"> – 1, the existence of </w:t>
      </w:r>
      <w:r w:rsidR="00122389">
        <w:rPr>
          <w:lang w:val="en-US"/>
        </w:rPr>
        <w:t>commit N</w:t>
      </w:r>
      <w:r w:rsidR="0032130E">
        <w:rPr>
          <w:lang w:val="en-US"/>
        </w:rPr>
        <w:t xml:space="preserve"> in a given repository implies that </w:t>
      </w:r>
      <w:r w:rsidR="00122389">
        <w:rPr>
          <w:lang w:val="en-US"/>
        </w:rPr>
        <w:t>commit N</w:t>
      </w:r>
      <w:r w:rsidR="0032130E">
        <w:rPr>
          <w:lang w:val="en-US"/>
        </w:rPr>
        <w:t xml:space="preserve"> – 1 also exists in </w:t>
      </w:r>
      <w:r w:rsidR="00A073C3">
        <w:rPr>
          <w:lang w:val="en-US"/>
        </w:rPr>
        <w:t>the</w:t>
      </w:r>
      <w:r w:rsidR="0032130E">
        <w:rPr>
          <w:lang w:val="en-US"/>
        </w:rPr>
        <w:t xml:space="preserve"> repository.</w:t>
      </w:r>
      <w:r w:rsidR="00845EFD">
        <w:rPr>
          <w:lang w:val="en-US"/>
        </w:rPr>
        <w:t xml:space="preserve"> </w:t>
      </w:r>
      <w:r w:rsidRPr="00DD5572">
        <w:rPr>
          <w:lang w:val="en-US"/>
        </w:rPr>
        <w:t xml:space="preserve">Thus, </w:t>
      </w:r>
      <w:r w:rsidR="005B3BB7" w:rsidRPr="00DD5572">
        <w:rPr>
          <w:lang w:val="en-US"/>
        </w:rPr>
        <w:t xml:space="preserve">by </w:t>
      </w:r>
      <w:r w:rsidRPr="00DD5572">
        <w:rPr>
          <w:lang w:val="en-US"/>
        </w:rPr>
        <w:t xml:space="preserve">examining the existence of commits in the local repository not yet replicated </w:t>
      </w:r>
      <w:r w:rsidR="00203EA5">
        <w:rPr>
          <w:lang w:val="en-US"/>
        </w:rPr>
        <w:t>to</w:t>
      </w:r>
      <w:r w:rsidR="00203EA5" w:rsidRPr="00DD5572">
        <w:rPr>
          <w:lang w:val="en-US"/>
        </w:rPr>
        <w:t xml:space="preserve"> </w:t>
      </w:r>
      <w:r w:rsidRPr="00DD5572">
        <w:rPr>
          <w:lang w:val="en-US"/>
        </w:rPr>
        <w:t xml:space="preserve">the remote repository, and vice-versa, it is possible to come to one of the situations presented in </w:t>
      </w:r>
      <w:r w:rsidRPr="00DD5572">
        <w:rPr>
          <w:lang w:val="en-US"/>
        </w:rPr>
        <w:fldChar w:fldCharType="begin"/>
      </w:r>
      <w:r w:rsidRPr="00DD5572">
        <w:rPr>
          <w:lang w:val="en-US"/>
        </w:rPr>
        <w:instrText xml:space="preserve"> REF _Ref359170915 \h </w:instrText>
      </w:r>
      <w:r w:rsidRPr="00DD5572">
        <w:rPr>
          <w:lang w:val="en-US"/>
        </w:rPr>
      </w:r>
      <w:r w:rsidRPr="00DD5572">
        <w:rPr>
          <w:lang w:val="en-US"/>
        </w:rPr>
        <w:fldChar w:fldCharType="separate"/>
      </w:r>
      <w:r w:rsidR="00AB2BD4" w:rsidRPr="00DD5572">
        <w:rPr>
          <w:lang w:val="en-US"/>
        </w:rPr>
        <w:t xml:space="preserve">Table </w:t>
      </w:r>
      <w:r w:rsidR="00AB2BD4">
        <w:rPr>
          <w:noProof/>
          <w:lang w:val="en-US"/>
        </w:rPr>
        <w:t>2</w:t>
      </w:r>
      <w:r w:rsidRPr="00DD5572">
        <w:rPr>
          <w:lang w:val="en-US"/>
        </w:rPr>
        <w:fldChar w:fldCharType="end"/>
      </w:r>
      <w:r w:rsidRPr="00DD5572">
        <w:rPr>
          <w:lang w:val="en-US"/>
        </w:rPr>
        <w:t>.</w:t>
      </w:r>
    </w:p>
    <w:p w14:paraId="660FCC85" w14:textId="77777777" w:rsidR="00F938B0" w:rsidRPr="00DD5572" w:rsidRDefault="00F938B0" w:rsidP="00F938B0">
      <w:pPr>
        <w:pStyle w:val="Legenda"/>
        <w:jc w:val="both"/>
        <w:rPr>
          <w:lang w:val="en-US"/>
        </w:rPr>
      </w:pPr>
      <w:bookmarkStart w:id="4" w:name="_Ref359170915"/>
      <w:r w:rsidRPr="00DD5572">
        <w:rPr>
          <w:lang w:val="en-US"/>
        </w:rPr>
        <w:t xml:space="preserve">Table </w:t>
      </w:r>
      <w:r w:rsidRPr="00DD5572">
        <w:rPr>
          <w:lang w:val="en-US"/>
        </w:rPr>
        <w:fldChar w:fldCharType="begin"/>
      </w:r>
      <w:r w:rsidRPr="00DD5572">
        <w:rPr>
          <w:lang w:val="en-US"/>
        </w:rPr>
        <w:instrText xml:space="preserve"> SEQ Table \* ARABIC </w:instrText>
      </w:r>
      <w:r w:rsidRPr="00DD5572">
        <w:rPr>
          <w:lang w:val="en-US"/>
        </w:rPr>
        <w:fldChar w:fldCharType="separate"/>
      </w:r>
      <w:r w:rsidR="00AB2BD4">
        <w:rPr>
          <w:noProof/>
          <w:lang w:val="en-US"/>
        </w:rPr>
        <w:t>2</w:t>
      </w:r>
      <w:r w:rsidRPr="00DD5572">
        <w:rPr>
          <w:lang w:val="en-US"/>
        </w:rPr>
        <w:fldChar w:fldCharType="end"/>
      </w:r>
      <w:bookmarkEnd w:id="4"/>
      <w:r w:rsidRPr="00DD5572">
        <w:rPr>
          <w:lang w:val="en-US"/>
        </w:rPr>
        <w:t xml:space="preserve"> – Status of a local repository with regard to a remote one, based on the existence of non-replicated commits in each one of them</w:t>
      </w:r>
    </w:p>
    <w:tbl>
      <w:tblPr>
        <w:tblW w:w="7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6"/>
        <w:gridCol w:w="1902"/>
        <w:gridCol w:w="3827"/>
      </w:tblGrid>
      <w:tr w:rsidR="00020D94" w:rsidRPr="00DD5572" w14:paraId="1CBABCE2" w14:textId="77777777" w:rsidTr="00020D94">
        <w:trPr>
          <w:tblHeader/>
          <w:jc w:val="center"/>
        </w:trPr>
        <w:tc>
          <w:tcPr>
            <w:tcW w:w="3638" w:type="dxa"/>
            <w:gridSpan w:val="2"/>
            <w:vAlign w:val="center"/>
          </w:tcPr>
          <w:p w14:paraId="0725F432" w14:textId="3EA693C0" w:rsidR="00020D94" w:rsidRPr="00DD5572" w:rsidRDefault="00020D94" w:rsidP="00122389">
            <w:pPr>
              <w:pStyle w:val="TextodeTabela"/>
              <w:jc w:val="center"/>
              <w:rPr>
                <w:b/>
                <w:lang w:val="en-US"/>
              </w:rPr>
            </w:pPr>
            <w:r w:rsidRPr="00DD5572">
              <w:rPr>
                <w:b/>
                <w:lang w:val="en-US"/>
              </w:rPr>
              <w:t>Existence of non-replicated commits</w:t>
            </w:r>
          </w:p>
        </w:tc>
        <w:tc>
          <w:tcPr>
            <w:tcW w:w="3827" w:type="dxa"/>
            <w:vMerge w:val="restart"/>
            <w:vAlign w:val="center"/>
          </w:tcPr>
          <w:p w14:paraId="5615C887" w14:textId="77777777" w:rsidR="00020D94" w:rsidRPr="00DD5572" w:rsidRDefault="00020D94" w:rsidP="00030765">
            <w:pPr>
              <w:pStyle w:val="TextodeTabela"/>
              <w:jc w:val="center"/>
              <w:rPr>
                <w:b/>
                <w:lang w:val="en-US"/>
              </w:rPr>
            </w:pPr>
            <w:r w:rsidRPr="00DD5572">
              <w:rPr>
                <w:b/>
                <w:lang w:val="en-US"/>
              </w:rPr>
              <w:t>Local Status</w:t>
            </w:r>
          </w:p>
        </w:tc>
      </w:tr>
      <w:tr w:rsidR="00020D94" w:rsidRPr="00DD5572" w14:paraId="74077134" w14:textId="77777777" w:rsidTr="00020D94">
        <w:trPr>
          <w:tblHeader/>
          <w:jc w:val="center"/>
        </w:trPr>
        <w:tc>
          <w:tcPr>
            <w:tcW w:w="1736" w:type="dxa"/>
            <w:vAlign w:val="center"/>
          </w:tcPr>
          <w:p w14:paraId="42ECFBC6" w14:textId="77777777" w:rsidR="00020D94" w:rsidRPr="00DD5572" w:rsidRDefault="00020D94" w:rsidP="00030765">
            <w:pPr>
              <w:pStyle w:val="TextodeTabela"/>
              <w:jc w:val="center"/>
              <w:rPr>
                <w:b/>
                <w:lang w:val="en-US"/>
              </w:rPr>
            </w:pPr>
            <w:r w:rsidRPr="00DD5572">
              <w:rPr>
                <w:b/>
                <w:lang w:val="en-US"/>
              </w:rPr>
              <w:t>Local Repository</w:t>
            </w:r>
          </w:p>
        </w:tc>
        <w:tc>
          <w:tcPr>
            <w:tcW w:w="1902" w:type="dxa"/>
            <w:vAlign w:val="center"/>
          </w:tcPr>
          <w:p w14:paraId="1883B452" w14:textId="77777777" w:rsidR="00020D94" w:rsidRPr="00DD5572" w:rsidRDefault="00020D94" w:rsidP="00030765">
            <w:pPr>
              <w:pStyle w:val="TextodeTabela"/>
              <w:jc w:val="center"/>
              <w:rPr>
                <w:b/>
                <w:lang w:val="en-US"/>
              </w:rPr>
            </w:pPr>
            <w:r w:rsidRPr="00DD5572">
              <w:rPr>
                <w:b/>
                <w:lang w:val="en-US"/>
              </w:rPr>
              <w:t>Remote Repository</w:t>
            </w:r>
          </w:p>
        </w:tc>
        <w:tc>
          <w:tcPr>
            <w:tcW w:w="3827" w:type="dxa"/>
            <w:vMerge/>
            <w:vAlign w:val="center"/>
          </w:tcPr>
          <w:p w14:paraId="0FA97C04" w14:textId="77777777" w:rsidR="00020D94" w:rsidRPr="00DD5572" w:rsidRDefault="00020D94" w:rsidP="00030765">
            <w:pPr>
              <w:pStyle w:val="TextodeTabela"/>
              <w:jc w:val="center"/>
              <w:rPr>
                <w:lang w:val="en-US"/>
              </w:rPr>
            </w:pPr>
          </w:p>
        </w:tc>
      </w:tr>
      <w:tr w:rsidR="005B3BB7" w:rsidRPr="00994928" w14:paraId="35471F40" w14:textId="77777777" w:rsidTr="00020D94">
        <w:trPr>
          <w:jc w:val="center"/>
        </w:trPr>
        <w:tc>
          <w:tcPr>
            <w:tcW w:w="1736" w:type="dxa"/>
            <w:vAlign w:val="center"/>
          </w:tcPr>
          <w:p w14:paraId="5C8ECA3B" w14:textId="77777777" w:rsidR="00BF69F6" w:rsidRPr="00DD5572" w:rsidRDefault="005B3BB7" w:rsidP="00030765">
            <w:pPr>
              <w:pStyle w:val="TextodeTabela"/>
              <w:jc w:val="center"/>
              <w:rPr>
                <w:lang w:val="en-US"/>
              </w:rPr>
            </w:pPr>
            <w:r w:rsidRPr="00DD5572">
              <w:rPr>
                <w:lang w:val="en-US"/>
              </w:rPr>
              <w:t>Yes</w:t>
            </w:r>
          </w:p>
        </w:tc>
        <w:tc>
          <w:tcPr>
            <w:tcW w:w="1902" w:type="dxa"/>
            <w:vAlign w:val="center"/>
          </w:tcPr>
          <w:p w14:paraId="6CF11A77" w14:textId="77777777" w:rsidR="00BF69F6" w:rsidRPr="00DD5572" w:rsidRDefault="005B3BB7" w:rsidP="00030765">
            <w:pPr>
              <w:pStyle w:val="TextodeTabela"/>
              <w:jc w:val="center"/>
              <w:rPr>
                <w:lang w:val="en-US"/>
              </w:rPr>
            </w:pPr>
            <w:r w:rsidRPr="00DD5572">
              <w:rPr>
                <w:lang w:val="en-US"/>
              </w:rPr>
              <w:t>Yes</w:t>
            </w:r>
          </w:p>
        </w:tc>
        <w:tc>
          <w:tcPr>
            <w:tcW w:w="3827" w:type="dxa"/>
            <w:vAlign w:val="center"/>
          </w:tcPr>
          <w:p w14:paraId="73F9127C" w14:textId="49CBBBAA" w:rsidR="00BF69F6" w:rsidRPr="00DD5572" w:rsidRDefault="00020D94" w:rsidP="00020D94">
            <w:pPr>
              <w:pStyle w:val="TextodeTabela"/>
              <w:jc w:val="center"/>
              <w:rPr>
                <w:lang w:val="en-US"/>
              </w:rPr>
            </w:pPr>
            <w:r>
              <w:rPr>
                <w:noProof/>
              </w:rPr>
              <w:drawing>
                <wp:inline distT="0" distB="0" distL="0" distR="0" wp14:anchorId="3ECDEC15" wp14:editId="42EE44A1">
                  <wp:extent cx="180975" cy="180975"/>
                  <wp:effectExtent l="0" t="0" r="9525" b="9525"/>
                  <wp:docPr id="1990" name="Imagem 1990"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 descr="aheadbehind_ylw_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B3BB7" w:rsidRPr="00DD5572">
              <w:rPr>
                <w:lang w:val="en-US"/>
              </w:rPr>
              <w:t>Ahead and Behind</w:t>
            </w:r>
            <w:r>
              <w:rPr>
                <w:lang w:val="en-US"/>
              </w:rPr>
              <w:t xml:space="preserve"> </w:t>
            </w:r>
            <w:r w:rsidR="00BF69F6" w:rsidRPr="00DD5572">
              <w:rPr>
                <w:lang w:val="en-US"/>
              </w:rPr>
              <w:t>(</w:t>
            </w:r>
            <w:r w:rsidR="005B3BB7" w:rsidRPr="00DD5572">
              <w:rPr>
                <w:lang w:val="en-US"/>
              </w:rPr>
              <w:t xml:space="preserve">needs </w:t>
            </w:r>
            <w:r w:rsidR="00C221D2">
              <w:rPr>
                <w:lang w:val="en-US"/>
              </w:rPr>
              <w:t>push</w:t>
            </w:r>
            <w:r w:rsidR="005B3BB7" w:rsidRPr="00DD5572">
              <w:rPr>
                <w:lang w:val="en-US"/>
              </w:rPr>
              <w:t xml:space="preserve"> and </w:t>
            </w:r>
            <w:r w:rsidR="005B3BB7" w:rsidRPr="00DD5572">
              <w:rPr>
                <w:i/>
                <w:lang w:val="en-US"/>
              </w:rPr>
              <w:t>pull</w:t>
            </w:r>
            <w:r w:rsidR="00BF69F6" w:rsidRPr="00DD5572">
              <w:rPr>
                <w:lang w:val="en-US"/>
              </w:rPr>
              <w:t>)</w:t>
            </w:r>
          </w:p>
        </w:tc>
      </w:tr>
      <w:tr w:rsidR="005B3BB7" w:rsidRPr="00DD5572" w14:paraId="4843E227" w14:textId="77777777" w:rsidTr="00020D94">
        <w:trPr>
          <w:jc w:val="center"/>
        </w:trPr>
        <w:tc>
          <w:tcPr>
            <w:tcW w:w="1736" w:type="dxa"/>
            <w:vAlign w:val="center"/>
          </w:tcPr>
          <w:p w14:paraId="0486AC00" w14:textId="77777777" w:rsidR="00BF69F6" w:rsidRPr="00DD5572" w:rsidRDefault="005B3BB7" w:rsidP="00030765">
            <w:pPr>
              <w:pStyle w:val="TextodeTabela"/>
              <w:jc w:val="center"/>
              <w:rPr>
                <w:lang w:val="en-US"/>
              </w:rPr>
            </w:pPr>
            <w:r w:rsidRPr="00DD5572">
              <w:rPr>
                <w:lang w:val="en-US"/>
              </w:rPr>
              <w:t>Yes</w:t>
            </w:r>
          </w:p>
        </w:tc>
        <w:tc>
          <w:tcPr>
            <w:tcW w:w="1902" w:type="dxa"/>
            <w:vAlign w:val="center"/>
          </w:tcPr>
          <w:p w14:paraId="3D8135FF" w14:textId="77777777" w:rsidR="00BF69F6" w:rsidRPr="00DD5572" w:rsidRDefault="005B3BB7" w:rsidP="00030765">
            <w:pPr>
              <w:pStyle w:val="TextodeTabela"/>
              <w:jc w:val="center"/>
              <w:rPr>
                <w:lang w:val="en-US"/>
              </w:rPr>
            </w:pPr>
            <w:r w:rsidRPr="00DD5572">
              <w:rPr>
                <w:lang w:val="en-US"/>
              </w:rPr>
              <w:t>No</w:t>
            </w:r>
          </w:p>
        </w:tc>
        <w:tc>
          <w:tcPr>
            <w:tcW w:w="3827" w:type="dxa"/>
            <w:vAlign w:val="center"/>
          </w:tcPr>
          <w:p w14:paraId="210141BE" w14:textId="4F831FB1" w:rsidR="00BF69F6" w:rsidRPr="00DD5572" w:rsidRDefault="00020D94" w:rsidP="00814339">
            <w:pPr>
              <w:pStyle w:val="TextodeTabela"/>
              <w:jc w:val="center"/>
              <w:rPr>
                <w:lang w:val="en-US"/>
              </w:rPr>
            </w:pPr>
            <w:r>
              <w:rPr>
                <w:noProof/>
              </w:rPr>
              <w:drawing>
                <wp:inline distT="0" distB="0" distL="0" distR="0" wp14:anchorId="7CE6C415" wp14:editId="5D7AEA80">
                  <wp:extent cx="180975" cy="180975"/>
                  <wp:effectExtent l="0" t="0" r="9525" b="9525"/>
                  <wp:docPr id="1991" name="Imagem 199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 descr="ahead_ylw_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B3BB7" w:rsidRPr="00DD5572">
              <w:rPr>
                <w:lang w:val="en-US"/>
              </w:rPr>
              <w:t>Ahead</w:t>
            </w:r>
            <w:r w:rsidR="00BF69F6" w:rsidRPr="00DD5572">
              <w:rPr>
                <w:lang w:val="en-US"/>
              </w:rPr>
              <w:t xml:space="preserve"> (</w:t>
            </w:r>
            <w:r w:rsidR="00DD5572" w:rsidRPr="00DD5572">
              <w:rPr>
                <w:lang w:val="en-US"/>
              </w:rPr>
              <w:t xml:space="preserve">needs </w:t>
            </w:r>
            <w:r w:rsidR="005B3BB7" w:rsidRPr="00DD5572">
              <w:rPr>
                <w:i/>
                <w:lang w:val="en-US"/>
              </w:rPr>
              <w:t>push</w:t>
            </w:r>
            <w:r w:rsidR="00BF69F6" w:rsidRPr="00DD5572">
              <w:rPr>
                <w:lang w:val="en-US"/>
              </w:rPr>
              <w:t>)</w:t>
            </w:r>
          </w:p>
        </w:tc>
      </w:tr>
      <w:tr w:rsidR="005B3BB7" w:rsidRPr="00DD5572" w14:paraId="5A78D856" w14:textId="77777777" w:rsidTr="00020D94">
        <w:trPr>
          <w:trHeight w:val="600"/>
          <w:jc w:val="center"/>
        </w:trPr>
        <w:tc>
          <w:tcPr>
            <w:tcW w:w="1736" w:type="dxa"/>
            <w:vAlign w:val="center"/>
          </w:tcPr>
          <w:p w14:paraId="6F47BA9F" w14:textId="77777777" w:rsidR="00BF69F6" w:rsidRPr="00DD5572" w:rsidRDefault="005B3BB7" w:rsidP="00030765">
            <w:pPr>
              <w:pStyle w:val="TextodeTabela"/>
              <w:jc w:val="center"/>
              <w:rPr>
                <w:lang w:val="en-US"/>
              </w:rPr>
            </w:pPr>
            <w:r w:rsidRPr="00DD5572">
              <w:rPr>
                <w:lang w:val="en-US"/>
              </w:rPr>
              <w:t>No</w:t>
            </w:r>
          </w:p>
        </w:tc>
        <w:tc>
          <w:tcPr>
            <w:tcW w:w="1902" w:type="dxa"/>
            <w:vAlign w:val="center"/>
          </w:tcPr>
          <w:p w14:paraId="2DCF5867" w14:textId="77777777" w:rsidR="00BF69F6" w:rsidRPr="00DD5572" w:rsidRDefault="005B3BB7" w:rsidP="00030765">
            <w:pPr>
              <w:pStyle w:val="TextodeTabela"/>
              <w:jc w:val="center"/>
              <w:rPr>
                <w:lang w:val="en-US"/>
              </w:rPr>
            </w:pPr>
            <w:r w:rsidRPr="00DD5572">
              <w:rPr>
                <w:lang w:val="en-US"/>
              </w:rPr>
              <w:t>Yes</w:t>
            </w:r>
          </w:p>
        </w:tc>
        <w:tc>
          <w:tcPr>
            <w:tcW w:w="3827" w:type="dxa"/>
            <w:vAlign w:val="center"/>
          </w:tcPr>
          <w:p w14:paraId="067F3DF7" w14:textId="79B0D8E6" w:rsidR="00BF69F6" w:rsidRPr="00DD5572" w:rsidRDefault="00020D94" w:rsidP="00814339">
            <w:pPr>
              <w:pStyle w:val="TextodeTabela"/>
              <w:jc w:val="center"/>
              <w:rPr>
                <w:lang w:val="en-US"/>
              </w:rPr>
            </w:pPr>
            <w:r>
              <w:rPr>
                <w:noProof/>
              </w:rPr>
              <w:drawing>
                <wp:inline distT="0" distB="0" distL="0" distR="0" wp14:anchorId="3BFD4D65" wp14:editId="292B3584">
                  <wp:extent cx="180975" cy="180975"/>
                  <wp:effectExtent l="0" t="0" r="9525" b="9525"/>
                  <wp:docPr id="1992" name="Imagem 1992"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 descr="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B3BB7" w:rsidRPr="00DD5572">
              <w:rPr>
                <w:lang w:val="en-US"/>
              </w:rPr>
              <w:t>Behind</w:t>
            </w:r>
            <w:r w:rsidR="00BF69F6" w:rsidRPr="00DD5572">
              <w:rPr>
                <w:lang w:val="en-US"/>
              </w:rPr>
              <w:t xml:space="preserve"> (</w:t>
            </w:r>
            <w:r w:rsidR="005B3BB7" w:rsidRPr="00DD5572">
              <w:rPr>
                <w:lang w:val="en-US"/>
              </w:rPr>
              <w:t>needs</w:t>
            </w:r>
            <w:r w:rsidR="00BF69F6" w:rsidRPr="00DD5572">
              <w:rPr>
                <w:lang w:val="en-US"/>
              </w:rPr>
              <w:t xml:space="preserve"> </w:t>
            </w:r>
            <w:r w:rsidR="00BF69F6" w:rsidRPr="00DD5572">
              <w:rPr>
                <w:i/>
                <w:lang w:val="en-US"/>
              </w:rPr>
              <w:t>pull</w:t>
            </w:r>
            <w:r w:rsidR="00BF69F6" w:rsidRPr="00DD5572">
              <w:rPr>
                <w:lang w:val="en-US"/>
              </w:rPr>
              <w:t>)</w:t>
            </w:r>
          </w:p>
        </w:tc>
      </w:tr>
      <w:tr w:rsidR="005B3BB7" w:rsidRPr="00DD5572" w14:paraId="0060573A" w14:textId="77777777" w:rsidTr="00020D94">
        <w:trPr>
          <w:jc w:val="center"/>
        </w:trPr>
        <w:tc>
          <w:tcPr>
            <w:tcW w:w="1736" w:type="dxa"/>
            <w:vAlign w:val="center"/>
          </w:tcPr>
          <w:p w14:paraId="69105081" w14:textId="77777777" w:rsidR="00BF69F6" w:rsidRPr="00DD5572" w:rsidRDefault="005B3BB7" w:rsidP="00030765">
            <w:pPr>
              <w:pStyle w:val="TextodeTabela"/>
              <w:jc w:val="center"/>
              <w:rPr>
                <w:lang w:val="en-US"/>
              </w:rPr>
            </w:pPr>
            <w:r w:rsidRPr="00DD5572">
              <w:rPr>
                <w:lang w:val="en-US"/>
              </w:rPr>
              <w:t>No</w:t>
            </w:r>
          </w:p>
        </w:tc>
        <w:tc>
          <w:tcPr>
            <w:tcW w:w="1902" w:type="dxa"/>
            <w:vAlign w:val="center"/>
          </w:tcPr>
          <w:p w14:paraId="31ED48F8" w14:textId="77777777" w:rsidR="00BF69F6" w:rsidRPr="00DD5572" w:rsidRDefault="005B3BB7" w:rsidP="00030765">
            <w:pPr>
              <w:pStyle w:val="TextodeTabela"/>
              <w:jc w:val="center"/>
              <w:rPr>
                <w:lang w:val="en-US"/>
              </w:rPr>
            </w:pPr>
            <w:r w:rsidRPr="00DD5572">
              <w:rPr>
                <w:lang w:val="en-US"/>
              </w:rPr>
              <w:t>No</w:t>
            </w:r>
          </w:p>
        </w:tc>
        <w:tc>
          <w:tcPr>
            <w:tcW w:w="3827" w:type="dxa"/>
            <w:vAlign w:val="center"/>
          </w:tcPr>
          <w:p w14:paraId="77151F57" w14:textId="53372397" w:rsidR="00BF69F6" w:rsidRPr="00DD5572" w:rsidRDefault="00020D94" w:rsidP="00814339">
            <w:pPr>
              <w:pStyle w:val="TextodeTabela"/>
              <w:jc w:val="center"/>
              <w:rPr>
                <w:lang w:val="en-US"/>
              </w:rPr>
            </w:pPr>
            <w:r>
              <w:rPr>
                <w:noProof/>
              </w:rPr>
              <w:drawing>
                <wp:inline distT="0" distB="0" distL="0" distR="0" wp14:anchorId="7F8EE797" wp14:editId="79ABE9D9">
                  <wp:extent cx="180975" cy="180975"/>
                  <wp:effectExtent l="0" t="0" r="9525" b="9525"/>
                  <wp:docPr id="1993" name="Imagem 1993"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descr="check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B3BB7" w:rsidRPr="00DD5572">
              <w:rPr>
                <w:lang w:val="en-US"/>
              </w:rPr>
              <w:t>Synchronized</w:t>
            </w:r>
          </w:p>
        </w:tc>
      </w:tr>
    </w:tbl>
    <w:p w14:paraId="0AFF010C" w14:textId="77777777" w:rsidR="005B3BB7" w:rsidRPr="00DD5572" w:rsidRDefault="005B3BB7" w:rsidP="00BF69F6">
      <w:pPr>
        <w:rPr>
          <w:lang w:val="en-US"/>
        </w:rPr>
      </w:pPr>
      <w:r w:rsidRPr="00DD5572">
        <w:rPr>
          <w:lang w:val="en-US"/>
        </w:rPr>
        <w:lastRenderedPageBreak/>
        <w:t xml:space="preserve">To illustrate how this approach works, let us assume that each commit is represented by an integer number. At a giving moment, the local repository of some of the developers from </w:t>
      </w:r>
      <w:r w:rsidRPr="00DD5572">
        <w:rPr>
          <w:lang w:val="en-US"/>
        </w:rPr>
        <w:fldChar w:fldCharType="begin"/>
      </w:r>
      <w:r w:rsidRPr="00DD5572">
        <w:rPr>
          <w:lang w:val="en-US"/>
        </w:rPr>
        <w:instrText xml:space="preserve"> REF _Ref359037850 \h </w:instrText>
      </w:r>
      <w:r w:rsidRPr="00DD5572">
        <w:rPr>
          <w:lang w:val="en-US"/>
        </w:rPr>
      </w:r>
      <w:r w:rsidRPr="00DD5572">
        <w:rPr>
          <w:lang w:val="en-US"/>
        </w:rPr>
        <w:fldChar w:fldCharType="separate"/>
      </w:r>
      <w:r w:rsidR="00AB2BD4" w:rsidRPr="00BB476F">
        <w:rPr>
          <w:lang w:val="en-US"/>
        </w:rPr>
        <w:t xml:space="preserve">Figure </w:t>
      </w:r>
      <w:r w:rsidR="00AB2BD4">
        <w:rPr>
          <w:noProof/>
          <w:lang w:val="en-US"/>
        </w:rPr>
        <w:t>1</w:t>
      </w:r>
      <w:r w:rsidRPr="00DD5572">
        <w:rPr>
          <w:lang w:val="en-US"/>
        </w:rPr>
        <w:fldChar w:fldCharType="end"/>
      </w:r>
      <w:r w:rsidRPr="00DD5572">
        <w:rPr>
          <w:lang w:val="en-US"/>
        </w:rPr>
        <w:t xml:space="preserve"> have the commits shown in </w:t>
      </w:r>
      <w:r w:rsidRPr="00DD5572">
        <w:rPr>
          <w:lang w:val="en-US"/>
        </w:rPr>
        <w:fldChar w:fldCharType="begin"/>
      </w:r>
      <w:r w:rsidRPr="00DD5572">
        <w:rPr>
          <w:lang w:val="en-US"/>
        </w:rPr>
        <w:instrText xml:space="preserve"> REF _Ref359171380 \h </w:instrText>
      </w:r>
      <w:r w:rsidRPr="00DD5572">
        <w:rPr>
          <w:lang w:val="en-US"/>
        </w:rPr>
      </w:r>
      <w:r w:rsidRPr="00DD5572">
        <w:rPr>
          <w:lang w:val="en-US"/>
        </w:rPr>
        <w:fldChar w:fldCharType="separate"/>
      </w:r>
      <w:r w:rsidR="00AB2BD4" w:rsidRPr="00DD5572">
        <w:rPr>
          <w:lang w:val="en-US"/>
        </w:rPr>
        <w:t xml:space="preserve">Table </w:t>
      </w:r>
      <w:r w:rsidR="00AB2BD4">
        <w:rPr>
          <w:noProof/>
          <w:lang w:val="en-US"/>
        </w:rPr>
        <w:t>3</w:t>
      </w:r>
      <w:r w:rsidRPr="00DD5572">
        <w:rPr>
          <w:lang w:val="en-US"/>
        </w:rPr>
        <w:fldChar w:fldCharType="end"/>
      </w:r>
      <w:r w:rsidRPr="00DD5572">
        <w:rPr>
          <w:lang w:val="en-US"/>
        </w:rPr>
        <w:t>.</w:t>
      </w:r>
    </w:p>
    <w:p w14:paraId="73D7ECF1" w14:textId="77777777" w:rsidR="005B3BB7" w:rsidRPr="00DD5572" w:rsidRDefault="005B3BB7" w:rsidP="00F374D8">
      <w:pPr>
        <w:pStyle w:val="Legenda"/>
        <w:rPr>
          <w:lang w:val="en-US"/>
        </w:rPr>
      </w:pPr>
      <w:bookmarkStart w:id="5" w:name="_Ref359171380"/>
      <w:r w:rsidRPr="00DD5572">
        <w:rPr>
          <w:lang w:val="en-US"/>
        </w:rPr>
        <w:t xml:space="preserve">Table </w:t>
      </w:r>
      <w:r w:rsidRPr="00DD5572">
        <w:rPr>
          <w:lang w:val="en-US"/>
        </w:rPr>
        <w:fldChar w:fldCharType="begin"/>
      </w:r>
      <w:r w:rsidRPr="00DD5572">
        <w:rPr>
          <w:lang w:val="en-US"/>
        </w:rPr>
        <w:instrText xml:space="preserve"> SEQ Table \* ARABIC </w:instrText>
      </w:r>
      <w:r w:rsidRPr="00DD5572">
        <w:rPr>
          <w:lang w:val="en-US"/>
        </w:rPr>
        <w:fldChar w:fldCharType="separate"/>
      </w:r>
      <w:r w:rsidR="00AB2BD4">
        <w:rPr>
          <w:noProof/>
          <w:lang w:val="en-US"/>
        </w:rPr>
        <w:t>3</w:t>
      </w:r>
      <w:r w:rsidRPr="00DD5572">
        <w:rPr>
          <w:lang w:val="en-US"/>
        </w:rPr>
        <w:fldChar w:fldCharType="end"/>
      </w:r>
      <w:bookmarkEnd w:id="5"/>
      <w:r w:rsidRPr="00DD5572">
        <w:rPr>
          <w:lang w:val="en-US"/>
        </w:rPr>
        <w:t xml:space="preserve"> – Existing commits in each repository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1105"/>
        <w:gridCol w:w="872"/>
        <w:gridCol w:w="761"/>
        <w:gridCol w:w="1349"/>
        <w:gridCol w:w="683"/>
      </w:tblGrid>
      <w:tr w:rsidR="00F374D8" w:rsidRPr="00DD5572" w14:paraId="0062FEE3" w14:textId="77777777" w:rsidTr="0024126D">
        <w:trPr>
          <w:tblHeader/>
          <w:jc w:val="center"/>
        </w:trPr>
        <w:tc>
          <w:tcPr>
            <w:tcW w:w="0" w:type="auto"/>
            <w:vAlign w:val="center"/>
          </w:tcPr>
          <w:p w14:paraId="3DA9E1FC" w14:textId="77777777" w:rsidR="00BF69F6" w:rsidRPr="00DD5572" w:rsidRDefault="00F374D8" w:rsidP="00030765">
            <w:pPr>
              <w:pStyle w:val="TextodeTabela"/>
              <w:jc w:val="center"/>
              <w:rPr>
                <w:b/>
                <w:lang w:val="en-US"/>
              </w:rPr>
            </w:pPr>
            <w:r w:rsidRPr="00DD5572">
              <w:rPr>
                <w:b/>
                <w:lang w:val="en-US"/>
              </w:rPr>
              <w:t>Repository</w:t>
            </w:r>
          </w:p>
        </w:tc>
        <w:tc>
          <w:tcPr>
            <w:tcW w:w="0" w:type="auto"/>
            <w:vAlign w:val="center"/>
          </w:tcPr>
          <w:p w14:paraId="394F689F" w14:textId="77777777" w:rsidR="00BF69F6" w:rsidRPr="00DD5572" w:rsidRDefault="00BF69F6" w:rsidP="00030765">
            <w:pPr>
              <w:pStyle w:val="TextodeTabela"/>
              <w:jc w:val="center"/>
              <w:rPr>
                <w:b/>
                <w:lang w:val="en-US"/>
              </w:rPr>
            </w:pPr>
            <w:r w:rsidRPr="00DD5572">
              <w:rPr>
                <w:b/>
                <w:lang w:val="en-US"/>
              </w:rPr>
              <w:t>Wolverine</w:t>
            </w:r>
          </w:p>
        </w:tc>
        <w:tc>
          <w:tcPr>
            <w:tcW w:w="0" w:type="auto"/>
            <w:vAlign w:val="center"/>
          </w:tcPr>
          <w:p w14:paraId="366D8111" w14:textId="77777777" w:rsidR="00BF69F6" w:rsidRPr="00DD5572" w:rsidRDefault="00BF69F6" w:rsidP="00030765">
            <w:pPr>
              <w:pStyle w:val="TextodeTabela"/>
              <w:jc w:val="center"/>
              <w:rPr>
                <w:b/>
                <w:lang w:val="en-US"/>
              </w:rPr>
            </w:pPr>
            <w:r w:rsidRPr="00DD5572">
              <w:rPr>
                <w:b/>
                <w:lang w:val="en-US"/>
              </w:rPr>
              <w:t>Gambit</w:t>
            </w:r>
          </w:p>
        </w:tc>
        <w:tc>
          <w:tcPr>
            <w:tcW w:w="0" w:type="auto"/>
            <w:vAlign w:val="center"/>
          </w:tcPr>
          <w:p w14:paraId="21FD32D5" w14:textId="77777777" w:rsidR="00BF69F6" w:rsidRPr="00DD5572" w:rsidRDefault="00F374D8" w:rsidP="00030765">
            <w:pPr>
              <w:pStyle w:val="TextodeTabela"/>
              <w:jc w:val="center"/>
              <w:rPr>
                <w:b/>
                <w:lang w:val="en-US"/>
              </w:rPr>
            </w:pPr>
            <w:r w:rsidRPr="00DD5572">
              <w:rPr>
                <w:b/>
                <w:lang w:val="en-US"/>
              </w:rPr>
              <w:t>Rogue</w:t>
            </w:r>
          </w:p>
        </w:tc>
        <w:tc>
          <w:tcPr>
            <w:tcW w:w="0" w:type="auto"/>
            <w:vAlign w:val="center"/>
          </w:tcPr>
          <w:p w14:paraId="0993DE10" w14:textId="77777777" w:rsidR="00BF69F6" w:rsidRPr="00DD5572" w:rsidRDefault="00F374D8" w:rsidP="00030765">
            <w:pPr>
              <w:pStyle w:val="TextodeTabela"/>
              <w:jc w:val="center"/>
              <w:rPr>
                <w:b/>
                <w:lang w:val="en-US"/>
              </w:rPr>
            </w:pPr>
            <w:r w:rsidRPr="00DD5572">
              <w:rPr>
                <w:b/>
                <w:lang w:val="en-US"/>
              </w:rPr>
              <w:t>Nightcrawler</w:t>
            </w:r>
          </w:p>
        </w:tc>
        <w:tc>
          <w:tcPr>
            <w:tcW w:w="0" w:type="auto"/>
            <w:vAlign w:val="center"/>
          </w:tcPr>
          <w:p w14:paraId="08BAC6A3" w14:textId="77777777" w:rsidR="00BF69F6" w:rsidRPr="00DD5572" w:rsidRDefault="00F374D8" w:rsidP="00030765">
            <w:pPr>
              <w:pStyle w:val="TextodeTabela"/>
              <w:jc w:val="center"/>
              <w:rPr>
                <w:b/>
                <w:lang w:val="en-US"/>
              </w:rPr>
            </w:pPr>
            <w:r w:rsidRPr="00DD5572">
              <w:rPr>
                <w:b/>
                <w:lang w:val="en-US"/>
              </w:rPr>
              <w:t>Beast</w:t>
            </w:r>
          </w:p>
        </w:tc>
      </w:tr>
      <w:tr w:rsidR="00F374D8" w:rsidRPr="00DD5572" w14:paraId="48288FB5" w14:textId="77777777" w:rsidTr="0024126D">
        <w:trPr>
          <w:jc w:val="center"/>
        </w:trPr>
        <w:tc>
          <w:tcPr>
            <w:tcW w:w="0" w:type="auto"/>
            <w:vAlign w:val="center"/>
          </w:tcPr>
          <w:p w14:paraId="70D8E942" w14:textId="77777777" w:rsidR="00BF69F6" w:rsidRPr="00DD5572" w:rsidRDefault="00BF69F6" w:rsidP="00030765">
            <w:pPr>
              <w:pStyle w:val="TextodeTabela"/>
              <w:jc w:val="center"/>
              <w:rPr>
                <w:b/>
                <w:i/>
                <w:lang w:val="en-US"/>
              </w:rPr>
            </w:pPr>
            <w:r w:rsidRPr="00DD5572">
              <w:rPr>
                <w:b/>
                <w:i/>
                <w:lang w:val="en-US"/>
              </w:rPr>
              <w:t>Commits</w:t>
            </w:r>
          </w:p>
        </w:tc>
        <w:tc>
          <w:tcPr>
            <w:tcW w:w="0" w:type="auto"/>
            <w:vAlign w:val="center"/>
          </w:tcPr>
          <w:p w14:paraId="4C797BEB" w14:textId="77777777" w:rsidR="00BF69F6" w:rsidRPr="00DD5572" w:rsidRDefault="00BF69F6" w:rsidP="00030765">
            <w:pPr>
              <w:pStyle w:val="TextodeTabela"/>
              <w:jc w:val="center"/>
              <w:rPr>
                <w:lang w:val="en-US"/>
              </w:rPr>
            </w:pPr>
            <w:r w:rsidRPr="00DD5572">
              <w:rPr>
                <w:lang w:val="en-US"/>
              </w:rPr>
              <w:t>10</w:t>
            </w:r>
          </w:p>
          <w:p w14:paraId="6B93C0A8" w14:textId="77777777" w:rsidR="00BF69F6" w:rsidRPr="00DD5572" w:rsidRDefault="00BF69F6" w:rsidP="00030765">
            <w:pPr>
              <w:pStyle w:val="TextodeTabela"/>
              <w:jc w:val="center"/>
              <w:rPr>
                <w:lang w:val="en-US"/>
              </w:rPr>
            </w:pPr>
            <w:r w:rsidRPr="00DD5572">
              <w:rPr>
                <w:lang w:val="en-US"/>
              </w:rPr>
              <w:t>11</w:t>
            </w:r>
          </w:p>
        </w:tc>
        <w:tc>
          <w:tcPr>
            <w:tcW w:w="0" w:type="auto"/>
            <w:vAlign w:val="center"/>
          </w:tcPr>
          <w:p w14:paraId="1E52E884" w14:textId="77777777" w:rsidR="00BF69F6" w:rsidRPr="00DD5572" w:rsidRDefault="00BF69F6" w:rsidP="00030765">
            <w:pPr>
              <w:pStyle w:val="TextodeTabela"/>
              <w:jc w:val="center"/>
              <w:rPr>
                <w:i/>
                <w:lang w:val="en-US"/>
              </w:rPr>
            </w:pPr>
            <w:r w:rsidRPr="00DD5572">
              <w:rPr>
                <w:lang w:val="en-US"/>
              </w:rPr>
              <w:t>10</w:t>
            </w:r>
          </w:p>
          <w:p w14:paraId="6DAED09D" w14:textId="77777777" w:rsidR="00BF69F6" w:rsidRPr="00DD5572" w:rsidRDefault="00BF69F6" w:rsidP="00030765">
            <w:pPr>
              <w:pStyle w:val="TextodeTabela"/>
              <w:jc w:val="center"/>
              <w:rPr>
                <w:lang w:val="en-US"/>
              </w:rPr>
            </w:pPr>
            <w:r w:rsidRPr="00DD5572">
              <w:rPr>
                <w:lang w:val="en-US"/>
              </w:rPr>
              <w:t>11</w:t>
            </w:r>
          </w:p>
        </w:tc>
        <w:tc>
          <w:tcPr>
            <w:tcW w:w="0" w:type="auto"/>
            <w:vAlign w:val="center"/>
          </w:tcPr>
          <w:p w14:paraId="66860DDF" w14:textId="77777777" w:rsidR="00BF69F6" w:rsidRPr="00DD5572" w:rsidRDefault="00BF69F6" w:rsidP="00030765">
            <w:pPr>
              <w:pStyle w:val="TextodeTabela"/>
              <w:jc w:val="center"/>
              <w:rPr>
                <w:lang w:val="en-US"/>
              </w:rPr>
            </w:pPr>
            <w:r w:rsidRPr="00DD5572">
              <w:rPr>
                <w:lang w:val="en-US"/>
              </w:rPr>
              <w:t>10</w:t>
            </w:r>
          </w:p>
          <w:p w14:paraId="3FCF0126" w14:textId="77777777" w:rsidR="00BF69F6" w:rsidRPr="00DD5572" w:rsidRDefault="00BF69F6" w:rsidP="00030765">
            <w:pPr>
              <w:pStyle w:val="TextodeTabela"/>
              <w:jc w:val="center"/>
              <w:rPr>
                <w:lang w:val="en-US"/>
              </w:rPr>
            </w:pPr>
            <w:r w:rsidRPr="00DD5572">
              <w:rPr>
                <w:lang w:val="en-US"/>
              </w:rPr>
              <w:t>12</w:t>
            </w:r>
          </w:p>
        </w:tc>
        <w:tc>
          <w:tcPr>
            <w:tcW w:w="0" w:type="auto"/>
            <w:vAlign w:val="center"/>
          </w:tcPr>
          <w:p w14:paraId="036BE02E" w14:textId="77777777" w:rsidR="00BF69F6" w:rsidRPr="00DD5572" w:rsidRDefault="00BF69F6" w:rsidP="00030765">
            <w:pPr>
              <w:pStyle w:val="TextodeTabela"/>
              <w:jc w:val="center"/>
              <w:rPr>
                <w:lang w:val="en-US"/>
              </w:rPr>
            </w:pPr>
            <w:r w:rsidRPr="00DD5572">
              <w:rPr>
                <w:lang w:val="en-US"/>
              </w:rPr>
              <w:t>10</w:t>
            </w:r>
          </w:p>
          <w:p w14:paraId="5C84023A" w14:textId="77777777" w:rsidR="00BF69F6" w:rsidRPr="00DD5572" w:rsidRDefault="00BF69F6" w:rsidP="00030765">
            <w:pPr>
              <w:pStyle w:val="TextodeTabela"/>
              <w:jc w:val="center"/>
              <w:rPr>
                <w:lang w:val="en-US"/>
              </w:rPr>
            </w:pPr>
            <w:r w:rsidRPr="00DD5572">
              <w:rPr>
                <w:lang w:val="en-US"/>
              </w:rPr>
              <w:t>11</w:t>
            </w:r>
          </w:p>
          <w:p w14:paraId="4F5649C7" w14:textId="77777777" w:rsidR="00BF69F6" w:rsidRPr="00DD5572" w:rsidRDefault="00BF69F6" w:rsidP="00030765">
            <w:pPr>
              <w:pStyle w:val="TextodeTabela"/>
              <w:jc w:val="center"/>
              <w:rPr>
                <w:lang w:val="en-US"/>
              </w:rPr>
            </w:pPr>
            <w:r w:rsidRPr="00DD5572">
              <w:rPr>
                <w:lang w:val="en-US"/>
              </w:rPr>
              <w:t>13</w:t>
            </w:r>
          </w:p>
        </w:tc>
        <w:tc>
          <w:tcPr>
            <w:tcW w:w="0" w:type="auto"/>
            <w:vAlign w:val="center"/>
          </w:tcPr>
          <w:p w14:paraId="3C5947E9" w14:textId="77777777" w:rsidR="00BF69F6" w:rsidRPr="00DD5572" w:rsidRDefault="00BF69F6" w:rsidP="00030765">
            <w:pPr>
              <w:pStyle w:val="TextodeTabela"/>
              <w:jc w:val="center"/>
              <w:rPr>
                <w:lang w:val="en-US"/>
              </w:rPr>
            </w:pPr>
            <w:r w:rsidRPr="00DD5572">
              <w:rPr>
                <w:lang w:val="en-US"/>
              </w:rPr>
              <w:t>10</w:t>
            </w:r>
          </w:p>
        </w:tc>
      </w:tr>
    </w:tbl>
    <w:p w14:paraId="571DF954" w14:textId="1C74E3D8" w:rsidR="005B3BB7" w:rsidRPr="00E6660F" w:rsidRDefault="005B3BB7" w:rsidP="00BF69F6">
      <w:pPr>
        <w:rPr>
          <w:lang w:val="en-US"/>
        </w:rPr>
      </w:pPr>
      <w:r w:rsidRPr="00DD5572">
        <w:rPr>
          <w:lang w:val="en-US"/>
        </w:rPr>
        <w:t xml:space="preserve">Considering just the synchronizations presented in </w:t>
      </w:r>
      <w:r w:rsidRPr="00DD5572">
        <w:rPr>
          <w:lang w:val="en-US"/>
        </w:rPr>
        <w:fldChar w:fldCharType="begin"/>
      </w:r>
      <w:r w:rsidRPr="00DD5572">
        <w:rPr>
          <w:lang w:val="en-US"/>
        </w:rPr>
        <w:instrText xml:space="preserve"> REF _Ref359037850 \h </w:instrText>
      </w:r>
      <w:r w:rsidR="00F374D8" w:rsidRPr="00DD5572">
        <w:rPr>
          <w:lang w:val="en-US"/>
        </w:rPr>
        <w:instrText xml:space="preserve"> \* MERGEFORMAT </w:instrText>
      </w:r>
      <w:r w:rsidRPr="00DD5572">
        <w:rPr>
          <w:lang w:val="en-US"/>
        </w:rPr>
      </w:r>
      <w:r w:rsidRPr="00DD5572">
        <w:rPr>
          <w:lang w:val="en-US"/>
        </w:rPr>
        <w:fldChar w:fldCharType="separate"/>
      </w:r>
      <w:r w:rsidR="00AB2BD4" w:rsidRPr="00BB476F">
        <w:rPr>
          <w:lang w:val="en-US"/>
        </w:rPr>
        <w:t xml:space="preserve">Figure </w:t>
      </w:r>
      <w:r w:rsidR="00AB2BD4">
        <w:rPr>
          <w:noProof/>
          <w:lang w:val="en-US"/>
        </w:rPr>
        <w:t>1</w:t>
      </w:r>
      <w:r w:rsidRPr="00DD5572">
        <w:rPr>
          <w:lang w:val="en-US"/>
        </w:rPr>
        <w:fldChar w:fldCharType="end"/>
      </w:r>
      <w:r w:rsidR="00AE655D">
        <w:rPr>
          <w:lang w:val="en-US"/>
        </w:rPr>
        <w:t>,</w:t>
      </w:r>
      <w:r w:rsidRPr="00DD5572">
        <w:rPr>
          <w:lang w:val="en-US"/>
        </w:rPr>
        <w:t xml:space="preserve"> </w:t>
      </w:r>
      <w:r w:rsidR="00927210">
        <w:rPr>
          <w:lang w:val="en-US"/>
        </w:rPr>
        <w:t xml:space="preserve">which </w:t>
      </w:r>
      <w:r w:rsidRPr="00DD5572">
        <w:rPr>
          <w:lang w:val="en-US"/>
        </w:rPr>
        <w:t xml:space="preserve">depend on the direction of the arrows, the perception of each developer regarding to his </w:t>
      </w:r>
      <w:r w:rsidR="00F374D8" w:rsidRPr="00DD5572">
        <w:rPr>
          <w:lang w:val="en-US"/>
        </w:rPr>
        <w:t xml:space="preserve">known </w:t>
      </w:r>
      <w:r w:rsidRPr="00DD5572">
        <w:rPr>
          <w:lang w:val="en-US"/>
        </w:rPr>
        <w:t xml:space="preserve">partners </w:t>
      </w:r>
      <w:r w:rsidR="00AE655D">
        <w:rPr>
          <w:lang w:val="en-US"/>
        </w:rPr>
        <w:t>is shown in</w:t>
      </w:r>
      <w:r w:rsidRPr="00DD5572">
        <w:rPr>
          <w:lang w:val="en-US"/>
        </w:rPr>
        <w:t xml:space="preserve"> </w:t>
      </w:r>
      <w:r w:rsidR="00F374D8" w:rsidRPr="00DD5572">
        <w:rPr>
          <w:lang w:val="en-US"/>
        </w:rPr>
        <w:fldChar w:fldCharType="begin"/>
      </w:r>
      <w:r w:rsidR="00F374D8" w:rsidRPr="00DD5572">
        <w:rPr>
          <w:lang w:val="en-US"/>
        </w:rPr>
        <w:instrText xml:space="preserve"> REF _Ref359171616 \h  \* MERGEFORMAT </w:instrText>
      </w:r>
      <w:r w:rsidR="00F374D8" w:rsidRPr="00DD5572">
        <w:rPr>
          <w:lang w:val="en-US"/>
        </w:rPr>
      </w:r>
      <w:r w:rsidR="00F374D8" w:rsidRPr="00DD5572">
        <w:rPr>
          <w:lang w:val="en-US"/>
        </w:rPr>
        <w:fldChar w:fldCharType="separate"/>
      </w:r>
      <w:r w:rsidR="00AB2BD4" w:rsidRPr="00DD5572">
        <w:rPr>
          <w:lang w:val="en-US"/>
        </w:rPr>
        <w:t xml:space="preserve">Table </w:t>
      </w:r>
      <w:r w:rsidR="00AB2BD4">
        <w:rPr>
          <w:lang w:val="en-US"/>
        </w:rPr>
        <w:t>4</w:t>
      </w:r>
      <w:r w:rsidR="00F374D8" w:rsidRPr="00DD5572">
        <w:rPr>
          <w:lang w:val="en-US"/>
        </w:rPr>
        <w:fldChar w:fldCharType="end"/>
      </w:r>
      <w:r w:rsidR="00F374D8" w:rsidRPr="00DD5572">
        <w:rPr>
          <w:lang w:val="en-US"/>
        </w:rPr>
        <w:t>.</w:t>
      </w:r>
      <w:r w:rsidR="00E6660F">
        <w:rPr>
          <w:lang w:val="en-US"/>
        </w:rPr>
        <w:t xml:space="preserve"> Notice that the perceptions are not symmetric. For instance, as Gambit does not pull updates from Nightcrawler, there is no sense in giving him information regarding Nightcrawler.</w:t>
      </w:r>
    </w:p>
    <w:p w14:paraId="33F2FEE8" w14:textId="77777777" w:rsidR="005B3BB7" w:rsidRPr="00DD5572" w:rsidRDefault="005B3BB7" w:rsidP="00F374D8">
      <w:pPr>
        <w:pStyle w:val="Legenda"/>
        <w:rPr>
          <w:lang w:val="en-US"/>
        </w:rPr>
      </w:pPr>
      <w:bookmarkStart w:id="6" w:name="_Ref359171616"/>
      <w:r w:rsidRPr="00DD5572">
        <w:rPr>
          <w:lang w:val="en-US"/>
        </w:rPr>
        <w:t xml:space="preserve">Table </w:t>
      </w:r>
      <w:r w:rsidRPr="00DD5572">
        <w:rPr>
          <w:lang w:val="en-US"/>
        </w:rPr>
        <w:fldChar w:fldCharType="begin"/>
      </w:r>
      <w:r w:rsidRPr="00DD5572">
        <w:rPr>
          <w:lang w:val="en-US"/>
        </w:rPr>
        <w:instrText xml:space="preserve"> SEQ Table \* ARABIC </w:instrText>
      </w:r>
      <w:r w:rsidRPr="00DD5572">
        <w:rPr>
          <w:lang w:val="en-US"/>
        </w:rPr>
        <w:fldChar w:fldCharType="separate"/>
      </w:r>
      <w:r w:rsidR="00AB2BD4">
        <w:rPr>
          <w:noProof/>
          <w:lang w:val="en-US"/>
        </w:rPr>
        <w:t>4</w:t>
      </w:r>
      <w:r w:rsidRPr="00DD5572">
        <w:rPr>
          <w:lang w:val="en-US"/>
        </w:rPr>
        <w:fldChar w:fldCharType="end"/>
      </w:r>
      <w:bookmarkEnd w:id="6"/>
      <w:r w:rsidRPr="00DD5572">
        <w:rPr>
          <w:lang w:val="en-US"/>
        </w:rPr>
        <w:t xml:space="preserve"> - </w:t>
      </w:r>
      <w:r w:rsidR="00F374D8" w:rsidRPr="00DD5572">
        <w:rPr>
          <w:lang w:val="en-US"/>
        </w:rPr>
        <w:t>Stat</w:t>
      </w:r>
      <w:r w:rsidR="00DD5572" w:rsidRPr="00DD5572">
        <w:rPr>
          <w:lang w:val="en-US"/>
        </w:rPr>
        <w:t xml:space="preserve">us of each repository based on </w:t>
      </w:r>
      <w:r w:rsidR="00F374D8" w:rsidRPr="00DD5572">
        <w:rPr>
          <w:lang w:val="en-US"/>
        </w:rPr>
        <w:t>known remote repositories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9"/>
        <w:gridCol w:w="1105"/>
        <w:gridCol w:w="872"/>
        <w:gridCol w:w="761"/>
        <w:gridCol w:w="1349"/>
        <w:gridCol w:w="683"/>
      </w:tblGrid>
      <w:tr w:rsidR="00F374D8" w:rsidRPr="00DD5572" w14:paraId="4E084985" w14:textId="77777777" w:rsidTr="0024126D">
        <w:trPr>
          <w:tblHeader/>
          <w:jc w:val="center"/>
        </w:trPr>
        <w:tc>
          <w:tcPr>
            <w:tcW w:w="0" w:type="auto"/>
            <w:vAlign w:val="center"/>
          </w:tcPr>
          <w:p w14:paraId="0C29D9A2" w14:textId="77777777" w:rsidR="00F374D8" w:rsidRPr="00DD5572" w:rsidRDefault="00F374D8" w:rsidP="00F374D8">
            <w:pPr>
              <w:pStyle w:val="TextodeTabela"/>
              <w:jc w:val="center"/>
              <w:rPr>
                <w:b/>
                <w:lang w:val="en-US"/>
              </w:rPr>
            </w:pPr>
            <w:r w:rsidRPr="00DD5572">
              <w:rPr>
                <w:b/>
                <w:lang w:val="en-US"/>
              </w:rPr>
              <w:t>Repository</w:t>
            </w:r>
          </w:p>
        </w:tc>
        <w:tc>
          <w:tcPr>
            <w:tcW w:w="0" w:type="auto"/>
            <w:vAlign w:val="center"/>
          </w:tcPr>
          <w:p w14:paraId="3C8EDD0A" w14:textId="77777777" w:rsidR="00F374D8" w:rsidRPr="00DD5572" w:rsidRDefault="00F374D8" w:rsidP="00F374D8">
            <w:pPr>
              <w:pStyle w:val="TextodeTabela"/>
              <w:jc w:val="center"/>
              <w:rPr>
                <w:b/>
                <w:lang w:val="en-US"/>
              </w:rPr>
            </w:pPr>
            <w:r w:rsidRPr="00DD5572">
              <w:rPr>
                <w:b/>
                <w:lang w:val="en-US"/>
              </w:rPr>
              <w:t>Wolverine</w:t>
            </w:r>
          </w:p>
        </w:tc>
        <w:tc>
          <w:tcPr>
            <w:tcW w:w="0" w:type="auto"/>
            <w:vAlign w:val="center"/>
          </w:tcPr>
          <w:p w14:paraId="4FC2A385" w14:textId="77777777" w:rsidR="00F374D8" w:rsidRPr="00DD5572" w:rsidRDefault="00F374D8" w:rsidP="00F374D8">
            <w:pPr>
              <w:pStyle w:val="TextodeTabela"/>
              <w:jc w:val="center"/>
              <w:rPr>
                <w:b/>
                <w:lang w:val="en-US"/>
              </w:rPr>
            </w:pPr>
            <w:r w:rsidRPr="00DD5572">
              <w:rPr>
                <w:b/>
                <w:lang w:val="en-US"/>
              </w:rPr>
              <w:t>Gambit</w:t>
            </w:r>
          </w:p>
        </w:tc>
        <w:tc>
          <w:tcPr>
            <w:tcW w:w="0" w:type="auto"/>
            <w:vAlign w:val="center"/>
          </w:tcPr>
          <w:p w14:paraId="79080BD1" w14:textId="77777777" w:rsidR="00F374D8" w:rsidRPr="00DD5572" w:rsidRDefault="00F374D8" w:rsidP="00F374D8">
            <w:pPr>
              <w:pStyle w:val="TextodeTabela"/>
              <w:jc w:val="center"/>
              <w:rPr>
                <w:b/>
                <w:lang w:val="en-US"/>
              </w:rPr>
            </w:pPr>
            <w:r w:rsidRPr="00DD5572">
              <w:rPr>
                <w:b/>
                <w:lang w:val="en-US"/>
              </w:rPr>
              <w:t>Rogue</w:t>
            </w:r>
          </w:p>
        </w:tc>
        <w:tc>
          <w:tcPr>
            <w:tcW w:w="0" w:type="auto"/>
            <w:vAlign w:val="center"/>
          </w:tcPr>
          <w:p w14:paraId="44BA3D59" w14:textId="77777777" w:rsidR="00F374D8" w:rsidRPr="00DD5572" w:rsidRDefault="00F374D8" w:rsidP="00F374D8">
            <w:pPr>
              <w:pStyle w:val="TextodeTabela"/>
              <w:jc w:val="center"/>
              <w:rPr>
                <w:b/>
                <w:lang w:val="en-US"/>
              </w:rPr>
            </w:pPr>
            <w:r w:rsidRPr="00DD5572">
              <w:rPr>
                <w:b/>
                <w:lang w:val="en-US"/>
              </w:rPr>
              <w:t>Nightcrawler</w:t>
            </w:r>
          </w:p>
        </w:tc>
        <w:tc>
          <w:tcPr>
            <w:tcW w:w="0" w:type="auto"/>
            <w:vAlign w:val="center"/>
          </w:tcPr>
          <w:p w14:paraId="37D052E1" w14:textId="77777777" w:rsidR="00F374D8" w:rsidRPr="00DD5572" w:rsidRDefault="00F374D8" w:rsidP="00F374D8">
            <w:pPr>
              <w:pStyle w:val="TextodeTabela"/>
              <w:jc w:val="center"/>
              <w:rPr>
                <w:b/>
                <w:lang w:val="en-US"/>
              </w:rPr>
            </w:pPr>
            <w:r w:rsidRPr="00DD5572">
              <w:rPr>
                <w:b/>
                <w:lang w:val="en-US"/>
              </w:rPr>
              <w:t>Beast</w:t>
            </w:r>
          </w:p>
        </w:tc>
      </w:tr>
      <w:tr w:rsidR="00F374D8" w:rsidRPr="00DD5572" w14:paraId="29209215" w14:textId="77777777" w:rsidTr="0024126D">
        <w:trPr>
          <w:jc w:val="center"/>
        </w:trPr>
        <w:tc>
          <w:tcPr>
            <w:tcW w:w="0" w:type="auto"/>
            <w:vAlign w:val="center"/>
          </w:tcPr>
          <w:p w14:paraId="2EF94D9B" w14:textId="77777777" w:rsidR="00BF69F6" w:rsidRPr="00DD5572" w:rsidRDefault="00BF69F6" w:rsidP="00030765">
            <w:pPr>
              <w:pStyle w:val="TextodeTabela"/>
              <w:jc w:val="center"/>
              <w:rPr>
                <w:b/>
                <w:lang w:val="en-US"/>
              </w:rPr>
            </w:pPr>
            <w:r w:rsidRPr="00DD5572">
              <w:rPr>
                <w:b/>
                <w:lang w:val="en-US"/>
              </w:rPr>
              <w:t>Wolverine</w:t>
            </w:r>
          </w:p>
        </w:tc>
        <w:tc>
          <w:tcPr>
            <w:tcW w:w="0" w:type="auto"/>
            <w:vAlign w:val="center"/>
          </w:tcPr>
          <w:p w14:paraId="2D23086E" w14:textId="77777777" w:rsidR="00BF69F6" w:rsidRPr="00DD5572" w:rsidRDefault="00BF69F6" w:rsidP="00030765">
            <w:pPr>
              <w:pStyle w:val="TextodeTabela"/>
              <w:jc w:val="center"/>
              <w:rPr>
                <w:lang w:val="en-US"/>
              </w:rPr>
            </w:pPr>
            <w:r w:rsidRPr="00DD5572">
              <w:rPr>
                <w:lang w:val="en-US"/>
              </w:rPr>
              <w:t>-</w:t>
            </w:r>
          </w:p>
        </w:tc>
        <w:tc>
          <w:tcPr>
            <w:tcW w:w="0" w:type="auto"/>
            <w:vAlign w:val="center"/>
          </w:tcPr>
          <w:p w14:paraId="340724A0" w14:textId="40032DAA" w:rsidR="00BF69F6" w:rsidRPr="00DD5572" w:rsidRDefault="00020D94" w:rsidP="00030765">
            <w:pPr>
              <w:pStyle w:val="TextodeTabela"/>
              <w:jc w:val="center"/>
              <w:rPr>
                <w:lang w:val="en-US"/>
              </w:rPr>
            </w:pPr>
            <w:r>
              <w:rPr>
                <w:noProof/>
              </w:rPr>
              <w:drawing>
                <wp:inline distT="0" distB="0" distL="0" distR="0" wp14:anchorId="28578C22" wp14:editId="6B2D2D50">
                  <wp:extent cx="180000" cy="180000"/>
                  <wp:effectExtent l="0" t="0" r="0" b="0"/>
                  <wp:docPr id="14" name="Imagem 14"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eck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vAlign w:val="center"/>
          </w:tcPr>
          <w:p w14:paraId="1114DE9A" w14:textId="77777777" w:rsidR="00BF69F6" w:rsidRPr="00DD5572" w:rsidRDefault="00BF69F6" w:rsidP="00030765">
            <w:pPr>
              <w:pStyle w:val="TextodeTabela"/>
              <w:jc w:val="center"/>
              <w:rPr>
                <w:lang w:val="en-US"/>
              </w:rPr>
            </w:pPr>
            <w:r w:rsidRPr="00DD5572">
              <w:rPr>
                <w:lang w:val="en-US"/>
              </w:rPr>
              <w:t>-</w:t>
            </w:r>
          </w:p>
        </w:tc>
        <w:tc>
          <w:tcPr>
            <w:tcW w:w="0" w:type="auto"/>
            <w:vAlign w:val="center"/>
          </w:tcPr>
          <w:p w14:paraId="68AC7091" w14:textId="77777777" w:rsidR="00BF69F6" w:rsidRPr="00DD5572" w:rsidRDefault="00BF69F6" w:rsidP="00030765">
            <w:pPr>
              <w:pStyle w:val="TextodeTabela"/>
              <w:jc w:val="center"/>
              <w:rPr>
                <w:lang w:val="en-US"/>
              </w:rPr>
            </w:pPr>
            <w:r w:rsidRPr="00DD5572">
              <w:rPr>
                <w:lang w:val="en-US"/>
              </w:rPr>
              <w:t>-</w:t>
            </w:r>
          </w:p>
        </w:tc>
        <w:tc>
          <w:tcPr>
            <w:tcW w:w="0" w:type="auto"/>
            <w:vAlign w:val="center"/>
          </w:tcPr>
          <w:p w14:paraId="3A67547A" w14:textId="77777777" w:rsidR="00BF69F6" w:rsidRPr="00DD5572" w:rsidRDefault="00BF69F6" w:rsidP="00030765">
            <w:pPr>
              <w:pStyle w:val="TextodeTabela"/>
              <w:jc w:val="center"/>
              <w:rPr>
                <w:lang w:val="en-US"/>
              </w:rPr>
            </w:pPr>
            <w:r w:rsidRPr="00DD5572">
              <w:rPr>
                <w:lang w:val="en-US"/>
              </w:rPr>
              <w:t>-</w:t>
            </w:r>
          </w:p>
        </w:tc>
      </w:tr>
      <w:tr w:rsidR="00F374D8" w:rsidRPr="00DD5572" w14:paraId="5DFB6E73" w14:textId="77777777" w:rsidTr="0024126D">
        <w:trPr>
          <w:jc w:val="center"/>
        </w:trPr>
        <w:tc>
          <w:tcPr>
            <w:tcW w:w="0" w:type="auto"/>
            <w:vAlign w:val="center"/>
          </w:tcPr>
          <w:p w14:paraId="6190E739" w14:textId="77777777" w:rsidR="00BF69F6" w:rsidRPr="00DD5572" w:rsidRDefault="00BF69F6" w:rsidP="00030765">
            <w:pPr>
              <w:pStyle w:val="TextodeTabela"/>
              <w:jc w:val="center"/>
              <w:rPr>
                <w:b/>
                <w:lang w:val="en-US"/>
              </w:rPr>
            </w:pPr>
            <w:r w:rsidRPr="00DD5572">
              <w:rPr>
                <w:b/>
                <w:lang w:val="en-US"/>
              </w:rPr>
              <w:t>Gambit</w:t>
            </w:r>
          </w:p>
        </w:tc>
        <w:tc>
          <w:tcPr>
            <w:tcW w:w="0" w:type="auto"/>
            <w:vAlign w:val="center"/>
          </w:tcPr>
          <w:p w14:paraId="0F036D5F" w14:textId="0F1ED2CD" w:rsidR="00BF69F6" w:rsidRPr="00DD5572" w:rsidRDefault="00020D94" w:rsidP="00030765">
            <w:pPr>
              <w:pStyle w:val="TextodeTabela"/>
              <w:jc w:val="center"/>
              <w:rPr>
                <w:lang w:val="en-US"/>
              </w:rPr>
            </w:pPr>
            <w:r>
              <w:rPr>
                <w:noProof/>
              </w:rPr>
              <w:drawing>
                <wp:inline distT="0" distB="0" distL="0" distR="0" wp14:anchorId="41A7CCFE" wp14:editId="2AA965D0">
                  <wp:extent cx="180000" cy="180000"/>
                  <wp:effectExtent l="0" t="0" r="0" b="0"/>
                  <wp:docPr id="15" name="Imagem 15"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vAlign w:val="center"/>
          </w:tcPr>
          <w:p w14:paraId="11878C10" w14:textId="77777777" w:rsidR="00BF69F6" w:rsidRPr="00DD5572" w:rsidRDefault="00BF69F6" w:rsidP="00030765">
            <w:pPr>
              <w:pStyle w:val="TextodeTabela"/>
              <w:jc w:val="center"/>
              <w:rPr>
                <w:lang w:val="en-US"/>
              </w:rPr>
            </w:pPr>
            <w:r w:rsidRPr="00DD5572">
              <w:rPr>
                <w:lang w:val="en-US"/>
              </w:rPr>
              <w:t>-</w:t>
            </w:r>
          </w:p>
        </w:tc>
        <w:tc>
          <w:tcPr>
            <w:tcW w:w="0" w:type="auto"/>
            <w:vAlign w:val="center"/>
          </w:tcPr>
          <w:p w14:paraId="1814FE48" w14:textId="3A18E716" w:rsidR="00BF69F6" w:rsidRPr="00DD5572" w:rsidRDefault="00020D94" w:rsidP="00030765">
            <w:pPr>
              <w:pStyle w:val="TextodeTabela"/>
              <w:jc w:val="center"/>
              <w:rPr>
                <w:lang w:val="en-US"/>
              </w:rPr>
            </w:pPr>
            <w:r>
              <w:rPr>
                <w:noProof/>
              </w:rPr>
              <w:drawing>
                <wp:inline distT="0" distB="0" distL="0" distR="0" wp14:anchorId="5D70018A" wp14:editId="3B4ACD62">
                  <wp:extent cx="180000" cy="180000"/>
                  <wp:effectExtent l="0" t="0" r="0" b="0"/>
                  <wp:docPr id="16" name="Imagem 16"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headbehind_ylw_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vAlign w:val="center"/>
          </w:tcPr>
          <w:p w14:paraId="786BDA08" w14:textId="643CD3C0" w:rsidR="00BF69F6" w:rsidRPr="00DD5572" w:rsidRDefault="00463697" w:rsidP="00030765">
            <w:pPr>
              <w:pStyle w:val="TextodeTabela"/>
              <w:jc w:val="center"/>
              <w:rPr>
                <w:lang w:val="en-US"/>
              </w:rPr>
            </w:pPr>
            <w:r>
              <w:rPr>
                <w:lang w:val="en-US"/>
              </w:rPr>
              <w:t>-</w:t>
            </w:r>
          </w:p>
        </w:tc>
        <w:tc>
          <w:tcPr>
            <w:tcW w:w="0" w:type="auto"/>
            <w:vAlign w:val="center"/>
          </w:tcPr>
          <w:p w14:paraId="5C9868DB" w14:textId="77A6E941" w:rsidR="00BF69F6" w:rsidRPr="00DD5572" w:rsidRDefault="00020D94" w:rsidP="00030765">
            <w:pPr>
              <w:pStyle w:val="TextodeTabela"/>
              <w:jc w:val="center"/>
              <w:rPr>
                <w:lang w:val="en-US"/>
              </w:rPr>
            </w:pPr>
            <w:r>
              <w:rPr>
                <w:noProof/>
              </w:rPr>
              <w:drawing>
                <wp:inline distT="0" distB="0" distL="0" distR="0" wp14:anchorId="41288750" wp14:editId="4407208B">
                  <wp:extent cx="180000" cy="180000"/>
                  <wp:effectExtent l="0" t="0" r="0" b="0"/>
                  <wp:docPr id="18" name="Imagem 18"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head_ylw_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r>
      <w:tr w:rsidR="00F374D8" w:rsidRPr="00DD5572" w14:paraId="5DBB38A3" w14:textId="77777777" w:rsidTr="0024126D">
        <w:trPr>
          <w:jc w:val="center"/>
        </w:trPr>
        <w:tc>
          <w:tcPr>
            <w:tcW w:w="0" w:type="auto"/>
            <w:vAlign w:val="center"/>
          </w:tcPr>
          <w:p w14:paraId="11C92A44" w14:textId="77777777" w:rsidR="00BF69F6" w:rsidRPr="00DD5572" w:rsidRDefault="00F374D8" w:rsidP="00030765">
            <w:pPr>
              <w:pStyle w:val="TextodeTabela"/>
              <w:jc w:val="center"/>
              <w:rPr>
                <w:b/>
                <w:lang w:val="en-US"/>
              </w:rPr>
            </w:pPr>
            <w:r w:rsidRPr="00DD5572">
              <w:rPr>
                <w:b/>
                <w:lang w:val="en-US"/>
              </w:rPr>
              <w:t>Rogue</w:t>
            </w:r>
          </w:p>
        </w:tc>
        <w:tc>
          <w:tcPr>
            <w:tcW w:w="0" w:type="auto"/>
            <w:vAlign w:val="center"/>
          </w:tcPr>
          <w:p w14:paraId="6D67292C" w14:textId="77777777" w:rsidR="00BF69F6" w:rsidRPr="00DD5572" w:rsidRDefault="00BF69F6" w:rsidP="00030765">
            <w:pPr>
              <w:pStyle w:val="TextodeTabela"/>
              <w:jc w:val="center"/>
              <w:rPr>
                <w:lang w:val="en-US"/>
              </w:rPr>
            </w:pPr>
            <w:r w:rsidRPr="00DD5572">
              <w:rPr>
                <w:lang w:val="en-US"/>
              </w:rPr>
              <w:t>-</w:t>
            </w:r>
          </w:p>
        </w:tc>
        <w:tc>
          <w:tcPr>
            <w:tcW w:w="0" w:type="auto"/>
            <w:vAlign w:val="center"/>
          </w:tcPr>
          <w:p w14:paraId="29A37F36" w14:textId="1697CC45" w:rsidR="00BF69F6" w:rsidRPr="00DD5572" w:rsidRDefault="00020D94" w:rsidP="00030765">
            <w:pPr>
              <w:pStyle w:val="TextodeTabela"/>
              <w:jc w:val="center"/>
              <w:rPr>
                <w:lang w:val="en-US"/>
              </w:rPr>
            </w:pPr>
            <w:r>
              <w:rPr>
                <w:noProof/>
              </w:rPr>
              <w:drawing>
                <wp:inline distT="0" distB="0" distL="0" distR="0" wp14:anchorId="4ADBE5CC" wp14:editId="015C76B0">
                  <wp:extent cx="180000" cy="180000"/>
                  <wp:effectExtent l="0" t="0" r="0" b="0"/>
                  <wp:docPr id="19" name="Imagem 19"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headbehind_ylw_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vAlign w:val="center"/>
          </w:tcPr>
          <w:p w14:paraId="005408C6" w14:textId="77777777" w:rsidR="00BF69F6" w:rsidRPr="00DD5572" w:rsidRDefault="00BF69F6" w:rsidP="00030765">
            <w:pPr>
              <w:pStyle w:val="TextodeTabela"/>
              <w:jc w:val="center"/>
              <w:rPr>
                <w:lang w:val="en-US"/>
              </w:rPr>
            </w:pPr>
            <w:r w:rsidRPr="00DD5572">
              <w:rPr>
                <w:lang w:val="en-US"/>
              </w:rPr>
              <w:t>-</w:t>
            </w:r>
          </w:p>
        </w:tc>
        <w:tc>
          <w:tcPr>
            <w:tcW w:w="0" w:type="auto"/>
            <w:vAlign w:val="center"/>
          </w:tcPr>
          <w:p w14:paraId="32E1325A" w14:textId="77777777" w:rsidR="00BF69F6" w:rsidRPr="00DD5572" w:rsidRDefault="00BF69F6" w:rsidP="00030765">
            <w:pPr>
              <w:pStyle w:val="TextodeTabela"/>
              <w:jc w:val="center"/>
              <w:rPr>
                <w:lang w:val="en-US"/>
              </w:rPr>
            </w:pPr>
            <w:r w:rsidRPr="00DD5572">
              <w:rPr>
                <w:lang w:val="en-US"/>
              </w:rPr>
              <w:t>-</w:t>
            </w:r>
          </w:p>
        </w:tc>
        <w:tc>
          <w:tcPr>
            <w:tcW w:w="0" w:type="auto"/>
            <w:vAlign w:val="center"/>
          </w:tcPr>
          <w:p w14:paraId="045576CD" w14:textId="0C9460E4" w:rsidR="00BF69F6" w:rsidRPr="00DD5572" w:rsidRDefault="00463697" w:rsidP="00030765">
            <w:pPr>
              <w:pStyle w:val="TextodeTabela"/>
              <w:jc w:val="center"/>
              <w:rPr>
                <w:lang w:val="en-US"/>
              </w:rPr>
            </w:pPr>
            <w:r>
              <w:rPr>
                <w:lang w:val="en-US"/>
              </w:rPr>
              <w:t>-</w:t>
            </w:r>
          </w:p>
        </w:tc>
      </w:tr>
      <w:tr w:rsidR="00F374D8" w:rsidRPr="00DD5572" w14:paraId="0CBBE0D8" w14:textId="77777777" w:rsidTr="0024126D">
        <w:trPr>
          <w:jc w:val="center"/>
        </w:trPr>
        <w:tc>
          <w:tcPr>
            <w:tcW w:w="0" w:type="auto"/>
            <w:vAlign w:val="center"/>
          </w:tcPr>
          <w:p w14:paraId="7278BED2" w14:textId="77777777" w:rsidR="00BF69F6" w:rsidRPr="00DD5572" w:rsidRDefault="00F374D8" w:rsidP="00030765">
            <w:pPr>
              <w:pStyle w:val="TextodeTabela"/>
              <w:jc w:val="center"/>
              <w:rPr>
                <w:b/>
                <w:lang w:val="en-US"/>
              </w:rPr>
            </w:pPr>
            <w:r w:rsidRPr="00DD5572">
              <w:rPr>
                <w:b/>
                <w:lang w:val="en-US"/>
              </w:rPr>
              <w:t>Nightcrawler</w:t>
            </w:r>
          </w:p>
        </w:tc>
        <w:tc>
          <w:tcPr>
            <w:tcW w:w="0" w:type="auto"/>
            <w:vAlign w:val="center"/>
          </w:tcPr>
          <w:p w14:paraId="1D3D76ED" w14:textId="77777777" w:rsidR="00BF69F6" w:rsidRPr="00DD5572" w:rsidRDefault="00BF69F6" w:rsidP="00030765">
            <w:pPr>
              <w:pStyle w:val="TextodeTabela"/>
              <w:jc w:val="center"/>
              <w:rPr>
                <w:lang w:val="en-US"/>
              </w:rPr>
            </w:pPr>
            <w:r w:rsidRPr="00DD5572">
              <w:rPr>
                <w:lang w:val="en-US"/>
              </w:rPr>
              <w:t>-</w:t>
            </w:r>
          </w:p>
        </w:tc>
        <w:tc>
          <w:tcPr>
            <w:tcW w:w="0" w:type="auto"/>
            <w:vAlign w:val="center"/>
          </w:tcPr>
          <w:p w14:paraId="5A0826A8" w14:textId="6E962364" w:rsidR="00BF69F6" w:rsidRPr="00DD5572" w:rsidRDefault="00020D94" w:rsidP="00030765">
            <w:pPr>
              <w:pStyle w:val="TextodeTabela"/>
              <w:jc w:val="center"/>
              <w:rPr>
                <w:lang w:val="en-US"/>
              </w:rPr>
            </w:pPr>
            <w:r>
              <w:rPr>
                <w:noProof/>
              </w:rPr>
              <w:drawing>
                <wp:inline distT="0" distB="0" distL="0" distR="0" wp14:anchorId="66E6F88F" wp14:editId="227B70D5">
                  <wp:extent cx="180000" cy="180000"/>
                  <wp:effectExtent l="0" t="0" r="0" b="0"/>
                  <wp:docPr id="21" name="Imagem 2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head_ylw_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vAlign w:val="center"/>
          </w:tcPr>
          <w:p w14:paraId="05BFDC97" w14:textId="77777777" w:rsidR="00BF69F6" w:rsidRPr="00DD5572" w:rsidRDefault="00BF69F6" w:rsidP="00030765">
            <w:pPr>
              <w:pStyle w:val="TextodeTabela"/>
              <w:jc w:val="center"/>
              <w:rPr>
                <w:lang w:val="en-US"/>
              </w:rPr>
            </w:pPr>
            <w:r w:rsidRPr="00DD5572">
              <w:rPr>
                <w:lang w:val="en-US"/>
              </w:rPr>
              <w:t>-</w:t>
            </w:r>
          </w:p>
        </w:tc>
        <w:tc>
          <w:tcPr>
            <w:tcW w:w="0" w:type="auto"/>
            <w:vAlign w:val="center"/>
          </w:tcPr>
          <w:p w14:paraId="2C7E535D" w14:textId="77777777" w:rsidR="00BF69F6" w:rsidRPr="00DD5572" w:rsidRDefault="00BF69F6" w:rsidP="00030765">
            <w:pPr>
              <w:pStyle w:val="TextodeTabela"/>
              <w:jc w:val="center"/>
              <w:rPr>
                <w:lang w:val="en-US"/>
              </w:rPr>
            </w:pPr>
            <w:r w:rsidRPr="00DD5572">
              <w:rPr>
                <w:lang w:val="en-US"/>
              </w:rPr>
              <w:t>-</w:t>
            </w:r>
          </w:p>
        </w:tc>
        <w:tc>
          <w:tcPr>
            <w:tcW w:w="0" w:type="auto"/>
            <w:vAlign w:val="center"/>
          </w:tcPr>
          <w:p w14:paraId="0550EDB5" w14:textId="3355D323" w:rsidR="00BF69F6" w:rsidRPr="00DD5572" w:rsidRDefault="00463697" w:rsidP="00030765">
            <w:pPr>
              <w:pStyle w:val="TextodeTabela"/>
              <w:jc w:val="center"/>
              <w:rPr>
                <w:lang w:val="en-US"/>
              </w:rPr>
            </w:pPr>
            <w:r>
              <w:rPr>
                <w:lang w:val="en-US"/>
              </w:rPr>
              <w:t>-</w:t>
            </w:r>
          </w:p>
        </w:tc>
      </w:tr>
      <w:tr w:rsidR="00F374D8" w:rsidRPr="00DD5572" w14:paraId="627216EF" w14:textId="77777777" w:rsidTr="0024126D">
        <w:trPr>
          <w:jc w:val="center"/>
        </w:trPr>
        <w:tc>
          <w:tcPr>
            <w:tcW w:w="0" w:type="auto"/>
            <w:vAlign w:val="center"/>
          </w:tcPr>
          <w:p w14:paraId="1EAD78C4" w14:textId="77777777" w:rsidR="00BF69F6" w:rsidRPr="00DD5572" w:rsidRDefault="00F374D8" w:rsidP="00030765">
            <w:pPr>
              <w:pStyle w:val="TextodeTabela"/>
              <w:jc w:val="center"/>
              <w:rPr>
                <w:b/>
                <w:lang w:val="en-US"/>
              </w:rPr>
            </w:pPr>
            <w:r w:rsidRPr="00DD5572">
              <w:rPr>
                <w:b/>
                <w:lang w:val="en-US"/>
              </w:rPr>
              <w:t>Beast</w:t>
            </w:r>
          </w:p>
        </w:tc>
        <w:tc>
          <w:tcPr>
            <w:tcW w:w="0" w:type="auto"/>
            <w:vAlign w:val="center"/>
          </w:tcPr>
          <w:p w14:paraId="7FFEB6D0" w14:textId="77777777" w:rsidR="00BF69F6" w:rsidRPr="00DD5572" w:rsidRDefault="00BF69F6" w:rsidP="00030765">
            <w:pPr>
              <w:pStyle w:val="TextodeTabela"/>
              <w:jc w:val="center"/>
              <w:rPr>
                <w:lang w:val="en-US"/>
              </w:rPr>
            </w:pPr>
            <w:r w:rsidRPr="00DD5572">
              <w:rPr>
                <w:lang w:val="en-US"/>
              </w:rPr>
              <w:t>-</w:t>
            </w:r>
          </w:p>
        </w:tc>
        <w:tc>
          <w:tcPr>
            <w:tcW w:w="0" w:type="auto"/>
            <w:vAlign w:val="center"/>
          </w:tcPr>
          <w:p w14:paraId="69B851EE" w14:textId="7E91A40D" w:rsidR="00BF69F6" w:rsidRPr="00DD5572" w:rsidRDefault="00463697" w:rsidP="00030765">
            <w:pPr>
              <w:pStyle w:val="TextodeTabela"/>
              <w:jc w:val="center"/>
              <w:rPr>
                <w:lang w:val="en-US"/>
              </w:rPr>
            </w:pPr>
            <w:r>
              <w:rPr>
                <w:lang w:val="en-US"/>
              </w:rPr>
              <w:t>-</w:t>
            </w:r>
          </w:p>
        </w:tc>
        <w:tc>
          <w:tcPr>
            <w:tcW w:w="0" w:type="auto"/>
            <w:vAlign w:val="center"/>
          </w:tcPr>
          <w:p w14:paraId="5F2C07C7" w14:textId="28F8E9D9" w:rsidR="00BF69F6" w:rsidRPr="00DD5572" w:rsidRDefault="00020D94" w:rsidP="00030765">
            <w:pPr>
              <w:pStyle w:val="TextodeTabela"/>
              <w:jc w:val="center"/>
              <w:rPr>
                <w:lang w:val="en-US"/>
              </w:rPr>
            </w:pPr>
            <w:r>
              <w:rPr>
                <w:noProof/>
              </w:rPr>
              <w:drawing>
                <wp:inline distT="0" distB="0" distL="0" distR="0" wp14:anchorId="79DFBCE2" wp14:editId="6015A659">
                  <wp:extent cx="180000" cy="180000"/>
                  <wp:effectExtent l="0" t="0" r="0" b="0"/>
                  <wp:docPr id="24" name="Imagem 24"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vAlign w:val="center"/>
          </w:tcPr>
          <w:p w14:paraId="373341D9" w14:textId="57C88B65" w:rsidR="00BF69F6" w:rsidRPr="00DD5572" w:rsidRDefault="00020D94" w:rsidP="00030765">
            <w:pPr>
              <w:pStyle w:val="TextodeTabela"/>
              <w:jc w:val="center"/>
              <w:rPr>
                <w:lang w:val="en-US"/>
              </w:rPr>
            </w:pPr>
            <w:r>
              <w:rPr>
                <w:noProof/>
              </w:rPr>
              <w:drawing>
                <wp:inline distT="0" distB="0" distL="0" distR="0" wp14:anchorId="175E200B" wp14:editId="1F049B7C">
                  <wp:extent cx="180000" cy="180000"/>
                  <wp:effectExtent l="0" t="0" r="0" b="0"/>
                  <wp:docPr id="25" name="Imagem 25"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vAlign w:val="center"/>
          </w:tcPr>
          <w:p w14:paraId="4471F288" w14:textId="77777777" w:rsidR="00BF69F6" w:rsidRPr="00DD5572" w:rsidRDefault="00BF69F6" w:rsidP="00030765">
            <w:pPr>
              <w:pStyle w:val="TextodeTabela"/>
              <w:jc w:val="center"/>
              <w:rPr>
                <w:lang w:val="en-US"/>
              </w:rPr>
            </w:pPr>
            <w:r w:rsidRPr="00DD5572">
              <w:rPr>
                <w:lang w:val="en-US"/>
              </w:rPr>
              <w:t>-</w:t>
            </w:r>
          </w:p>
        </w:tc>
      </w:tr>
    </w:tbl>
    <w:p w14:paraId="46E886DC" w14:textId="077A812F" w:rsidR="00814339" w:rsidRDefault="00B81930" w:rsidP="00814339">
      <w:pPr>
        <w:rPr>
          <w:lang w:val="en-US"/>
        </w:rPr>
      </w:pPr>
      <w:r>
        <w:rPr>
          <w:lang w:val="en-US"/>
        </w:rPr>
        <w:t xml:space="preserve">The main </w:t>
      </w:r>
      <w:r w:rsidR="0008769D">
        <w:rPr>
          <w:lang w:val="en-US"/>
        </w:rPr>
        <w:t xml:space="preserve">window </w:t>
      </w:r>
      <w:r>
        <w:rPr>
          <w:lang w:val="en-US"/>
        </w:rPr>
        <w:t>of DyeVC</w:t>
      </w:r>
      <w:r w:rsidR="00814339">
        <w:rPr>
          <w:lang w:val="en-US"/>
        </w:rPr>
        <w:t xml:space="preserve"> presents </w:t>
      </w:r>
      <w:r w:rsidR="00D949BB">
        <w:rPr>
          <w:lang w:val="en-US"/>
        </w:rPr>
        <w:t>Level 1 information</w:t>
      </w:r>
      <w:r w:rsidR="00814339">
        <w:rPr>
          <w:lang w:val="en-US"/>
        </w:rPr>
        <w:t xml:space="preserve">, as </w:t>
      </w:r>
      <w:r>
        <w:rPr>
          <w:lang w:val="en-US"/>
        </w:rPr>
        <w:t xml:space="preserve">shown </w:t>
      </w:r>
      <w:r w:rsidR="00814339">
        <w:rPr>
          <w:lang w:val="en-US"/>
        </w:rPr>
        <w:t xml:space="preserve">in </w:t>
      </w:r>
      <w:r w:rsidR="00AE3277">
        <w:rPr>
          <w:lang w:val="en-US"/>
        </w:rPr>
        <w:fldChar w:fldCharType="begin"/>
      </w:r>
      <w:r w:rsidR="00AE3277">
        <w:rPr>
          <w:lang w:val="en-US"/>
        </w:rPr>
        <w:instrText xml:space="preserve"> REF _Ref359679502 \h </w:instrText>
      </w:r>
      <w:r w:rsidR="00AE3277">
        <w:rPr>
          <w:lang w:val="en-US"/>
        </w:rPr>
      </w:r>
      <w:r w:rsidR="00AE3277">
        <w:rPr>
          <w:lang w:val="en-US"/>
        </w:rPr>
        <w:fldChar w:fldCharType="separate"/>
      </w:r>
      <w:r w:rsidR="00AB2BD4" w:rsidRPr="0037160C">
        <w:rPr>
          <w:lang w:val="en-US"/>
        </w:rPr>
        <w:t xml:space="preserve">Figure </w:t>
      </w:r>
      <w:r w:rsidR="00AB2BD4">
        <w:rPr>
          <w:noProof/>
          <w:lang w:val="en-US"/>
        </w:rPr>
        <w:t>3</w:t>
      </w:r>
      <w:r w:rsidR="00AE3277">
        <w:rPr>
          <w:lang w:val="en-US"/>
        </w:rPr>
        <w:fldChar w:fldCharType="end"/>
      </w:r>
      <w:r w:rsidR="00814339">
        <w:rPr>
          <w:lang w:val="en-US"/>
        </w:rPr>
        <w:t xml:space="preserve">. </w:t>
      </w:r>
      <w:r w:rsidR="00D949BB">
        <w:rPr>
          <w:lang w:val="en-US"/>
        </w:rPr>
        <w:t>Upon a mouse over on a repository</w:t>
      </w:r>
      <w:r w:rsidR="00F100B9">
        <w:rPr>
          <w:lang w:val="en-US"/>
        </w:rPr>
        <w:t xml:space="preserve">, </w:t>
      </w:r>
      <w:r>
        <w:rPr>
          <w:lang w:val="en-US"/>
        </w:rPr>
        <w:t>DyeVC informs the number</w:t>
      </w:r>
      <w:r w:rsidR="007248BF">
        <w:rPr>
          <w:lang w:val="en-US"/>
        </w:rPr>
        <w:t xml:space="preserve"> of commits </w:t>
      </w:r>
      <w:r>
        <w:rPr>
          <w:lang w:val="en-US"/>
        </w:rPr>
        <w:t xml:space="preserve">that are ahead or </w:t>
      </w:r>
      <w:r w:rsidR="007248BF">
        <w:rPr>
          <w:lang w:val="en-US"/>
        </w:rPr>
        <w:t xml:space="preserve">behind </w:t>
      </w:r>
      <w:r w:rsidR="00D949BB">
        <w:rPr>
          <w:lang w:val="en-US"/>
        </w:rPr>
        <w:t xml:space="preserve">in each branch that tracks a </w:t>
      </w:r>
      <w:r w:rsidR="007248BF">
        <w:rPr>
          <w:lang w:val="en-US"/>
        </w:rPr>
        <w:t xml:space="preserve">remote branch (Level </w:t>
      </w:r>
      <w:proofErr w:type="gramStart"/>
      <w:r w:rsidR="00871EE3">
        <w:rPr>
          <w:lang w:val="en-US"/>
        </w:rPr>
        <w:t>2</w:t>
      </w:r>
      <w:proofErr w:type="gramEnd"/>
      <w:r w:rsidR="00FC07C7">
        <w:rPr>
          <w:lang w:val="en-US"/>
        </w:rPr>
        <w:t xml:space="preserve"> information</w:t>
      </w:r>
      <w:r w:rsidR="00101902">
        <w:rPr>
          <w:lang w:val="en-US"/>
        </w:rPr>
        <w:t>).</w:t>
      </w:r>
    </w:p>
    <w:p w14:paraId="491ABE2B" w14:textId="77777777" w:rsidR="00101902" w:rsidRPr="000E45BB" w:rsidRDefault="00101902" w:rsidP="00101902">
      <w:pPr>
        <w:tabs>
          <w:tab w:val="clear" w:pos="720"/>
          <w:tab w:val="left" w:pos="0"/>
        </w:tabs>
        <w:ind w:firstLine="0"/>
        <w:jc w:val="center"/>
        <w:rPr>
          <w:color w:val="FF0000"/>
          <w:lang w:val="en-US"/>
        </w:rPr>
      </w:pPr>
      <w:r>
        <w:rPr>
          <w:noProof/>
          <w:color w:val="FF0000"/>
        </w:rPr>
        <w:drawing>
          <wp:inline distT="0" distB="0" distL="0" distR="0" wp14:anchorId="329F4387" wp14:editId="22EE4F1D">
            <wp:extent cx="3384309" cy="2895600"/>
            <wp:effectExtent l="0" t="0" r="6985"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4309" cy="2895600"/>
                    </a:xfrm>
                    <a:prstGeom prst="rect">
                      <a:avLst/>
                    </a:prstGeom>
                    <a:noFill/>
                    <a:ln>
                      <a:noFill/>
                    </a:ln>
                  </pic:spPr>
                </pic:pic>
              </a:graphicData>
            </a:graphic>
          </wp:inline>
        </w:drawing>
      </w:r>
    </w:p>
    <w:p w14:paraId="21FE44B9" w14:textId="77777777" w:rsidR="00101902" w:rsidRDefault="00101902" w:rsidP="00101902">
      <w:pPr>
        <w:pStyle w:val="Legenda"/>
        <w:tabs>
          <w:tab w:val="clear" w:pos="720"/>
        </w:tabs>
        <w:ind w:left="0"/>
        <w:rPr>
          <w:lang w:val="en-US"/>
        </w:rPr>
      </w:pPr>
      <w:bookmarkStart w:id="7" w:name="_Ref359679502"/>
      <w:r w:rsidRPr="0037160C">
        <w:rPr>
          <w:lang w:val="en-US"/>
        </w:rPr>
        <w:t xml:space="preserve">Figure </w:t>
      </w:r>
      <w:r w:rsidRPr="0037160C">
        <w:rPr>
          <w:lang w:val="en-US"/>
        </w:rPr>
        <w:fldChar w:fldCharType="begin"/>
      </w:r>
      <w:r w:rsidRPr="0037160C">
        <w:rPr>
          <w:lang w:val="en-US"/>
        </w:rPr>
        <w:instrText xml:space="preserve"> SEQ Figure \* ARABIC </w:instrText>
      </w:r>
      <w:r w:rsidRPr="0037160C">
        <w:rPr>
          <w:lang w:val="en-US"/>
        </w:rPr>
        <w:fldChar w:fldCharType="separate"/>
      </w:r>
      <w:r>
        <w:rPr>
          <w:noProof/>
          <w:lang w:val="en-US"/>
        </w:rPr>
        <w:t>3</w:t>
      </w:r>
      <w:r w:rsidRPr="0037160C">
        <w:rPr>
          <w:lang w:val="en-US"/>
        </w:rPr>
        <w:fldChar w:fldCharType="end"/>
      </w:r>
      <w:bookmarkEnd w:id="7"/>
      <w:r w:rsidRPr="0037160C">
        <w:rPr>
          <w:lang w:val="en-US"/>
        </w:rPr>
        <w:t xml:space="preserve"> – DyeVC Main Screen </w:t>
      </w:r>
    </w:p>
    <w:p w14:paraId="618A7139" w14:textId="2FAD4DE3" w:rsidR="003F0202" w:rsidRDefault="00D949BB" w:rsidP="003F0202">
      <w:pPr>
        <w:rPr>
          <w:lang w:val="en-US"/>
        </w:rPr>
      </w:pPr>
      <w:r w:rsidRPr="00091394">
        <w:rPr>
          <w:lang w:val="en-US"/>
        </w:rPr>
        <w:t xml:space="preserve">Level </w:t>
      </w:r>
      <w:r>
        <w:rPr>
          <w:lang w:val="en-US"/>
        </w:rPr>
        <w:t>3</w:t>
      </w:r>
      <w:r w:rsidRPr="00091394">
        <w:rPr>
          <w:lang w:val="en-US"/>
        </w:rPr>
        <w:t xml:space="preserve"> </w:t>
      </w:r>
      <w:r w:rsidR="00FC07C7">
        <w:rPr>
          <w:lang w:val="en-US"/>
        </w:rPr>
        <w:t>information</w:t>
      </w:r>
      <w:r w:rsidR="00012354">
        <w:rPr>
          <w:lang w:val="en-US"/>
        </w:rPr>
        <w:t xml:space="preserve"> is shown as a visual log of the repository</w:t>
      </w:r>
      <w:r w:rsidR="003F0202">
        <w:rPr>
          <w:lang w:val="en-US"/>
        </w:rPr>
        <w:t xml:space="preserve"> (</w:t>
      </w:r>
      <w:r w:rsidR="003F0202">
        <w:rPr>
          <w:lang w:val="en-US"/>
        </w:rPr>
        <w:fldChar w:fldCharType="begin"/>
      </w:r>
      <w:r w:rsidR="003F0202">
        <w:rPr>
          <w:lang w:val="en-US"/>
        </w:rPr>
        <w:instrText xml:space="preserve"> REF _Ref359524376 \h </w:instrText>
      </w:r>
      <w:r w:rsidR="003F0202">
        <w:rPr>
          <w:lang w:val="en-US"/>
        </w:rPr>
      </w:r>
      <w:r w:rsidR="003F0202">
        <w:rPr>
          <w:lang w:val="en-US"/>
        </w:rPr>
        <w:fldChar w:fldCharType="separate"/>
      </w:r>
      <w:r w:rsidR="00AB2BD4" w:rsidRPr="00340D13">
        <w:rPr>
          <w:lang w:val="en-US"/>
        </w:rPr>
        <w:t xml:space="preserve">Figure </w:t>
      </w:r>
      <w:r w:rsidR="00AB2BD4">
        <w:rPr>
          <w:noProof/>
          <w:lang w:val="en-US"/>
        </w:rPr>
        <w:t>4</w:t>
      </w:r>
      <w:r w:rsidR="003F0202">
        <w:rPr>
          <w:lang w:val="en-US"/>
        </w:rPr>
        <w:fldChar w:fldCharType="end"/>
      </w:r>
      <w:r w:rsidR="003F0202">
        <w:rPr>
          <w:lang w:val="en-US"/>
        </w:rPr>
        <w:t>)</w:t>
      </w:r>
      <w:r w:rsidRPr="00091394">
        <w:rPr>
          <w:lang w:val="en-US"/>
        </w:rPr>
        <w:t xml:space="preserve">. </w:t>
      </w:r>
      <w:r w:rsidR="003F0202">
        <w:rPr>
          <w:lang w:val="en-US"/>
        </w:rPr>
        <w:t xml:space="preserve">Each node in the graph represents a commit, and receives a color according with its type, which can be one of: regular node (cyan), branch node (red), merge node (green), branch and </w:t>
      </w:r>
      <w:r w:rsidR="003F0202">
        <w:rPr>
          <w:lang w:val="en-US"/>
        </w:rPr>
        <w:lastRenderedPageBreak/>
        <w:t xml:space="preserve">merge node (yellow), start node (black) or branch head (last commit in a branch, in dark gray). </w:t>
      </w:r>
      <w:r w:rsidR="00EC356A">
        <w:rPr>
          <w:lang w:val="en-US"/>
        </w:rPr>
        <w:t xml:space="preserve">Nodes are drawn according to its precedence order. Thus, if a commit N is created over a commit N – 1, then commit N will be located </w:t>
      </w:r>
      <w:r w:rsidR="00FC07C7">
        <w:rPr>
          <w:lang w:val="en-US"/>
        </w:rPr>
        <w:t>in</w:t>
      </w:r>
      <w:r w:rsidR="00EC356A">
        <w:rPr>
          <w:lang w:val="en-US"/>
        </w:rPr>
        <w:t xml:space="preserve"> the </w:t>
      </w:r>
      <w:r w:rsidR="00663C9B">
        <w:rPr>
          <w:lang w:val="en-US"/>
        </w:rPr>
        <w:t>right</w:t>
      </w:r>
      <w:r w:rsidR="00EC356A">
        <w:rPr>
          <w:lang w:val="en-US"/>
        </w:rPr>
        <w:t xml:space="preserve"> </w:t>
      </w:r>
      <w:r w:rsidR="00FC07C7">
        <w:rPr>
          <w:lang w:val="en-US"/>
        </w:rPr>
        <w:t xml:space="preserve">hand side </w:t>
      </w:r>
      <w:r w:rsidR="00EC356A">
        <w:rPr>
          <w:lang w:val="en-US"/>
        </w:rPr>
        <w:t xml:space="preserve">of commit N – 1. </w:t>
      </w:r>
      <w:r w:rsidR="00F24602">
        <w:rPr>
          <w:lang w:val="en-US"/>
        </w:rPr>
        <w:t>DyeVC presents a tooltip with some information about each commit, upon a mouse over a node.</w:t>
      </w:r>
    </w:p>
    <w:p w14:paraId="63964B12" w14:textId="77777777" w:rsidR="00EC356A" w:rsidRPr="00D5226C" w:rsidRDefault="00EC356A" w:rsidP="00A05CAF">
      <w:pPr>
        <w:rPr>
          <w:lang w:val="en-US"/>
        </w:rPr>
      </w:pPr>
      <w:r>
        <w:rPr>
          <w:lang w:val="en-US"/>
        </w:rPr>
        <w:t xml:space="preserve">The log window can also be zoomed in or out, whether the user wants to see details of a particular area of the log or an overview of the entire history. The line style can be one of cubic curves, straight or quad curves. </w:t>
      </w:r>
      <w:r w:rsidR="00D022EC">
        <w:rPr>
          <w:lang w:val="en-US"/>
        </w:rPr>
        <w:t>By c</w:t>
      </w:r>
      <w:r>
        <w:rPr>
          <w:lang w:val="en-US"/>
        </w:rPr>
        <w:t xml:space="preserve">hanging the window mode from </w:t>
      </w:r>
      <w:r>
        <w:rPr>
          <w:i/>
          <w:lang w:val="en-US"/>
        </w:rPr>
        <w:t>transforming</w:t>
      </w:r>
      <w:r w:rsidRPr="00A05CAF">
        <w:rPr>
          <w:lang w:val="en-US"/>
        </w:rPr>
        <w:t xml:space="preserve"> to </w:t>
      </w:r>
      <w:r w:rsidRPr="00A05CAF">
        <w:rPr>
          <w:i/>
          <w:lang w:val="en-US"/>
        </w:rPr>
        <w:t>picking</w:t>
      </w:r>
      <w:r w:rsidRPr="00A05CAF">
        <w:rPr>
          <w:lang w:val="en-US"/>
        </w:rPr>
        <w:t xml:space="preserve">, it is possible to </w:t>
      </w:r>
      <w:r>
        <w:rPr>
          <w:lang w:val="en-US"/>
        </w:rPr>
        <w:t xml:space="preserve">select a group of </w:t>
      </w:r>
      <w:r w:rsidR="00F24602">
        <w:rPr>
          <w:lang w:val="en-US"/>
        </w:rPr>
        <w:t>nodes</w:t>
      </w:r>
      <w:r>
        <w:rPr>
          <w:lang w:val="en-US"/>
        </w:rPr>
        <w:t xml:space="preserve"> and collapse them into one node that represents them, or simply drag them into new positions to </w:t>
      </w:r>
      <w:r w:rsidR="00D022EC">
        <w:rPr>
          <w:lang w:val="en-US"/>
        </w:rPr>
        <w:t xml:space="preserve">have a </w:t>
      </w:r>
      <w:r>
        <w:rPr>
          <w:lang w:val="en-US"/>
        </w:rPr>
        <w:t>better understand</w:t>
      </w:r>
      <w:r w:rsidR="00D022EC">
        <w:rPr>
          <w:lang w:val="en-US"/>
        </w:rPr>
        <w:t>ing of</w:t>
      </w:r>
      <w:r>
        <w:rPr>
          <w:lang w:val="en-US"/>
        </w:rPr>
        <w:t xml:space="preserve"> an area where there are too many </w:t>
      </w:r>
      <w:r w:rsidR="00F24602">
        <w:rPr>
          <w:lang w:val="en-US"/>
        </w:rPr>
        <w:t xml:space="preserve">crossing </w:t>
      </w:r>
      <w:r>
        <w:rPr>
          <w:lang w:val="en-US"/>
        </w:rPr>
        <w:t>lines.</w:t>
      </w:r>
    </w:p>
    <w:p w14:paraId="17CADC51" w14:textId="78740920" w:rsidR="00D276E6" w:rsidRDefault="00FF1607" w:rsidP="00A05CAF">
      <w:pPr>
        <w:pStyle w:val="PrimeiroPargrafo"/>
        <w:jc w:val="center"/>
        <w:rPr>
          <w:color w:val="FF0000"/>
          <w:lang w:val="en-US"/>
        </w:rPr>
      </w:pPr>
      <w:r>
        <w:rPr>
          <w:noProof/>
          <w:color w:val="FF0000"/>
        </w:rPr>
        <w:drawing>
          <wp:inline distT="0" distB="0" distL="0" distR="0" wp14:anchorId="074FFCDA" wp14:editId="2ED06679">
            <wp:extent cx="5391150" cy="10287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246" cy="1030054"/>
                    </a:xfrm>
                    <a:prstGeom prst="rect">
                      <a:avLst/>
                    </a:prstGeom>
                    <a:noFill/>
                    <a:ln>
                      <a:noFill/>
                    </a:ln>
                  </pic:spPr>
                </pic:pic>
              </a:graphicData>
            </a:graphic>
          </wp:inline>
        </w:drawing>
      </w:r>
    </w:p>
    <w:p w14:paraId="5C72BCAE" w14:textId="77777777" w:rsidR="00D276E6" w:rsidRPr="00340D13" w:rsidRDefault="00D276E6" w:rsidP="00D276E6">
      <w:pPr>
        <w:pStyle w:val="Legenda"/>
        <w:rPr>
          <w:lang w:val="en-US"/>
        </w:rPr>
      </w:pPr>
      <w:bookmarkStart w:id="8" w:name="_Ref359524376"/>
      <w:r w:rsidRPr="00340D13">
        <w:rPr>
          <w:lang w:val="en-US"/>
        </w:rPr>
        <w:t xml:space="preserve">Figure </w:t>
      </w:r>
      <w:r>
        <w:fldChar w:fldCharType="begin"/>
      </w:r>
      <w:r w:rsidRPr="00340D13">
        <w:rPr>
          <w:lang w:val="en-US"/>
        </w:rPr>
        <w:instrText xml:space="preserve"> SEQ Figure \* ARABIC </w:instrText>
      </w:r>
      <w:r>
        <w:fldChar w:fldCharType="separate"/>
      </w:r>
      <w:r w:rsidR="00AB2BD4">
        <w:rPr>
          <w:noProof/>
          <w:lang w:val="en-US"/>
        </w:rPr>
        <w:t>4</w:t>
      </w:r>
      <w:r>
        <w:fldChar w:fldCharType="end"/>
      </w:r>
      <w:bookmarkEnd w:id="8"/>
      <w:r w:rsidRPr="00340D13">
        <w:rPr>
          <w:lang w:val="en-US"/>
        </w:rPr>
        <w:t xml:space="preserve"> – Log Window (commit history)</w:t>
      </w:r>
    </w:p>
    <w:p w14:paraId="18AA8AAA" w14:textId="77777777" w:rsidR="000E6849" w:rsidRPr="00DD5572" w:rsidRDefault="001F63EF" w:rsidP="0024126D">
      <w:pPr>
        <w:pStyle w:val="Ttulo1"/>
        <w:ind w:left="433"/>
        <w:rPr>
          <w:lang w:val="en-US"/>
        </w:rPr>
      </w:pPr>
      <w:r w:rsidRPr="00DD5572">
        <w:rPr>
          <w:lang w:val="en-US"/>
        </w:rPr>
        <w:t>Related Work</w:t>
      </w:r>
    </w:p>
    <w:p w14:paraId="619657A0" w14:textId="7F16F767" w:rsidR="00D5226C" w:rsidRDefault="00D022EC" w:rsidP="00A05CAF">
      <w:pPr>
        <w:pStyle w:val="PrimeiroPargrafo"/>
        <w:rPr>
          <w:lang w:val="en-US"/>
        </w:rPr>
      </w:pPr>
      <w:r>
        <w:rPr>
          <w:lang w:val="en-US"/>
        </w:rPr>
        <w:t xml:space="preserve">DyeVC relates primarily with </w:t>
      </w:r>
      <w:r w:rsidRPr="00F45860">
        <w:rPr>
          <w:lang w:val="en-US"/>
        </w:rPr>
        <w:t xml:space="preserve">studies that aim </w:t>
      </w:r>
      <w:r>
        <w:rPr>
          <w:lang w:val="en-US"/>
        </w:rPr>
        <w:t>at improving</w:t>
      </w:r>
      <w:r w:rsidRPr="00F45860">
        <w:rPr>
          <w:lang w:val="en-US"/>
        </w:rPr>
        <w:t xml:space="preserve"> the perception of developers that work with distributed software development</w:t>
      </w:r>
      <w:r>
        <w:rPr>
          <w:lang w:val="en-US"/>
        </w:rPr>
        <w:t xml:space="preserve"> (awareness tools)</w:t>
      </w:r>
      <w:r w:rsidRPr="00F45860">
        <w:rPr>
          <w:lang w:val="en-US"/>
        </w:rPr>
        <w:t>.</w:t>
      </w:r>
      <w:r>
        <w:rPr>
          <w:lang w:val="en-US"/>
        </w:rPr>
        <w:t xml:space="preserve"> </w:t>
      </w:r>
      <w:r w:rsidR="00D5226C">
        <w:rPr>
          <w:lang w:val="en-US"/>
        </w:rPr>
        <w:t>A</w:t>
      </w:r>
      <w:r w:rsidR="00D5226C" w:rsidRPr="00F45860">
        <w:rPr>
          <w:lang w:val="en-US"/>
        </w:rPr>
        <w:t xml:space="preserve"> recent work by </w:t>
      </w:r>
      <w:r w:rsidR="00D5226C" w:rsidRPr="00F45860">
        <w:rPr>
          <w:lang w:val="en-US"/>
        </w:rPr>
        <w:fldChar w:fldCharType="begin"/>
      </w:r>
      <w:r w:rsidR="001E33E3">
        <w:rPr>
          <w:lang w:val="en-US"/>
        </w:rPr>
        <w:instrText xml:space="preserve"> ADDIN ZOTERO_ITEM CSL_CITATION {"citationID":"1gkoj4akbv","properties":{"formattedCitation":"[Steinmacher et al. 2012]","plainCitation":"[Steinmacher et al. 2012]"},"citationItems":[{"id":1885,"uris":["http://zotero.org/users/892576/items/32WJXCFE"],"uri":["http://zotero.org/users/892576/items/32WJXCFE"],"itemData":{"id":1885,"type":"article-journal","title":"Awareness Support in Distributed Software Development: A Systematic Review and Mapping of the Literature","container-title":"Computer Supported Cooperative Work (CSCW)","page":"1-46","source":"SpringerLink","abstract":"The developers’ physical dispersion in Distributed Software Development (DSD) imposes challenges related to awareness support during collaboration in such scenario. In this paper, we present a systematic literature review and mapping that gathered, analyzed, and classified studies that improve awareness support in DSD, providing an overview of the area. Our initial search returned 1967 papers, of which 91 were identified as reporting some awareness support to DSD. These papers were then analyzed, and classified according to the 3 C collaboration model and to the Gutwin et al. Awareness Framework. Our findings suggest that awareness in DSD is gaining increasingly attention, 71 out of 91 papers were published from 2006 to 2010. Most part of the papers presented tools with some awareness support. The classification showed that the coordination is by far the most supported dimension of the 3C model, while communication is the less explored. It also showed that workspace awareness elements play a central role on DSD collaboration.","DOI":"10.1007/s10606-012-9164-4","ISSN":"0925-9724","shortTitle":"Awareness Support in Distributed Software Development","author":[{"family":"Steinmacher","given":"Igor"},{"family":"Chaves","given":"Ana"},{"family":"Gerosa","given":"Marco"}],"issued":{"date-parts":[["2012",5]]},"accessed":{"date-parts":[["2012",10,14]]}}}],"schema":"https://github.com/citation-style-language/schema/raw/master/csl-citation.json"} </w:instrText>
      </w:r>
      <w:r w:rsidR="00D5226C" w:rsidRPr="00F45860">
        <w:rPr>
          <w:lang w:val="en-US"/>
        </w:rPr>
        <w:fldChar w:fldCharType="separate"/>
      </w:r>
      <w:r w:rsidR="00D5226C" w:rsidRPr="00A05CAF">
        <w:rPr>
          <w:rFonts w:cs="Times"/>
          <w:lang w:val="en-US"/>
        </w:rPr>
        <w:t>[Steinmacher et al. 2012]</w:t>
      </w:r>
      <w:r w:rsidR="00D5226C" w:rsidRPr="00F45860">
        <w:rPr>
          <w:lang w:val="en-US"/>
        </w:rPr>
        <w:fldChar w:fldCharType="end"/>
      </w:r>
      <w:r w:rsidR="00D5226C" w:rsidRPr="00F45860">
        <w:rPr>
          <w:lang w:val="en-US"/>
        </w:rPr>
        <w:t xml:space="preserve"> presents a systematic review of </w:t>
      </w:r>
      <w:r>
        <w:rPr>
          <w:lang w:val="en-US"/>
        </w:rPr>
        <w:t xml:space="preserve">such studies. We can group these works in two categories: </w:t>
      </w:r>
      <w:r w:rsidR="007166D2">
        <w:rPr>
          <w:lang w:val="en-US"/>
        </w:rPr>
        <w:t xml:space="preserve">those that </w:t>
      </w:r>
      <w:r w:rsidR="00285183">
        <w:rPr>
          <w:lang w:val="en-US"/>
        </w:rPr>
        <w:t>notify commit activities</w:t>
      </w:r>
      <w:r w:rsidR="007166D2">
        <w:rPr>
          <w:lang w:val="en-US"/>
        </w:rPr>
        <w:t xml:space="preserve"> (conflict avoidance) </w:t>
      </w:r>
      <w:r>
        <w:rPr>
          <w:lang w:val="en-US"/>
        </w:rPr>
        <w:t xml:space="preserve">and </w:t>
      </w:r>
      <w:r w:rsidR="007166D2">
        <w:rPr>
          <w:lang w:val="en-US"/>
        </w:rPr>
        <w:t>those that detect conflicts (conflict detecting)</w:t>
      </w:r>
      <w:r>
        <w:rPr>
          <w:lang w:val="en-US"/>
        </w:rPr>
        <w:t>.</w:t>
      </w:r>
    </w:p>
    <w:p w14:paraId="5FAC73FC" w14:textId="135EB64D" w:rsidR="00D022EC" w:rsidRDefault="00D022EC" w:rsidP="00D5226C">
      <w:pPr>
        <w:rPr>
          <w:lang w:val="en-US"/>
        </w:rPr>
      </w:pPr>
      <w:r>
        <w:rPr>
          <w:lang w:val="en-US"/>
        </w:rPr>
        <w:t xml:space="preserve">Approaches that </w:t>
      </w:r>
      <w:r w:rsidR="00285183">
        <w:rPr>
          <w:lang w:val="en-US"/>
        </w:rPr>
        <w:t>notify commit activities</w:t>
      </w:r>
      <w:r>
        <w:rPr>
          <w:lang w:val="en-US"/>
        </w:rPr>
        <w:t xml:space="preserve">, such as </w:t>
      </w:r>
      <w:r w:rsidRPr="001A5FF3">
        <w:rPr>
          <w:i/>
          <w:lang w:val="en-US"/>
        </w:rPr>
        <w:t xml:space="preserve">SVN </w:t>
      </w:r>
      <w:proofErr w:type="spellStart"/>
      <w:r w:rsidRPr="001A5FF3">
        <w:rPr>
          <w:i/>
          <w:lang w:val="en-US"/>
        </w:rPr>
        <w:t>Notifier</w:t>
      </w:r>
      <w:proofErr w:type="spellEnd"/>
      <w:r w:rsidRPr="001A5FF3">
        <w:rPr>
          <w:rStyle w:val="Refdenotaderodap"/>
          <w:lang w:val="en-US"/>
        </w:rPr>
        <w:footnoteReference w:id="6"/>
      </w:r>
      <w:r w:rsidRPr="001A5FF3">
        <w:rPr>
          <w:lang w:val="en-US"/>
        </w:rPr>
        <w:t xml:space="preserve">, </w:t>
      </w:r>
      <w:r w:rsidRPr="001A5FF3">
        <w:rPr>
          <w:i/>
          <w:lang w:val="en-US"/>
        </w:rPr>
        <w:t xml:space="preserve">SCM </w:t>
      </w:r>
      <w:proofErr w:type="spellStart"/>
      <w:r w:rsidRPr="001A5FF3">
        <w:rPr>
          <w:i/>
          <w:lang w:val="en-US"/>
        </w:rPr>
        <w:t>Notifier</w:t>
      </w:r>
      <w:proofErr w:type="spellEnd"/>
      <w:r w:rsidRPr="001A5FF3">
        <w:rPr>
          <w:rStyle w:val="Refdenotaderodap"/>
          <w:lang w:val="en-US"/>
        </w:rPr>
        <w:footnoteReference w:id="7"/>
      </w:r>
      <w:r w:rsidRPr="001A5FF3">
        <w:rPr>
          <w:lang w:val="en-US"/>
        </w:rPr>
        <w:t xml:space="preserve">, </w:t>
      </w:r>
      <w:r w:rsidRPr="001A5FF3">
        <w:rPr>
          <w:i/>
          <w:lang w:val="en-US"/>
        </w:rPr>
        <w:t>Commit Monitor</w:t>
      </w:r>
      <w:r w:rsidRPr="001A5FF3">
        <w:rPr>
          <w:rStyle w:val="Refdenotaderodap"/>
          <w:lang w:val="en-US"/>
        </w:rPr>
        <w:footnoteReference w:id="8"/>
      </w:r>
      <w:r w:rsidRPr="001A5FF3">
        <w:rPr>
          <w:lang w:val="en-US"/>
        </w:rPr>
        <w:t xml:space="preserve">, </w:t>
      </w:r>
      <w:r w:rsidRPr="001A5FF3">
        <w:rPr>
          <w:i/>
          <w:lang w:val="en-US"/>
        </w:rPr>
        <w:t>SVN Radar</w:t>
      </w:r>
      <w:r w:rsidRPr="001A5FF3">
        <w:rPr>
          <w:rStyle w:val="Refdenotaderodap"/>
          <w:lang w:val="en-US"/>
        </w:rPr>
        <w:footnoteReference w:id="9"/>
      </w:r>
      <w:r w:rsidRPr="001A5FF3">
        <w:rPr>
          <w:lang w:val="en-US"/>
        </w:rPr>
        <w:t xml:space="preserve"> and </w:t>
      </w:r>
      <w:r w:rsidRPr="001A5FF3">
        <w:rPr>
          <w:i/>
          <w:lang w:val="en-US"/>
        </w:rPr>
        <w:t>Hg Commit Monitor</w:t>
      </w:r>
      <w:r w:rsidRPr="001A5FF3">
        <w:rPr>
          <w:rStyle w:val="Refdenotaderodap"/>
          <w:lang w:val="en-US"/>
        </w:rPr>
        <w:footnoteReference w:id="10"/>
      </w:r>
      <w:r w:rsidRPr="00D022EC">
        <w:rPr>
          <w:lang w:val="en-US"/>
        </w:rPr>
        <w:t xml:space="preserve"> </w:t>
      </w:r>
      <w:r w:rsidRPr="00ED268C">
        <w:rPr>
          <w:lang w:val="en-US"/>
        </w:rPr>
        <w:t>focus on avoiding conflicts by increasing the developer</w:t>
      </w:r>
      <w:r w:rsidR="00FF1607">
        <w:rPr>
          <w:lang w:val="en-US"/>
        </w:rPr>
        <w:t>’</w:t>
      </w:r>
      <w:r w:rsidRPr="00ED268C">
        <w:rPr>
          <w:lang w:val="en-US"/>
        </w:rPr>
        <w:t>s perception of concurrent work.</w:t>
      </w:r>
      <w:r w:rsidR="00E343F7">
        <w:rPr>
          <w:lang w:val="en-US"/>
        </w:rPr>
        <w:t xml:space="preserve"> However, they fail to identify related repositories</w:t>
      </w:r>
      <w:r w:rsidR="00285183">
        <w:rPr>
          <w:lang w:val="en-US"/>
        </w:rPr>
        <w:t xml:space="preserve"> and</w:t>
      </w:r>
      <w:r w:rsidR="00D07AC8">
        <w:rPr>
          <w:lang w:val="en-US"/>
        </w:rPr>
        <w:t xml:space="preserve"> do not provide information in different levels of details, such as </w:t>
      </w:r>
      <w:r w:rsidR="00285183">
        <w:rPr>
          <w:lang w:val="en-US"/>
        </w:rPr>
        <w:t>status, branches, and commits.</w:t>
      </w:r>
      <w:r w:rsidR="00961F29">
        <w:rPr>
          <w:lang w:val="en-US"/>
        </w:rPr>
        <w:t xml:space="preserve"> DyeVC provides these different levels of details, as shown in Section </w:t>
      </w:r>
      <w:r w:rsidR="00961F29">
        <w:rPr>
          <w:lang w:val="en-US"/>
        </w:rPr>
        <w:fldChar w:fldCharType="begin"/>
      </w:r>
      <w:r w:rsidR="00961F29">
        <w:rPr>
          <w:lang w:val="en-US"/>
        </w:rPr>
        <w:instrText xml:space="preserve"> REF _Ref362984310 \r \h </w:instrText>
      </w:r>
      <w:r w:rsidR="00961F29">
        <w:rPr>
          <w:lang w:val="en-US"/>
        </w:rPr>
      </w:r>
      <w:r w:rsidR="00961F29">
        <w:rPr>
          <w:lang w:val="en-US"/>
        </w:rPr>
        <w:fldChar w:fldCharType="separate"/>
      </w:r>
      <w:r w:rsidR="00961F29">
        <w:rPr>
          <w:lang w:val="en-US"/>
        </w:rPr>
        <w:t>3</w:t>
      </w:r>
      <w:r w:rsidR="00961F29">
        <w:rPr>
          <w:lang w:val="en-US"/>
        </w:rPr>
        <w:fldChar w:fldCharType="end"/>
      </w:r>
      <w:r w:rsidR="00961F29">
        <w:rPr>
          <w:lang w:val="en-US"/>
        </w:rPr>
        <w:t>.</w:t>
      </w:r>
    </w:p>
    <w:p w14:paraId="75EA62BC" w14:textId="4697D075" w:rsidR="007166D2" w:rsidRDefault="00E343F7" w:rsidP="00A05CAF">
      <w:pPr>
        <w:rPr>
          <w:lang w:val="en-US"/>
        </w:rPr>
      </w:pPr>
      <w:proofErr w:type="gramStart"/>
      <w:r w:rsidRPr="00A05CAF">
        <w:rPr>
          <w:lang w:val="en-US"/>
        </w:rPr>
        <w:t xml:space="preserve">Approaches that detect conflicts, such as </w:t>
      </w:r>
      <w:proofErr w:type="spellStart"/>
      <w:r w:rsidRPr="00A05CAF">
        <w:rPr>
          <w:rFonts w:cs="Times"/>
          <w:i/>
          <w:lang w:val="en-US"/>
        </w:rPr>
        <w:t>Polvo</w:t>
      </w:r>
      <w:proofErr w:type="spellEnd"/>
      <w:r w:rsidRPr="00A05CAF">
        <w:rPr>
          <w:rFonts w:cs="Times"/>
          <w:lang w:val="en-US"/>
        </w:rPr>
        <w:t xml:space="preserve"> </w:t>
      </w:r>
      <w:r w:rsidR="00062CD3">
        <w:rPr>
          <w:rFonts w:cs="Times"/>
          <w:lang w:val="en-US"/>
        </w:rPr>
        <w:fldChar w:fldCharType="begin"/>
      </w:r>
      <w:r w:rsidR="00062CD3">
        <w:rPr>
          <w:rFonts w:cs="Times"/>
          <w:lang w:val="en-US"/>
        </w:rPr>
        <w:instrText xml:space="preserve"> ADDIN ZOTERO_ITEM CSL_CITATION {"citationID":"18q60p5s53","properties":{"formattedCitation":"[Santos and Murta 2012]","plainCitation":"[Santos and Murta 2012]"},"citationItems":[{"id":2262,"uris":["http://zotero.org/users/892576/items/22G56Z4I"],"uri":["http://zotero.org/users/892576/items/22G56Z4I"],"itemData":{"id":2262,"type":"paper-conference","title":"Evaluating the Branch Merging Effort in Version Control Systems","container-title":"Proceedings of the 26th Brazilian Symposium on Software Engineering (SBES)","collection-title":"SBES '12","publisher":"IEEE Computer Society","publisher-place":"Natal, RN - Brazil","page":"151-160","source":"IEEE Xplore","event":"26th Brazilian Symposium on Software Engineering (SBES)","event-place":"Natal, RN - Brazil","abstract":"It is common, in software development under version control, the need of parallel development of the source code via branches. Moreover, in most cases, the merge of these branches is necessary. Therefore, our work proposes the extraction of metrics that estimate the complexity to perform merges, making it possible to visualize, among all branches, which are the most critical and analyze the evolution of the metrics since the establishment of the branch. The evaluation of our work showed that some metrics behave better in order to estimate the complexity of integrating branches. For instance, the metric Number of Physical Conflicts reached up to 99% correlation when compared to the actual merge effort.","DOI":"10.1109/SBES.2012.16","author":[{"family":"Santos","given":"R."},{"family":"Murta","given":"L.G.P."}],"issued":{"date-parts":[["2012"]]}}}],"schema":"https://github.com/citation-style-language/schema/raw/master/csl-citation.json"} </w:instrText>
      </w:r>
      <w:r w:rsidR="00062CD3">
        <w:rPr>
          <w:rFonts w:cs="Times"/>
          <w:lang w:val="en-US"/>
        </w:rPr>
        <w:fldChar w:fldCharType="separate"/>
      </w:r>
      <w:r w:rsidR="00062CD3" w:rsidRPr="00062CD3">
        <w:rPr>
          <w:rFonts w:cs="Times"/>
          <w:lang w:val="en-US"/>
        </w:rPr>
        <w:t>[Santos and Murta 2012]</w:t>
      </w:r>
      <w:r w:rsidR="00062CD3">
        <w:rPr>
          <w:rFonts w:cs="Times"/>
          <w:lang w:val="en-US"/>
        </w:rPr>
        <w:fldChar w:fldCharType="end"/>
      </w:r>
      <w:r w:rsidRPr="00A05CAF">
        <w:rPr>
          <w:lang w:val="en-US"/>
        </w:rPr>
        <w:t xml:space="preserve"> </w:t>
      </w:r>
      <w:proofErr w:type="spellStart"/>
      <w:r w:rsidRPr="00A05CAF">
        <w:rPr>
          <w:i/>
          <w:lang w:val="en-US"/>
        </w:rPr>
        <w:t>P</w:t>
      </w:r>
      <w:r w:rsidRPr="00A05CAF">
        <w:rPr>
          <w:rFonts w:cs="Times"/>
          <w:i/>
          <w:lang w:val="en-US"/>
        </w:rPr>
        <w:t>alantir</w:t>
      </w:r>
      <w:proofErr w:type="spellEnd"/>
      <w:r w:rsidRPr="00A05CAF">
        <w:rPr>
          <w:rFonts w:cs="Times"/>
          <w:lang w:val="en-US"/>
        </w:rPr>
        <w:t xml:space="preserve">, </w:t>
      </w:r>
      <w:r w:rsidRPr="00A05CAF">
        <w:rPr>
          <w:rFonts w:cs="Times"/>
          <w:lang w:val="en-US"/>
        </w:rPr>
        <w:fldChar w:fldCharType="begin"/>
      </w:r>
      <w:r w:rsidR="001E33E3">
        <w:rPr>
          <w:rFonts w:cs="Times"/>
          <w:lang w:val="en-US"/>
        </w:rPr>
        <w:instrText xml:space="preserve"> ADDIN ZOTERO_ITEM CSL_CITATION {"citationID":"d8Gegwi7","properties":{"formattedCitation":"[Sarma and Van der Hoek 2002]","plainCitation":"[Sarma and Van der Hoek 2002]"},"citationItems":[{"id":1828,"uris":["http://zotero.org/users/892576/items/GQ9AT32A"],"uri":["http://zotero.org/users/892576/items/GQ9AT32A"],"itemData":{"id":1828,"type":"paper-conference","title":"Palantir: coordinating distributed workspaces","container-title":"Computer Software and Applications Conference, 2002. COMPSAC 2002. Proceedings. 26th Annual International","publisher-place":"Oxford, United Kingdom","page":"1093 - 1097","source":"IEEE Xplore","event":"Computer Software and Applications Conference, 2002. COMPSAC 2002. Proceedings. 26th Annual International","event-place":"Oxford, United Kingdom","abstract":"Distributed software development suffers from limited collaboration capabilities, as developers are unable to easily coordinate their efforts across physical boundaries. Different fields, such as CSCW and groupware, have attempted to bridge this gap, but few of the approaches developed so far have been incorporated in current software development environments. Configuration management (CM) systems are vital to any software development process, support distributed development, and are in widespread use. Unfortunately, they have only limited support for distributed collaboration. We describe Palantir, a system that is aimed at bringing collaborative capabilities to distributed development. Palantir builds upon existing CM systems to introduce project awareness to the developer workspace. In particular, Palantir supports close collaboration among developers by visualizing concurrent changes and showing, in real time, the severity and impact of those changes on the developer's workspace.","DOI":"10.1109/CMPSAC.2002.1045155","shortTitle":"Palantir","author":[{"family":"Sarma","given":"A."},{"family":"van der Hoek","given":"A."}],"issued":{"date-parts":[["2002",8]]}}}],"schema":"https://github.com/citation-style-language/schema/raw/master/csl-citation.json"} </w:instrText>
      </w:r>
      <w:r w:rsidRPr="00A05CAF">
        <w:rPr>
          <w:rFonts w:cs="Times"/>
          <w:lang w:val="en-US"/>
        </w:rPr>
        <w:fldChar w:fldCharType="separate"/>
      </w:r>
      <w:r w:rsidRPr="00A05CAF">
        <w:rPr>
          <w:rFonts w:cs="Times"/>
          <w:lang w:val="en-US"/>
        </w:rPr>
        <w:t>[Sarma and Van der Hoek 2002]</w:t>
      </w:r>
      <w:r w:rsidRPr="00A05CAF">
        <w:rPr>
          <w:rFonts w:cs="Times"/>
          <w:lang w:val="en-US"/>
        </w:rPr>
        <w:fldChar w:fldCharType="end"/>
      </w:r>
      <w:r w:rsidRPr="00A05CAF">
        <w:rPr>
          <w:rFonts w:cs="Times"/>
          <w:lang w:val="en-US"/>
        </w:rPr>
        <w:t xml:space="preserve">, </w:t>
      </w:r>
      <w:proofErr w:type="spellStart"/>
      <w:r w:rsidRPr="00A05CAF">
        <w:rPr>
          <w:rFonts w:cs="Times"/>
          <w:i/>
          <w:lang w:val="en-US"/>
        </w:rPr>
        <w:t>CollabVS</w:t>
      </w:r>
      <w:proofErr w:type="spellEnd"/>
      <w:r w:rsidRPr="00A05CAF">
        <w:rPr>
          <w:rFonts w:cs="Times"/>
          <w:lang w:val="en-US"/>
        </w:rPr>
        <w:t xml:space="preserve"> </w:t>
      </w:r>
      <w:r w:rsidRPr="00A05CAF">
        <w:rPr>
          <w:rFonts w:cs="Times"/>
          <w:lang w:val="en-US"/>
        </w:rPr>
        <w:fldChar w:fldCharType="begin"/>
      </w:r>
      <w:r w:rsidR="00757F05">
        <w:rPr>
          <w:rFonts w:cs="Times"/>
          <w:lang w:val="en-US"/>
        </w:rPr>
        <w:instrText xml:space="preserve"> ADDIN ZOTERO_ITEM CSL_CITATION {"citationID":"ggrCD5SK","properties":{"formattedCitation":"[Dewan and Hegde 2007]","plainCitation":"[Dewan and Hegde 2007]"},"citationItems":[{"id":1795,"uris":["http://zotero.org/users/892576/items/ZA8958NJ"],"uri":["http://zotero.org/users/892576/items/ZA8958NJ"],"itemData":{"id":1795,"type":"paper-conference","title":"Semi-synchronous conflict detection and resolution in asynchronous software development","container-title":"Proceedings of the 10th European Conference on Computer-Supported Cooperative Work","collection-title":"ECSCW 2007","publisher":"Springer London","page":"159-178","source":"SpringerLink","abstract":"Previous work has found that (a) when software is developed collaboratively, concurrent accesses to related pieces of code are made, and (b) when these accesses are coordinated asynchronously through a version control system, they result in increased defects because of conflicting concurrent changes. Previous findings also show that distance collaboration aggravates software-development problems and radical colocation reduces them. These results motivate a semi-synchronous distributed computersupported model that allows programmers creating code asynchronously to synchronously collaborate with each other to detect and resolve potentially conflicting tasks before they have completed the tasks. We describe, illustrate, and evaluate a new model designed to meet these requirements. Our results show that the model can catch conflicts at editing time that would be expensive to manage at later times.","ISBN":"978-1-84800-031-5","author":[{"family":"Dewan","given":"Prasun"},{"family":"Hegde","given":"Rajesh"}],"issued":{"date-parts":[["2007",9]]}}}],"schema":"https://github.com/citation-style-language/schema/raw/master/csl-citation.json"} </w:instrText>
      </w:r>
      <w:r w:rsidRPr="00A05CAF">
        <w:rPr>
          <w:rFonts w:cs="Times"/>
          <w:lang w:val="en-US"/>
        </w:rPr>
        <w:fldChar w:fldCharType="separate"/>
      </w:r>
      <w:r w:rsidRPr="00A05CAF">
        <w:rPr>
          <w:rFonts w:cs="Times"/>
          <w:lang w:val="en-US"/>
        </w:rPr>
        <w:t>[Dewan and Hegde 2007]</w:t>
      </w:r>
      <w:r w:rsidRPr="00A05CAF">
        <w:rPr>
          <w:rFonts w:cs="Times"/>
          <w:lang w:val="en-US"/>
        </w:rPr>
        <w:fldChar w:fldCharType="end"/>
      </w:r>
      <w:r w:rsidRPr="00A05CAF">
        <w:rPr>
          <w:rFonts w:cs="Times"/>
          <w:lang w:val="en-US"/>
        </w:rPr>
        <w:t xml:space="preserve">, </w:t>
      </w:r>
      <w:r w:rsidRPr="00A05CAF">
        <w:rPr>
          <w:i/>
          <w:lang w:val="en-US"/>
        </w:rPr>
        <w:t>Crystal</w:t>
      </w:r>
      <w:r w:rsidRPr="00A05CAF">
        <w:rPr>
          <w:lang w:val="en-US"/>
        </w:rPr>
        <w:t xml:space="preserve"> </w:t>
      </w:r>
      <w:r w:rsidRPr="00A05CAF">
        <w:rPr>
          <w:lang w:val="en-US"/>
        </w:rPr>
        <w:fldChar w:fldCharType="begin"/>
      </w:r>
      <w:r w:rsidR="00757F05">
        <w:rPr>
          <w:lang w:val="en-US"/>
        </w:rPr>
        <w:instrText xml:space="preserve"> ADDIN ZOTERO_ITEM CSL_CITATION {"citationID":"132pf55mct","properties":{"formattedCitation":"[Brun et al. 2011]","plainCitation":"[Brun et al. 2011]"},"citationItems":[{"id":1889,"uris":["http://zotero.org/users/892576/items/QS2I9JH6"],"uri":["http://zotero.org/users/892576/items/QS2I9JH6"],"itemData":{"id":1889,"type":"paper-conference","title":"Proactive detection of collaboration conflicts","container-title":"Proceedings of the 19th ACM SIGSOFT symposium and the 13th European conference on Foundations of software engineering","collection-title":"ESEC/FSE '11","publisher":"ACM","publisher-place":"New York, NY, USA","page":"168–178","source":"ACM Digital Library","event-place":"New York, NY, USA","abstract":"Collaborative development can be hampered when conflicts arise because developers have inconsistent copies of a shared project. We present an approach to help developers identify and resolve conflicts early, before those conflicts become severe and before relevant changes fade away in the developers' memories. This paper presents three results. First, a study of open-source systems establishes that conflicts are frequent, persistent, and appear not only as overlapping textual edits but also as subsequent build and test failures. The study spans nine open-source systems totaling 3.4 million lines of code; our conflict data is derived from 550,000 development versions of the systems. Second, using previously-unexploited information, we precisely diagnose important classes of conflicts using the novel technique of speculative analysis over version control operations. Third, we describe the design of Crystal, a publicly-available tool that uses speculative analysis to make concrete advice unobtrusively available to developers, helping them identify, manage, and prevent conflicts.","DOI":"10.1145/2025113.2025139","ISBN":"978-1-4503-0443-6","author":[{"family":"Brun","given":"Yuriy"},{"family":"Holmes","given":"Reid"},{"family":"Ernst","given":"Michael D."},{"family":"Notkin","given":"David"}],"issued":{"date-parts":[["2011",9]]}}}],"schema":"https://github.com/citation-style-language/schema/raw/master/csl-citation.json"} </w:instrText>
      </w:r>
      <w:r w:rsidRPr="00A05CAF">
        <w:rPr>
          <w:lang w:val="en-US"/>
        </w:rPr>
        <w:fldChar w:fldCharType="separate"/>
      </w:r>
      <w:r w:rsidRPr="00A05CAF">
        <w:rPr>
          <w:rFonts w:cs="Times"/>
          <w:lang w:val="en-US"/>
        </w:rPr>
        <w:t>[Brun et al. 2011]</w:t>
      </w:r>
      <w:r w:rsidRPr="00A05CAF">
        <w:rPr>
          <w:lang w:val="en-US"/>
        </w:rPr>
        <w:fldChar w:fldCharType="end"/>
      </w:r>
      <w:r w:rsidRPr="00A05CAF">
        <w:rPr>
          <w:lang w:val="en-US"/>
        </w:rPr>
        <w:t xml:space="preserve">, </w:t>
      </w:r>
      <w:r w:rsidRPr="00A05CAF">
        <w:rPr>
          <w:rFonts w:cs="Times"/>
          <w:i/>
          <w:lang w:val="en-US"/>
        </w:rPr>
        <w:t>Safe-Commit</w:t>
      </w:r>
      <w:r w:rsidRPr="00A05CAF">
        <w:rPr>
          <w:rFonts w:cs="Times"/>
          <w:lang w:val="en-US"/>
        </w:rPr>
        <w:t xml:space="preserve"> </w:t>
      </w:r>
      <w:r w:rsidRPr="00A05CAF">
        <w:rPr>
          <w:rFonts w:cs="Times"/>
          <w:lang w:val="en-US"/>
        </w:rPr>
        <w:fldChar w:fldCharType="begin"/>
      </w:r>
      <w:r w:rsidR="001E33E3">
        <w:rPr>
          <w:rFonts w:cs="Times"/>
          <w:lang w:val="en-US"/>
        </w:rPr>
        <w:instrText xml:space="preserve"> ADDIN ZOTERO_ITEM CSL_CITATION {"citationID":"OPJPfVNq","properties":{"formattedCitation":"[Wloka et al. 2009]","plainCitation":"[Wloka et al. 2009]"},"citationItems":[{"id":1824,"uris":["http://zotero.org/users/892576/items/GGPFIC3M"],"uri":["http://zotero.org/users/892576/items/GGPFIC3M"],"itemData":{"id":1824,"type":"paper-conference","title":"Safe-commit analysis to facilitate team software development","container-title":"Proceedings of the 31st International Conference on Software Engineering","collection-title":"ICSE '09","publisher":"IEEE Computer Society","publisher-place":"Washington, DC, USA","page":"507–517","source":"ACM Digital Library","event-place":"Washington, DC, USA","abstract":"Software development teams exchange source code in shared repositories. These repositories are kept consistent by having developers follow a commit policy, such as “Program edits can be committed only if all available tests succeed.” Such policies may result in long intervals between commits, increasing the likelihood of duplicative development and merge conflicts. Furthermore, commit policies are generally not automatically enforceable. We present a program analysis to identify committable changes that can be released early, without causing failures of existing tests, even in the presence of failing tests in a developer's local workspace. The algorithm can support relaxed commit policies that allow early release of changes, reducing the potential for merge conflicts. In experiments using several versions of a non-trivial software system with failing tests, 3 newly enabled commit policies were shown to allow a significant percentage of changes to be committed.","DOI":"10.1109/ICSE.2009.5070549","ISBN":"978-1-4244-3453-4","author":[{"family":"Wloka","given":"Jan"},{"family":"Ryder","given":"Barbara"},{"family":"Tip","given":"Frank"},{"family":"Ren","given":"Xiaoxia"}],"issued":{"date-parts":[["2009",5]]}}}],"schema":"https://github.com/citation-style-language/schema/raw/master/csl-citation.json"} </w:instrText>
      </w:r>
      <w:r w:rsidRPr="00A05CAF">
        <w:rPr>
          <w:rFonts w:cs="Times"/>
          <w:lang w:val="en-US"/>
        </w:rPr>
        <w:fldChar w:fldCharType="separate"/>
      </w:r>
      <w:r w:rsidRPr="00A05CAF">
        <w:rPr>
          <w:rFonts w:cs="Times"/>
          <w:lang w:val="en-US"/>
        </w:rPr>
        <w:t>[Wloka et al. 2009]</w:t>
      </w:r>
      <w:r w:rsidRPr="00A05CAF">
        <w:rPr>
          <w:rFonts w:cs="Times"/>
          <w:lang w:val="en-US"/>
        </w:rPr>
        <w:fldChar w:fldCharType="end"/>
      </w:r>
      <w:r w:rsidRPr="00A05CAF">
        <w:rPr>
          <w:rFonts w:cs="Times"/>
          <w:lang w:val="en-US"/>
        </w:rPr>
        <w:t xml:space="preserve">, </w:t>
      </w:r>
      <w:r w:rsidRPr="00A05CAF">
        <w:rPr>
          <w:i/>
          <w:lang w:val="en-US"/>
        </w:rPr>
        <w:t>Lighthouse</w:t>
      </w:r>
      <w:r w:rsidRPr="00A05CAF">
        <w:rPr>
          <w:lang w:val="en-US"/>
        </w:rPr>
        <w:t xml:space="preserve"> </w:t>
      </w:r>
      <w:r w:rsidRPr="00A05CAF">
        <w:rPr>
          <w:rFonts w:cs="Times"/>
          <w:lang w:val="en-US"/>
        </w:rPr>
        <w:fldChar w:fldCharType="begin"/>
      </w:r>
      <w:r w:rsidR="00757F05">
        <w:rPr>
          <w:rFonts w:cs="Times"/>
          <w:lang w:val="en-US"/>
        </w:rPr>
        <w:instrText xml:space="preserve"> ADDIN ZOTERO_ITEM CSL_CITATION {"citationID":"f7Fo2rOO","properties":{"formattedCitation":"[Da Silva et al. 2006]","plainCitation":"[Da Silva et al. 2006]"},"citationItems":[{"id":2050,"uris":["http://zotero.org/users/892576/items/XTFV8KTW"],"uri":["http://zotero.org/users/892576/items/XTFV8KTW"],"itemData":{"id":2050,"type":"paper-conference","title":"Lighthouse: coordination through emerging design","container-title":"Proceedings of the 2006 OOPSLA workshop on eclipse technology eXchange","collection-title":"eclipse '06","publisher":"ACM","publisher-place":"New York, NY, USA","page":"11–15","source":"ACM Digital Library","event-place":"New York, NY, USA","abstract":"Despite the fact that software development is an inherently collaborative activity, a great deal of software de</w:instrText>
      </w:r>
      <w:r w:rsidR="00757F05" w:rsidRPr="00062CD3">
        <w:rPr>
          <w:rFonts w:cs="Times"/>
          <w:lang w:val="en-US"/>
        </w:rPr>
        <w:instrText xml:space="preserve">velopment is spent with developers in isolation, working on their own parts of the system. In these situations developers are unaware of parallel changes being made by others, often resulting in conflicts. One common approach to deal with this issue is called conflict resolution, which means that changes have already been checked-in and developers must use merge tools to resolve conflicts and then retest the code to ensure its correctness. Unfortunately, this process becomes more difficult the longer the conflicts go undetected. In order to address these issues, have been proposed conflict avoidance approaches that detect conflicts as soon as they occur. In this paper, we present Lighthouse, an Eclipse plug-in that takes the conflict avoidance approach to coordinate developers. Lighthouse distinguishes itself by utilizing a concept called emerging design, an up to date design representation of the code, to alert developers of potentially conflicting implementation changes as they occur, indicating where the changes have been made and by whom.","DOI":"10.1145/1188835.1188838","ISBN":"1-59593-621-1","shortTitle":"Lighthouse","author":[{"family":"da Silva","given":"Isabella A."},{"family":"Chen","given":"Ping H."},{"family":"Van der Westhuizen","given":"Christopher"},{"family":"Ripley","given":"Roger M."},{"family":"van der Hoek","given":"André"}],"issued":{"date-parts":[["2006",10]]}}}],"schema":"https://github.com/citation-style-language/schema/raw/master/csl-citation.json"} </w:instrText>
      </w:r>
      <w:r w:rsidRPr="00A05CAF">
        <w:rPr>
          <w:rFonts w:cs="Times"/>
          <w:lang w:val="en-US"/>
        </w:rPr>
        <w:fldChar w:fldCharType="separate"/>
      </w:r>
      <w:r w:rsidRPr="00062CD3">
        <w:rPr>
          <w:rFonts w:cs="Times"/>
          <w:lang w:val="en-US"/>
        </w:rPr>
        <w:t>[Da Silva et al. 2006]</w:t>
      </w:r>
      <w:r w:rsidRPr="00A05CAF">
        <w:rPr>
          <w:rFonts w:cs="Times"/>
          <w:lang w:val="en-US"/>
        </w:rPr>
        <w:fldChar w:fldCharType="end"/>
      </w:r>
      <w:r w:rsidR="00A13E00" w:rsidRPr="00062CD3">
        <w:rPr>
          <w:rFonts w:cs="Times"/>
          <w:lang w:val="en-US"/>
        </w:rPr>
        <w:t>,</w:t>
      </w:r>
      <w:r w:rsidRPr="00062CD3">
        <w:rPr>
          <w:lang w:val="en-US"/>
        </w:rPr>
        <w:t xml:space="preserve"> and </w:t>
      </w:r>
      <w:proofErr w:type="spellStart"/>
      <w:r w:rsidRPr="00062CD3">
        <w:rPr>
          <w:rFonts w:cs="Times"/>
          <w:i/>
          <w:szCs w:val="24"/>
          <w:lang w:val="en-US"/>
        </w:rPr>
        <w:t>WeCode</w:t>
      </w:r>
      <w:proofErr w:type="spellEnd"/>
      <w:r w:rsidRPr="00062CD3">
        <w:rPr>
          <w:rFonts w:cs="Times"/>
          <w:szCs w:val="24"/>
          <w:lang w:val="en-US"/>
        </w:rPr>
        <w:t xml:space="preserve"> </w:t>
      </w:r>
      <w:r w:rsidRPr="00A05CAF">
        <w:rPr>
          <w:rFonts w:cs="Times"/>
          <w:szCs w:val="24"/>
          <w:lang w:val="en-US"/>
        </w:rPr>
        <w:fldChar w:fldCharType="begin"/>
      </w:r>
      <w:r w:rsidR="00757F05" w:rsidRPr="00062CD3">
        <w:rPr>
          <w:rFonts w:cs="Times"/>
          <w:szCs w:val="24"/>
          <w:lang w:val="en-US"/>
        </w:rPr>
        <w:instrText xml:space="preserve"> ADDIN ZOTERO_ITEM CSL_CITATION {"citationID":"rrkXaBL2","properties":{"formattedCitation":"{\\rtf [Guimar\\uc0\\u227{}es and Silva 2012]}","plainCitation":"[Guimarães and Silva 2012]"},"citationItems":[{"id":1820,"uris":["http://zotero.org/users/892576/items/PRJ46ETX"],"uri":["http://zotero.org/users/892576/items/PRJ46ETX"],"itemData":{"id":1820,"type":"paper-conference","title":"Improving early detection of software merge conflicts","container-title":"Proceedings of the 2012 International Conference on Software Engineering","collection-title":"ICSE 2012","publisher":"IEEE Press","publisher-place":"Piscataway, NJ, USA","page":"342–352","source":"ACM Digital Library","event-place":"Piscataway, NJ, USA","abstract":"Merge conflicts cause software defects which if detected late may require expensive resolution. This is especially true when developers work too long without integrating concurrent changes, which in practice is common as integration generally occurs at check-in. Awareness of others' activities was proposed to help developers detect conflicts earlier. However, it requires developers to detect conflicts by themselves and may overload them with notifications, thus making detection harder. This paper presents a novel solution that continuously merges uncommitted and committed changes to create a background system that is analyzed, compiled, and tested to precisely and accurately detect conflicts on behalf of developers, before check-in. An empirical study confirms that our solution avoids overloading developers and improves early detection of conflicts over existing approaches. Similarly to what happened with continuous compilation, this introduces the case for continuous merging inside the IDE.","ISBN":"978-1-4673-1067-3","author":[{"family":"Guimarães","given":"Mário Luís"},{"family":"Silva","given":"António Rito"}],"issued":{"date-parts":[["2012",6]]}}}],"schema":"https://github.com/citation-style-language/schema/raw/master/csl-citation.json"} </w:instrText>
      </w:r>
      <w:r w:rsidRPr="00A05CAF">
        <w:rPr>
          <w:rFonts w:cs="Times"/>
          <w:szCs w:val="24"/>
          <w:lang w:val="en-US"/>
        </w:rPr>
        <w:fldChar w:fldCharType="separate"/>
      </w:r>
      <w:r w:rsidRPr="00062CD3">
        <w:rPr>
          <w:rFonts w:cs="Times"/>
          <w:szCs w:val="24"/>
          <w:lang w:val="en-US"/>
        </w:rPr>
        <w:t>[Guimarães and Silva 2012]</w:t>
      </w:r>
      <w:r w:rsidRPr="00A05CAF">
        <w:rPr>
          <w:rFonts w:cs="Times"/>
          <w:szCs w:val="24"/>
          <w:lang w:val="en-US"/>
        </w:rPr>
        <w:fldChar w:fldCharType="end"/>
      </w:r>
      <w:r w:rsidR="00DD6769" w:rsidRPr="00062CD3">
        <w:rPr>
          <w:rFonts w:cs="Times"/>
          <w:szCs w:val="24"/>
          <w:lang w:val="en-US"/>
        </w:rPr>
        <w:t xml:space="preserve"> not only give the developer awareness of concurrent changes, but also inform if any conflict</w:t>
      </w:r>
      <w:r w:rsidR="00A13E00" w:rsidRPr="00062CD3">
        <w:rPr>
          <w:rFonts w:cs="Times"/>
          <w:szCs w:val="24"/>
          <w:lang w:val="en-US"/>
        </w:rPr>
        <w:t>s</w:t>
      </w:r>
      <w:r w:rsidR="00DD6769" w:rsidRPr="00062CD3">
        <w:rPr>
          <w:rFonts w:cs="Times"/>
          <w:szCs w:val="24"/>
          <w:lang w:val="en-US"/>
        </w:rPr>
        <w:t xml:space="preserve"> w</w:t>
      </w:r>
      <w:r w:rsidR="00A13E00" w:rsidRPr="00062CD3">
        <w:rPr>
          <w:rFonts w:cs="Times"/>
          <w:szCs w:val="24"/>
          <w:lang w:val="en-US"/>
        </w:rPr>
        <w:t>ere</w:t>
      </w:r>
      <w:r w:rsidR="00DD6769" w:rsidRPr="00062CD3">
        <w:rPr>
          <w:rFonts w:cs="Times"/>
          <w:szCs w:val="24"/>
          <w:lang w:val="en-US"/>
        </w:rPr>
        <w:t xml:space="preserve"> detected.</w:t>
      </w:r>
      <w:proofErr w:type="gramEnd"/>
      <w:r w:rsidR="00DD6769" w:rsidRPr="00062CD3">
        <w:rPr>
          <w:rFonts w:cs="Times"/>
          <w:szCs w:val="24"/>
          <w:lang w:val="en-US"/>
        </w:rPr>
        <w:t xml:space="preserve"> </w:t>
      </w:r>
      <w:r w:rsidR="00016D19">
        <w:rPr>
          <w:rFonts w:cs="Times"/>
          <w:szCs w:val="24"/>
          <w:lang w:val="en-US"/>
        </w:rPr>
        <w:t xml:space="preserve">Among these works, only </w:t>
      </w:r>
      <w:r w:rsidR="00016D19">
        <w:rPr>
          <w:rFonts w:cs="Times"/>
          <w:i/>
          <w:szCs w:val="24"/>
          <w:lang w:val="en-US"/>
        </w:rPr>
        <w:t>Crystal</w:t>
      </w:r>
      <w:r w:rsidR="00E70517">
        <w:rPr>
          <w:rFonts w:cs="Times"/>
          <w:szCs w:val="24"/>
          <w:lang w:val="en-US"/>
        </w:rPr>
        <w:t xml:space="preserve"> works with DVCSs. It detects physical, syntactic</w:t>
      </w:r>
      <w:r w:rsidR="00A13E00">
        <w:rPr>
          <w:rFonts w:cs="Times"/>
          <w:szCs w:val="24"/>
          <w:lang w:val="en-US"/>
        </w:rPr>
        <w:t>,</w:t>
      </w:r>
      <w:r w:rsidR="00E70517">
        <w:rPr>
          <w:rFonts w:cs="Times"/>
          <w:szCs w:val="24"/>
          <w:lang w:val="en-US"/>
        </w:rPr>
        <w:t xml:space="preserve"> and semantic conflicts</w:t>
      </w:r>
      <w:r w:rsidR="009956DC">
        <w:rPr>
          <w:rFonts w:cs="Times"/>
          <w:szCs w:val="24"/>
          <w:lang w:val="en-US"/>
        </w:rPr>
        <w:t xml:space="preserve"> (provided that </w:t>
      </w:r>
      <w:r w:rsidR="009956DC">
        <w:rPr>
          <w:rFonts w:cs="Times"/>
          <w:szCs w:val="24"/>
          <w:lang w:val="en-US"/>
        </w:rPr>
        <w:lastRenderedPageBreak/>
        <w:t>the user informs the compile and test commands)</w:t>
      </w:r>
      <w:r w:rsidR="00E70517">
        <w:rPr>
          <w:rFonts w:cs="Times"/>
          <w:szCs w:val="24"/>
          <w:lang w:val="en-US"/>
        </w:rPr>
        <w:t xml:space="preserve">, but </w:t>
      </w:r>
      <w:r w:rsidR="009956DC">
        <w:rPr>
          <w:rFonts w:cs="Times"/>
          <w:szCs w:val="24"/>
          <w:lang w:val="en-US"/>
        </w:rPr>
        <w:t>does not deal with repositories that pull updates from more than one partner and demands having a Git client installed</w:t>
      </w:r>
      <w:r w:rsidR="00E70517">
        <w:rPr>
          <w:rFonts w:cs="Times"/>
          <w:szCs w:val="24"/>
          <w:lang w:val="en-US"/>
        </w:rPr>
        <w:t xml:space="preserve">. </w:t>
      </w:r>
      <w:r w:rsidR="00A13E00">
        <w:rPr>
          <w:rFonts w:cs="Times"/>
          <w:szCs w:val="24"/>
          <w:lang w:val="en-US"/>
        </w:rPr>
        <w:t xml:space="preserve">On the other hand, </w:t>
      </w:r>
      <w:proofErr w:type="spellStart"/>
      <w:r w:rsidR="00E70517">
        <w:rPr>
          <w:rFonts w:cs="Times"/>
          <w:i/>
          <w:lang w:val="en-US"/>
        </w:rPr>
        <w:t>Polvo</w:t>
      </w:r>
      <w:proofErr w:type="spellEnd"/>
      <w:r w:rsidR="00594B74" w:rsidRPr="00A05CAF">
        <w:rPr>
          <w:lang w:val="en-US"/>
        </w:rPr>
        <w:t xml:space="preserve"> present</w:t>
      </w:r>
      <w:r w:rsidR="00E70517">
        <w:rPr>
          <w:lang w:val="en-US"/>
        </w:rPr>
        <w:t>s</w:t>
      </w:r>
      <w:r w:rsidR="00594B74" w:rsidRPr="00A05CAF">
        <w:rPr>
          <w:lang w:val="en-US"/>
        </w:rPr>
        <w:t xml:space="preserve"> metrics that quantify merging complexity</w:t>
      </w:r>
      <w:r w:rsidR="007166D2">
        <w:rPr>
          <w:lang w:val="en-US"/>
        </w:rPr>
        <w:t xml:space="preserve"> between involving Subversion branches,</w:t>
      </w:r>
      <w:r w:rsidR="00E70517">
        <w:rPr>
          <w:lang w:val="en-US"/>
        </w:rPr>
        <w:t xml:space="preserve"> w</w:t>
      </w:r>
      <w:r w:rsidR="007166D2">
        <w:rPr>
          <w:lang w:val="en-US"/>
        </w:rPr>
        <w:t>h</w:t>
      </w:r>
      <w:r w:rsidR="00E70517">
        <w:rPr>
          <w:lang w:val="en-US"/>
        </w:rPr>
        <w:t xml:space="preserve">ich are </w:t>
      </w:r>
      <w:r w:rsidR="00594B74" w:rsidRPr="00A05CAF">
        <w:rPr>
          <w:lang w:val="en-US"/>
        </w:rPr>
        <w:t>calculated reactively (upon user request).</w:t>
      </w:r>
      <w:r w:rsidR="007166D2">
        <w:rPr>
          <w:lang w:val="en-US"/>
        </w:rPr>
        <w:t xml:space="preserve"> </w:t>
      </w:r>
      <w:r w:rsidR="00A13E00">
        <w:rPr>
          <w:lang w:val="en-US"/>
        </w:rPr>
        <w:t xml:space="preserve">DyeVC can be seen as a supporting infrastructure </w:t>
      </w:r>
      <w:r w:rsidR="005F622C">
        <w:rPr>
          <w:lang w:val="en-US"/>
        </w:rPr>
        <w:t xml:space="preserve">that can be combined with such approaches to allow conflicts and metrics analysis over DVCS. </w:t>
      </w:r>
    </w:p>
    <w:p w14:paraId="7DC98EA1" w14:textId="77777777" w:rsidR="00D404E2" w:rsidRPr="00DD5572" w:rsidRDefault="001F63EF" w:rsidP="00D404E2">
      <w:pPr>
        <w:pStyle w:val="Ttulo1"/>
        <w:rPr>
          <w:lang w:val="en-US"/>
        </w:rPr>
      </w:pPr>
      <w:r w:rsidRPr="00DD5572">
        <w:rPr>
          <w:lang w:val="en-US"/>
        </w:rPr>
        <w:t>Conclusions and Future Work</w:t>
      </w:r>
    </w:p>
    <w:p w14:paraId="6E1D971A" w14:textId="5BEB19A8" w:rsidR="00B343F1" w:rsidRDefault="002841B5" w:rsidP="00A05CAF">
      <w:pPr>
        <w:pStyle w:val="PrimeiroPargrafo"/>
        <w:rPr>
          <w:lang w:val="en-US"/>
        </w:rPr>
      </w:pPr>
      <w:r w:rsidRPr="002841B5">
        <w:rPr>
          <w:lang w:val="en-US"/>
        </w:rPr>
        <w:t xml:space="preserve">Collaborative </w:t>
      </w:r>
      <w:r w:rsidR="00D5406D">
        <w:rPr>
          <w:lang w:val="en-US"/>
        </w:rPr>
        <w:t>software</w:t>
      </w:r>
      <w:r w:rsidR="00D5406D" w:rsidRPr="002841B5">
        <w:rPr>
          <w:lang w:val="en-US"/>
        </w:rPr>
        <w:t xml:space="preserve"> </w:t>
      </w:r>
      <w:r w:rsidRPr="002841B5">
        <w:rPr>
          <w:lang w:val="en-US"/>
        </w:rPr>
        <w:t>development is a great challenge.</w:t>
      </w:r>
      <w:r>
        <w:rPr>
          <w:lang w:val="en-US"/>
        </w:rPr>
        <w:t xml:space="preserve"> If, on the one hand, parallelism in activities brings scale gains, on the other hand it tends to increase the </w:t>
      </w:r>
      <w:r w:rsidR="00615042">
        <w:rPr>
          <w:lang w:val="en-US"/>
        </w:rPr>
        <w:t>concurrency</w:t>
      </w:r>
      <w:r>
        <w:rPr>
          <w:lang w:val="en-US"/>
        </w:rPr>
        <w:t>, causing rework and productivity loss. The proliferation of branches and the distribution of repositories makes it difficult to realize parallel actions made by different developers.</w:t>
      </w:r>
      <w:r w:rsidR="00B343F1" w:rsidRPr="00B343F1">
        <w:rPr>
          <w:lang w:val="en-US"/>
        </w:rPr>
        <w:t xml:space="preserve"> </w:t>
      </w:r>
      <w:r w:rsidR="00A56612">
        <w:rPr>
          <w:lang w:val="en-US"/>
        </w:rPr>
        <w:t xml:space="preserve">In this paper, we presented DyeVC, a tool that identifies the status of a repository in contrast with its partners, which are dynamically found in an unobtrusive way. </w:t>
      </w:r>
    </w:p>
    <w:p w14:paraId="5FF42125" w14:textId="792B706E" w:rsidR="00816AD9" w:rsidRPr="00816AD9" w:rsidRDefault="00A56612" w:rsidP="002841B5">
      <w:pPr>
        <w:rPr>
          <w:lang w:val="en-US"/>
        </w:rPr>
      </w:pPr>
      <w:r w:rsidRPr="00816AD9">
        <w:rPr>
          <w:lang w:val="en-US"/>
        </w:rPr>
        <w:t xml:space="preserve">A number of </w:t>
      </w:r>
      <w:r w:rsidR="00816AD9" w:rsidRPr="00816AD9">
        <w:rPr>
          <w:lang w:val="en-US"/>
        </w:rPr>
        <w:t xml:space="preserve">research topics arise from this approach. </w:t>
      </w:r>
      <w:r w:rsidR="00816AD9">
        <w:rPr>
          <w:lang w:val="en-US"/>
        </w:rPr>
        <w:t xml:space="preserve">The ability to discover partners of a repository induces that it is possible to find all existing clones of a </w:t>
      </w:r>
      <w:r w:rsidR="00591541">
        <w:rPr>
          <w:lang w:val="en-US"/>
        </w:rPr>
        <w:t>repository</w:t>
      </w:r>
      <w:r w:rsidR="00816AD9">
        <w:rPr>
          <w:lang w:val="en-US"/>
        </w:rPr>
        <w:t xml:space="preserve">, showing them as a network topology of interrelated nodes that communicate with each other, sending and receiving updates. A global commit history view could be drawn, showing all existing commits in all nodes in the network, allowing one to see which commits exist </w:t>
      </w:r>
      <w:r w:rsidR="00D03086">
        <w:rPr>
          <w:lang w:val="en-US"/>
        </w:rPr>
        <w:t>some</w:t>
      </w:r>
      <w:r w:rsidR="00816AD9">
        <w:rPr>
          <w:lang w:val="en-US"/>
        </w:rPr>
        <w:t>where, and which ones have not been propagated to all nodes yet.</w:t>
      </w:r>
      <w:r w:rsidR="00A05CAF">
        <w:rPr>
          <w:lang w:val="en-US"/>
        </w:rPr>
        <w:t xml:space="preserve"> </w:t>
      </w:r>
      <w:r w:rsidR="00816AD9">
        <w:rPr>
          <w:lang w:val="en-US"/>
        </w:rPr>
        <w:t xml:space="preserve">The ability to attach new layouts and filters allows the development of new visualizations, in order to present different metrics and views of the repository (e.g. which repositories or which people changed a specific artifact </w:t>
      </w:r>
      <w:r w:rsidR="00D03086">
        <w:rPr>
          <w:lang w:val="en-US"/>
        </w:rPr>
        <w:t xml:space="preserve">or </w:t>
      </w:r>
      <w:r w:rsidR="00816AD9">
        <w:rPr>
          <w:lang w:val="en-US"/>
        </w:rPr>
        <w:t xml:space="preserve">group of artifacts, which commits introduced </w:t>
      </w:r>
      <w:r w:rsidR="00D03086">
        <w:rPr>
          <w:lang w:val="en-US"/>
        </w:rPr>
        <w:t>high</w:t>
      </w:r>
      <w:r w:rsidR="00816AD9">
        <w:rPr>
          <w:lang w:val="en-US"/>
        </w:rPr>
        <w:t xml:space="preserve"> amount of changes in the code, which branches would cause a conflict if merged, among others). </w:t>
      </w:r>
    </w:p>
    <w:p w14:paraId="33A86E6B" w14:textId="77777777" w:rsidR="0029044E" w:rsidRPr="00DD5572" w:rsidRDefault="001F63EF" w:rsidP="00AA51B2">
      <w:pPr>
        <w:pStyle w:val="Ttulo1"/>
        <w:rPr>
          <w:lang w:val="en-US"/>
        </w:rPr>
      </w:pPr>
      <w:r w:rsidRPr="00DD5572">
        <w:rPr>
          <w:lang w:val="en-US"/>
        </w:rPr>
        <w:t>References</w:t>
      </w:r>
    </w:p>
    <w:p w14:paraId="55613842" w14:textId="77777777" w:rsidR="00062CD3" w:rsidRPr="00062CD3" w:rsidRDefault="00A31665" w:rsidP="00062CD3">
      <w:pPr>
        <w:pStyle w:val="Bibliografia"/>
        <w:rPr>
          <w:rFonts w:cs="Times"/>
          <w:lang w:val="en-US"/>
        </w:rPr>
      </w:pPr>
      <w:r w:rsidRPr="00DD5572">
        <w:rPr>
          <w:lang w:val="en-US"/>
        </w:rPr>
        <w:fldChar w:fldCharType="begin"/>
      </w:r>
      <w:r w:rsidR="00062CD3">
        <w:rPr>
          <w:lang w:val="en-US"/>
        </w:rPr>
        <w:instrText xml:space="preserve"> ADDIN ZOTERO_BIBL {"custom":[]} CSL_BIBLIOGRAPHY </w:instrText>
      </w:r>
      <w:r w:rsidRPr="00DD5572">
        <w:rPr>
          <w:lang w:val="en-US"/>
        </w:rPr>
        <w:fldChar w:fldCharType="separate"/>
      </w:r>
      <w:r w:rsidR="00062CD3" w:rsidRPr="00062CD3">
        <w:rPr>
          <w:rFonts w:cs="Times"/>
          <w:lang w:val="en-US"/>
        </w:rPr>
        <w:t xml:space="preserve">Appleton, B., Berczuk, S., Cabrera, R. and Orenstein, R. (Aug 1998). Streamed lines: Branching patterns for parallel software development. In </w:t>
      </w:r>
      <w:r w:rsidR="00062CD3" w:rsidRPr="00062CD3">
        <w:rPr>
          <w:rFonts w:cs="Times"/>
          <w:i/>
          <w:iCs/>
          <w:lang w:val="en-US"/>
        </w:rPr>
        <w:t>Proceedings of the 1998 Pattern Languages of Programs Conference</w:t>
      </w:r>
      <w:r w:rsidR="00062CD3" w:rsidRPr="00062CD3">
        <w:rPr>
          <w:rFonts w:cs="Times"/>
          <w:lang w:val="en-US"/>
        </w:rPr>
        <w:t xml:space="preserve">. , PLoP 1998. ACM. </w:t>
      </w:r>
    </w:p>
    <w:p w14:paraId="0DB812F9" w14:textId="77777777" w:rsidR="00062CD3" w:rsidRPr="00062CD3" w:rsidRDefault="00062CD3" w:rsidP="00062CD3">
      <w:pPr>
        <w:pStyle w:val="Bibliografia"/>
        <w:rPr>
          <w:rFonts w:cs="Times"/>
          <w:lang w:val="en-US"/>
        </w:rPr>
      </w:pPr>
      <w:r w:rsidRPr="00062CD3">
        <w:rPr>
          <w:rFonts w:cs="Times"/>
          <w:lang w:val="en-US"/>
        </w:rPr>
        <w:t xml:space="preserve">Brun, Y., Holmes, R., Ernst, M. D. and Notkin, D. (Sep 2011). Proactive detection of collaboration conflicts. In </w:t>
      </w:r>
      <w:r w:rsidRPr="00062CD3">
        <w:rPr>
          <w:rFonts w:cs="Times"/>
          <w:i/>
          <w:iCs/>
          <w:lang w:val="en-US"/>
        </w:rPr>
        <w:t>Proceedings of the 19th ACM SIGSOFT symposium and the 13th European conference on Foundations of software engineering</w:t>
      </w:r>
      <w:r w:rsidRPr="00062CD3">
        <w:rPr>
          <w:rFonts w:cs="Times"/>
          <w:lang w:val="en-US"/>
        </w:rPr>
        <w:t xml:space="preserve">. , ESEC/FSE  ’11. ACM. </w:t>
      </w:r>
    </w:p>
    <w:p w14:paraId="69BC8983" w14:textId="77777777" w:rsidR="00062CD3" w:rsidRPr="00062CD3" w:rsidRDefault="00062CD3" w:rsidP="00062CD3">
      <w:pPr>
        <w:pStyle w:val="Bibliografia"/>
        <w:rPr>
          <w:rFonts w:cs="Times"/>
          <w:lang w:val="en-US"/>
        </w:rPr>
      </w:pPr>
      <w:r w:rsidRPr="00062CD3">
        <w:rPr>
          <w:rFonts w:cs="Times"/>
          <w:lang w:val="en-US"/>
        </w:rPr>
        <w:t xml:space="preserve">Cederqvist, P. (2005). </w:t>
      </w:r>
      <w:r w:rsidRPr="00062CD3">
        <w:rPr>
          <w:rFonts w:cs="Times"/>
          <w:i/>
          <w:iCs/>
          <w:lang w:val="en-US"/>
        </w:rPr>
        <w:t>Version Management with CVS</w:t>
      </w:r>
      <w:r w:rsidRPr="00062CD3">
        <w:rPr>
          <w:rFonts w:cs="Times"/>
          <w:lang w:val="en-US"/>
        </w:rPr>
        <w:t xml:space="preserve">. Free Software Foundation. </w:t>
      </w:r>
    </w:p>
    <w:p w14:paraId="00F44321" w14:textId="77777777" w:rsidR="00062CD3" w:rsidRPr="00062CD3" w:rsidRDefault="00062CD3" w:rsidP="00062CD3">
      <w:pPr>
        <w:pStyle w:val="Bibliografia"/>
        <w:rPr>
          <w:rFonts w:cs="Times"/>
          <w:lang w:val="en-US"/>
        </w:rPr>
      </w:pPr>
      <w:r w:rsidRPr="00062CD3">
        <w:rPr>
          <w:rFonts w:cs="Times"/>
          <w:lang w:val="en-US"/>
        </w:rPr>
        <w:t xml:space="preserve">Chacon, S. (2009). </w:t>
      </w:r>
      <w:r w:rsidRPr="00062CD3">
        <w:rPr>
          <w:rFonts w:cs="Times"/>
          <w:i/>
          <w:iCs/>
          <w:lang w:val="en-US"/>
        </w:rPr>
        <w:t>Pro Git</w:t>
      </w:r>
      <w:r w:rsidRPr="00062CD3">
        <w:rPr>
          <w:rFonts w:cs="Times"/>
          <w:lang w:val="en-US"/>
        </w:rPr>
        <w:t xml:space="preserve">. 1. ed. Berkeley, CA, USA: Apress. </w:t>
      </w:r>
    </w:p>
    <w:p w14:paraId="35C008FA" w14:textId="77777777" w:rsidR="00062CD3" w:rsidRPr="00062CD3" w:rsidRDefault="00062CD3" w:rsidP="00062CD3">
      <w:pPr>
        <w:pStyle w:val="Bibliografia"/>
        <w:rPr>
          <w:rFonts w:cs="Times"/>
          <w:lang w:val="en-US"/>
        </w:rPr>
      </w:pPr>
      <w:r w:rsidRPr="00062CD3">
        <w:rPr>
          <w:rFonts w:cs="Times"/>
          <w:lang w:val="en-US"/>
        </w:rPr>
        <w:t xml:space="preserve">Collins-Sussman, B., Fitzpatrick, B. W. and Pilato, C. M. (2011). </w:t>
      </w:r>
      <w:r w:rsidRPr="00062CD3">
        <w:rPr>
          <w:rFonts w:cs="Times"/>
          <w:i/>
          <w:iCs/>
          <w:lang w:val="en-US"/>
        </w:rPr>
        <w:t>Version Control with Subversion</w:t>
      </w:r>
      <w:r w:rsidRPr="00062CD3">
        <w:rPr>
          <w:rFonts w:cs="Times"/>
          <w:lang w:val="en-US"/>
        </w:rPr>
        <w:t xml:space="preserve">. Stanford, CA, USA: . </w:t>
      </w:r>
    </w:p>
    <w:p w14:paraId="23253D4F" w14:textId="77777777" w:rsidR="00062CD3" w:rsidRPr="00062CD3" w:rsidRDefault="00062CD3" w:rsidP="00062CD3">
      <w:pPr>
        <w:pStyle w:val="Bibliografia"/>
        <w:rPr>
          <w:rFonts w:cs="Times"/>
          <w:lang w:val="en-US"/>
        </w:rPr>
      </w:pPr>
      <w:r w:rsidRPr="00062CD3">
        <w:rPr>
          <w:rFonts w:cs="Times"/>
          <w:lang w:val="en-US"/>
        </w:rPr>
        <w:t xml:space="preserve">Da Silva, I. A., Chen, P. H., Van der Westhuizen, C., Ripley, R. M. and Van der Hoek, A. (Oct 2006). Lighthouse: coordination through emerging design. In </w:t>
      </w:r>
      <w:r w:rsidRPr="00062CD3">
        <w:rPr>
          <w:rFonts w:cs="Times"/>
          <w:i/>
          <w:iCs/>
          <w:lang w:val="en-US"/>
        </w:rPr>
        <w:t>Proceedings of the 2006 OOPSLA workshop on eclipse technology eXchange</w:t>
      </w:r>
      <w:r w:rsidRPr="00062CD3">
        <w:rPr>
          <w:rFonts w:cs="Times"/>
          <w:lang w:val="en-US"/>
        </w:rPr>
        <w:t xml:space="preserve">. , eclipse  ’06. ACM. </w:t>
      </w:r>
    </w:p>
    <w:p w14:paraId="66ADC083" w14:textId="77777777" w:rsidR="00062CD3" w:rsidRPr="00062CD3" w:rsidRDefault="00062CD3" w:rsidP="00062CD3">
      <w:pPr>
        <w:pStyle w:val="Bibliografia"/>
        <w:rPr>
          <w:rFonts w:cs="Times"/>
          <w:lang w:val="en-US"/>
        </w:rPr>
      </w:pPr>
      <w:r w:rsidRPr="00062CD3">
        <w:rPr>
          <w:rFonts w:cs="Times"/>
          <w:lang w:val="en-US"/>
        </w:rPr>
        <w:t xml:space="preserve">Dewan, P. and Hegde, R. (Sep 2007). Semi-synchronous conflict detection and resolution in asynchronous software development. In </w:t>
      </w:r>
      <w:r w:rsidRPr="00062CD3">
        <w:rPr>
          <w:rFonts w:cs="Times"/>
          <w:i/>
          <w:iCs/>
          <w:lang w:val="en-US"/>
        </w:rPr>
        <w:t xml:space="preserve">Proceedings of the 10th European </w:t>
      </w:r>
      <w:r w:rsidRPr="00062CD3">
        <w:rPr>
          <w:rFonts w:cs="Times"/>
          <w:i/>
          <w:iCs/>
          <w:lang w:val="en-US"/>
        </w:rPr>
        <w:lastRenderedPageBreak/>
        <w:t>Conference on Computer-Supported Cooperative Work</w:t>
      </w:r>
      <w:r w:rsidRPr="00062CD3">
        <w:rPr>
          <w:rFonts w:cs="Times"/>
          <w:lang w:val="en-US"/>
        </w:rPr>
        <w:t xml:space="preserve">. , ECSCW 2007. Springer London. </w:t>
      </w:r>
    </w:p>
    <w:p w14:paraId="32BF4000" w14:textId="77777777" w:rsidR="00062CD3" w:rsidRPr="00062CD3" w:rsidRDefault="00062CD3" w:rsidP="00062CD3">
      <w:pPr>
        <w:pStyle w:val="Bibliografia"/>
        <w:rPr>
          <w:rFonts w:cs="Times"/>
          <w:lang w:val="en-US"/>
        </w:rPr>
      </w:pPr>
      <w:r w:rsidRPr="00062CD3">
        <w:rPr>
          <w:rFonts w:cs="Times"/>
          <w:lang w:val="en-US"/>
        </w:rPr>
        <w:t xml:space="preserve">Eclipse Foundation (Jun 2011). The Open Source Developer Report - 2011 Eclipse Community Survey. </w:t>
      </w:r>
    </w:p>
    <w:p w14:paraId="6E0714BE" w14:textId="77777777" w:rsidR="00062CD3" w:rsidRPr="00062CD3" w:rsidRDefault="00062CD3" w:rsidP="00062CD3">
      <w:pPr>
        <w:pStyle w:val="Bibliografia"/>
        <w:rPr>
          <w:rFonts w:cs="Times"/>
          <w:lang w:val="en-US"/>
        </w:rPr>
      </w:pPr>
      <w:r w:rsidRPr="00062CD3">
        <w:rPr>
          <w:rFonts w:cs="Times"/>
          <w:lang w:val="en-US"/>
        </w:rPr>
        <w:t xml:space="preserve">Eclipse Foundation (Jun 2012). The Open Source Developer Report - 2012 Eclipse Community Survey. </w:t>
      </w:r>
    </w:p>
    <w:p w14:paraId="20B3A793" w14:textId="77777777" w:rsidR="00062CD3" w:rsidRPr="00062CD3" w:rsidRDefault="00062CD3" w:rsidP="00062CD3">
      <w:pPr>
        <w:pStyle w:val="Bibliografia"/>
        <w:rPr>
          <w:rFonts w:cs="Times"/>
          <w:lang w:val="en-US"/>
        </w:rPr>
      </w:pPr>
      <w:r w:rsidRPr="00062CD3">
        <w:rPr>
          <w:rFonts w:cs="Times"/>
          <w:lang w:val="en-US"/>
        </w:rPr>
        <w:t xml:space="preserve">Estublier, J. (May 2000). Software configuration management: a roadmap. In </w:t>
      </w:r>
      <w:r w:rsidRPr="00062CD3">
        <w:rPr>
          <w:rFonts w:cs="Times"/>
          <w:i/>
          <w:iCs/>
          <w:lang w:val="en-US"/>
        </w:rPr>
        <w:t>Proceedings of the Conference on The Future of Software Engineering</w:t>
      </w:r>
      <w:r w:rsidRPr="00062CD3">
        <w:rPr>
          <w:rFonts w:cs="Times"/>
          <w:lang w:val="en-US"/>
        </w:rPr>
        <w:t xml:space="preserve">. , ICSE  ’00. ACM. </w:t>
      </w:r>
    </w:p>
    <w:p w14:paraId="27307145" w14:textId="77777777" w:rsidR="00062CD3" w:rsidRPr="00062CD3" w:rsidRDefault="00062CD3" w:rsidP="00062CD3">
      <w:pPr>
        <w:pStyle w:val="Bibliografia"/>
        <w:rPr>
          <w:rFonts w:cs="Times"/>
          <w:lang w:val="en-US"/>
        </w:rPr>
      </w:pPr>
      <w:r w:rsidRPr="00062CD3">
        <w:rPr>
          <w:rFonts w:cs="Times"/>
          <w:lang w:val="en-US"/>
        </w:rPr>
        <w:t xml:space="preserve">Guimarães, M. L. and Silva, A. R. (Jun 2012). Improving early detection of software merge conflicts. In </w:t>
      </w:r>
      <w:r w:rsidRPr="00062CD3">
        <w:rPr>
          <w:rFonts w:cs="Times"/>
          <w:i/>
          <w:iCs/>
          <w:lang w:val="en-US"/>
        </w:rPr>
        <w:t>Proceedings of the 2012 International Conference on Software Engineering</w:t>
      </w:r>
      <w:r w:rsidRPr="00062CD3">
        <w:rPr>
          <w:rFonts w:cs="Times"/>
          <w:lang w:val="en-US"/>
        </w:rPr>
        <w:t xml:space="preserve">. , ICSE 2012. IEEE Press. </w:t>
      </w:r>
    </w:p>
    <w:p w14:paraId="087626C2" w14:textId="77777777" w:rsidR="00062CD3" w:rsidRPr="00062CD3" w:rsidRDefault="00062CD3" w:rsidP="00062CD3">
      <w:pPr>
        <w:pStyle w:val="Bibliografia"/>
        <w:rPr>
          <w:rFonts w:cs="Times"/>
          <w:lang w:val="en-US"/>
        </w:rPr>
      </w:pPr>
      <w:r w:rsidRPr="00062CD3">
        <w:rPr>
          <w:rFonts w:cs="Times"/>
          <w:lang w:val="en-US"/>
        </w:rPr>
        <w:t xml:space="preserve">O’Sullivan, B. (2009a). </w:t>
      </w:r>
      <w:r w:rsidRPr="00062CD3">
        <w:rPr>
          <w:rFonts w:cs="Times"/>
          <w:i/>
          <w:iCs/>
          <w:lang w:val="en-US"/>
        </w:rPr>
        <w:t>Mercurial: The Definitive Guide</w:t>
      </w:r>
      <w:r w:rsidRPr="00062CD3">
        <w:rPr>
          <w:rFonts w:cs="Times"/>
          <w:lang w:val="en-US"/>
        </w:rPr>
        <w:t xml:space="preserve">. 1. ed. O’Reilly Media. </w:t>
      </w:r>
    </w:p>
    <w:p w14:paraId="37B986EA" w14:textId="77777777" w:rsidR="00062CD3" w:rsidRPr="00062CD3" w:rsidRDefault="00062CD3" w:rsidP="00062CD3">
      <w:pPr>
        <w:pStyle w:val="Bibliografia"/>
        <w:rPr>
          <w:rFonts w:cs="Times"/>
          <w:lang w:val="en-US"/>
        </w:rPr>
      </w:pPr>
      <w:r w:rsidRPr="00062CD3">
        <w:rPr>
          <w:rFonts w:cs="Times"/>
          <w:lang w:val="en-US"/>
        </w:rPr>
        <w:t xml:space="preserve">O’Sullivan, B. (Sep 2009b). Making sense of revision-control systems. </w:t>
      </w:r>
      <w:r w:rsidRPr="00062CD3">
        <w:rPr>
          <w:rFonts w:cs="Times"/>
          <w:i/>
          <w:iCs/>
          <w:lang w:val="en-US"/>
        </w:rPr>
        <w:t>Communications of the ACM</w:t>
      </w:r>
      <w:r w:rsidRPr="00062CD3">
        <w:rPr>
          <w:rFonts w:cs="Times"/>
          <w:lang w:val="en-US"/>
        </w:rPr>
        <w:t xml:space="preserve">, v. 52, n. 9, p. 56–62. </w:t>
      </w:r>
    </w:p>
    <w:p w14:paraId="63799FD0" w14:textId="77777777" w:rsidR="00062CD3" w:rsidRPr="00062CD3" w:rsidRDefault="00062CD3" w:rsidP="00062CD3">
      <w:pPr>
        <w:pStyle w:val="Bibliografia"/>
        <w:rPr>
          <w:rFonts w:cs="Times"/>
          <w:lang w:val="en-US"/>
        </w:rPr>
      </w:pPr>
      <w:r w:rsidRPr="00062CD3">
        <w:rPr>
          <w:rFonts w:cs="Times"/>
          <w:lang w:val="en-US"/>
        </w:rPr>
        <w:t xml:space="preserve">Perry, D. E., Siy, H. P. and Votta, L. G. (Apr 1998). Parallel changes in large scale software development: an observational case study. In </w:t>
      </w:r>
      <w:r w:rsidRPr="00062CD3">
        <w:rPr>
          <w:rFonts w:cs="Times"/>
          <w:i/>
          <w:iCs/>
          <w:lang w:val="en-US"/>
        </w:rPr>
        <w:t>Proceedings of the 20th International Conference on Software engineering</w:t>
      </w:r>
      <w:r w:rsidRPr="00062CD3">
        <w:rPr>
          <w:rFonts w:cs="Times"/>
          <w:lang w:val="en-US"/>
        </w:rPr>
        <w:t xml:space="preserve">. , ICSE  ’98. IEEE Computer Society. </w:t>
      </w:r>
    </w:p>
    <w:p w14:paraId="4BF4E27A" w14:textId="77777777" w:rsidR="00062CD3" w:rsidRPr="00062CD3" w:rsidRDefault="00062CD3" w:rsidP="00062CD3">
      <w:pPr>
        <w:pStyle w:val="Bibliografia"/>
        <w:rPr>
          <w:rFonts w:cs="Times"/>
          <w:lang w:val="en-US"/>
        </w:rPr>
      </w:pPr>
      <w:r w:rsidRPr="00062CD3">
        <w:rPr>
          <w:rFonts w:cs="Times"/>
          <w:lang w:val="en-US"/>
        </w:rPr>
        <w:t xml:space="preserve">Rochkind, M. J. (Dec 1975). The source code control system. </w:t>
      </w:r>
      <w:r w:rsidRPr="00062CD3">
        <w:rPr>
          <w:rFonts w:cs="Times"/>
          <w:i/>
          <w:iCs/>
          <w:lang w:val="en-US"/>
        </w:rPr>
        <w:t>IEEE Transactions on Software Engineering. (TSE)</w:t>
      </w:r>
      <w:r w:rsidRPr="00062CD3">
        <w:rPr>
          <w:rFonts w:cs="Times"/>
          <w:lang w:val="en-US"/>
        </w:rPr>
        <w:t xml:space="preserve">, v. 1, n. 4, p. 364–470. </w:t>
      </w:r>
    </w:p>
    <w:p w14:paraId="0CA13C16" w14:textId="77777777" w:rsidR="00062CD3" w:rsidRPr="00062CD3" w:rsidRDefault="00062CD3" w:rsidP="00062CD3">
      <w:pPr>
        <w:pStyle w:val="Bibliografia"/>
        <w:rPr>
          <w:rFonts w:cs="Times"/>
          <w:lang w:val="en-US"/>
        </w:rPr>
      </w:pPr>
      <w:r w:rsidRPr="00062CD3">
        <w:rPr>
          <w:rFonts w:cs="Times"/>
          <w:lang w:val="en-US"/>
        </w:rPr>
        <w:t xml:space="preserve">Santos, R. and Murta, L. G. P. (2012). Evaluating the Branch Merging Effort in Version Control Systems. In </w:t>
      </w:r>
      <w:r w:rsidRPr="00062CD3">
        <w:rPr>
          <w:rFonts w:cs="Times"/>
          <w:i/>
          <w:iCs/>
          <w:lang w:val="en-US"/>
        </w:rPr>
        <w:t>Proceedings of the 26th Brazilian Symposium on Software Engineering (SBES)</w:t>
      </w:r>
      <w:r w:rsidRPr="00062CD3">
        <w:rPr>
          <w:rFonts w:cs="Times"/>
          <w:lang w:val="en-US"/>
        </w:rPr>
        <w:t xml:space="preserve">. , SBES  ’12. IEEE Computer Society. </w:t>
      </w:r>
      <w:bookmarkStart w:id="9" w:name="_GoBack"/>
      <w:bookmarkEnd w:id="9"/>
    </w:p>
    <w:p w14:paraId="208AE2B3" w14:textId="77777777" w:rsidR="00062CD3" w:rsidRPr="00062CD3" w:rsidRDefault="00062CD3" w:rsidP="00062CD3">
      <w:pPr>
        <w:pStyle w:val="Bibliografia"/>
        <w:rPr>
          <w:rFonts w:cs="Times"/>
          <w:lang w:val="en-US"/>
        </w:rPr>
      </w:pPr>
      <w:r w:rsidRPr="00062CD3">
        <w:rPr>
          <w:rFonts w:cs="Times"/>
          <w:lang w:val="en-US"/>
        </w:rPr>
        <w:t xml:space="preserve">Sarma, A. and Van der Hoek, A. (Aug 2002). Palantir: coordinating distributed workspaces. In </w:t>
      </w:r>
      <w:r w:rsidRPr="00062CD3">
        <w:rPr>
          <w:rFonts w:cs="Times"/>
          <w:i/>
          <w:iCs/>
          <w:lang w:val="en-US"/>
        </w:rPr>
        <w:t>Computer Software and Applications Conference, 2002. COMPSAC 2002. Proceedings. 26th Annual International</w:t>
      </w:r>
      <w:r w:rsidRPr="00062CD3">
        <w:rPr>
          <w:rFonts w:cs="Times"/>
          <w:lang w:val="en-US"/>
        </w:rPr>
        <w:t xml:space="preserve">. </w:t>
      </w:r>
    </w:p>
    <w:p w14:paraId="0B27A42E" w14:textId="77777777" w:rsidR="00062CD3" w:rsidRPr="00062CD3" w:rsidRDefault="00062CD3" w:rsidP="00062CD3">
      <w:pPr>
        <w:pStyle w:val="Bibliografia"/>
        <w:rPr>
          <w:rFonts w:cs="Times"/>
          <w:lang w:val="en-US"/>
        </w:rPr>
      </w:pPr>
      <w:r w:rsidRPr="00062CD3">
        <w:rPr>
          <w:rFonts w:cs="Times"/>
          <w:lang w:val="en-US"/>
        </w:rPr>
        <w:t xml:space="preserve">Steinmacher, I., Chaves, A. and Gerosa, M. (May 2012). Awareness Support in Distributed Software Development: A Systematic Review and Mapping of the Literature. </w:t>
      </w:r>
      <w:r w:rsidRPr="00062CD3">
        <w:rPr>
          <w:rFonts w:cs="Times"/>
          <w:i/>
          <w:iCs/>
          <w:lang w:val="en-US"/>
        </w:rPr>
        <w:t>Computer Supported Cooperative Work (CSCW)</w:t>
      </w:r>
      <w:r w:rsidRPr="00062CD3">
        <w:rPr>
          <w:rFonts w:cs="Times"/>
          <w:lang w:val="en-US"/>
        </w:rPr>
        <w:t xml:space="preserve">, p. 1–46. </w:t>
      </w:r>
    </w:p>
    <w:p w14:paraId="0AD22034" w14:textId="77777777" w:rsidR="00062CD3" w:rsidRPr="00062CD3" w:rsidRDefault="00062CD3" w:rsidP="00062CD3">
      <w:pPr>
        <w:pStyle w:val="Bibliografia"/>
        <w:rPr>
          <w:rFonts w:cs="Times"/>
          <w:lang w:val="en-US"/>
        </w:rPr>
      </w:pPr>
      <w:r w:rsidRPr="00062CD3">
        <w:rPr>
          <w:rFonts w:cs="Times"/>
          <w:lang w:val="en-US"/>
        </w:rPr>
        <w:t xml:space="preserve">Tichy, W. (1985). RCS: A system for version control. </w:t>
      </w:r>
      <w:r w:rsidRPr="00062CD3">
        <w:rPr>
          <w:rFonts w:cs="Times"/>
          <w:i/>
          <w:iCs/>
          <w:lang w:val="en-US"/>
        </w:rPr>
        <w:t>Software - Practice and Experience</w:t>
      </w:r>
      <w:r w:rsidRPr="00062CD3">
        <w:rPr>
          <w:rFonts w:cs="Times"/>
          <w:lang w:val="en-US"/>
        </w:rPr>
        <w:t xml:space="preserve">, v. 15, n. 7, p. 637–654. </w:t>
      </w:r>
    </w:p>
    <w:p w14:paraId="3A2A13CD" w14:textId="77777777" w:rsidR="00062CD3" w:rsidRPr="00062CD3" w:rsidRDefault="00062CD3" w:rsidP="00062CD3">
      <w:pPr>
        <w:pStyle w:val="Bibliografia"/>
        <w:rPr>
          <w:rFonts w:cs="Times"/>
          <w:lang w:val="en-US"/>
        </w:rPr>
      </w:pPr>
      <w:r w:rsidRPr="00062CD3">
        <w:rPr>
          <w:rFonts w:cs="Times"/>
          <w:lang w:val="en-US"/>
        </w:rPr>
        <w:t xml:space="preserve">Walrad, C. and Strom, D. (Sep 2002). The importance of branching models in SCM. </w:t>
      </w:r>
      <w:r w:rsidRPr="00062CD3">
        <w:rPr>
          <w:rFonts w:cs="Times"/>
          <w:i/>
          <w:iCs/>
          <w:lang w:val="en-US"/>
        </w:rPr>
        <w:t>Computer</w:t>
      </w:r>
      <w:r w:rsidRPr="00062CD3">
        <w:rPr>
          <w:rFonts w:cs="Times"/>
          <w:lang w:val="en-US"/>
        </w:rPr>
        <w:t xml:space="preserve">, v. 35, n. 9, p. 31 – 38. </w:t>
      </w:r>
    </w:p>
    <w:p w14:paraId="7B46800D" w14:textId="77777777" w:rsidR="00062CD3" w:rsidRPr="00062CD3" w:rsidRDefault="00062CD3" w:rsidP="00062CD3">
      <w:pPr>
        <w:pStyle w:val="Bibliografia"/>
        <w:rPr>
          <w:rFonts w:cs="Times"/>
        </w:rPr>
      </w:pPr>
      <w:r w:rsidRPr="00062CD3">
        <w:rPr>
          <w:rFonts w:cs="Times"/>
          <w:lang w:val="en-US"/>
        </w:rPr>
        <w:t xml:space="preserve">Wloka, J., Ryder, B., Tip, F. and Ren, X. (May 2009). Safe-commit analysis to facilitate team software development. In </w:t>
      </w:r>
      <w:r w:rsidRPr="00062CD3">
        <w:rPr>
          <w:rFonts w:cs="Times"/>
          <w:i/>
          <w:iCs/>
          <w:lang w:val="en-US"/>
        </w:rPr>
        <w:t>Proceedings of the 31st International Conference on Software Engineering</w:t>
      </w:r>
      <w:r w:rsidRPr="00062CD3">
        <w:rPr>
          <w:rFonts w:cs="Times"/>
          <w:lang w:val="en-US"/>
        </w:rPr>
        <w:t xml:space="preserve">. , ICSE  ’09. </w:t>
      </w:r>
      <w:r w:rsidRPr="00062CD3">
        <w:rPr>
          <w:rFonts w:cs="Times"/>
        </w:rPr>
        <w:t xml:space="preserve">IEEE Computer Society. </w:t>
      </w:r>
    </w:p>
    <w:p w14:paraId="6ADC65BC" w14:textId="5AAB7818" w:rsidR="004E1624" w:rsidRPr="00AD62C3" w:rsidRDefault="00A31665" w:rsidP="0024126D">
      <w:pPr>
        <w:pStyle w:val="Bibliografia"/>
      </w:pPr>
      <w:r w:rsidRPr="00DD5572">
        <w:fldChar w:fldCharType="end"/>
      </w:r>
    </w:p>
    <w:sectPr w:rsidR="004E1624" w:rsidRPr="00AD62C3" w:rsidSect="00941F6F">
      <w:headerReference w:type="even" r:id="rId19"/>
      <w:headerReference w:type="default" r:id="rId20"/>
      <w:footerReference w:type="even" r:id="rId21"/>
      <w:footerReference w:type="default" r:id="rId22"/>
      <w:footerReference w:type="first" r:id="rId23"/>
      <w:pgSz w:w="11907" w:h="16840" w:code="9"/>
      <w:pgMar w:top="1985" w:right="1701" w:bottom="1418" w:left="1701" w:header="964" w:footer="964" w:gutter="0"/>
      <w:cols w:space="454" w:equalWidth="0">
        <w:col w:w="850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A5B34F" w14:textId="77777777" w:rsidR="00437FA6" w:rsidRDefault="00437FA6" w:rsidP="00E75EC5">
      <w:r>
        <w:separator/>
      </w:r>
    </w:p>
  </w:endnote>
  <w:endnote w:type="continuationSeparator" w:id="0">
    <w:p w14:paraId="73DB6B00" w14:textId="77777777" w:rsidR="00437FA6" w:rsidRDefault="00437FA6" w:rsidP="00E75EC5">
      <w:r>
        <w:continuationSeparator/>
      </w:r>
    </w:p>
  </w:endnote>
  <w:endnote w:type="continuationNotice" w:id="1">
    <w:p w14:paraId="23732956" w14:textId="77777777" w:rsidR="00437FA6" w:rsidRDefault="00437FA6">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altName w:val="Palatino Linotype"/>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EFA2B" w14:textId="77777777" w:rsidR="00591541" w:rsidRPr="00BD4D09" w:rsidRDefault="00591541" w:rsidP="00E75EC5">
    <w:pPr>
      <w:rPr>
        <w:lang w:val="en-US"/>
      </w:rPr>
    </w:pPr>
    <w:r w:rsidRPr="00BD4D09">
      <w:rPr>
        <w:lang w:val="en-US"/>
      </w:rP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92690" w14:textId="77777777" w:rsidR="00591541" w:rsidRDefault="00591541">
    <w:pPr>
      <w:pStyle w:val="Rodap"/>
      <w:jc w:val="center"/>
    </w:pPr>
    <w:r>
      <w:t xml:space="preserve">- </w:t>
    </w:r>
    <w:r>
      <w:fldChar w:fldCharType="begin"/>
    </w:r>
    <w:r>
      <w:instrText xml:space="preserve"> PAGE   \* MERGEFORMAT </w:instrText>
    </w:r>
    <w:r>
      <w:fldChar w:fldCharType="separate"/>
    </w:r>
    <w:r w:rsidR="001A1EE6">
      <w:rPr>
        <w:noProof/>
      </w:rPr>
      <w:t>7</w:t>
    </w:r>
    <w:r>
      <w:fldChar w:fldCharType="end"/>
    </w:r>
    <w:r>
      <w:t xml:space="preserve"> -</w:t>
    </w:r>
  </w:p>
  <w:p w14:paraId="65595015" w14:textId="77777777" w:rsidR="00591541" w:rsidRDefault="00591541" w:rsidP="00796F4D">
    <w:pPr>
      <w:pStyle w:val="Rodap"/>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0996A" w14:textId="77777777" w:rsidR="00591541" w:rsidRPr="00BD4D09" w:rsidRDefault="00591541" w:rsidP="00E75EC5">
    <w:pPr>
      <w:rPr>
        <w:lang w:val="en-US"/>
      </w:rPr>
    </w:pPr>
    <w:r w:rsidRPr="00BD4D09">
      <w:rPr>
        <w:lang w:val="en-US"/>
      </w:rPr>
      <w:t>Proceedings of the XII SIBGRAPI (October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15967D" w14:textId="77777777" w:rsidR="00437FA6" w:rsidRDefault="00437FA6" w:rsidP="00E75EC5">
      <w:r>
        <w:separator/>
      </w:r>
    </w:p>
  </w:footnote>
  <w:footnote w:type="continuationSeparator" w:id="0">
    <w:p w14:paraId="71F931EA" w14:textId="77777777" w:rsidR="00437FA6" w:rsidRDefault="00437FA6" w:rsidP="00E75EC5">
      <w:r>
        <w:continuationSeparator/>
      </w:r>
    </w:p>
  </w:footnote>
  <w:footnote w:type="continuationNotice" w:id="1">
    <w:p w14:paraId="23474AF8" w14:textId="77777777" w:rsidR="00437FA6" w:rsidRDefault="00437FA6">
      <w:pPr>
        <w:spacing w:before="0"/>
      </w:pPr>
    </w:p>
  </w:footnote>
  <w:footnote w:id="2">
    <w:p w14:paraId="3CE8CE39" w14:textId="77777777" w:rsidR="00591541" w:rsidRPr="00BD4D09" w:rsidRDefault="00591541">
      <w:pPr>
        <w:pStyle w:val="Textodenotaderodap"/>
        <w:rPr>
          <w:lang w:val="en-US"/>
        </w:rPr>
      </w:pPr>
      <w:r>
        <w:rPr>
          <w:rStyle w:val="Refdenotaderodap"/>
        </w:rPr>
        <w:footnoteRef/>
      </w:r>
      <w:r w:rsidRPr="00BD4D09">
        <w:rPr>
          <w:lang w:val="en-US"/>
        </w:rPr>
        <w:t xml:space="preserve"> </w:t>
      </w:r>
      <w:r w:rsidRPr="00E92539">
        <w:rPr>
          <w:lang w:val="en-US"/>
        </w:rPr>
        <w:t xml:space="preserve">Dye </w:t>
      </w:r>
      <w:r>
        <w:rPr>
          <w:lang w:val="en-US"/>
        </w:rPr>
        <w:t xml:space="preserve">is commonly used </w:t>
      </w:r>
      <w:r w:rsidRPr="00E92539">
        <w:rPr>
          <w:lang w:val="en-US"/>
        </w:rPr>
        <w:t>in cells to observe the cell division process.</w:t>
      </w:r>
      <w:r>
        <w:rPr>
          <w:lang w:val="en-US"/>
        </w:rPr>
        <w:t xml:space="preserve"> As an analogy, DyeVC allows developers to observe how a Version Control repository evolved over time.</w:t>
      </w:r>
    </w:p>
  </w:footnote>
  <w:footnote w:id="3">
    <w:p w14:paraId="75E4CF57" w14:textId="77777777" w:rsidR="00101902" w:rsidRPr="00BD4D09" w:rsidRDefault="00101902" w:rsidP="00101902">
      <w:pPr>
        <w:pStyle w:val="Textodenotaderodap"/>
        <w:rPr>
          <w:lang w:val="en-US"/>
        </w:rPr>
      </w:pPr>
      <w:r>
        <w:rPr>
          <w:rStyle w:val="Refdenotaderodap"/>
        </w:rPr>
        <w:footnoteRef/>
      </w:r>
      <w:r w:rsidRPr="00BD4D09">
        <w:rPr>
          <w:lang w:val="en-US"/>
        </w:rPr>
        <w:t xml:space="preserve"> http://docs.oracle.com/javase/6/docs/technotes/guides/javaws/</w:t>
      </w:r>
    </w:p>
  </w:footnote>
  <w:footnote w:id="4">
    <w:p w14:paraId="65F32A86" w14:textId="77777777" w:rsidR="00101902" w:rsidRPr="00BD4D09" w:rsidRDefault="00101902" w:rsidP="00101902">
      <w:pPr>
        <w:pStyle w:val="Textodenotaderodap"/>
        <w:rPr>
          <w:lang w:val="en-US"/>
        </w:rPr>
      </w:pPr>
      <w:r>
        <w:rPr>
          <w:rStyle w:val="Refdenotaderodap"/>
        </w:rPr>
        <w:footnoteRef/>
      </w:r>
      <w:r w:rsidRPr="00BD4D09">
        <w:rPr>
          <w:lang w:val="en-US"/>
        </w:rPr>
        <w:t xml:space="preserve"> http://www.eclipse.org/jgit/</w:t>
      </w:r>
    </w:p>
  </w:footnote>
  <w:footnote w:id="5">
    <w:p w14:paraId="3CB34281" w14:textId="77777777" w:rsidR="00101902" w:rsidRPr="00ED268C" w:rsidRDefault="00101902" w:rsidP="00101902">
      <w:pPr>
        <w:pStyle w:val="Textodenotaderodap"/>
        <w:rPr>
          <w:lang w:val="en-US"/>
        </w:rPr>
      </w:pPr>
      <w:r>
        <w:rPr>
          <w:rStyle w:val="Refdenotaderodap"/>
        </w:rPr>
        <w:footnoteRef/>
      </w:r>
      <w:r w:rsidRPr="00ED268C">
        <w:rPr>
          <w:lang w:val="en-US"/>
        </w:rPr>
        <w:t xml:space="preserve"> http://jung.sourceforge.net/</w:t>
      </w:r>
    </w:p>
  </w:footnote>
  <w:footnote w:id="6">
    <w:p w14:paraId="4AB7522D" w14:textId="77777777" w:rsidR="00591541" w:rsidRPr="00ED268C" w:rsidRDefault="00591541" w:rsidP="00D022EC">
      <w:pPr>
        <w:pStyle w:val="Textodenotaderodap"/>
        <w:rPr>
          <w:lang w:val="en-US"/>
        </w:rPr>
      </w:pPr>
      <w:r>
        <w:rPr>
          <w:rStyle w:val="Refdenotaderodap"/>
        </w:rPr>
        <w:footnoteRef/>
      </w:r>
      <w:r w:rsidRPr="00ED268C">
        <w:rPr>
          <w:lang w:val="en-US"/>
        </w:rPr>
        <w:t xml:space="preserve"> http://svnnotifier.tigris.org/</w:t>
      </w:r>
      <w:r>
        <w:rPr>
          <w:lang w:val="en-US"/>
        </w:rPr>
        <w:t xml:space="preserve"> (2012)</w:t>
      </w:r>
    </w:p>
  </w:footnote>
  <w:footnote w:id="7">
    <w:p w14:paraId="75D87777" w14:textId="77777777" w:rsidR="00591541" w:rsidRPr="00ED268C" w:rsidRDefault="00591541" w:rsidP="00D022EC">
      <w:pPr>
        <w:pStyle w:val="Textodenotaderodap"/>
        <w:rPr>
          <w:lang w:val="en-US"/>
        </w:rPr>
      </w:pPr>
      <w:r>
        <w:rPr>
          <w:rStyle w:val="Refdenotaderodap"/>
        </w:rPr>
        <w:footnoteRef/>
      </w:r>
      <w:r w:rsidRPr="00ED268C">
        <w:rPr>
          <w:lang w:val="en-US"/>
        </w:rPr>
        <w:t xml:space="preserve"> https://github.com/pocorall/scm-notifier</w:t>
      </w:r>
      <w:r>
        <w:rPr>
          <w:lang w:val="en-US"/>
        </w:rPr>
        <w:t xml:space="preserve"> (2012)</w:t>
      </w:r>
    </w:p>
  </w:footnote>
  <w:footnote w:id="8">
    <w:p w14:paraId="0C6BF862" w14:textId="77777777" w:rsidR="00591541" w:rsidRPr="00ED268C" w:rsidRDefault="00591541" w:rsidP="00D022EC">
      <w:pPr>
        <w:pStyle w:val="Textodenotaderodap"/>
        <w:rPr>
          <w:lang w:val="en-US"/>
        </w:rPr>
      </w:pPr>
      <w:r>
        <w:rPr>
          <w:rStyle w:val="Refdenotaderodap"/>
        </w:rPr>
        <w:footnoteRef/>
      </w:r>
      <w:r w:rsidRPr="00ED268C">
        <w:rPr>
          <w:lang w:val="en-US"/>
        </w:rPr>
        <w:t xml:space="preserve"> http://tools.tortoisesvn.net/CommitMonitor.html</w:t>
      </w:r>
      <w:r>
        <w:rPr>
          <w:lang w:val="en-US"/>
        </w:rPr>
        <w:t xml:space="preserve"> (2013)</w:t>
      </w:r>
    </w:p>
  </w:footnote>
  <w:footnote w:id="9">
    <w:p w14:paraId="25248DA9" w14:textId="77777777" w:rsidR="00591541" w:rsidRPr="00ED268C" w:rsidRDefault="00591541" w:rsidP="00D022EC">
      <w:pPr>
        <w:pStyle w:val="Textodenotaderodap"/>
        <w:rPr>
          <w:lang w:val="en-US"/>
        </w:rPr>
      </w:pPr>
      <w:r>
        <w:rPr>
          <w:rStyle w:val="Refdenotaderodap"/>
        </w:rPr>
        <w:footnoteRef/>
      </w:r>
      <w:r w:rsidRPr="00ED268C">
        <w:rPr>
          <w:lang w:val="en-US"/>
        </w:rPr>
        <w:t xml:space="preserve"> http://code.google.com/p/svnradar/</w:t>
      </w:r>
      <w:r>
        <w:rPr>
          <w:lang w:val="en-US"/>
        </w:rPr>
        <w:t xml:space="preserve"> (2011)</w:t>
      </w:r>
    </w:p>
  </w:footnote>
  <w:footnote w:id="10">
    <w:p w14:paraId="065B5FDE" w14:textId="77777777" w:rsidR="00591541" w:rsidRPr="00ED268C" w:rsidRDefault="00591541" w:rsidP="00D022EC">
      <w:pPr>
        <w:pStyle w:val="Textodenotaderodap"/>
        <w:rPr>
          <w:lang w:val="en-US"/>
        </w:rPr>
      </w:pPr>
      <w:r>
        <w:rPr>
          <w:rStyle w:val="Refdenotaderodap"/>
        </w:rPr>
        <w:footnoteRef/>
      </w:r>
      <w:r w:rsidRPr="00ED268C">
        <w:rPr>
          <w:lang w:val="en-US"/>
        </w:rPr>
        <w:t xml:space="preserve"> http://www.fsmpi.uni-bayreuth.de/~dun3/hg-commit-monitor</w:t>
      </w:r>
      <w:r>
        <w:rPr>
          <w:lang w:val="en-US"/>
        </w:rPr>
        <w:t xml:space="preserve"> (2009)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D267D" w14:textId="77777777" w:rsidR="00591541" w:rsidRDefault="00591541" w:rsidP="00E75EC5">
    <w:r>
      <w:fldChar w:fldCharType="begin"/>
    </w:r>
    <w:r>
      <w:instrText xml:space="preserve">PAGE  </w:instrText>
    </w:r>
    <w:r>
      <w:fldChar w:fldCharType="separate"/>
    </w:r>
    <w:r>
      <w:rPr>
        <w:noProof/>
      </w:rPr>
      <w:t>102</w:t>
    </w:r>
    <w:r>
      <w:fldChar w:fldCharType="end"/>
    </w:r>
  </w:p>
  <w:p w14:paraId="3F8A4487" w14:textId="77777777" w:rsidR="00591541" w:rsidRDefault="00591541" w:rsidP="00E75EC5">
    <w:r>
      <w:t xml:space="preserve">S. </w:t>
    </w:r>
    <w:proofErr w:type="spellStart"/>
    <w:r>
      <w:t>Sandri</w:t>
    </w:r>
    <w:proofErr w:type="spellEnd"/>
    <w:r>
      <w:t xml:space="preserve">, J. Stolfi, </w:t>
    </w:r>
    <w:proofErr w:type="spellStart"/>
    <w:r>
      <w:t>L.Velho</w:t>
    </w:r>
    <w:proofErr w:type="spellEnd"/>
  </w:p>
  <w:p w14:paraId="3673D4F2" w14:textId="77777777" w:rsidR="00591541" w:rsidRDefault="00591541" w:rsidP="00E75EC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2B8B7" w14:textId="77777777" w:rsidR="00591541" w:rsidRDefault="00591541" w:rsidP="00E75EC5"/>
  <w:p w14:paraId="18A528AA" w14:textId="77777777" w:rsidR="00591541" w:rsidRDefault="00591541" w:rsidP="00E75EC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8C0F2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1716302A"/>
    <w:lvl w:ilvl="0">
      <w:start w:val="1"/>
      <w:numFmt w:val="bullet"/>
      <w:pStyle w:val="Commarcadores"/>
      <w:lvlText w:val=""/>
      <w:lvlJc w:val="left"/>
      <w:pPr>
        <w:tabs>
          <w:tab w:val="num" w:pos="360"/>
        </w:tabs>
        <w:ind w:left="360" w:hanging="360"/>
      </w:pPr>
      <w:rPr>
        <w:rFonts w:ascii="Symbol" w:hAnsi="Symbol" w:hint="default"/>
      </w:rPr>
    </w:lvl>
  </w:abstractNum>
  <w:abstractNum w:abstractNumId="2">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3D77524"/>
    <w:multiLevelType w:val="hybridMultilevel"/>
    <w:tmpl w:val="8BCA39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D0001FB"/>
    <w:multiLevelType w:val="hybridMultilevel"/>
    <w:tmpl w:val="6082FAA4"/>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19C06A6"/>
    <w:multiLevelType w:val="multilevel"/>
    <w:tmpl w:val="6638F69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55FD1BB7"/>
    <w:multiLevelType w:val="hybridMultilevel"/>
    <w:tmpl w:val="EB7C7A0C"/>
    <w:lvl w:ilvl="0" w:tplc="A2726716">
      <w:start w:val="1"/>
      <w:numFmt w:val="bullet"/>
      <w:pStyle w:val="Listasemnumerao"/>
      <w:lvlText w:val=""/>
      <w:lvlJc w:val="left"/>
      <w:pPr>
        <w:ind w:left="1069"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63BB44BA"/>
    <w:multiLevelType w:val="hybridMultilevel"/>
    <w:tmpl w:val="997EFF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8CE720D"/>
    <w:multiLevelType w:val="multilevel"/>
    <w:tmpl w:val="4A26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B57A3C"/>
    <w:multiLevelType w:val="hybridMultilevel"/>
    <w:tmpl w:val="5C2EEDEA"/>
    <w:lvl w:ilvl="0" w:tplc="D20C8CDE">
      <w:start w:val="1"/>
      <w:numFmt w:val="decimal"/>
      <w:pStyle w:val="ListaNumerada"/>
      <w:lvlText w:val="%1."/>
      <w:lvlJc w:val="left"/>
      <w:pPr>
        <w:ind w:left="1440" w:hanging="360"/>
      </w:pPr>
      <w:rPr>
        <w:rFont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6CA3693A"/>
    <w:multiLevelType w:val="hybridMultilevel"/>
    <w:tmpl w:val="4FDAD9B8"/>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1"/>
  </w:num>
  <w:num w:numId="2">
    <w:abstractNumId w:val="5"/>
  </w:num>
  <w:num w:numId="3">
    <w:abstractNumId w:val="6"/>
  </w:num>
  <w:num w:numId="4">
    <w:abstractNumId w:val="9"/>
  </w:num>
  <w:num w:numId="5">
    <w:abstractNumId w:val="4"/>
  </w:num>
  <w:num w:numId="6">
    <w:abstractNumId w:val="8"/>
  </w:num>
  <w:num w:numId="7">
    <w:abstractNumId w:val="2"/>
  </w:num>
  <w:num w:numId="8">
    <w:abstractNumId w:val="7"/>
  </w:num>
  <w:num w:numId="9">
    <w:abstractNumId w:val="10"/>
  </w:num>
  <w:num w:numId="10">
    <w:abstractNumId w:val="3"/>
  </w:num>
  <w:num w:numId="1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activeWritingStyle w:appName="MSWord" w:lang="pt-BR" w:vendorID="64" w:dllVersion="131078" w:nlCheck="1" w:checkStyle="0"/>
  <w:activeWritingStyle w:appName="MSWord" w:lang="pt-BR" w:vendorID="1" w:dllVersion="513" w:checkStyle="0"/>
  <w:proofState w:spelling="clean" w:grammar="clean"/>
  <w:defaultTabStop w:val="0"/>
  <w:autoHyphenation/>
  <w:hyphenationZone w:val="425"/>
  <w:drawingGridHorizontalSpacing w:val="120"/>
  <w:displayHorizontalDrawingGridEvery w:val="0"/>
  <w:displayVerticalDrawingGridEvery w:val="0"/>
  <w:noPunctuationKerning/>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89C"/>
    <w:rsid w:val="0000136D"/>
    <w:rsid w:val="0000161B"/>
    <w:rsid w:val="00012354"/>
    <w:rsid w:val="00016D19"/>
    <w:rsid w:val="000172AC"/>
    <w:rsid w:val="000203CF"/>
    <w:rsid w:val="00020D94"/>
    <w:rsid w:val="00021C76"/>
    <w:rsid w:val="00030765"/>
    <w:rsid w:val="000318C3"/>
    <w:rsid w:val="00031B7A"/>
    <w:rsid w:val="00032D7E"/>
    <w:rsid w:val="00033A87"/>
    <w:rsid w:val="00041328"/>
    <w:rsid w:val="00043952"/>
    <w:rsid w:val="0004497B"/>
    <w:rsid w:val="00052646"/>
    <w:rsid w:val="00052A4A"/>
    <w:rsid w:val="00053650"/>
    <w:rsid w:val="0005480F"/>
    <w:rsid w:val="00054B90"/>
    <w:rsid w:val="000568BD"/>
    <w:rsid w:val="00056923"/>
    <w:rsid w:val="00062BFB"/>
    <w:rsid w:val="00062CD3"/>
    <w:rsid w:val="00064213"/>
    <w:rsid w:val="00070E50"/>
    <w:rsid w:val="00072575"/>
    <w:rsid w:val="00072CE9"/>
    <w:rsid w:val="00073549"/>
    <w:rsid w:val="00077EB0"/>
    <w:rsid w:val="0008023E"/>
    <w:rsid w:val="00081727"/>
    <w:rsid w:val="0008769D"/>
    <w:rsid w:val="00091394"/>
    <w:rsid w:val="000958D3"/>
    <w:rsid w:val="00095BE1"/>
    <w:rsid w:val="00095D6F"/>
    <w:rsid w:val="000A172E"/>
    <w:rsid w:val="000A1873"/>
    <w:rsid w:val="000A3D17"/>
    <w:rsid w:val="000A4723"/>
    <w:rsid w:val="000A58A0"/>
    <w:rsid w:val="000A7D85"/>
    <w:rsid w:val="000B08D6"/>
    <w:rsid w:val="000B11DB"/>
    <w:rsid w:val="000B1A6F"/>
    <w:rsid w:val="000B1F55"/>
    <w:rsid w:val="000B2C73"/>
    <w:rsid w:val="000B552F"/>
    <w:rsid w:val="000B5CBD"/>
    <w:rsid w:val="000B6EAA"/>
    <w:rsid w:val="000B7D04"/>
    <w:rsid w:val="000C085D"/>
    <w:rsid w:val="000C21D2"/>
    <w:rsid w:val="000C51E9"/>
    <w:rsid w:val="000D3219"/>
    <w:rsid w:val="000D3B29"/>
    <w:rsid w:val="000D3CDA"/>
    <w:rsid w:val="000D418E"/>
    <w:rsid w:val="000D4754"/>
    <w:rsid w:val="000D6291"/>
    <w:rsid w:val="000E0C7D"/>
    <w:rsid w:val="000E0E2F"/>
    <w:rsid w:val="000E1157"/>
    <w:rsid w:val="000E1B4C"/>
    <w:rsid w:val="000E43B0"/>
    <w:rsid w:val="000E45BB"/>
    <w:rsid w:val="000E6849"/>
    <w:rsid w:val="000F1314"/>
    <w:rsid w:val="000F3313"/>
    <w:rsid w:val="000F53E4"/>
    <w:rsid w:val="000F5C96"/>
    <w:rsid w:val="00101216"/>
    <w:rsid w:val="00101902"/>
    <w:rsid w:val="00102F4C"/>
    <w:rsid w:val="00110044"/>
    <w:rsid w:val="00111458"/>
    <w:rsid w:val="001134D1"/>
    <w:rsid w:val="00116FC9"/>
    <w:rsid w:val="00122389"/>
    <w:rsid w:val="001229F5"/>
    <w:rsid w:val="001266D9"/>
    <w:rsid w:val="00130F57"/>
    <w:rsid w:val="00131A17"/>
    <w:rsid w:val="00131F0D"/>
    <w:rsid w:val="001478DE"/>
    <w:rsid w:val="0015168E"/>
    <w:rsid w:val="00151F3C"/>
    <w:rsid w:val="00152BC2"/>
    <w:rsid w:val="00155228"/>
    <w:rsid w:val="0015567B"/>
    <w:rsid w:val="00163831"/>
    <w:rsid w:val="00165B99"/>
    <w:rsid w:val="00171C27"/>
    <w:rsid w:val="0017205F"/>
    <w:rsid w:val="00176037"/>
    <w:rsid w:val="00176A05"/>
    <w:rsid w:val="00180D5F"/>
    <w:rsid w:val="00185769"/>
    <w:rsid w:val="00186D66"/>
    <w:rsid w:val="00187690"/>
    <w:rsid w:val="00193B00"/>
    <w:rsid w:val="00195379"/>
    <w:rsid w:val="001A1EE6"/>
    <w:rsid w:val="001A2AAB"/>
    <w:rsid w:val="001A2D25"/>
    <w:rsid w:val="001A5FF3"/>
    <w:rsid w:val="001B13AE"/>
    <w:rsid w:val="001B1E2C"/>
    <w:rsid w:val="001B2567"/>
    <w:rsid w:val="001C38D2"/>
    <w:rsid w:val="001C6382"/>
    <w:rsid w:val="001D25D5"/>
    <w:rsid w:val="001D4F91"/>
    <w:rsid w:val="001E124B"/>
    <w:rsid w:val="001E14A5"/>
    <w:rsid w:val="001E33E3"/>
    <w:rsid w:val="001E37BD"/>
    <w:rsid w:val="001E4ABD"/>
    <w:rsid w:val="001E4CDE"/>
    <w:rsid w:val="001E5BAF"/>
    <w:rsid w:val="001E5BF7"/>
    <w:rsid w:val="001E6197"/>
    <w:rsid w:val="001E71DF"/>
    <w:rsid w:val="001F51F8"/>
    <w:rsid w:val="001F63EF"/>
    <w:rsid w:val="001F7C4C"/>
    <w:rsid w:val="00200D16"/>
    <w:rsid w:val="00203EA5"/>
    <w:rsid w:val="00207CE1"/>
    <w:rsid w:val="002108EA"/>
    <w:rsid w:val="00212F4B"/>
    <w:rsid w:val="0021462A"/>
    <w:rsid w:val="00223827"/>
    <w:rsid w:val="00225BE9"/>
    <w:rsid w:val="0022738D"/>
    <w:rsid w:val="00231553"/>
    <w:rsid w:val="002315C6"/>
    <w:rsid w:val="00233F16"/>
    <w:rsid w:val="0024115A"/>
    <w:rsid w:val="0024126D"/>
    <w:rsid w:val="00243566"/>
    <w:rsid w:val="0024441F"/>
    <w:rsid w:val="00245CEC"/>
    <w:rsid w:val="0025015B"/>
    <w:rsid w:val="002513C9"/>
    <w:rsid w:val="00255813"/>
    <w:rsid w:val="00264ECF"/>
    <w:rsid w:val="002708F2"/>
    <w:rsid w:val="00270EB3"/>
    <w:rsid w:val="00273E18"/>
    <w:rsid w:val="00273F4E"/>
    <w:rsid w:val="0027408C"/>
    <w:rsid w:val="00275F1A"/>
    <w:rsid w:val="002841B5"/>
    <w:rsid w:val="00285183"/>
    <w:rsid w:val="00286EF1"/>
    <w:rsid w:val="0029044E"/>
    <w:rsid w:val="002A08ED"/>
    <w:rsid w:val="002A2052"/>
    <w:rsid w:val="002A27E3"/>
    <w:rsid w:val="002A4F40"/>
    <w:rsid w:val="002A5441"/>
    <w:rsid w:val="002B3A45"/>
    <w:rsid w:val="002B3EEA"/>
    <w:rsid w:val="002C2DDF"/>
    <w:rsid w:val="002C3DA5"/>
    <w:rsid w:val="002C43FA"/>
    <w:rsid w:val="002D3456"/>
    <w:rsid w:val="002E0221"/>
    <w:rsid w:val="002E1F5C"/>
    <w:rsid w:val="002E4347"/>
    <w:rsid w:val="002F6CDE"/>
    <w:rsid w:val="002F73B1"/>
    <w:rsid w:val="002F76F8"/>
    <w:rsid w:val="0030093F"/>
    <w:rsid w:val="00303E82"/>
    <w:rsid w:val="00304065"/>
    <w:rsid w:val="003042EA"/>
    <w:rsid w:val="00305421"/>
    <w:rsid w:val="0030562D"/>
    <w:rsid w:val="0030562E"/>
    <w:rsid w:val="00310038"/>
    <w:rsid w:val="003164C1"/>
    <w:rsid w:val="00316595"/>
    <w:rsid w:val="00316676"/>
    <w:rsid w:val="003167C0"/>
    <w:rsid w:val="00316940"/>
    <w:rsid w:val="00316E57"/>
    <w:rsid w:val="00320C45"/>
    <w:rsid w:val="0032130E"/>
    <w:rsid w:val="0032416F"/>
    <w:rsid w:val="003257E0"/>
    <w:rsid w:val="003258BA"/>
    <w:rsid w:val="00327AEC"/>
    <w:rsid w:val="00327D49"/>
    <w:rsid w:val="003305AB"/>
    <w:rsid w:val="003317F5"/>
    <w:rsid w:val="003363AB"/>
    <w:rsid w:val="00337C30"/>
    <w:rsid w:val="00340D13"/>
    <w:rsid w:val="003416F7"/>
    <w:rsid w:val="00342554"/>
    <w:rsid w:val="00342667"/>
    <w:rsid w:val="00343EAE"/>
    <w:rsid w:val="00346A12"/>
    <w:rsid w:val="003478F7"/>
    <w:rsid w:val="0035063F"/>
    <w:rsid w:val="003579A5"/>
    <w:rsid w:val="0036026F"/>
    <w:rsid w:val="00360A11"/>
    <w:rsid w:val="00370591"/>
    <w:rsid w:val="00370EE6"/>
    <w:rsid w:val="0037160C"/>
    <w:rsid w:val="00386265"/>
    <w:rsid w:val="00390ABC"/>
    <w:rsid w:val="00392EDC"/>
    <w:rsid w:val="0039329C"/>
    <w:rsid w:val="00393A89"/>
    <w:rsid w:val="003965EE"/>
    <w:rsid w:val="003A0676"/>
    <w:rsid w:val="003A2156"/>
    <w:rsid w:val="003A3C89"/>
    <w:rsid w:val="003A4B83"/>
    <w:rsid w:val="003B23C9"/>
    <w:rsid w:val="003B680A"/>
    <w:rsid w:val="003B7278"/>
    <w:rsid w:val="003C2EEC"/>
    <w:rsid w:val="003C3AAE"/>
    <w:rsid w:val="003C4641"/>
    <w:rsid w:val="003C4A5E"/>
    <w:rsid w:val="003D0930"/>
    <w:rsid w:val="003D0F7F"/>
    <w:rsid w:val="003D1F53"/>
    <w:rsid w:val="003D2800"/>
    <w:rsid w:val="003D4296"/>
    <w:rsid w:val="003D513A"/>
    <w:rsid w:val="003E2BBB"/>
    <w:rsid w:val="003E335A"/>
    <w:rsid w:val="003E4D23"/>
    <w:rsid w:val="003E5DB9"/>
    <w:rsid w:val="003E7AF6"/>
    <w:rsid w:val="003F0202"/>
    <w:rsid w:val="003F19A4"/>
    <w:rsid w:val="003F373B"/>
    <w:rsid w:val="003F609F"/>
    <w:rsid w:val="003F68EB"/>
    <w:rsid w:val="004005E7"/>
    <w:rsid w:val="00400CE7"/>
    <w:rsid w:val="00404381"/>
    <w:rsid w:val="00405B5F"/>
    <w:rsid w:val="00407057"/>
    <w:rsid w:val="00407157"/>
    <w:rsid w:val="00407C06"/>
    <w:rsid w:val="00414559"/>
    <w:rsid w:val="004156D4"/>
    <w:rsid w:val="00416EC5"/>
    <w:rsid w:val="0041722A"/>
    <w:rsid w:val="00417544"/>
    <w:rsid w:val="004202EE"/>
    <w:rsid w:val="0042110E"/>
    <w:rsid w:val="004229A4"/>
    <w:rsid w:val="0042343D"/>
    <w:rsid w:val="004235F7"/>
    <w:rsid w:val="004255C1"/>
    <w:rsid w:val="00427B6A"/>
    <w:rsid w:val="004317D1"/>
    <w:rsid w:val="00431DAB"/>
    <w:rsid w:val="004327A5"/>
    <w:rsid w:val="00434E32"/>
    <w:rsid w:val="00437FA6"/>
    <w:rsid w:val="00441ACD"/>
    <w:rsid w:val="00442C58"/>
    <w:rsid w:val="00442F4A"/>
    <w:rsid w:val="00443BDE"/>
    <w:rsid w:val="00444833"/>
    <w:rsid w:val="00444F40"/>
    <w:rsid w:val="00445DB2"/>
    <w:rsid w:val="0045177A"/>
    <w:rsid w:val="00451A44"/>
    <w:rsid w:val="00452194"/>
    <w:rsid w:val="00454F3E"/>
    <w:rsid w:val="00456852"/>
    <w:rsid w:val="004577D4"/>
    <w:rsid w:val="004634AE"/>
    <w:rsid w:val="00463697"/>
    <w:rsid w:val="00463AFA"/>
    <w:rsid w:val="00464534"/>
    <w:rsid w:val="00470245"/>
    <w:rsid w:val="0047148A"/>
    <w:rsid w:val="00473EAB"/>
    <w:rsid w:val="004759B9"/>
    <w:rsid w:val="00477CC8"/>
    <w:rsid w:val="00480C96"/>
    <w:rsid w:val="00481248"/>
    <w:rsid w:val="004815EC"/>
    <w:rsid w:val="004850B6"/>
    <w:rsid w:val="004861A7"/>
    <w:rsid w:val="0048723A"/>
    <w:rsid w:val="00490ADC"/>
    <w:rsid w:val="004A0E1D"/>
    <w:rsid w:val="004A2D51"/>
    <w:rsid w:val="004A33DB"/>
    <w:rsid w:val="004A44F6"/>
    <w:rsid w:val="004B5E0F"/>
    <w:rsid w:val="004B75EA"/>
    <w:rsid w:val="004C017E"/>
    <w:rsid w:val="004C09EA"/>
    <w:rsid w:val="004D431F"/>
    <w:rsid w:val="004D46A5"/>
    <w:rsid w:val="004D49F4"/>
    <w:rsid w:val="004E1624"/>
    <w:rsid w:val="004E35AB"/>
    <w:rsid w:val="004E56A1"/>
    <w:rsid w:val="004F2428"/>
    <w:rsid w:val="004F3C44"/>
    <w:rsid w:val="00502A15"/>
    <w:rsid w:val="00510EC1"/>
    <w:rsid w:val="00516415"/>
    <w:rsid w:val="00516C1D"/>
    <w:rsid w:val="00520198"/>
    <w:rsid w:val="0052207C"/>
    <w:rsid w:val="00531996"/>
    <w:rsid w:val="005359E1"/>
    <w:rsid w:val="00536069"/>
    <w:rsid w:val="0054060E"/>
    <w:rsid w:val="00543B74"/>
    <w:rsid w:val="0054490A"/>
    <w:rsid w:val="00551BBB"/>
    <w:rsid w:val="00553138"/>
    <w:rsid w:val="005557D0"/>
    <w:rsid w:val="00557CA2"/>
    <w:rsid w:val="00561DEB"/>
    <w:rsid w:val="0056270A"/>
    <w:rsid w:val="00564C37"/>
    <w:rsid w:val="00566690"/>
    <w:rsid w:val="00571BC7"/>
    <w:rsid w:val="005755AE"/>
    <w:rsid w:val="005806D2"/>
    <w:rsid w:val="00585D82"/>
    <w:rsid w:val="00591541"/>
    <w:rsid w:val="00591B9B"/>
    <w:rsid w:val="005922CE"/>
    <w:rsid w:val="005927EA"/>
    <w:rsid w:val="00594B74"/>
    <w:rsid w:val="005977C5"/>
    <w:rsid w:val="00597F28"/>
    <w:rsid w:val="005A2791"/>
    <w:rsid w:val="005A584C"/>
    <w:rsid w:val="005B1929"/>
    <w:rsid w:val="005B1CB9"/>
    <w:rsid w:val="005B3BB7"/>
    <w:rsid w:val="005B4320"/>
    <w:rsid w:val="005B4F24"/>
    <w:rsid w:val="005C214E"/>
    <w:rsid w:val="005C4076"/>
    <w:rsid w:val="005D6E42"/>
    <w:rsid w:val="005D7A71"/>
    <w:rsid w:val="005E7EE6"/>
    <w:rsid w:val="005F171D"/>
    <w:rsid w:val="005F45A1"/>
    <w:rsid w:val="005F622C"/>
    <w:rsid w:val="005F63A6"/>
    <w:rsid w:val="0060134B"/>
    <w:rsid w:val="00606FFB"/>
    <w:rsid w:val="00607256"/>
    <w:rsid w:val="006106C1"/>
    <w:rsid w:val="00610753"/>
    <w:rsid w:val="00614AF2"/>
    <w:rsid w:val="00615042"/>
    <w:rsid w:val="0062552D"/>
    <w:rsid w:val="00627873"/>
    <w:rsid w:val="006300B2"/>
    <w:rsid w:val="0063164F"/>
    <w:rsid w:val="0063214C"/>
    <w:rsid w:val="00635951"/>
    <w:rsid w:val="00637EB9"/>
    <w:rsid w:val="00641FCF"/>
    <w:rsid w:val="0064204A"/>
    <w:rsid w:val="00652B04"/>
    <w:rsid w:val="006567ED"/>
    <w:rsid w:val="00660797"/>
    <w:rsid w:val="00663C9B"/>
    <w:rsid w:val="0067097E"/>
    <w:rsid w:val="00670EC1"/>
    <w:rsid w:val="006729AD"/>
    <w:rsid w:val="006729BC"/>
    <w:rsid w:val="0067329D"/>
    <w:rsid w:val="00675526"/>
    <w:rsid w:val="00675FEB"/>
    <w:rsid w:val="00676A05"/>
    <w:rsid w:val="00687A22"/>
    <w:rsid w:val="00691429"/>
    <w:rsid w:val="00692B3C"/>
    <w:rsid w:val="00693856"/>
    <w:rsid w:val="006A124D"/>
    <w:rsid w:val="006A1CED"/>
    <w:rsid w:val="006A75FB"/>
    <w:rsid w:val="006A79B1"/>
    <w:rsid w:val="006B17E0"/>
    <w:rsid w:val="006B3CA4"/>
    <w:rsid w:val="006B6327"/>
    <w:rsid w:val="006B70DC"/>
    <w:rsid w:val="006C21E7"/>
    <w:rsid w:val="006D3AF0"/>
    <w:rsid w:val="006D69B2"/>
    <w:rsid w:val="006E47FE"/>
    <w:rsid w:val="006E486F"/>
    <w:rsid w:val="006E74FB"/>
    <w:rsid w:val="006E7A1B"/>
    <w:rsid w:val="006F06FC"/>
    <w:rsid w:val="006F32C3"/>
    <w:rsid w:val="006F6096"/>
    <w:rsid w:val="0070553C"/>
    <w:rsid w:val="007064F0"/>
    <w:rsid w:val="00706A2A"/>
    <w:rsid w:val="00710A26"/>
    <w:rsid w:val="00710B7F"/>
    <w:rsid w:val="007116F4"/>
    <w:rsid w:val="00714CB2"/>
    <w:rsid w:val="007166D2"/>
    <w:rsid w:val="007248BF"/>
    <w:rsid w:val="0072618A"/>
    <w:rsid w:val="00732003"/>
    <w:rsid w:val="00733B19"/>
    <w:rsid w:val="00737231"/>
    <w:rsid w:val="00737474"/>
    <w:rsid w:val="007402C6"/>
    <w:rsid w:val="00741092"/>
    <w:rsid w:val="007510C1"/>
    <w:rsid w:val="0075116F"/>
    <w:rsid w:val="007559EF"/>
    <w:rsid w:val="00757F05"/>
    <w:rsid w:val="0076079A"/>
    <w:rsid w:val="00761593"/>
    <w:rsid w:val="0076266E"/>
    <w:rsid w:val="00762C00"/>
    <w:rsid w:val="00765865"/>
    <w:rsid w:val="007705A4"/>
    <w:rsid w:val="007717AD"/>
    <w:rsid w:val="007767D4"/>
    <w:rsid w:val="00781C0D"/>
    <w:rsid w:val="00783319"/>
    <w:rsid w:val="007849BD"/>
    <w:rsid w:val="0078741D"/>
    <w:rsid w:val="00792104"/>
    <w:rsid w:val="007937B4"/>
    <w:rsid w:val="007967AB"/>
    <w:rsid w:val="00796F4D"/>
    <w:rsid w:val="00797A62"/>
    <w:rsid w:val="007A2C83"/>
    <w:rsid w:val="007A575C"/>
    <w:rsid w:val="007B1313"/>
    <w:rsid w:val="007B1347"/>
    <w:rsid w:val="007C2CEF"/>
    <w:rsid w:val="007C3428"/>
    <w:rsid w:val="007C75D2"/>
    <w:rsid w:val="007D1EA6"/>
    <w:rsid w:val="007D3A89"/>
    <w:rsid w:val="007D3F1C"/>
    <w:rsid w:val="007D43DB"/>
    <w:rsid w:val="007D4A1A"/>
    <w:rsid w:val="007D4BD7"/>
    <w:rsid w:val="007D4DC0"/>
    <w:rsid w:val="007E0C08"/>
    <w:rsid w:val="007E1949"/>
    <w:rsid w:val="007E3E11"/>
    <w:rsid w:val="007E63D1"/>
    <w:rsid w:val="007E6D28"/>
    <w:rsid w:val="007F1293"/>
    <w:rsid w:val="007F3C39"/>
    <w:rsid w:val="007F4AED"/>
    <w:rsid w:val="007F4CDD"/>
    <w:rsid w:val="00803F2B"/>
    <w:rsid w:val="008047EF"/>
    <w:rsid w:val="00806AB9"/>
    <w:rsid w:val="00810EAC"/>
    <w:rsid w:val="00814339"/>
    <w:rsid w:val="00814407"/>
    <w:rsid w:val="008160A1"/>
    <w:rsid w:val="00816AD9"/>
    <w:rsid w:val="00821BB1"/>
    <w:rsid w:val="00823A73"/>
    <w:rsid w:val="008311D3"/>
    <w:rsid w:val="0084064D"/>
    <w:rsid w:val="008455E1"/>
    <w:rsid w:val="00845EFD"/>
    <w:rsid w:val="008504D9"/>
    <w:rsid w:val="0085098E"/>
    <w:rsid w:val="00851013"/>
    <w:rsid w:val="00852662"/>
    <w:rsid w:val="0085273C"/>
    <w:rsid w:val="0085282A"/>
    <w:rsid w:val="00862942"/>
    <w:rsid w:val="00863A03"/>
    <w:rsid w:val="008674A0"/>
    <w:rsid w:val="00871EE3"/>
    <w:rsid w:val="0087398F"/>
    <w:rsid w:val="0088002C"/>
    <w:rsid w:val="008839C8"/>
    <w:rsid w:val="00886695"/>
    <w:rsid w:val="008876D7"/>
    <w:rsid w:val="008A08C6"/>
    <w:rsid w:val="008A4D29"/>
    <w:rsid w:val="008A5879"/>
    <w:rsid w:val="008C5826"/>
    <w:rsid w:val="008D1EC3"/>
    <w:rsid w:val="008D2C43"/>
    <w:rsid w:val="008D2E63"/>
    <w:rsid w:val="008D2FAD"/>
    <w:rsid w:val="008D4BBE"/>
    <w:rsid w:val="008D73AB"/>
    <w:rsid w:val="008E383C"/>
    <w:rsid w:val="008F2A28"/>
    <w:rsid w:val="008F78A6"/>
    <w:rsid w:val="00901F57"/>
    <w:rsid w:val="00901FF6"/>
    <w:rsid w:val="00902362"/>
    <w:rsid w:val="00902712"/>
    <w:rsid w:val="009037E0"/>
    <w:rsid w:val="00905E0A"/>
    <w:rsid w:val="0090668A"/>
    <w:rsid w:val="00916765"/>
    <w:rsid w:val="00925384"/>
    <w:rsid w:val="00925D86"/>
    <w:rsid w:val="00926633"/>
    <w:rsid w:val="00927210"/>
    <w:rsid w:val="00934084"/>
    <w:rsid w:val="009364E9"/>
    <w:rsid w:val="00937BB1"/>
    <w:rsid w:val="00940A54"/>
    <w:rsid w:val="00940E89"/>
    <w:rsid w:val="00941F6F"/>
    <w:rsid w:val="00942A87"/>
    <w:rsid w:val="00944529"/>
    <w:rsid w:val="00952632"/>
    <w:rsid w:val="009578EF"/>
    <w:rsid w:val="00961F29"/>
    <w:rsid w:val="00963CD5"/>
    <w:rsid w:val="0096467B"/>
    <w:rsid w:val="00971CE4"/>
    <w:rsid w:val="00972E18"/>
    <w:rsid w:val="009762AE"/>
    <w:rsid w:val="00980338"/>
    <w:rsid w:val="0098232D"/>
    <w:rsid w:val="0098662E"/>
    <w:rsid w:val="009944EE"/>
    <w:rsid w:val="00994928"/>
    <w:rsid w:val="0099567D"/>
    <w:rsid w:val="009956DC"/>
    <w:rsid w:val="00995B63"/>
    <w:rsid w:val="009A0958"/>
    <w:rsid w:val="009A65EC"/>
    <w:rsid w:val="009B0F51"/>
    <w:rsid w:val="009B489C"/>
    <w:rsid w:val="009B57A8"/>
    <w:rsid w:val="009B5D04"/>
    <w:rsid w:val="009C0E7B"/>
    <w:rsid w:val="009C2EB9"/>
    <w:rsid w:val="009D43CE"/>
    <w:rsid w:val="009D4563"/>
    <w:rsid w:val="009E03F2"/>
    <w:rsid w:val="009E2E1E"/>
    <w:rsid w:val="009E461F"/>
    <w:rsid w:val="009F05E2"/>
    <w:rsid w:val="009F0CF2"/>
    <w:rsid w:val="009F0F8C"/>
    <w:rsid w:val="009F3672"/>
    <w:rsid w:val="009F3CDF"/>
    <w:rsid w:val="009F3D56"/>
    <w:rsid w:val="009F4D72"/>
    <w:rsid w:val="00A02CDC"/>
    <w:rsid w:val="00A04038"/>
    <w:rsid w:val="00A05CAF"/>
    <w:rsid w:val="00A067C7"/>
    <w:rsid w:val="00A073C3"/>
    <w:rsid w:val="00A13E00"/>
    <w:rsid w:val="00A24A8B"/>
    <w:rsid w:val="00A302F1"/>
    <w:rsid w:val="00A31665"/>
    <w:rsid w:val="00A34779"/>
    <w:rsid w:val="00A370C0"/>
    <w:rsid w:val="00A37B64"/>
    <w:rsid w:val="00A40A7B"/>
    <w:rsid w:val="00A43953"/>
    <w:rsid w:val="00A47188"/>
    <w:rsid w:val="00A500F6"/>
    <w:rsid w:val="00A50D5E"/>
    <w:rsid w:val="00A56612"/>
    <w:rsid w:val="00A5684F"/>
    <w:rsid w:val="00A56E6A"/>
    <w:rsid w:val="00A600AB"/>
    <w:rsid w:val="00A60B88"/>
    <w:rsid w:val="00A61DB8"/>
    <w:rsid w:val="00A657FC"/>
    <w:rsid w:val="00A66AD2"/>
    <w:rsid w:val="00A70662"/>
    <w:rsid w:val="00A717C9"/>
    <w:rsid w:val="00A72AC7"/>
    <w:rsid w:val="00A73990"/>
    <w:rsid w:val="00A73A2D"/>
    <w:rsid w:val="00A74CFD"/>
    <w:rsid w:val="00A76E6D"/>
    <w:rsid w:val="00A77C7B"/>
    <w:rsid w:val="00A8081C"/>
    <w:rsid w:val="00A8184A"/>
    <w:rsid w:val="00A81CE0"/>
    <w:rsid w:val="00A82177"/>
    <w:rsid w:val="00A82FBE"/>
    <w:rsid w:val="00A843AC"/>
    <w:rsid w:val="00A8590A"/>
    <w:rsid w:val="00A92F48"/>
    <w:rsid w:val="00AA17AF"/>
    <w:rsid w:val="00AA295C"/>
    <w:rsid w:val="00AA4AC6"/>
    <w:rsid w:val="00AA51B2"/>
    <w:rsid w:val="00AA63A4"/>
    <w:rsid w:val="00AA787F"/>
    <w:rsid w:val="00AB001F"/>
    <w:rsid w:val="00AB2BD4"/>
    <w:rsid w:val="00AB6B58"/>
    <w:rsid w:val="00AB6CF1"/>
    <w:rsid w:val="00AD62C3"/>
    <w:rsid w:val="00AD7ED9"/>
    <w:rsid w:val="00AE3277"/>
    <w:rsid w:val="00AE655D"/>
    <w:rsid w:val="00AF1A50"/>
    <w:rsid w:val="00AF35F1"/>
    <w:rsid w:val="00AF6D65"/>
    <w:rsid w:val="00AF755C"/>
    <w:rsid w:val="00B046B5"/>
    <w:rsid w:val="00B04D64"/>
    <w:rsid w:val="00B059C1"/>
    <w:rsid w:val="00B06C35"/>
    <w:rsid w:val="00B12991"/>
    <w:rsid w:val="00B144D1"/>
    <w:rsid w:val="00B160F7"/>
    <w:rsid w:val="00B17618"/>
    <w:rsid w:val="00B20D99"/>
    <w:rsid w:val="00B343F1"/>
    <w:rsid w:val="00B3488D"/>
    <w:rsid w:val="00B41245"/>
    <w:rsid w:val="00B4274C"/>
    <w:rsid w:val="00B42D75"/>
    <w:rsid w:val="00B44342"/>
    <w:rsid w:val="00B44DCD"/>
    <w:rsid w:val="00B45311"/>
    <w:rsid w:val="00B46AF1"/>
    <w:rsid w:val="00B46DC7"/>
    <w:rsid w:val="00B47C92"/>
    <w:rsid w:val="00B50CE3"/>
    <w:rsid w:val="00B51F06"/>
    <w:rsid w:val="00B674AF"/>
    <w:rsid w:val="00B67DE1"/>
    <w:rsid w:val="00B7230E"/>
    <w:rsid w:val="00B72725"/>
    <w:rsid w:val="00B73004"/>
    <w:rsid w:val="00B732EC"/>
    <w:rsid w:val="00B76359"/>
    <w:rsid w:val="00B81174"/>
    <w:rsid w:val="00B81930"/>
    <w:rsid w:val="00B869DD"/>
    <w:rsid w:val="00B9118A"/>
    <w:rsid w:val="00B91BAD"/>
    <w:rsid w:val="00B94849"/>
    <w:rsid w:val="00B96342"/>
    <w:rsid w:val="00BA21EA"/>
    <w:rsid w:val="00BA325B"/>
    <w:rsid w:val="00BA460A"/>
    <w:rsid w:val="00BA5429"/>
    <w:rsid w:val="00BA6F78"/>
    <w:rsid w:val="00BB1364"/>
    <w:rsid w:val="00BB17FC"/>
    <w:rsid w:val="00BB476F"/>
    <w:rsid w:val="00BB5C4D"/>
    <w:rsid w:val="00BB7E98"/>
    <w:rsid w:val="00BC15CB"/>
    <w:rsid w:val="00BC249C"/>
    <w:rsid w:val="00BC3426"/>
    <w:rsid w:val="00BD178A"/>
    <w:rsid w:val="00BD2F5B"/>
    <w:rsid w:val="00BD4D09"/>
    <w:rsid w:val="00BF0982"/>
    <w:rsid w:val="00BF0A70"/>
    <w:rsid w:val="00BF1586"/>
    <w:rsid w:val="00BF6409"/>
    <w:rsid w:val="00BF69F6"/>
    <w:rsid w:val="00BF73C4"/>
    <w:rsid w:val="00C01547"/>
    <w:rsid w:val="00C067D3"/>
    <w:rsid w:val="00C07BD5"/>
    <w:rsid w:val="00C14C9A"/>
    <w:rsid w:val="00C15A98"/>
    <w:rsid w:val="00C221D2"/>
    <w:rsid w:val="00C25AFB"/>
    <w:rsid w:val="00C349D6"/>
    <w:rsid w:val="00C362D1"/>
    <w:rsid w:val="00C41B8C"/>
    <w:rsid w:val="00C429AD"/>
    <w:rsid w:val="00C477BC"/>
    <w:rsid w:val="00C520FD"/>
    <w:rsid w:val="00C5370E"/>
    <w:rsid w:val="00C55AE7"/>
    <w:rsid w:val="00C55C36"/>
    <w:rsid w:val="00C562C9"/>
    <w:rsid w:val="00C627AC"/>
    <w:rsid w:val="00C6321B"/>
    <w:rsid w:val="00C65612"/>
    <w:rsid w:val="00C65DD8"/>
    <w:rsid w:val="00C6630C"/>
    <w:rsid w:val="00C7079C"/>
    <w:rsid w:val="00C712AD"/>
    <w:rsid w:val="00C74A7C"/>
    <w:rsid w:val="00C75BBA"/>
    <w:rsid w:val="00C80D40"/>
    <w:rsid w:val="00C81BAA"/>
    <w:rsid w:val="00C8353B"/>
    <w:rsid w:val="00C92C57"/>
    <w:rsid w:val="00C93D79"/>
    <w:rsid w:val="00C94EC6"/>
    <w:rsid w:val="00C957B7"/>
    <w:rsid w:val="00CA3EC1"/>
    <w:rsid w:val="00CA6F5D"/>
    <w:rsid w:val="00CA7C6C"/>
    <w:rsid w:val="00CA7CB9"/>
    <w:rsid w:val="00CC07DD"/>
    <w:rsid w:val="00CC4B46"/>
    <w:rsid w:val="00CC5167"/>
    <w:rsid w:val="00CD0EF6"/>
    <w:rsid w:val="00CD2AFD"/>
    <w:rsid w:val="00CF0577"/>
    <w:rsid w:val="00CF0A7A"/>
    <w:rsid w:val="00CF0FD0"/>
    <w:rsid w:val="00CF1108"/>
    <w:rsid w:val="00CF4B41"/>
    <w:rsid w:val="00D022EC"/>
    <w:rsid w:val="00D03086"/>
    <w:rsid w:val="00D0351C"/>
    <w:rsid w:val="00D04B9F"/>
    <w:rsid w:val="00D056CE"/>
    <w:rsid w:val="00D0619F"/>
    <w:rsid w:val="00D07AC8"/>
    <w:rsid w:val="00D10F7A"/>
    <w:rsid w:val="00D111E1"/>
    <w:rsid w:val="00D112F0"/>
    <w:rsid w:val="00D12A9F"/>
    <w:rsid w:val="00D131E1"/>
    <w:rsid w:val="00D14D7A"/>
    <w:rsid w:val="00D20E27"/>
    <w:rsid w:val="00D21FCB"/>
    <w:rsid w:val="00D22D67"/>
    <w:rsid w:val="00D24E40"/>
    <w:rsid w:val="00D26879"/>
    <w:rsid w:val="00D276E6"/>
    <w:rsid w:val="00D30AA9"/>
    <w:rsid w:val="00D327D0"/>
    <w:rsid w:val="00D33554"/>
    <w:rsid w:val="00D33563"/>
    <w:rsid w:val="00D3595D"/>
    <w:rsid w:val="00D367B3"/>
    <w:rsid w:val="00D400B3"/>
    <w:rsid w:val="00D404E2"/>
    <w:rsid w:val="00D4332D"/>
    <w:rsid w:val="00D43A7B"/>
    <w:rsid w:val="00D441A7"/>
    <w:rsid w:val="00D461EC"/>
    <w:rsid w:val="00D504F2"/>
    <w:rsid w:val="00D508CF"/>
    <w:rsid w:val="00D51302"/>
    <w:rsid w:val="00D5226C"/>
    <w:rsid w:val="00D5406D"/>
    <w:rsid w:val="00D62DE7"/>
    <w:rsid w:val="00D63CD8"/>
    <w:rsid w:val="00D64639"/>
    <w:rsid w:val="00D65FDD"/>
    <w:rsid w:val="00D73959"/>
    <w:rsid w:val="00D800AC"/>
    <w:rsid w:val="00D8075B"/>
    <w:rsid w:val="00D834E8"/>
    <w:rsid w:val="00D9235B"/>
    <w:rsid w:val="00D9452F"/>
    <w:rsid w:val="00D949BB"/>
    <w:rsid w:val="00D97068"/>
    <w:rsid w:val="00DA0985"/>
    <w:rsid w:val="00DB19F2"/>
    <w:rsid w:val="00DB5561"/>
    <w:rsid w:val="00DC542D"/>
    <w:rsid w:val="00DD2AB7"/>
    <w:rsid w:val="00DD5572"/>
    <w:rsid w:val="00DD652E"/>
    <w:rsid w:val="00DD6769"/>
    <w:rsid w:val="00DE305A"/>
    <w:rsid w:val="00DE4EF8"/>
    <w:rsid w:val="00DE7113"/>
    <w:rsid w:val="00DF21FD"/>
    <w:rsid w:val="00DF2390"/>
    <w:rsid w:val="00DF25DD"/>
    <w:rsid w:val="00E00120"/>
    <w:rsid w:val="00E02721"/>
    <w:rsid w:val="00E07CC0"/>
    <w:rsid w:val="00E07CCF"/>
    <w:rsid w:val="00E10301"/>
    <w:rsid w:val="00E14F87"/>
    <w:rsid w:val="00E17772"/>
    <w:rsid w:val="00E246A7"/>
    <w:rsid w:val="00E279F7"/>
    <w:rsid w:val="00E343F7"/>
    <w:rsid w:val="00E34FEF"/>
    <w:rsid w:val="00E40A6F"/>
    <w:rsid w:val="00E40B00"/>
    <w:rsid w:val="00E445A0"/>
    <w:rsid w:val="00E63E53"/>
    <w:rsid w:val="00E64480"/>
    <w:rsid w:val="00E663F7"/>
    <w:rsid w:val="00E6660F"/>
    <w:rsid w:val="00E70517"/>
    <w:rsid w:val="00E7339D"/>
    <w:rsid w:val="00E73A0E"/>
    <w:rsid w:val="00E747D1"/>
    <w:rsid w:val="00E74AB0"/>
    <w:rsid w:val="00E75EC5"/>
    <w:rsid w:val="00E7660E"/>
    <w:rsid w:val="00E82F03"/>
    <w:rsid w:val="00E84D0C"/>
    <w:rsid w:val="00E85876"/>
    <w:rsid w:val="00E90D61"/>
    <w:rsid w:val="00E92539"/>
    <w:rsid w:val="00E92770"/>
    <w:rsid w:val="00E95049"/>
    <w:rsid w:val="00E95D09"/>
    <w:rsid w:val="00EA2485"/>
    <w:rsid w:val="00EA58DB"/>
    <w:rsid w:val="00EA64C4"/>
    <w:rsid w:val="00EA793D"/>
    <w:rsid w:val="00EB2B5E"/>
    <w:rsid w:val="00EB5C50"/>
    <w:rsid w:val="00EB7672"/>
    <w:rsid w:val="00EC0F85"/>
    <w:rsid w:val="00EC356A"/>
    <w:rsid w:val="00EC4766"/>
    <w:rsid w:val="00ED268C"/>
    <w:rsid w:val="00EE613F"/>
    <w:rsid w:val="00EE77A9"/>
    <w:rsid w:val="00EF07ED"/>
    <w:rsid w:val="00EF157A"/>
    <w:rsid w:val="00EF217E"/>
    <w:rsid w:val="00EF4585"/>
    <w:rsid w:val="00EF51C0"/>
    <w:rsid w:val="00EF5662"/>
    <w:rsid w:val="00EF6D3A"/>
    <w:rsid w:val="00F03BD3"/>
    <w:rsid w:val="00F04C3E"/>
    <w:rsid w:val="00F100B9"/>
    <w:rsid w:val="00F12644"/>
    <w:rsid w:val="00F1522B"/>
    <w:rsid w:val="00F160EE"/>
    <w:rsid w:val="00F20280"/>
    <w:rsid w:val="00F203EB"/>
    <w:rsid w:val="00F2404F"/>
    <w:rsid w:val="00F24602"/>
    <w:rsid w:val="00F24715"/>
    <w:rsid w:val="00F248FB"/>
    <w:rsid w:val="00F26663"/>
    <w:rsid w:val="00F35B75"/>
    <w:rsid w:val="00F374D8"/>
    <w:rsid w:val="00F45860"/>
    <w:rsid w:val="00F47E11"/>
    <w:rsid w:val="00F54CE9"/>
    <w:rsid w:val="00F55454"/>
    <w:rsid w:val="00F55ABE"/>
    <w:rsid w:val="00F55B43"/>
    <w:rsid w:val="00F56117"/>
    <w:rsid w:val="00F56CF8"/>
    <w:rsid w:val="00F571B9"/>
    <w:rsid w:val="00F62CA0"/>
    <w:rsid w:val="00F66A07"/>
    <w:rsid w:val="00F67EEE"/>
    <w:rsid w:val="00F70192"/>
    <w:rsid w:val="00F71874"/>
    <w:rsid w:val="00F8147F"/>
    <w:rsid w:val="00F84A33"/>
    <w:rsid w:val="00F909D5"/>
    <w:rsid w:val="00F90B3F"/>
    <w:rsid w:val="00F938B0"/>
    <w:rsid w:val="00F95391"/>
    <w:rsid w:val="00F965DE"/>
    <w:rsid w:val="00F9673B"/>
    <w:rsid w:val="00FA1420"/>
    <w:rsid w:val="00FB6D07"/>
    <w:rsid w:val="00FB73EB"/>
    <w:rsid w:val="00FB7817"/>
    <w:rsid w:val="00FC07C7"/>
    <w:rsid w:val="00FC4586"/>
    <w:rsid w:val="00FC6FFA"/>
    <w:rsid w:val="00FD0051"/>
    <w:rsid w:val="00FD2350"/>
    <w:rsid w:val="00FD5B4E"/>
    <w:rsid w:val="00FE32D1"/>
    <w:rsid w:val="00FF1607"/>
    <w:rsid w:val="00FF5410"/>
    <w:rsid w:val="00FF5EFD"/>
    <w:rsid w:val="00FF722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0DCA0974"/>
  <w15:docId w15:val="{8CB32365-2AD6-43DE-BE49-59A969538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rsid w:val="00101902"/>
    <w:pPr>
      <w:widowControl w:val="0"/>
      <w:tabs>
        <w:tab w:val="left" w:pos="720"/>
      </w:tabs>
      <w:spacing w:before="120"/>
      <w:ind w:firstLine="709"/>
      <w:jc w:val="both"/>
    </w:pPr>
    <w:rPr>
      <w:rFonts w:ascii="Times" w:hAnsi="Times"/>
      <w:sz w:val="24"/>
    </w:rPr>
  </w:style>
  <w:style w:type="paragraph" w:styleId="Ttulo1">
    <w:name w:val="heading 1"/>
    <w:basedOn w:val="Normal"/>
    <w:next w:val="PrimeiroPargrafo"/>
    <w:link w:val="Ttulo1Char"/>
    <w:qFormat/>
    <w:rsid w:val="00821BB1"/>
    <w:pPr>
      <w:keepNext/>
      <w:numPr>
        <w:numId w:val="2"/>
      </w:numPr>
      <w:tabs>
        <w:tab w:val="clear" w:pos="720"/>
        <w:tab w:val="left" w:pos="426"/>
      </w:tabs>
      <w:spacing w:before="240"/>
      <w:jc w:val="left"/>
      <w:outlineLvl w:val="0"/>
    </w:pPr>
    <w:rPr>
      <w:b/>
      <w:kern w:val="28"/>
      <w:sz w:val="26"/>
    </w:rPr>
  </w:style>
  <w:style w:type="paragraph" w:styleId="Ttulo2">
    <w:name w:val="heading 2"/>
    <w:basedOn w:val="Normal"/>
    <w:next w:val="PrimeiroPargrafo"/>
    <w:qFormat/>
    <w:rsid w:val="00821BB1"/>
    <w:pPr>
      <w:keepNext/>
      <w:numPr>
        <w:ilvl w:val="1"/>
        <w:numId w:val="2"/>
      </w:numPr>
      <w:spacing w:before="240"/>
      <w:jc w:val="left"/>
      <w:outlineLvl w:val="1"/>
    </w:pPr>
    <w:rPr>
      <w:rFonts w:ascii="Times New Roman" w:hAnsi="Times New Roman"/>
      <w:b/>
    </w:rPr>
  </w:style>
  <w:style w:type="paragraph" w:styleId="Ttulo3">
    <w:name w:val="heading 3"/>
    <w:basedOn w:val="PrimeiroPargrafo"/>
    <w:next w:val="PrimeiroPargrafo"/>
    <w:qFormat/>
    <w:rsid w:val="00821BB1"/>
    <w:pPr>
      <w:keepNext/>
      <w:numPr>
        <w:ilvl w:val="2"/>
        <w:numId w:val="2"/>
      </w:numPr>
      <w:spacing w:before="240"/>
      <w:outlineLvl w:val="2"/>
    </w:pPr>
    <w:rPr>
      <w:rFonts w:ascii="Times New Roman" w:hAnsi="Times New Roman"/>
      <w:b/>
    </w:rPr>
  </w:style>
  <w:style w:type="paragraph" w:styleId="Ttulo4">
    <w:name w:val="heading 4"/>
    <w:basedOn w:val="Normal"/>
    <w:next w:val="Normal"/>
    <w:qFormat/>
    <w:pPr>
      <w:keepNext/>
      <w:numPr>
        <w:ilvl w:val="3"/>
        <w:numId w:val="2"/>
      </w:numPr>
      <w:spacing w:before="240"/>
      <w:outlineLvl w:val="3"/>
    </w:pPr>
    <w:rPr>
      <w:rFonts w:ascii="Arial" w:hAnsi="Arial"/>
      <w:b/>
    </w:rPr>
  </w:style>
  <w:style w:type="paragraph" w:styleId="Ttulo5">
    <w:name w:val="heading 5"/>
    <w:basedOn w:val="Normal"/>
    <w:next w:val="Normal"/>
    <w:qFormat/>
    <w:pPr>
      <w:numPr>
        <w:ilvl w:val="4"/>
        <w:numId w:val="2"/>
      </w:numPr>
      <w:spacing w:before="240"/>
      <w:outlineLvl w:val="4"/>
    </w:pPr>
    <w:rPr>
      <w:sz w:val="22"/>
    </w:rPr>
  </w:style>
  <w:style w:type="paragraph" w:styleId="Ttulo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2"/>
      </w:numPr>
      <w:spacing w:before="240" w:after="60"/>
      <w:outlineLvl w:val="6"/>
    </w:pPr>
    <w:rPr>
      <w:rFonts w:ascii="Calibri" w:hAnsi="Calibri"/>
      <w:szCs w:val="24"/>
    </w:rPr>
  </w:style>
  <w:style w:type="paragraph" w:styleId="Ttulo8">
    <w:name w:val="heading 8"/>
    <w:basedOn w:val="Normal"/>
    <w:next w:val="Normal"/>
    <w:qFormat/>
    <w:pPr>
      <w:numPr>
        <w:ilvl w:val="7"/>
        <w:numId w:val="2"/>
      </w:numPr>
      <w:spacing w:before="240" w:after="60"/>
      <w:outlineLvl w:val="7"/>
    </w:pPr>
    <w:rPr>
      <w:rFonts w:ascii="Calibri" w:hAnsi="Calibri"/>
      <w:i/>
      <w:iCs/>
      <w:szCs w:val="24"/>
    </w:rPr>
  </w:style>
  <w:style w:type="paragraph" w:styleId="Ttulo9">
    <w:name w:val="heading 9"/>
    <w:basedOn w:val="Normal"/>
    <w:next w:val="Normal"/>
    <w:qFormat/>
    <w:pPr>
      <w:numPr>
        <w:ilvl w:val="8"/>
        <w:numId w:val="2"/>
      </w:numPr>
      <w:spacing w:before="240" w:after="60"/>
      <w:outlineLvl w:val="8"/>
    </w:pPr>
    <w:rPr>
      <w:rFonts w:ascii="Cambria" w:hAnsi="Cambria"/>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pPr>
      <w:spacing w:before="240"/>
      <w:jc w:val="center"/>
    </w:pPr>
    <w:rPr>
      <w:b/>
      <w:szCs w:val="24"/>
    </w:rPr>
  </w:style>
  <w:style w:type="paragraph" w:customStyle="1" w:styleId="Address">
    <w:name w:val="Address"/>
    <w:basedOn w:val="Normal"/>
    <w:autoRedefine/>
    <w:pPr>
      <w:spacing w:before="240"/>
      <w:jc w:val="center"/>
    </w:pPr>
  </w:style>
  <w:style w:type="character" w:customStyle="1" w:styleId="AddressChar">
    <w:name w:val="Address Char"/>
    <w:rPr>
      <w:rFonts w:ascii="Times" w:hAnsi="Times"/>
      <w:sz w:val="24"/>
      <w:lang w:val="pt-BR" w:eastAsia="pt-BR" w:bidi="ar-SA"/>
    </w:rPr>
  </w:style>
  <w:style w:type="paragraph" w:customStyle="1" w:styleId="Email">
    <w:name w:val="Email"/>
    <w:basedOn w:val="Normal"/>
    <w:pPr>
      <w:spacing w:after="120"/>
      <w:jc w:val="center"/>
    </w:pPr>
    <w:rPr>
      <w:rFonts w:ascii="Courier New" w:hAnsi="Courier New"/>
      <w:sz w:val="20"/>
    </w:rPr>
  </w:style>
  <w:style w:type="paragraph" w:customStyle="1" w:styleId="Abstract">
    <w:name w:val="Abstract"/>
    <w:basedOn w:val="Normal"/>
    <w:pPr>
      <w:spacing w:after="120"/>
      <w:ind w:left="454" w:right="454"/>
    </w:pPr>
    <w:rPr>
      <w:i/>
      <w:szCs w:val="24"/>
    </w:rPr>
  </w:style>
  <w:style w:type="paragraph" w:customStyle="1" w:styleId="Figure">
    <w:name w:val="Figure"/>
    <w:basedOn w:val="Normal"/>
    <w:pPr>
      <w:jc w:val="center"/>
    </w:pPr>
    <w:rPr>
      <w:noProof/>
    </w:rPr>
  </w:style>
  <w:style w:type="paragraph" w:customStyle="1" w:styleId="Reference">
    <w:name w:val="Reference"/>
    <w:basedOn w:val="Normal"/>
    <w:pPr>
      <w:ind w:left="284" w:hanging="284"/>
    </w:pPr>
  </w:style>
  <w:style w:type="character" w:styleId="Hyperlink">
    <w:name w:val="Hyperlink"/>
    <w:semiHidden/>
    <w:rPr>
      <w:color w:val="0000FF"/>
      <w:u w:val="single"/>
    </w:rPr>
  </w:style>
  <w:style w:type="paragraph" w:styleId="Ttulo">
    <w:name w:val="Title"/>
    <w:basedOn w:val="Normal"/>
    <w:qFormat/>
    <w:pPr>
      <w:spacing w:before="240"/>
      <w:ind w:firstLine="397"/>
      <w:jc w:val="center"/>
    </w:pPr>
    <w:rPr>
      <w:rFonts w:cs="Arial"/>
      <w:b/>
      <w:bCs/>
      <w:sz w:val="32"/>
      <w:szCs w:val="32"/>
    </w:rPr>
  </w:style>
  <w:style w:type="paragraph" w:styleId="Legenda">
    <w:name w:val="caption"/>
    <w:basedOn w:val="Normal"/>
    <w:next w:val="Normal"/>
    <w:qFormat/>
    <w:rsid w:val="00561DEB"/>
    <w:pPr>
      <w:spacing w:after="120"/>
      <w:ind w:left="454" w:right="454" w:firstLine="0"/>
      <w:jc w:val="center"/>
    </w:pPr>
    <w:rPr>
      <w:rFonts w:ascii="Helvetica" w:hAnsi="Helvetica"/>
      <w:b/>
      <w:bCs/>
      <w:sz w:val="20"/>
    </w:rPr>
  </w:style>
  <w:style w:type="paragraph" w:styleId="Pr-formataoHTML">
    <w:name w:val="HTML Preformatted"/>
    <w:basedOn w:val="Normal"/>
    <w:semiHidden/>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customStyle="1" w:styleId="Ttulo7Char">
    <w:name w:val="Título 7 Char"/>
    <w:semiHidden/>
    <w:rPr>
      <w:rFonts w:ascii="Calibri" w:eastAsia="Times New Roman" w:hAnsi="Calibri" w:cs="Times New Roman"/>
      <w:sz w:val="24"/>
      <w:szCs w:val="24"/>
      <w:lang w:val="en-US"/>
    </w:rPr>
  </w:style>
  <w:style w:type="character" w:customStyle="1" w:styleId="Ttulo8Char">
    <w:name w:val="Título 8 Char"/>
    <w:semiHidden/>
    <w:rPr>
      <w:rFonts w:ascii="Calibri" w:eastAsia="Times New Roman" w:hAnsi="Calibri" w:cs="Times New Roman"/>
      <w:i/>
      <w:iCs/>
      <w:sz w:val="24"/>
      <w:szCs w:val="24"/>
      <w:lang w:val="en-US"/>
    </w:rPr>
  </w:style>
  <w:style w:type="character" w:customStyle="1" w:styleId="Ttulo9Char">
    <w:name w:val="Título 9 Char"/>
    <w:semiHidden/>
    <w:rPr>
      <w:rFonts w:ascii="Cambria" w:eastAsia="Times New Roman" w:hAnsi="Cambria" w:cs="Times New Roman"/>
      <w:sz w:val="22"/>
      <w:szCs w:val="22"/>
      <w:lang w:val="en-US"/>
    </w:rPr>
  </w:style>
  <w:style w:type="paragraph" w:styleId="Rodap">
    <w:name w:val="footer"/>
    <w:basedOn w:val="Normal"/>
    <w:link w:val="RodapChar"/>
    <w:uiPriority w:val="99"/>
    <w:pPr>
      <w:tabs>
        <w:tab w:val="clear" w:pos="720"/>
        <w:tab w:val="center" w:pos="4419"/>
        <w:tab w:val="right" w:pos="8838"/>
      </w:tabs>
    </w:pPr>
  </w:style>
  <w:style w:type="paragraph" w:styleId="Cabealho">
    <w:name w:val="header"/>
    <w:basedOn w:val="Normal"/>
    <w:link w:val="CabealhoChar"/>
    <w:uiPriority w:val="99"/>
    <w:pPr>
      <w:tabs>
        <w:tab w:val="clear" w:pos="720"/>
        <w:tab w:val="center" w:pos="4419"/>
        <w:tab w:val="right" w:pos="8838"/>
      </w:tabs>
    </w:pPr>
  </w:style>
  <w:style w:type="character" w:styleId="Nmerodepgina">
    <w:name w:val="page number"/>
    <w:basedOn w:val="Fontepargpadro"/>
    <w:semiHidden/>
  </w:style>
  <w:style w:type="character" w:customStyle="1" w:styleId="citationjournal">
    <w:name w:val="citation journal"/>
    <w:basedOn w:val="Fontepargpadro"/>
  </w:style>
  <w:style w:type="character" w:styleId="Nmerodelinha">
    <w:name w:val="line number"/>
    <w:basedOn w:val="Fontepargpadro"/>
    <w:uiPriority w:val="99"/>
    <w:semiHidden/>
    <w:unhideWhenUsed/>
    <w:rsid w:val="00543B74"/>
  </w:style>
  <w:style w:type="paragraph" w:customStyle="1" w:styleId="MediumGrid2-Accent21">
    <w:name w:val="Medium Grid 2 - Accent 21"/>
    <w:basedOn w:val="Reference"/>
    <w:link w:val="GradeMdia2-nfase2Char"/>
    <w:uiPriority w:val="29"/>
    <w:qFormat/>
    <w:rsid w:val="00B72725"/>
  </w:style>
  <w:style w:type="character" w:customStyle="1" w:styleId="GradeMdia2-nfase2Char">
    <w:name w:val="Grade Média 2 - Ênfase 2 Char"/>
    <w:link w:val="MediumGrid2-Accent21"/>
    <w:uiPriority w:val="29"/>
    <w:rsid w:val="00B72725"/>
    <w:rPr>
      <w:rFonts w:ascii="Times" w:hAnsi="Times"/>
      <w:sz w:val="24"/>
    </w:rPr>
  </w:style>
  <w:style w:type="paragraph" w:customStyle="1" w:styleId="PrimeiroPargrafo">
    <w:name w:val="Primeiro Parágrafo"/>
    <w:basedOn w:val="Normal"/>
    <w:next w:val="Normal"/>
    <w:link w:val="PrimeiroPargrafoChar"/>
    <w:qFormat/>
    <w:rsid w:val="00255813"/>
    <w:pPr>
      <w:ind w:firstLine="0"/>
    </w:pPr>
  </w:style>
  <w:style w:type="table" w:styleId="Tabelacomgrade">
    <w:name w:val="Table Grid"/>
    <w:basedOn w:val="Tabelanormal"/>
    <w:uiPriority w:val="59"/>
    <w:rsid w:val="001100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imeiroPargrafoChar">
    <w:name w:val="Primeiro Parágrafo Char"/>
    <w:link w:val="PrimeiroPargrafo"/>
    <w:rsid w:val="00255813"/>
    <w:rPr>
      <w:rFonts w:ascii="Times" w:hAnsi="Times"/>
      <w:sz w:val="24"/>
    </w:rPr>
  </w:style>
  <w:style w:type="paragraph" w:customStyle="1" w:styleId="Listasemnumerao">
    <w:name w:val="Lista sem numeração"/>
    <w:basedOn w:val="Normal"/>
    <w:link w:val="ListasemnumeraoChar"/>
    <w:qFormat/>
    <w:rsid w:val="00BB7E98"/>
    <w:pPr>
      <w:numPr>
        <w:numId w:val="3"/>
      </w:numPr>
      <w:tabs>
        <w:tab w:val="clear" w:pos="720"/>
        <w:tab w:val="left" w:pos="993"/>
      </w:tabs>
      <w:ind w:left="993" w:hanging="284"/>
    </w:pPr>
  </w:style>
  <w:style w:type="paragraph" w:styleId="Textodenotaderodap">
    <w:name w:val="footnote text"/>
    <w:basedOn w:val="Normal"/>
    <w:link w:val="TextodenotaderodapChar"/>
    <w:unhideWhenUsed/>
    <w:rsid w:val="00D26879"/>
    <w:rPr>
      <w:sz w:val="20"/>
    </w:rPr>
  </w:style>
  <w:style w:type="character" w:customStyle="1" w:styleId="ListasemnumeraoChar">
    <w:name w:val="Lista sem numeração Char"/>
    <w:link w:val="Listasemnumerao"/>
    <w:rsid w:val="00BB7E98"/>
    <w:rPr>
      <w:rFonts w:ascii="Times" w:hAnsi="Times"/>
      <w:sz w:val="24"/>
    </w:rPr>
  </w:style>
  <w:style w:type="character" w:customStyle="1" w:styleId="TextodenotaderodapChar">
    <w:name w:val="Texto de nota de rodapé Char"/>
    <w:link w:val="Textodenotaderodap"/>
    <w:rsid w:val="00D26879"/>
    <w:rPr>
      <w:rFonts w:ascii="Times" w:hAnsi="Times"/>
    </w:rPr>
  </w:style>
  <w:style w:type="character" w:styleId="Refdenotaderodap">
    <w:name w:val="footnote reference"/>
    <w:unhideWhenUsed/>
    <w:rsid w:val="00D26879"/>
    <w:rPr>
      <w:vertAlign w:val="superscript"/>
    </w:rPr>
  </w:style>
  <w:style w:type="character" w:customStyle="1" w:styleId="CabealhoChar">
    <w:name w:val="Cabeçalho Char"/>
    <w:link w:val="Cabealho"/>
    <w:uiPriority w:val="99"/>
    <w:rsid w:val="00C349D6"/>
    <w:rPr>
      <w:rFonts w:ascii="Times" w:hAnsi="Times"/>
      <w:sz w:val="24"/>
    </w:rPr>
  </w:style>
  <w:style w:type="character" w:customStyle="1" w:styleId="RodapChar">
    <w:name w:val="Rodapé Char"/>
    <w:link w:val="Rodap"/>
    <w:uiPriority w:val="99"/>
    <w:rsid w:val="00C349D6"/>
    <w:rPr>
      <w:rFonts w:ascii="Times" w:hAnsi="Times"/>
      <w:sz w:val="24"/>
    </w:rPr>
  </w:style>
  <w:style w:type="paragraph" w:customStyle="1" w:styleId="Text">
    <w:name w:val="Text"/>
    <w:basedOn w:val="Normal"/>
    <w:rsid w:val="005755AE"/>
    <w:pPr>
      <w:tabs>
        <w:tab w:val="clear" w:pos="720"/>
        <w:tab w:val="left" w:pos="200"/>
      </w:tabs>
      <w:spacing w:before="0" w:line="220" w:lineRule="exact"/>
      <w:ind w:firstLine="0"/>
    </w:pPr>
    <w:rPr>
      <w:sz w:val="20"/>
      <w:lang w:val="en-US" w:eastAsia="nl-NL"/>
    </w:rPr>
  </w:style>
  <w:style w:type="character" w:styleId="HiperlinkVisitado">
    <w:name w:val="FollowedHyperlink"/>
    <w:uiPriority w:val="99"/>
    <w:semiHidden/>
    <w:unhideWhenUsed/>
    <w:rsid w:val="00941F6F"/>
    <w:rPr>
      <w:color w:val="800080"/>
      <w:u w:val="single"/>
    </w:rPr>
  </w:style>
  <w:style w:type="paragraph" w:styleId="Textodebalo">
    <w:name w:val="Balloon Text"/>
    <w:basedOn w:val="Normal"/>
    <w:link w:val="TextodebaloChar"/>
    <w:uiPriority w:val="99"/>
    <w:semiHidden/>
    <w:unhideWhenUsed/>
    <w:rsid w:val="00070E50"/>
    <w:pPr>
      <w:spacing w:before="0"/>
    </w:pPr>
    <w:rPr>
      <w:rFonts w:ascii="Tahoma" w:hAnsi="Tahoma" w:cs="Tahoma"/>
      <w:sz w:val="16"/>
      <w:szCs w:val="16"/>
    </w:rPr>
  </w:style>
  <w:style w:type="character" w:customStyle="1" w:styleId="TextodebaloChar">
    <w:name w:val="Texto de balão Char"/>
    <w:link w:val="Textodebalo"/>
    <w:uiPriority w:val="99"/>
    <w:semiHidden/>
    <w:rsid w:val="00070E50"/>
    <w:rPr>
      <w:rFonts w:ascii="Tahoma" w:hAnsi="Tahoma" w:cs="Tahoma"/>
      <w:sz w:val="16"/>
      <w:szCs w:val="16"/>
    </w:rPr>
  </w:style>
  <w:style w:type="paragraph" w:customStyle="1" w:styleId="MediumList2-Accent21">
    <w:name w:val="Medium List 2 - Accent 21"/>
    <w:hidden/>
    <w:uiPriority w:val="99"/>
    <w:semiHidden/>
    <w:rsid w:val="00070E50"/>
    <w:rPr>
      <w:rFonts w:ascii="Times" w:hAnsi="Times"/>
      <w:sz w:val="24"/>
    </w:rPr>
  </w:style>
  <w:style w:type="character" w:styleId="Refdecomentrio">
    <w:name w:val="annotation reference"/>
    <w:uiPriority w:val="99"/>
    <w:semiHidden/>
    <w:unhideWhenUsed/>
    <w:rsid w:val="00BA460A"/>
    <w:rPr>
      <w:sz w:val="16"/>
      <w:szCs w:val="16"/>
    </w:rPr>
  </w:style>
  <w:style w:type="paragraph" w:styleId="Textodecomentrio">
    <w:name w:val="annotation text"/>
    <w:basedOn w:val="Normal"/>
    <w:link w:val="TextodecomentrioChar"/>
    <w:uiPriority w:val="99"/>
    <w:unhideWhenUsed/>
    <w:rsid w:val="00BA460A"/>
    <w:rPr>
      <w:sz w:val="20"/>
    </w:rPr>
  </w:style>
  <w:style w:type="character" w:customStyle="1" w:styleId="TextodecomentrioChar">
    <w:name w:val="Texto de comentário Char"/>
    <w:link w:val="Textodecomentrio"/>
    <w:uiPriority w:val="99"/>
    <w:rsid w:val="00BA460A"/>
    <w:rPr>
      <w:rFonts w:ascii="Times" w:hAnsi="Times"/>
    </w:rPr>
  </w:style>
  <w:style w:type="paragraph" w:styleId="Assuntodocomentrio">
    <w:name w:val="annotation subject"/>
    <w:basedOn w:val="Textodecomentrio"/>
    <w:next w:val="Textodecomentrio"/>
    <w:link w:val="AssuntodocomentrioChar"/>
    <w:uiPriority w:val="99"/>
    <w:semiHidden/>
    <w:unhideWhenUsed/>
    <w:rsid w:val="00BA460A"/>
    <w:rPr>
      <w:b/>
      <w:bCs/>
    </w:rPr>
  </w:style>
  <w:style w:type="character" w:customStyle="1" w:styleId="AssuntodocomentrioChar">
    <w:name w:val="Assunto do comentário Char"/>
    <w:link w:val="Assuntodocomentrio"/>
    <w:uiPriority w:val="99"/>
    <w:semiHidden/>
    <w:rsid w:val="00BA460A"/>
    <w:rPr>
      <w:rFonts w:ascii="Times" w:hAnsi="Times"/>
      <w:b/>
      <w:bCs/>
    </w:rPr>
  </w:style>
  <w:style w:type="paragraph" w:customStyle="1" w:styleId="ListaNumerada">
    <w:name w:val="Lista Numerada"/>
    <w:basedOn w:val="Listasemnumerao"/>
    <w:link w:val="ListaNumeradaChar"/>
    <w:qFormat/>
    <w:rsid w:val="00564C37"/>
    <w:pPr>
      <w:numPr>
        <w:numId w:val="4"/>
      </w:numPr>
      <w:ind w:left="0" w:firstLine="709"/>
    </w:pPr>
  </w:style>
  <w:style w:type="paragraph" w:styleId="Commarcadores">
    <w:name w:val="List Bullet"/>
    <w:basedOn w:val="Normal"/>
    <w:uiPriority w:val="99"/>
    <w:unhideWhenUsed/>
    <w:rsid w:val="008455E1"/>
    <w:pPr>
      <w:numPr>
        <w:numId w:val="1"/>
      </w:numPr>
      <w:contextualSpacing/>
    </w:pPr>
  </w:style>
  <w:style w:type="character" w:customStyle="1" w:styleId="ListaNumeradaChar">
    <w:name w:val="Lista Numerada Char"/>
    <w:basedOn w:val="ListasemnumeraoChar"/>
    <w:link w:val="ListaNumerada"/>
    <w:rsid w:val="00564C37"/>
    <w:rPr>
      <w:rFonts w:ascii="Times" w:hAnsi="Times"/>
      <w:sz w:val="24"/>
    </w:rPr>
  </w:style>
  <w:style w:type="paragraph" w:styleId="NormalWeb">
    <w:name w:val="Normal (Web)"/>
    <w:basedOn w:val="Normal"/>
    <w:uiPriority w:val="99"/>
    <w:semiHidden/>
    <w:unhideWhenUsed/>
    <w:rsid w:val="0098662E"/>
    <w:pPr>
      <w:tabs>
        <w:tab w:val="clear" w:pos="720"/>
      </w:tabs>
      <w:spacing w:before="100" w:beforeAutospacing="1" w:after="100" w:afterAutospacing="1"/>
      <w:ind w:firstLine="0"/>
      <w:jc w:val="left"/>
    </w:pPr>
    <w:rPr>
      <w:rFonts w:ascii="Times New Roman" w:hAnsi="Times New Roman"/>
      <w:szCs w:val="24"/>
    </w:rPr>
  </w:style>
  <w:style w:type="paragraph" w:customStyle="1" w:styleId="TabeladeGrade21">
    <w:name w:val="Tabela de Grade 21"/>
    <w:basedOn w:val="Reference"/>
    <w:next w:val="Normal"/>
    <w:uiPriority w:val="37"/>
    <w:unhideWhenUsed/>
    <w:rsid w:val="00B96342"/>
    <w:rPr>
      <w:lang w:val="en-US"/>
    </w:rPr>
  </w:style>
  <w:style w:type="paragraph" w:customStyle="1" w:styleId="SBCparagraph">
    <w:name w:val="SBC:paragraph"/>
    <w:basedOn w:val="Normal"/>
    <w:rsid w:val="00741092"/>
    <w:pPr>
      <w:tabs>
        <w:tab w:val="clear" w:pos="720"/>
      </w:tabs>
      <w:suppressAutoHyphens/>
      <w:spacing w:before="119"/>
    </w:pPr>
    <w:rPr>
      <w:color w:val="000000"/>
    </w:rPr>
  </w:style>
  <w:style w:type="character" w:customStyle="1" w:styleId="hps">
    <w:name w:val="hps"/>
    <w:basedOn w:val="Fontepargpadro"/>
    <w:rsid w:val="00741092"/>
  </w:style>
  <w:style w:type="character" w:styleId="Refdenotadefim">
    <w:name w:val="endnote reference"/>
    <w:uiPriority w:val="99"/>
    <w:semiHidden/>
    <w:unhideWhenUsed/>
    <w:rsid w:val="00980338"/>
    <w:rPr>
      <w:vertAlign w:val="superscript"/>
    </w:rPr>
  </w:style>
  <w:style w:type="paragraph" w:customStyle="1" w:styleId="TextodeTabela">
    <w:name w:val="Texto de Tabela"/>
    <w:basedOn w:val="PrimeiroPargrafo"/>
    <w:link w:val="TextodeTabelaChar"/>
    <w:qFormat/>
    <w:rsid w:val="00DD2AB7"/>
    <w:pPr>
      <w:spacing w:before="0"/>
    </w:pPr>
    <w:rPr>
      <w:sz w:val="20"/>
    </w:rPr>
  </w:style>
  <w:style w:type="paragraph" w:customStyle="1" w:styleId="TabeladeGrade22">
    <w:name w:val="Tabela de Grade 22"/>
    <w:basedOn w:val="Normal"/>
    <w:next w:val="Normal"/>
    <w:uiPriority w:val="37"/>
    <w:unhideWhenUsed/>
    <w:rsid w:val="004E35AB"/>
  </w:style>
  <w:style w:type="character" w:customStyle="1" w:styleId="TextodeTabelaChar">
    <w:name w:val="Texto de Tabela Char"/>
    <w:basedOn w:val="PrimeiroPargrafoChar"/>
    <w:link w:val="TextodeTabela"/>
    <w:rsid w:val="00DD2AB7"/>
    <w:rPr>
      <w:rFonts w:ascii="Times" w:hAnsi="Times"/>
      <w:sz w:val="24"/>
    </w:rPr>
  </w:style>
  <w:style w:type="character" w:customStyle="1" w:styleId="Ttulo1Char">
    <w:name w:val="Título 1 Char"/>
    <w:link w:val="Ttulo1"/>
    <w:rsid w:val="00340D13"/>
    <w:rPr>
      <w:rFonts w:ascii="Times" w:hAnsi="Times"/>
      <w:b/>
      <w:kern w:val="28"/>
      <w:sz w:val="26"/>
    </w:rPr>
  </w:style>
  <w:style w:type="paragraph" w:styleId="Reviso">
    <w:name w:val="Revision"/>
    <w:hidden/>
    <w:uiPriority w:val="99"/>
    <w:semiHidden/>
    <w:rsid w:val="00BD4D09"/>
    <w:rPr>
      <w:rFonts w:ascii="Times" w:hAnsi="Times"/>
      <w:sz w:val="24"/>
    </w:rPr>
  </w:style>
  <w:style w:type="paragraph" w:styleId="Bibliografia">
    <w:name w:val="Bibliography"/>
    <w:basedOn w:val="Normal"/>
    <w:next w:val="Normal"/>
    <w:uiPriority w:val="37"/>
    <w:unhideWhenUsed/>
    <w:rsid w:val="00AD6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85587">
      <w:bodyDiv w:val="1"/>
      <w:marLeft w:val="0"/>
      <w:marRight w:val="0"/>
      <w:marTop w:val="0"/>
      <w:marBottom w:val="0"/>
      <w:divBdr>
        <w:top w:val="none" w:sz="0" w:space="0" w:color="auto"/>
        <w:left w:val="none" w:sz="0" w:space="0" w:color="auto"/>
        <w:bottom w:val="none" w:sz="0" w:space="0" w:color="auto"/>
        <w:right w:val="none" w:sz="0" w:space="0" w:color="auto"/>
      </w:divBdr>
    </w:div>
    <w:div w:id="1061097835">
      <w:bodyDiv w:val="1"/>
      <w:marLeft w:val="0"/>
      <w:marRight w:val="0"/>
      <w:marTop w:val="0"/>
      <w:marBottom w:val="0"/>
      <w:divBdr>
        <w:top w:val="none" w:sz="0" w:space="0" w:color="auto"/>
        <w:left w:val="none" w:sz="0" w:space="0" w:color="auto"/>
        <w:bottom w:val="none" w:sz="0" w:space="0" w:color="auto"/>
        <w:right w:val="none" w:sz="0" w:space="0" w:color="auto"/>
      </w:divBdr>
    </w:div>
    <w:div w:id="1292512550">
      <w:bodyDiv w:val="1"/>
      <w:marLeft w:val="0"/>
      <w:marRight w:val="0"/>
      <w:marTop w:val="0"/>
      <w:marBottom w:val="0"/>
      <w:divBdr>
        <w:top w:val="none" w:sz="0" w:space="0" w:color="auto"/>
        <w:left w:val="none" w:sz="0" w:space="0" w:color="auto"/>
        <w:bottom w:val="none" w:sz="0" w:space="0" w:color="auto"/>
        <w:right w:val="none" w:sz="0" w:space="0" w:color="auto"/>
      </w:divBdr>
    </w:div>
    <w:div w:id="1595437903">
      <w:bodyDiv w:val="1"/>
      <w:marLeft w:val="0"/>
      <w:marRight w:val="0"/>
      <w:marTop w:val="0"/>
      <w:marBottom w:val="0"/>
      <w:divBdr>
        <w:top w:val="none" w:sz="0" w:space="0" w:color="auto"/>
        <w:left w:val="none" w:sz="0" w:space="0" w:color="auto"/>
        <w:bottom w:val="none" w:sz="0" w:space="0" w:color="auto"/>
        <w:right w:val="none" w:sz="0" w:space="0" w:color="auto"/>
      </w:divBdr>
    </w:div>
    <w:div w:id="1851792751">
      <w:bodyDiv w:val="1"/>
      <w:marLeft w:val="0"/>
      <w:marRight w:val="0"/>
      <w:marTop w:val="0"/>
      <w:marBottom w:val="0"/>
      <w:divBdr>
        <w:top w:val="none" w:sz="0" w:space="0" w:color="auto"/>
        <w:left w:val="none" w:sz="0" w:space="0" w:color="auto"/>
        <w:bottom w:val="none" w:sz="0" w:space="0" w:color="auto"/>
        <w:right w:val="none" w:sz="0" w:space="0" w:color="auto"/>
      </w:divBdr>
    </w:div>
    <w:div w:id="1938058459">
      <w:bodyDiv w:val="1"/>
      <w:marLeft w:val="0"/>
      <w:marRight w:val="0"/>
      <w:marTop w:val="0"/>
      <w:marBottom w:val="0"/>
      <w:divBdr>
        <w:top w:val="none" w:sz="0" w:space="0" w:color="auto"/>
        <w:left w:val="none" w:sz="0" w:space="0" w:color="auto"/>
        <w:bottom w:val="none" w:sz="0" w:space="0" w:color="auto"/>
        <w:right w:val="none" w:sz="0" w:space="0" w:color="auto"/>
      </w:divBdr>
    </w:div>
    <w:div w:id="2012444256">
      <w:bodyDiv w:val="1"/>
      <w:marLeft w:val="0"/>
      <w:marRight w:val="0"/>
      <w:marTop w:val="0"/>
      <w:marBottom w:val="0"/>
      <w:divBdr>
        <w:top w:val="none" w:sz="0" w:space="0" w:color="auto"/>
        <w:left w:val="none" w:sz="0" w:space="0" w:color="auto"/>
        <w:bottom w:val="none" w:sz="0" w:space="0" w:color="auto"/>
        <w:right w:val="none" w:sz="0" w:space="0" w:color="auto"/>
      </w:divBdr>
      <w:divsChild>
        <w:div w:id="1760447740">
          <w:marLeft w:val="504"/>
          <w:marRight w:val="0"/>
          <w:marTop w:val="140"/>
          <w:marBottom w:val="0"/>
          <w:divBdr>
            <w:top w:val="none" w:sz="0" w:space="0" w:color="auto"/>
            <w:left w:val="none" w:sz="0" w:space="0" w:color="auto"/>
            <w:bottom w:val="none" w:sz="0" w:space="0" w:color="auto"/>
            <w:right w:val="none" w:sz="0" w:space="0" w:color="auto"/>
          </w:divBdr>
        </w:div>
      </w:divsChild>
    </w:div>
    <w:div w:id="2028482971">
      <w:bodyDiv w:val="1"/>
      <w:marLeft w:val="0"/>
      <w:marRight w:val="0"/>
      <w:marTop w:val="0"/>
      <w:marBottom w:val="0"/>
      <w:divBdr>
        <w:top w:val="none" w:sz="0" w:space="0" w:color="auto"/>
        <w:left w:val="none" w:sz="0" w:space="0" w:color="auto"/>
        <w:bottom w:val="none" w:sz="0" w:space="0" w:color="auto"/>
        <w:right w:val="none" w:sz="0" w:space="0" w:color="auto"/>
      </w:divBdr>
    </w:div>
    <w:div w:id="2078047829">
      <w:bodyDiv w:val="1"/>
      <w:marLeft w:val="0"/>
      <w:marRight w:val="0"/>
      <w:marTop w:val="0"/>
      <w:marBottom w:val="0"/>
      <w:divBdr>
        <w:top w:val="none" w:sz="0" w:space="0" w:color="auto"/>
        <w:left w:val="none" w:sz="0" w:space="0" w:color="auto"/>
        <w:bottom w:val="none" w:sz="0" w:space="0" w:color="auto"/>
        <w:right w:val="none" w:sz="0" w:space="0" w:color="auto"/>
      </w:divBdr>
    </w:div>
    <w:div w:id="2110200870">
      <w:bodyDiv w:val="1"/>
      <w:marLeft w:val="0"/>
      <w:marRight w:val="0"/>
      <w:marTop w:val="0"/>
      <w:marBottom w:val="0"/>
      <w:divBdr>
        <w:top w:val="none" w:sz="0" w:space="0" w:color="auto"/>
        <w:left w:val="none" w:sz="0" w:space="0" w:color="auto"/>
        <w:bottom w:val="none" w:sz="0" w:space="0" w:color="auto"/>
        <w:right w:val="none" w:sz="0" w:space="0" w:color="auto"/>
      </w:divBdr>
    </w:div>
    <w:div w:id="213328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E4A353-269B-4CFC-ADCA-A315875C661C}">
  <ds:schemaRefs>
    <ds:schemaRef ds:uri="http://schemas.openxmlformats.org/officeDocument/2006/bibliography"/>
  </ds:schemaRefs>
</ds:datastoreItem>
</file>

<file path=customXml/itemProps2.xml><?xml version="1.0" encoding="utf-8"?>
<ds:datastoreItem xmlns:ds="http://schemas.openxmlformats.org/officeDocument/2006/customXml" ds:itemID="{8A65F9C6-6DAB-4BFF-B539-35E80D445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2097</TotalTime>
  <Pages>8</Pages>
  <Words>10493</Words>
  <Characters>56666</Characters>
  <Application>Microsoft Office Word</Application>
  <DocSecurity>0</DocSecurity>
  <Lines>472</Lines>
  <Paragraphs>134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UFF - ISMA - Linguagens de Modelagem</vt:lpstr>
      <vt:lpstr>UFF - ISMA - Linguagens de Modelagem</vt:lpstr>
    </vt:vector>
  </TitlesOfParts>
  <Company>Microsoft</Company>
  <LinksUpToDate>false</LinksUpToDate>
  <CharactersWithSpaces>67025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UFF - ISMA - Linguagens de Modelagem</dc:title>
  <dc:subject/>
  <dc:creator>cesario.cristiano@gmail.com</dc:creator>
  <cp:keywords>ISMA, sistemas multiagentes, linguagens de modelagem, AML, AORML, MAS-ML</cp:keywords>
  <cp:lastModifiedBy>Cristiano Cesario</cp:lastModifiedBy>
  <cp:revision>13</cp:revision>
  <cp:lastPrinted>2013-07-31T00:25:00Z</cp:lastPrinted>
  <dcterms:created xsi:type="dcterms:W3CDTF">2013-06-14T09:12:00Z</dcterms:created>
  <dcterms:modified xsi:type="dcterms:W3CDTF">2013-07-31T01:07:00Z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zotero-version="4.0.9"&gt;&lt;session id="IWpBHu4z"/&gt;&lt;style id="http://www.zotero.org/styles/sociedade-brasileira-de-computacao-localized" hasBibliography="1" bibliographyStyleHasBeenSet="1"/&gt;&lt;prefs&gt;&lt;pref name="fieldType" value="Field"/&gt;&lt;</vt:lpwstr>
  </property>
  <property fmtid="{D5CDD505-2E9C-101B-9397-08002B2CF9AE}" pid="3" name="ZOTERO_PREF_2">
    <vt:lpwstr>pref name="storeReferences" value="true"/&gt;&lt;pref name="automaticJournalAbbreviations" value="false"/&gt;&lt;pref name="noteType" value="0"/&gt;&lt;/prefs&gt;&lt;/data&gt;</vt:lpwstr>
  </property>
  <property fmtid="{D5CDD505-2E9C-101B-9397-08002B2CF9AE}" pid="4" name="ZOTERO_BREF_UTBikKHiOEGE_1">
    <vt:lpwstr>ZOTERO_ITEM CSL_CITATION {"citationID":"1c6nqreurq","properties":{"formattedCitation":"[Rochkind 1975]","plainCitation":"[Rochkind 1975]"},"citationItems":[{"id":1796,"uris":["http://zotero.org/users/892576/items/7J2JEB2X"],"uri":["http://zotero.org/users</vt:lpwstr>
  </property>
  <property fmtid="{D5CDD505-2E9C-101B-9397-08002B2CF9AE}" pid="5" name="ZOTERO_BREF_UTBikKHiOEGE_2">
    <vt:lpwstr>/892576/items/7J2JEB2X"],"itemData":{"id":1796,"type":"article-journal","title":"The source code control system","container-title":"IEEE Transactions on Software Engineering. (TSE)","page":"364–470","volume":"1","issue":"4","abstract":"The Source Code Con</vt:lpwstr>
  </property>
  <property fmtid="{D5CDD505-2E9C-101B-9397-08002B2CF9AE}" pid="6" name="ZOTERO_BREF_UTBikKHiOEGE_3">
    <vt:lpwstr>trol System (SCCS) is a software tool designed to help programming projects control changes to source code. It provides facilities for storing, updating, and retrieving all versions of modules, for controlling updating privileges, for identifying load mod</vt:lpwstr>
  </property>
  <property fmtid="{D5CDD505-2E9C-101B-9397-08002B2CF9AE}" pid="7" name="ZOTERO_BREF_UTBikKHiOEGE_4">
    <vt:lpwstr>ules by version number, and for recording who made each software change, when and where it was made, and why. This paper discusses the SCCS approach to source code control, shows how it is used and explains how it is implemented.","author":[{"family":"Roc</vt:lpwstr>
  </property>
  <property fmtid="{D5CDD505-2E9C-101B-9397-08002B2CF9AE}" pid="8" name="ZOTERO_BREF_UTBikKHiOEGE_5">
    <vt:lpwstr>hkind","given":"Marc J."}],"issued":{"year":1975},"accessed":{"year":2012,"month":8,"day":28},"page-first":"364–470"}}],"schema":"https://github.com/citation-style-language/schema/raw/master/csl-citation.json"}</vt:lpwstr>
  </property>
  <property fmtid="{D5CDD505-2E9C-101B-9397-08002B2CF9AE}" pid="9" name="ZOTERO_BREF_izrsIIef6SPb_1">
    <vt:lpwstr>ZOTERO_ITEM CSL_CITATION {"citationID":"1fp9fpi1ig","properties":{"formattedCitation":"[Estublier 2000]","plainCitation":"[Estublier 2000]"},"citationItems":[{"id":1793,"uris":["http://zotero.org/users/892576/items/QWIBJUD8"],"uri":["http://zotero.org/use</vt:lpwstr>
  </property>
  <property fmtid="{D5CDD505-2E9C-101B-9397-08002B2CF9AE}" pid="10" name="ZOTERO_BREF_izrsIIef6SPb_2">
    <vt:lpwstr>rs/892576/items/QWIBJUD8"],"itemData":{"id":1793,"type":"paper-conference","title":"Software configuration management: a roadmap","container-title":"Proceedings of the Conference on The Future of Software Engineering","collection-title":"ICSE '00","publis</vt:lpwstr>
  </property>
  <property fmtid="{D5CDD505-2E9C-101B-9397-08002B2CF9AE}" pid="11" name="ZOTERO_BREF_izrsIIef6SPb_3">
    <vt:lpwstr>her":"ACM","publisher-place":"New York, NY, USA","page":"279–289","event-place":"New York, NY, USA","URL":"http://doi.acm.org.ez24.periodicos.capes.gov.br/10.1145/336512.336576","DOI":"10.1145/336512.336576","ISBN":"1-58113-253-0","shortTitle":"Software c</vt:lpwstr>
  </property>
  <property fmtid="{D5CDD505-2E9C-101B-9397-08002B2CF9AE}" pid="12" name="ZOTERO_BREF_izrsIIef6SPb_4">
    <vt:lpwstr>onfiguration management","author":[{"family":"Estublier","given":"Jacky"}],"issued":{"year":2000},"accessed":{"year":2012,"month":8,"day":27},"page-first":"279–289"}}],"schema":"https://github.com/citation-style-language/schema/raw/master/csl-citation.jso</vt:lpwstr>
  </property>
  <property fmtid="{D5CDD505-2E9C-101B-9397-08002B2CF9AE}" pid="13" name="ZOTERO_BREF_izrsIIef6SPb_5">
    <vt:lpwstr>n"}</vt:lpwstr>
  </property>
  <property fmtid="{D5CDD505-2E9C-101B-9397-08002B2CF9AE}" pid="14" name="ZOTERO_BREF_YTaHkbO26TA7_1">
    <vt:lpwstr>ZOTERO_ITEM CSL_CITATION {"citationID":"5q6vjouk8","properties":{"formattedCitation":"[Tichy 1985]","plainCitation":"[Tichy 1985]"},"citationItems":[{"id":1852,"uris":["http://zotero.org/users/892576/items/2SDBWSSA"],"uri":["http://zotero.org/users/892576</vt:lpwstr>
  </property>
  <property fmtid="{D5CDD505-2E9C-101B-9397-08002B2CF9AE}" pid="15" name="ZOTERO_BREF_YTaHkbO26TA7_2">
    <vt:lpwstr>/items/2SDBWSSA"],"itemData":{"id":1852,"type":"article-journal","title":"RCS: a system for version control","container-title":"Software - Practice and Experience","page":"637-654","volume":"15","issue":"7","call-number":"1058","author":[{"family":"Tichy"</vt:lpwstr>
  </property>
  <property fmtid="{D5CDD505-2E9C-101B-9397-08002B2CF9AE}" pid="16" name="ZOTERO_BREF_YTaHkbO26TA7_3">
    <vt:lpwstr>,"given":"W."}],"issued":{"year":1985},"page-first":"637"}}],"schema":"https://github.com/citation-style-language/schema/raw/master/csl-citation.json"}</vt:lpwstr>
  </property>
  <property fmtid="{D5CDD505-2E9C-101B-9397-08002B2CF9AE}" pid="17" name="ZOTERO_BREF_T9iiZzqhug36_1">
    <vt:lpwstr>ZOTERO_ITEM CSL_CITATION {"citationID":"1l455pjptj","properties":{"formattedCitation":"[Cederqvist 2005]","plainCitation":"[Cederqvist 2005]"},"citationItems":[{"id":1849,"uris":["http://zotero.org/users/892576/items/FJFVGJIM"],"uri":["http://zotero.org/u</vt:lpwstr>
  </property>
  <property fmtid="{D5CDD505-2E9C-101B-9397-08002B2CF9AE}" pid="18" name="ZOTERO_BREF_T9iiZzqhug36_2">
    <vt:lpwstr>sers/892576/items/FJFVGJIM"],"itemData":{"id":1849,"type":"book","title":"Version Management with CVS","publisher":"Free Software Foundation","number-of-pages":"204","call-number":"0000","author":[{"family":"Cederqvist","given":"P."}],"issued":{"year":200</vt:lpwstr>
  </property>
  <property fmtid="{D5CDD505-2E9C-101B-9397-08002B2CF9AE}" pid="19" name="ZOTERO_BREF_T9iiZzqhug36_3">
    <vt:lpwstr>5}}}],"schema":"https://github.com/citation-style-language/schema/raw/master/csl-citation.json"}</vt:lpwstr>
  </property>
  <property fmtid="{D5CDD505-2E9C-101B-9397-08002B2CF9AE}" pid="20" name="ZOTERO_BREF_xA18tLGiwjrH_1">
    <vt:lpwstr>ZOTERO_ITEM CSL_CITATION {"citationID":"h5tvv71e5","properties":{"formattedCitation":"[Collins-Sussman et al. 2011]","plainCitation":"[Collins-Sussman et al. 2011]"},"citationItems":[{"id":1856,"uris":["http://zotero.org/users/892576/items/RJ3RJR85"],"uri</vt:lpwstr>
  </property>
  <property fmtid="{D5CDD505-2E9C-101B-9397-08002B2CF9AE}" pid="21" name="ZOTERO_BREF_xA18tLGiwjrH_2">
    <vt:lpwstr>":["http://zotero.org/users/892576/items/RJ3RJR85"],"itemData":{"id":1856,"type":"book","title":"Version Control with Subversion","publisher-place":"Stanford, CA, USA","number-of-pages":"462","event-place":"Stanford, CA, USA","author":[{"family":"Collins-</vt:lpwstr>
  </property>
  <property fmtid="{D5CDD505-2E9C-101B-9397-08002B2CF9AE}" pid="22" name="ZOTERO_BREF_xA18tLGiwjrH_3">
    <vt:lpwstr>Sussman","given":"Ben"},{"family":"Fitzpatrick","given":"Brian W."},{"family":"Pilato","given":"C. Michael"}],"issued":{"year":2011}}}],"schema":"https://github.com/citation-style-language/schema/raw/master/csl-citation.json"}</vt:lpwstr>
  </property>
  <property fmtid="{D5CDD505-2E9C-101B-9397-08002B2CF9AE}" pid="23" name="ZOTERO_BREF_BE6MlwGyXDEh_1">
    <vt:lpwstr>ZOTERO_ITEM CSL_CITATION {"citationID":"ca819prn4","properties":{"formattedCitation":"[Chacon 2009]","plainCitation":"[Chacon 2009]"},"citationItems":[{"id":1864,"uris":["http://zotero.org/users/892576/items/V63444BV"],"uri":["http://zotero.org/users/8925</vt:lpwstr>
  </property>
  <property fmtid="{D5CDD505-2E9C-101B-9397-08002B2CF9AE}" pid="24" name="ZOTERO_BREF_BE6MlwGyXDEh_2">
    <vt:lpwstr>76/items/V63444BV"],"itemData":{"id":1864,"type":"book","title":"Pro Git","publisher":"Apress","publisher-place":"Berkeley, CA, USA","number-of-pages":"288","edition":"1","event-place":"Berkeley, CA, USA","ISBN":"1430218339","author":[{"family":"Chacon","</vt:lpwstr>
  </property>
  <property fmtid="{D5CDD505-2E9C-101B-9397-08002B2CF9AE}" pid="25" name="ZOTERO_BREF_BE6MlwGyXDEh_3">
    <vt:lpwstr>given":"Scott"}],"issued":{"year":2009,"month":8,"day":27}}}],"schema":"https://github.com/citation-style-language/schema/raw/master/csl-citation.json"}</vt:lpwstr>
  </property>
  <property fmtid="{D5CDD505-2E9C-101B-9397-08002B2CF9AE}" pid="26" name="ZOTERO_BREF_Y36TMNBBowkJ_1">
    <vt:lpwstr>ZOTERO_ITEM CSL_CITATION {"citationID":"19ar543d15","properties":{"formattedCitation":"{\\rtf [O\\uc0\\u8217{}Sullivan 2009]}","plainCitation":"[O’Sullivan 2009]"},"citationItems":[{"id":1862,"uris":["http://zotero.org/users/892576/items/MIWZSQG5"],"uri":</vt:lpwstr>
  </property>
  <property fmtid="{D5CDD505-2E9C-101B-9397-08002B2CF9AE}" pid="27" name="ZOTERO_BREF_Y36TMNBBowkJ_2">
    <vt:lpwstr>["http://zotero.org/users/892576/items/MIWZSQG5"],"itemData":{"id":1862,"type":"book","title":"Mercurial: The Definitive Guide","publisher":"O'Reilly Media","number-of-pages":"284","edition":"1","ISBN":"0596800673","shortTitle":"Mercurial","author":[{"fam</vt:lpwstr>
  </property>
  <property fmtid="{D5CDD505-2E9C-101B-9397-08002B2CF9AE}" pid="28" name="ZOTERO_BREF_Y36TMNBBowkJ_3">
    <vt:lpwstr>ily":"O'Sullivan","given":"Bryan"}],"issued":{"year":2009,"month":7,"day":1}}}],"schema":"https://github.com/citation-style-language/schema/raw/master/csl-citation.json"}</vt:lpwstr>
  </property>
  <property fmtid="{D5CDD505-2E9C-101B-9397-08002B2CF9AE}" pid="29" name="ZOTERO_BREF_9DBleDaXNREI_1">
    <vt:lpwstr>ZOTERO_ITEM CSL_CITATION {"citationID":"212h391lbd","properties":{"formattedCitation":"[Eclipse Foundation 2011]","plainCitation":"[Eclipse Foundation 2011]"},"citationItems":[{"id":1848,"uris":["http://zotero.org/users/892576/items/SGIFTEAT"],"uri":["htt</vt:lpwstr>
  </property>
  <property fmtid="{D5CDD505-2E9C-101B-9397-08002B2CF9AE}" pid="30" name="ZOTERO_BREF_9DBleDaXNREI_2">
    <vt:lpwstr>p://zotero.org/users/892576/items/SGIFTEAT"],"itemData":{"id":1848,"type":"report","title":"The Open Source Developer Report - 2011 Eclipse Community Survey","publisher-place":"San Francisco, CA, USA","page":"30","event-place":"San Francisco, CA, USA","ab</vt:lpwstr>
  </property>
  <property fmtid="{D5CDD505-2E9C-101B-9397-08002B2CF9AE}" pid="31" name="ZOTERO_BREF_9DBleDaXNREI_3">
    <vt:lpwstr>stract":"The Eclipse Foundation has released the results of the Eclipse Community Survey 2011. The purpose of the survey is to better understand how the Eclipse community uses Eclipse and open source software and how people participate in and perceive ope</vt:lpwstr>
  </property>
  <property fmtid="{D5CDD505-2E9C-101B-9397-08002B2CF9AE}" pid="32" name="ZOTERO_BREF_9DBleDaXNREI_4">
    <vt:lpwstr>n source software.","URL":"http://www.eclipse.org/org/community_survey/Eclipse_Survey_2011_Report.pdf","language":"English","author":[{"family":"Eclipse Foundation","given":""}],"issued":{"year":2011,"month":6},"accessed":{"year":2012,"month":8,"day":28},</vt:lpwstr>
  </property>
  <property fmtid="{D5CDD505-2E9C-101B-9397-08002B2CF9AE}" pid="33" name="ZOTERO_BREF_9DBleDaXNREI_5">
    <vt:lpwstr>"page-first":"30"}}],"schema":"https://github.com/citation-style-language/schema/raw/master/csl-citation.json"}</vt:lpwstr>
  </property>
  <property fmtid="{D5CDD505-2E9C-101B-9397-08002B2CF9AE}" pid="34" name="ZOTERO_BREF_54dbpzE5xmq4_1">
    <vt:lpwstr>ZOTERO_ITEM CSL_CITATION {"citationID":"210a3uouko","properties":{"formattedCitation":"[Walrad and Strom 2002]","plainCitation":"[Walrad and Strom 2002]"},"citationItems":[{"id":1811,"uris":["http://zotero.org/users/892576/items/CXTDDJDT"],"uri":["http://</vt:lpwstr>
  </property>
  <property fmtid="{D5CDD505-2E9C-101B-9397-08002B2CF9AE}" pid="35" name="ZOTERO_BREF_54dbpzE5xmq4_2">
    <vt:lpwstr>zotero.org/users/892576/items/CXTDDJDT"],"itemData":{"id":1811,"type":"article-journal","title":"The importance of branching models in SCM","container-title":"Computer","page":"31 - 38","volume":"35","issue":"9","abstract":"To improve software quality, yo</vt:lpwstr>
  </property>
  <property fmtid="{D5CDD505-2E9C-101B-9397-08002B2CF9AE}" pid="36" name="ZOTERO_BREF_54dbpzE5xmq4_3">
    <vt:lpwstr>u must first understand your software. If you do not understand your code base, your odds of updating it without breaking something are poor. Often, a fundamental misunderstanding of software configuration management (SCM) as it applies to real-world appl</vt:lpwstr>
  </property>
  <property fmtid="{D5CDD505-2E9C-101B-9397-08002B2CF9AE}" pid="37" name="ZOTERO_BREF_54dbpzE5xmq4_4">
    <vt:lpwstr>ication development is at fault. Branching is integral to version management, software build correctness, and release management. Good decisions about when and why to branch can make it much easier for developers and release engineers to coordinate softwa</vt:lpwstr>
  </property>
  <property fmtid="{D5CDD505-2E9C-101B-9397-08002B2CF9AE}" pid="38" name="ZOTERO_BREF_54dbpzE5xmq4_5">
    <vt:lpwstr>re product changes. The right branching strategy makes it easier to deliver the right code, re-create past releases, and-if necessary roll back to a previous release. The authors consider how adopting the right SCM branching model facilitates rapid develo</vt:lpwstr>
  </property>
  <property fmtid="{D5CDD505-2E9C-101B-9397-08002B2CF9AE}" pid="39" name="ZOTERO_BREF_54dbpzE5xmq4_6">
    <vt:lpwstr>pment, increases overall product quality and process efficiency, reduces the incidence of software failures, and improves organizational performance.","DOI":"10.1109/MC.2002.1033025","author":[{"family":"Walrad","given":"C."},{"family":"Strom","given":"D.</vt:lpwstr>
  </property>
  <property fmtid="{D5CDD505-2E9C-101B-9397-08002B2CF9AE}" pid="40" name="ZOTERO_BREF_54dbpzE5xmq4_7">
    <vt:lpwstr>"}],"issued":{"year":2002,"month":9},"page-first":"31"}}],"schema":"https://github.com/citation-style-language/schema/raw/master/csl-citation.json"}</vt:lpwstr>
  </property>
  <property fmtid="{D5CDD505-2E9C-101B-9397-08002B2CF9AE}" pid="41" name="ZOTERO_BREF_faGL0XOEUKqg_1">
    <vt:lpwstr>ZOTERO_ITEM CSL_CITATION {"citationID":"1916bibvnm","properties":{"formattedCitation":"[Perry et al. 1998]","plainCitation":"[Perry et al. 1998]"},"citationItems":[{"id":2005,"uris":["http://zotero.org/users/892576/items/72T7GIFR"],"uri":["http://zotero.o</vt:lpwstr>
  </property>
  <property fmtid="{D5CDD505-2E9C-101B-9397-08002B2CF9AE}" pid="42" name="ZOTERO_BREF_faGL0XOEUKqg_2">
    <vt:lpwstr>rg/users/892576/items/72T7GIFR"],"itemData":{"id":2005,"type":"paper-conference","title":"Parallel changes in large scale software development: an observational case study","container-title":"Proceedings of the 20th international conference on Software en</vt:lpwstr>
  </property>
  <property fmtid="{D5CDD505-2E9C-101B-9397-08002B2CF9AE}" pid="43" name="ZOTERO_BREF_faGL0XOEUKqg_3">
    <vt:lpwstr>gineering","collection-title":"ICSE '98","publisher":"IEEE Computer Society","publisher-place":"Washington, DC, USA","page":"251–260","event-place":"Washington, DC, USA","URL":"http://dl.acm.org.ez24.periodicos.capes.gov.br/citation.cfm?id=302163.302188",</vt:lpwstr>
  </property>
  <property fmtid="{D5CDD505-2E9C-101B-9397-08002B2CF9AE}" pid="44" name="ZOTERO_BREF_faGL0XOEUKqg_4">
    <vt:lpwstr>"ISBN":"0-8186-8368-6","shortTitle":"Parallel changes in large scale software development","author":[{"family":"Perry","given":"Dewayne E."},{"family":"Siy","given":"Harvey P."},{"family":"Votta","given":"Lawrence G"}],"issued":{"year":1998},"accessed":{"</vt:lpwstr>
  </property>
  <property fmtid="{D5CDD505-2E9C-101B-9397-08002B2CF9AE}" pid="45" name="ZOTERO_BREF_faGL0XOEUKqg_5">
    <vt:lpwstr>year":2012,"month":10,"day":14},"page-first":"251–260"}}],"schema":"https://github.com/citation-style-language/schema/raw/master/csl-citation.json"}</vt:lpwstr>
  </property>
  <property fmtid="{D5CDD505-2E9C-101B-9397-08002B2CF9AE}" pid="46" name="ZOTERO_BREF_PCBg3qeCkea8_1">
    <vt:lpwstr>ZOTERO_ITEM CSL_CITATION {"citationID":"ljjo439c0","properties":{"formattedCitation":"[Da Silva, I. A. et al. 2006]","plainCitation":"[Da Silva, I. A. et al. 2006]"},"citationItems":[{"id":2050,"uris":["http://zotero.org/users/892576/items/XTFV8KTW"],"uri</vt:lpwstr>
  </property>
  <property fmtid="{D5CDD505-2E9C-101B-9397-08002B2CF9AE}" pid="47" name="ZOTERO_BREF_PCBg3qeCkea8_2">
    <vt:lpwstr>":["http://zotero.org/users/892576/items/XTFV8KTW"],"itemData":{"id":2050,"type":"paper-conference","title":"Lighthouse: coordination through emerging design","container-title":"Proceedings of the 2006 OOPSLA workshop on eclipse technology eXchange","coll</vt:lpwstr>
  </property>
  <property fmtid="{D5CDD505-2E9C-101B-9397-08002B2CF9AE}" pid="48" name="ZOTERO_BREF_PCBg3qeCkea8_3">
    <vt:lpwstr>ection-title":"eclipse '06","publisher":"ACM","publisher-place":"New York, NY, USA","page":"11–15","event-place":"New York, NY, USA","abstract":"Despite the fact that software development is an inherently collaborative activity, a great deal of software d</vt:lpwstr>
  </property>
  <property fmtid="{D5CDD505-2E9C-101B-9397-08002B2CF9AE}" pid="49" name="ZOTERO_BREF_PCBg3qeCkea8_4">
    <vt:lpwstr>evelopment is spent with developers in isolation, working on their own parts of the system. In these situations developers are unaware of parallel changes being made by others, often resulting in conflicts. One common approach to deal with this issue is c</vt:lpwstr>
  </property>
  <property fmtid="{D5CDD505-2E9C-101B-9397-08002B2CF9AE}" pid="50" name="ZOTERO_BREF_PCBg3qeCkea8_5">
    <vt:lpwstr>alled conflict resolution, which means that changes have already been checked-in and developers must use merge tools to resolve conflicts and then retest the code to ensure its correctness. Unfortunately, this process becomes more difficult the longer the</vt:lpwstr>
  </property>
  <property fmtid="{D5CDD505-2E9C-101B-9397-08002B2CF9AE}" pid="51" name="ZOTERO_BREF_PCBg3qeCkea8_6">
    <vt:lpwstr> conflicts go undetected. In order to address these issues, have been proposed conflict avoidance approaches that detect conflicts as soon as they occur. In this paper, we present Lighthouse, an Eclipse plug-in that takes the conflict avoidance approach t</vt:lpwstr>
  </property>
  <property fmtid="{D5CDD505-2E9C-101B-9397-08002B2CF9AE}" pid="52" name="ZOTERO_BREF_PCBg3qeCkea8_7">
    <vt:lpwstr>o coordinate developers. Lighthouse distinguishes itself by utilizing a concept called emerging design, an up to date design representation of the code, to alert developers of potentially conflicting implementation changes as they occur, indicating where </vt:lpwstr>
  </property>
  <property fmtid="{D5CDD505-2E9C-101B-9397-08002B2CF9AE}" pid="53" name="ZOTERO_BREF_PCBg3qeCkea8_8">
    <vt:lpwstr>the changes have been made and by whom.","URL":"http://doi.acm.org.ez24.periodicos.capes.gov.br/10.1145/1188835.1188838","DOI":"10.1145/1188835.1188838","ISBN":"1-59593-621-1","shortTitle":"Lighthouse","author":[{"family":"da Silva","given":"Isabella A."}</vt:lpwstr>
  </property>
  <property fmtid="{D5CDD505-2E9C-101B-9397-08002B2CF9AE}" pid="54" name="ZOTERO_BREF_PCBg3qeCkea8_9">
    <vt:lpwstr>,{"family":"Chen","given":"Ping H."},{"family":"Van der Westhuizen","given":"Christopher"},{"family":"Ripley","given":"Roger M."},{"family":"van der Hoek","given":"André"}],"issued":{"year":2006},"accessed":{"year":2012,"month":11,"day":10},"page-first":"</vt:lpwstr>
  </property>
  <property fmtid="{D5CDD505-2E9C-101B-9397-08002B2CF9AE}" pid="55" name="ZOTERO_BREF_PCBg3qeCkea8_10">
    <vt:lpwstr>11–15"}}],"schema":"https://github.com/citation-style-language/schema/raw/master/csl-citation.json"}</vt:lpwstr>
  </property>
  <property fmtid="{D5CDD505-2E9C-101B-9397-08002B2CF9AE}" pid="56" name="ZOTERO_BREF_s3cMYjcQ98MK_1">
    <vt:lpwstr>ZOTERO_ITEM CSL_CITATION {"citationID":"11n7sohu0d","properties":{"formattedCitation":"[Brun et al. 2011a]","plainCitation":"[Brun et al. 2011a]"},"citationItems":[{"id":1889,"uris":["http://zotero.org/users/892576/items/QS2I9JH6"],"uri":["http://zotero.o</vt:lpwstr>
  </property>
  <property fmtid="{D5CDD505-2E9C-101B-9397-08002B2CF9AE}" pid="57" name="ZOTERO_BREF_s3cMYjcQ98MK_2">
    <vt:lpwstr>rg/users/892576/items/QS2I9JH6"],"itemData":{"id":1889,"type":"paper-conference","title":"Proactive detection of collaboration conflicts","container-title":"Proceedings of the 19th ACM SIGSOFT symposium and the 13th European conference on Foundations of s</vt:lpwstr>
  </property>
  <property fmtid="{D5CDD505-2E9C-101B-9397-08002B2CF9AE}" pid="58" name="ZOTERO_BREF_s3cMYjcQ98MK_3">
    <vt:lpwstr>oftware engineering","collection-title":"ESEC/FSE '11","publisher":"ACM","publisher-place":"New York, NY, USA","page":"168–178","event-place":"New York, NY, USA","abstract":"Collaborative development can be hampered when conflicts arise because developers</vt:lpwstr>
  </property>
  <property fmtid="{D5CDD505-2E9C-101B-9397-08002B2CF9AE}" pid="59" name="ZOTERO_BREF_s3cMYjcQ98MK_4">
    <vt:lpwstr> have inconsistent copies of a shared project. We present an approach to help developers identify and resolve conflicts early, before those conflicts become severe and before relevant changes fade away in the developers' memories. This paper presents thre</vt:lpwstr>
  </property>
  <property fmtid="{D5CDD505-2E9C-101B-9397-08002B2CF9AE}" pid="60" name="ZOTERO_BREF_s3cMYjcQ98MK_5">
    <vt:lpwstr>e results. First, a study of open-source systems establishes that conflicts are frequent, persistent, and appear not only as overlapping textual edits but also as subsequent build and test failures. The study spans nine open-source systems totaling 3.4 mi</vt:lpwstr>
  </property>
  <property fmtid="{D5CDD505-2E9C-101B-9397-08002B2CF9AE}" pid="61" name="ZOTERO_BREF_s3cMYjcQ98MK_6">
    <vt:lpwstr>llion lines of code; our conflict data is derived from 550,000 development versions of the systems. Second, using previously-unexploited information, we precisely diagnose important classes of conflicts using the novel technique of speculative analysis ov</vt:lpwstr>
  </property>
  <property fmtid="{D5CDD505-2E9C-101B-9397-08002B2CF9AE}" pid="62" name="ZOTERO_BREF_s3cMYjcQ98MK_7">
    <vt:lpwstr>er version control operations. Third, we describe the design of Crystal, a publicly-available tool that uses speculative analysis to make concrete advice unobtrusively available to developers, helping them identify, manage, and prevent conflicts.","URL":"</vt:lpwstr>
  </property>
  <property fmtid="{D5CDD505-2E9C-101B-9397-08002B2CF9AE}" pid="63" name="ZOTERO_BREF_s3cMYjcQ98MK_8">
    <vt:lpwstr>http://doi.acm.org.ez24.periodicos.capes.gov.br/10.1145/2025113.2025139","DOI":"10.1145/2025113.2025139","ISBN":"978-1-4503-0443-6","author":[{"family":"Brun","given":"Yuriy"},{"family":"Holmes","given":"Reid"},{"family":"Ernst","given":"Michael D."},{"fa</vt:lpwstr>
  </property>
  <property fmtid="{D5CDD505-2E9C-101B-9397-08002B2CF9AE}" pid="64" name="ZOTERO_BREF_s3cMYjcQ98MK_9">
    <vt:lpwstr>mily":"Notkin","given":"David"}],"issued":{"year":2011},"accessed":{"year":2012,"month":9,"day":6},"page-first":"168–178"}}],"schema":"https://github.com/citation-style-language/schema/raw/master/csl-citation.json"}</vt:lpwstr>
  </property>
  <property fmtid="{D5CDD505-2E9C-101B-9397-08002B2CF9AE}" pid="65" name="ZOTERO_BREF_Alf2N2WPExGx_1">
    <vt:lpwstr>ZOTERO_ITEM CSL_CITATION {"citationID":"vdo2civfh","properties":{"formattedCitation":"[Appleton et al. 1998]","plainCitation":"[Appleton et al. 1998]"},"citationItems":[{"id":2052,"uris":["http://zotero.org/users/892576/items/64TVAQ57"],"uri":["http://zot</vt:lpwstr>
  </property>
  <property fmtid="{D5CDD505-2E9C-101B-9397-08002B2CF9AE}" pid="66" name="ZOTERO_BREF_Alf2N2WPExGx_2">
    <vt:lpwstr>ero.org/users/892576/items/64TVAQ57"],"itemData":{"id":2052,"type":"paper-conference","title":"Streamed lines: Branching patterns for parallel software development","publisher":"ACM","publisher-place":"Monticello, Illinois, USA","event":"In Proceedings of</vt:lpwstr>
  </property>
  <property fmtid="{D5CDD505-2E9C-101B-9397-08002B2CF9AE}" pid="67" name="ZOTERO_BREF_Alf2N2WPExGx_3">
    <vt:lpwstr> the 1998 Pattern Languages of Programs Conference","event-place":"Monticello, Illinois, USA","author":[{"family":"Appleton","given":"B."},{"family":"Berczuk","given":"S."},{"family":"Cabrera","given":"R."},{"family":"Orenstein","given":"R."}],"issued":{"</vt:lpwstr>
  </property>
  <property fmtid="{D5CDD505-2E9C-101B-9397-08002B2CF9AE}" pid="68" name="ZOTERO_BREF_Alf2N2WPExGx_4">
    <vt:lpwstr>year":1998}}}],"schema":"https://github.com/citation-style-language/schema/raw/master/csl-citation.json"}</vt:lpwstr>
  </property>
  <property fmtid="{D5CDD505-2E9C-101B-9397-08002B2CF9AE}" pid="69" name="ZOTERO_BREF_QcyuxbbEZoZQ_1">
    <vt:lpwstr>ZOTERO_ITEM CSL_CITATION {"citationID":"6ib88v01e","properties":{"formattedCitation":"[Kurose and Ross 2007]","plainCitation":"[Kurose and Ross 2007]"},"citationItems":[{"id":2060,"uris":["http://zotero.org/users/892576/items/MRNCQPDC"],"uri":["http://zot</vt:lpwstr>
  </property>
  <property fmtid="{D5CDD505-2E9C-101B-9397-08002B2CF9AE}" pid="70" name="ZOTERO_BREF_QcyuxbbEZoZQ_2">
    <vt:lpwstr>ero.org/users/892576/items/MRNCQPDC"],"itemData":{"id":2060,"type":"book","title":"Computer Networking: A Top-Down Approach","publisher":"Addison Wesley","number-of-pages":"880","edition":"4","ISBN":"0321497708","shortTitle":"Computer Networking","author"</vt:lpwstr>
  </property>
  <property fmtid="{D5CDD505-2E9C-101B-9397-08002B2CF9AE}" pid="71" name="ZOTERO_BREF_QcyuxbbEZoZQ_3">
    <vt:lpwstr>:[{"family":"Kurose","given":"James F."},{"family":"Ross","given":"Keith W."}],"issued":{"year":2007,"month":4,"day":2}}}],"schema":"https://github.com/citation-style-language/schema/raw/master/csl-citation.json"}</vt:lpwstr>
  </property>
  <property fmtid="{D5CDD505-2E9C-101B-9397-08002B2CF9AE}" pid="72" name="ZOTERO_BREF_A5qs5xNYoB8J_1">
    <vt:lpwstr>ZOTERO_ITEM CSL_CITATION {"citationID":"1nbm9e33kh","properties":{"formattedCitation":"[Sarma and Van der Hoek, A. 2002]","plainCitation":"[Sarma and Van der Hoek, A. 2002]"},"citationItems":[{"id":1828,"uris":["http://zotero.org/users/892576/items/GQ9AT3</vt:lpwstr>
  </property>
  <property fmtid="{D5CDD505-2E9C-101B-9397-08002B2CF9AE}" pid="73" name="ZOTERO_BREF_A5qs5xNYoB8J_2">
    <vt:lpwstr>2A"],"uri":["http://zotero.org/users/892576/items/GQ9AT32A"],"itemData":{"id":1828,"type":"paper-conference","title":"Palantir: coordinating distributed workspaces","container-title":"Computer Software and Applications Conference, 2002. COMPSAC 2002. Proc</vt:lpwstr>
  </property>
  <property fmtid="{D5CDD505-2E9C-101B-9397-08002B2CF9AE}" pid="74" name="ZOTERO_BREF_A5qs5xNYoB8J_3">
    <vt:lpwstr>eedings. 26th Annual International","page":"1093 - 1097","event":"Computer Software and Applications Conference, 2002. COMPSAC 2002. Proceedings. 26th Annual International","abstract":"Distributed software development suffers from limited collaboration ca</vt:lpwstr>
  </property>
  <property fmtid="{D5CDD505-2E9C-101B-9397-08002B2CF9AE}" pid="75" name="ZOTERO_BREF_A5qs5xNYoB8J_4">
    <vt:lpwstr>pabilities, as developers are unable to easily coordinate their efforts across physical boundaries. Different fields, such as CSCW and groupware, have attempted to bridge this gap, but few of the approaches developed so far have been incorporated in curre</vt:lpwstr>
  </property>
  <property fmtid="{D5CDD505-2E9C-101B-9397-08002B2CF9AE}" pid="76" name="ZOTERO_BREF_A5qs5xNYoB8J_5">
    <vt:lpwstr>nt software development environments. Configuration management (CM) systems are vital to any software development process, support distributed development, and are in widespread use. Unfortunately, they have only limited support for distributed collaborat</vt:lpwstr>
  </property>
  <property fmtid="{D5CDD505-2E9C-101B-9397-08002B2CF9AE}" pid="77" name="ZOTERO_BREF_A5qs5xNYoB8J_6">
    <vt:lpwstr>ion. We describe Palantir, a system that is aimed at bringing collaborative capabilities to distributed development. Palantir builds upon existing CM systems to introduce project awareness to the developer workspace. In particular, Palantir supports close</vt:lpwstr>
  </property>
  <property fmtid="{D5CDD505-2E9C-101B-9397-08002B2CF9AE}" pid="78" name="ZOTERO_BREF_A5qs5xNYoB8J_7">
    <vt:lpwstr> collaboration among developers by visualizing concurrent changes and showing, in real time, the severity and impact of those changes on the developer's workspace.","DOI":"10.1109/CMPSAC.2002.1045155","shortTitle":"Palantir","author":[{"family":"Sarma","g</vt:lpwstr>
  </property>
  <property fmtid="{D5CDD505-2E9C-101B-9397-08002B2CF9AE}" pid="79" name="ZOTERO_BREF_A5qs5xNYoB8J_8">
    <vt:lpwstr>iven":"A."},{"family":"van der Hoek","given":"A."}],"issued":{"year":2002},"page-first":"1093"}}],"schema":"https://github.com/citation-style-language/schema/raw/master/csl-citation.json"}</vt:lpwstr>
  </property>
  <property fmtid="{D5CDD505-2E9C-101B-9397-08002B2CF9AE}" pid="80" name="ZOTERO_BREF_FDS9Y2rKS8aJ_1">
    <vt:lpwstr>ZOTERO_ITEM CSL_CITATION {"citationID":"i3p42rdo6","properties":{"formattedCitation":"[Da Silva, I. A. et al. 2006]","plainCitation":"[Da Silva, I. A. et al. 2006]"},"citationItems":[{"id":2050,"uris":["http://zotero.org/users/892576/items/XTFV8KTW"],"uri</vt:lpwstr>
  </property>
  <property fmtid="{D5CDD505-2E9C-101B-9397-08002B2CF9AE}" pid="81" name="ZOTERO_BREF_FDS9Y2rKS8aJ_2">
    <vt:lpwstr>":["http://zotero.org/users/892576/items/XTFV8KTW"],"itemData":{"id":2050,"type":"paper-conference","title":"Lighthouse: coordination through emerging design","container-title":"Proceedings of the 2006 OOPSLA workshop on eclipse technology eXchange","coll</vt:lpwstr>
  </property>
  <property fmtid="{D5CDD505-2E9C-101B-9397-08002B2CF9AE}" pid="82" name="ZOTERO_BREF_FDS9Y2rKS8aJ_3">
    <vt:lpwstr>ection-title":"eclipse '06","publisher":"ACM","publisher-place":"New York, NY, USA","page":"11–15","event-place":"New York, NY, USA","abstract":"Despite the fact that software development is an inherently collaborative activity, a great deal of software d</vt:lpwstr>
  </property>
  <property fmtid="{D5CDD505-2E9C-101B-9397-08002B2CF9AE}" pid="83" name="ZOTERO_BREF_FDS9Y2rKS8aJ_4">
    <vt:lpwstr>evelopment is spent with developers in isolation, working on their own parts of the system. In these situations developers are unaware of parallel changes being made by others, often resulting in conflicts. One common approach to deal with this issue is c</vt:lpwstr>
  </property>
  <property fmtid="{D5CDD505-2E9C-101B-9397-08002B2CF9AE}" pid="84" name="ZOTERO_BREF_FDS9Y2rKS8aJ_5">
    <vt:lpwstr>alled conflict resolution, which means that changes have already been checked-in and developers must use merge tools to resolve conflicts and then retest the code to ensure its correctness. Unfortunately, this process becomes more difficult the longer the</vt:lpwstr>
  </property>
  <property fmtid="{D5CDD505-2E9C-101B-9397-08002B2CF9AE}" pid="85" name="ZOTERO_BREF_FDS9Y2rKS8aJ_6">
    <vt:lpwstr> conflicts go undetected. In order to address these issues, have been proposed conflict avoidance approaches that detect conflicts as soon as they occur. In this paper, we present Lighthouse, an Eclipse plug-in that takes the conflict avoidance approach t</vt:lpwstr>
  </property>
  <property fmtid="{D5CDD505-2E9C-101B-9397-08002B2CF9AE}" pid="86" name="ZOTERO_BREF_FDS9Y2rKS8aJ_7">
    <vt:lpwstr>o coordinate developers. Lighthouse distinguishes itself by utilizing a concept called emerging design, an up to date design representation of the code, to alert developers of potentially conflicting implementation changes as they occur, indicating where </vt:lpwstr>
  </property>
  <property fmtid="{D5CDD505-2E9C-101B-9397-08002B2CF9AE}" pid="87" name="ZOTERO_BREF_FDS9Y2rKS8aJ_8">
    <vt:lpwstr>the changes have been made and by whom.","URL":"http://doi.acm.org.ez24.periodicos.capes.gov.br/10.1145/1188835.1188838","DOI":"10.1145/1188835.1188838","ISBN":"1-59593-621-1","shortTitle":"Lighthouse","author":[{"family":"da Silva","given":"Isabella A."}</vt:lpwstr>
  </property>
  <property fmtid="{D5CDD505-2E9C-101B-9397-08002B2CF9AE}" pid="88" name="ZOTERO_BREF_FDS9Y2rKS8aJ_9">
    <vt:lpwstr>,{"family":"Chen","given":"Ping H."},{"family":"Van der Westhuizen","given":"Christopher"},{"family":"Ripley","given":"Roger M."},{"family":"van der Hoek","given":"André"}],"issued":{"year":2006},"accessed":{"year":2012,"month":11,"day":10},"page-first":"</vt:lpwstr>
  </property>
  <property fmtid="{D5CDD505-2E9C-101B-9397-08002B2CF9AE}" pid="89" name="ZOTERO_BREF_FDS9Y2rKS8aJ_10">
    <vt:lpwstr>11–15"}}],"schema":"https://github.com/citation-style-language/schema/raw/master/csl-citation.json"}</vt:lpwstr>
  </property>
  <property fmtid="{D5CDD505-2E9C-101B-9397-08002B2CF9AE}" pid="90" name="ZOTERO_BREF_J2zwL490bRe8_1">
    <vt:lpwstr>ZOTERO_ITEM CSL_CITATION {"citationID":"14vg8feqk3","properties":{"formattedCitation":"[Dewan and Hegde 2007]","plainCitation":"[Dewan and Hegde 2007]"},"citationItems":[{"id":1795,"uris":["http://zotero.org/users/892576/items/ZA8958NJ"],"uri":["http://zo</vt:lpwstr>
  </property>
  <property fmtid="{D5CDD505-2E9C-101B-9397-08002B2CF9AE}" pid="91" name="ZOTERO_BREF_J2zwL490bRe8_2">
    <vt:lpwstr>tero.org/users/892576/items/ZA8958NJ"],"itemData":{"id":1795,"type":"chapter","title":"Semi-synchronous conflict detection and resolution in asynchronous software development","container-title":"ECSCW 2007","publisher":"Springer London","page":"159-178","</vt:lpwstr>
  </property>
  <property fmtid="{D5CDD505-2E9C-101B-9397-08002B2CF9AE}" pid="92" name="ZOTERO_BREF_J2zwL490bRe8_3">
    <vt:lpwstr>abstract":"Previous work has found that (a) when software is developed collaboratively, concurrent accesses to related pieces of code are made, and (b) when these accesses are coordinated asynchronously through a version control system, they result in inc</vt:lpwstr>
  </property>
  <property fmtid="{D5CDD505-2E9C-101B-9397-08002B2CF9AE}" pid="93" name="ZOTERO_BREF_J2zwL490bRe8_4">
    <vt:lpwstr>reased defects because of conflicting concurrent changes. Previous findings also show that distance collaboration aggravates software-development problems and radical colocation reduces them. These results motivate a semi-synchronous distributed computers</vt:lpwstr>
  </property>
  <property fmtid="{D5CDD505-2E9C-101B-9397-08002B2CF9AE}" pid="94" name="ZOTERO_BREF_J2zwL490bRe8_5">
    <vt:lpwstr>upported model that allows programmers creating code asynchronously to synchronously collaborate with each other to detect and resolve potentially conflicting tasks before they have completed the tasks. We describe, illustrate, and evaluate a new model de</vt:lpwstr>
  </property>
  <property fmtid="{D5CDD505-2E9C-101B-9397-08002B2CF9AE}" pid="95" name="ZOTERO_BREF_J2zwL490bRe8_6">
    <vt:lpwstr>signed to meet these requirements. Our results show that the model can catch conflicts at editing time that would be expensive to manage at later times.","URL":"http://www.springerlink.com.ez24.periodicos.capes.gov.br/content/x58r16x73p670554/abstract/","</vt:lpwstr>
  </property>
  <property fmtid="{D5CDD505-2E9C-101B-9397-08002B2CF9AE}" pid="96" name="ZOTERO_BREF_J2zwL490bRe8_7">
    <vt:lpwstr>ISBN":"978-1-84800-031-5","author":[{"family":"Dewan","given":"Prasun"},{"family":"Hegde","given":"Rajesh"}],"editor":[{"family":"Bannon","given":"Liam"},{"family":"Wagner","given":"Ina"},{"family":"Gutwin","given":"Carl"},{"family":"Harper","given":"Rich</vt:lpwstr>
  </property>
  <property fmtid="{D5CDD505-2E9C-101B-9397-08002B2CF9AE}" pid="97" name="ZOTERO_BREF_J2zwL490bRe8_8">
    <vt:lpwstr>ard"},{"family":"Schmidt","given":"Kjeld"}],"issued":{"year":2007},"accessed":{"year":2012,"month":8,"day":27},"page-first":"159"}}],"schema":"https://github.com/citation-style-language/schema/raw/master/csl-citation.json"}</vt:lpwstr>
  </property>
  <property fmtid="{D5CDD505-2E9C-101B-9397-08002B2CF9AE}" pid="98" name="ZOTERO_BREF_UyvKbw4v3VeE_1">
    <vt:lpwstr>ZOTERO_ITEM CSL_CITATION {"citationID":"q2rhob66g","properties":{"formattedCitation":"[Wloka et al. 2009]","plainCitation":"[Wloka et al. 2009]"},"citationItems":[{"id":1824,"uris":["http://zotero.org/users/892576/items/GGPFIC3M"],"uri":["http://zotero.or</vt:lpwstr>
  </property>
  <property fmtid="{D5CDD505-2E9C-101B-9397-08002B2CF9AE}" pid="99" name="ZOTERO_BREF_UyvKbw4v3VeE_2">
    <vt:lpwstr>g/users/892576/items/GGPFIC3M"],"itemData":{"id":1824,"type":"paper-conference","title":"Safe-commit analysis to facilitate team software development","container-title":"Proceedings of the 31st International Conference on Software Engineering","collection</vt:lpwstr>
  </property>
  <property fmtid="{D5CDD505-2E9C-101B-9397-08002B2CF9AE}" pid="100" name="ZOTERO_BREF_UyvKbw4v3VeE_3">
    <vt:lpwstr>-title":"ICSE '09","publisher":"IEEE Computer Society","publisher-place":"Washington, DC, USA","page":"507–517","event-place":"Washington, DC, USA","abstract":"Software development teams exchange source code in shared repositories. These repositories are </vt:lpwstr>
  </property>
  <property fmtid="{D5CDD505-2E9C-101B-9397-08002B2CF9AE}" pid="101" name="ZOTERO_BREF_UyvKbw4v3VeE_4">
    <vt:lpwstr>kept consistent by having developers follow a commit policy, such as “Program edits can be committed only if all available tests succeed.” Such policies may result in long intervals between commits, increasing the likelihood of duplicative development and</vt:lpwstr>
  </property>
  <property fmtid="{D5CDD505-2E9C-101B-9397-08002B2CF9AE}" pid="102" name="ZOTERO_BREF_UyvKbw4v3VeE_5">
    <vt:lpwstr> merge conflicts. Furthermore, commit policies are generally not automatically enforceable. We present a program analysis to identify committable changes that can be released early, without causing failures of existing tests, even in the presence of faili</vt:lpwstr>
  </property>
  <property fmtid="{D5CDD505-2E9C-101B-9397-08002B2CF9AE}" pid="103" name="ZOTERO_BREF_UyvKbw4v3VeE_6">
    <vt:lpwstr>ng tests in a developer's local workspace. The algorithm can support relaxed commit policies that allow early release of changes, reducing the potential for merge conflicts. In experiments using several versions of a non-trivial software system with faili</vt:lpwstr>
  </property>
  <property fmtid="{D5CDD505-2E9C-101B-9397-08002B2CF9AE}" pid="104" name="ZOTERO_BREF_UyvKbw4v3VeE_7">
    <vt:lpwstr>ng tests, 3 newly enabled commit policies were shown to allow a significant percentage of changes to be committed.","URL":"http://dx.doi.org.ez24.periodicos.capes.gov.br/10.1109/ICSE.2009.5070549","DOI":"10.1109/ICSE.2009.5070549","ISBN":"978-1-4244-3453-</vt:lpwstr>
  </property>
  <property fmtid="{D5CDD505-2E9C-101B-9397-08002B2CF9AE}" pid="105" name="ZOTERO_BREF_UyvKbw4v3VeE_8">
    <vt:lpwstr>4","author":[{"family":"Wloka","given":"Jan"},{"family":"Ryder","given":"Barbara"},{"family":"Tip","given":"Frank"},{"family":"Ren","given":"Xiaoxia"}],"issued":{"year":2009},"accessed":{"year":2012,"month":8,"day":27},"page-first":"507–517"}}],"schema":"</vt:lpwstr>
  </property>
  <property fmtid="{D5CDD505-2E9C-101B-9397-08002B2CF9AE}" pid="106" name="ZOTERO_BREF_UyvKbw4v3VeE_9">
    <vt:lpwstr>https://github.com/citation-style-language/schema/raw/master/csl-citation.json"}</vt:lpwstr>
  </property>
  <property fmtid="{D5CDD505-2E9C-101B-9397-08002B2CF9AE}" pid="107" name="ZOTERO_BREF_Ej5XA0AxUPca_1">
    <vt:lpwstr>ZOTERO_ITEM CSL_CITATION {"citationID":"2pbb4ro89f","properties":{"formattedCitation":"[Brun et al. 2011b]","plainCitation":"[Brun et al. 2011b]"},"citationItems":[{"id":1887,"uris":["http://zotero.org/users/892576/items/A8T9WV5D"],"uri":["http://zotero.o</vt:lpwstr>
  </property>
  <property fmtid="{D5CDD505-2E9C-101B-9397-08002B2CF9AE}" pid="108" name="ZOTERO_BREF_Ej5XA0AxUPca_2">
    <vt:lpwstr>rg/users/892576/items/A8T9WV5D"],"itemData":{"id":1887,"type":"paper-conference","title":"Crystal: precise and unobtrusive conflict warnings","container-title":"Proceedings of the 19th ACM SIGSOFT symposium and the 13th European conference on Foundations </vt:lpwstr>
  </property>
  <property fmtid="{D5CDD505-2E9C-101B-9397-08002B2CF9AE}" pid="109" name="ZOTERO_BREF_Ej5XA0AxUPca_3">
    <vt:lpwstr>of software engineering","collection-title":"ESEC/FSE '11","publisher":"ACM","publisher-place":"New York, NY, USA","page":"444–447","event-place":"New York, NY, USA","abstract":"During collaborative development, individual developers can create conflicts </vt:lpwstr>
  </property>
  <property fmtid="{D5CDD505-2E9C-101B-9397-08002B2CF9AE}" pid="110" name="ZOTERO_BREF_Ej5XA0AxUPca_4">
    <vt:lpwstr>in their copies of the code. Such conflicting edits are frequent in practice, and resolving them can be costly. We present Crystal, a tool that proactively examines developers' code and precisely identifies and reports on textual, compilation, and behavio</vt:lpwstr>
  </property>
  <property fmtid="{D5CDD505-2E9C-101B-9397-08002B2CF9AE}" pid="111" name="ZOTERO_BREF_Ej5XA0AxUPca_5">
    <vt:lpwstr>ral conflicts. When conflicts are present, Crystal enables developers to resolve them more quickly, and therefore at a lesser cost. When conflicts are absent, Crystal increases the developers' confidence that it is safe to merge their code. Crystal uses a</vt:lpwstr>
  </property>
  <property fmtid="{D5CDD505-2E9C-101B-9397-08002B2CF9AE}" pid="112" name="ZOTERO_BREF_Ej5XA0AxUPca_6">
    <vt:lpwstr>n unobtrusive interface to deliver pertinent information about conflicts. It informs developers about actions that would address the conflicts and about people with whom they should communicate.","URL":"http://doi.acm.org.ez24.periodicos.capes.gov.br/10.1</vt:lpwstr>
  </property>
  <property fmtid="{D5CDD505-2E9C-101B-9397-08002B2CF9AE}" pid="113" name="ZOTERO_BREF_Ej5XA0AxUPca_7">
    <vt:lpwstr>145/2025113.2025187","DOI":"10.1145/2025113.2025187","ISBN":"978-1-4503-0443-6","shortTitle":"Crystal","author":[{"family":"Brun","given":"Yuriy"},{"family":"Holmes","given":"Reid"},{"family":"Ernst","given":"Michael D."},{"family":"Notkin","given":"David</vt:lpwstr>
  </property>
  <property fmtid="{D5CDD505-2E9C-101B-9397-08002B2CF9AE}" pid="114" name="ZOTERO_BREF_Ej5XA0AxUPca_8">
    <vt:lpwstr>"}],"issued":{"year":2011},"accessed":{"year":2012,"month":9,"day":6},"page-first":"444–447"}}],"schema":"https://github.com/citation-style-language/schema/raw/master/csl-citation.json"}</vt:lpwstr>
  </property>
  <property fmtid="{D5CDD505-2E9C-101B-9397-08002B2CF9AE}" pid="115" name="ZOTERO_BREF_KkGoCJnKFs4c_1">
    <vt:lpwstr>ZOTERO_ITEM CSL_CITATION {"citationID":"2nhr8sjfbs","properties":{"formattedCitation":"{\\rtf [Guimar\\uc0\\u227{}es and Silva, A. R. 2012]}","plainCitation":"[Guimarães and Silva, A. R. 2012]"},"citationItems":[{"id":1820,"uris":["http://zotero.org/users</vt:lpwstr>
  </property>
  <property fmtid="{D5CDD505-2E9C-101B-9397-08002B2CF9AE}" pid="116" name="ZOTERO_BREF_KkGoCJnKFs4c_2">
    <vt:lpwstr>/892576/items/PRJ46ETX"],"uri":["http://zotero.org/users/892576/items/PRJ46ETX"],"itemData":{"id":1820,"type":"paper-conference","title":"Improving early detection of software merge conflicts","container-title":"Proceedings of the 2012 International Confe</vt:lpwstr>
  </property>
  <property fmtid="{D5CDD505-2E9C-101B-9397-08002B2CF9AE}" pid="117" name="ZOTERO_BREF_KkGoCJnKFs4c_3">
    <vt:lpwstr>rence on Software Engineering","collection-title":"ICSE 2012","publisher":"IEEE Press","publisher-place":"Piscataway, NJ, USA","page":"342–352","event-place":"Piscataway, NJ, USA","abstract":"Merge conflicts cause software defects which if detected late m</vt:lpwstr>
  </property>
  <property fmtid="{D5CDD505-2E9C-101B-9397-08002B2CF9AE}" pid="118" name="ZOTERO_BREF_KkGoCJnKFs4c_4">
    <vt:lpwstr>ay require expensive resolution. This is especially true when developers work too long without integrating concurrent changes, which in practice is common as integration generally occurs at check-in. Awareness of others' activities was proposed to help de</vt:lpwstr>
  </property>
  <property fmtid="{D5CDD505-2E9C-101B-9397-08002B2CF9AE}" pid="119" name="ZOTERO_BREF_KkGoCJnKFs4c_5">
    <vt:lpwstr>velopers detect conflicts earlier. However, it requires developers to detect conflicts by themselves and may overload them with notifications, thus making detection harder. This paper presents a novel solution that continuously merges uncommitted and comm</vt:lpwstr>
  </property>
  <property fmtid="{D5CDD505-2E9C-101B-9397-08002B2CF9AE}" pid="120" name="ZOTERO_BREF_KkGoCJnKFs4c_6">
    <vt:lpwstr>itted changes to create a background system that is analyzed, compiled, and tested to precisely and accurately detect conflicts on behalf of developers, before check-in. An empirical study confirms that our solution avoids overloading developers and impro</vt:lpwstr>
  </property>
  <property fmtid="{D5CDD505-2E9C-101B-9397-08002B2CF9AE}" pid="121" name="ZOTERO_BREF_KkGoCJnKFs4c_7">
    <vt:lpwstr>ves early detection of conflicts over existing approaches. Similarly to what happened with continuous compilation, this introduces the case for continuous merging inside the IDE.","URL":"http://dl.acm.org.ez24.periodicos.capes.gov.br/citation.cfm?id=23372</vt:lpwstr>
  </property>
  <property fmtid="{D5CDD505-2E9C-101B-9397-08002B2CF9AE}" pid="122" name="ZOTERO_BREF_KkGoCJnKFs4c_8">
    <vt:lpwstr>23.2337264","ISBN":"978-1-4673-1067-3","author":[{"family":"Guimarães","given":"Mário Luís"},{"family":"Silva","given":"António Rito"}],"issued":{"year":2012},"accessed":{"year":2012,"month":8,"day":27},"page-first":"342–352"}}],"schema":"https://github.c</vt:lpwstr>
  </property>
  <property fmtid="{D5CDD505-2E9C-101B-9397-08002B2CF9AE}" pid="123" name="ZOTERO_BREF_KkGoCJnKFs4c_9">
    <vt:lpwstr>om/citation-style-language/schema/raw/master/csl-citation.json"}</vt:lpwstr>
  </property>
  <property fmtid="{D5CDD505-2E9C-101B-9397-08002B2CF9AE}" pid="124" name="ZOTERO_BREF_eWfPRsw6vWqi_1">
    <vt:lpwstr>ZOTERO_ITEM CSL_CITATION {"citationID":"2d80qtsauc","properties":{"formattedCitation":"[Santos 2012]","plainCitation":"[Santos 2012]"},"citationItems":[{"id":1866,"uris":["http://zotero.org/users/892576/items/97NSH3DP"],"uri":["http://zotero.org/users/892</vt:lpwstr>
  </property>
  <property fmtid="{D5CDD505-2E9C-101B-9397-08002B2CF9AE}" pid="125" name="ZOTERO_BREF_eWfPRsw6vWqi_2">
    <vt:lpwstr>576/items/97NSH3DP"],"itemData":{"id":1866,"type":"thesis","title":"Avaliação do Esforço de Junção de Ramos em Sistemas de Controle de Versão","publisher":"Universidade Federal Fluminense - UFF","publisher-place":"Niterói, RJ - Brasil","number-of-pages":"</vt:lpwstr>
  </property>
  <property fmtid="{D5CDD505-2E9C-101B-9397-08002B2CF9AE}" pid="126" name="ZOTERO_BREF_eWfPRsw6vWqi_3">
    <vt:lpwstr>90","genre":"Dissertação de Mestrado","event-place":"Niterói, RJ - Brasil","abstract":"É comum, no desenvolvimento de software sob controle de versão, a necessidade da evolução em paralelo do código via ramos. Além disso, na maioria das vezes, a junção de</vt:lpwstr>
  </property>
  <property fmtid="{D5CDD505-2E9C-101B-9397-08002B2CF9AE}" pid="127" name="ZOTERO_BREF_eWfPRsw6vWqi_4">
    <vt:lpwstr>sses ramos se faz necessária. Desta forma, este trabalho propõe a extração de métricas que estimem a complexidade para a realização dessa junção, onde é possível visualizar, dentre todos os ramos, quais são os mais críticos e acompanhar a evolução das mét</vt:lpwstr>
  </property>
  <property fmtid="{D5CDD505-2E9C-101B-9397-08002B2CF9AE}" pid="128" name="ZOTERO_BREF_eWfPRsw6vWqi_5">
    <vt:lpwstr>ricas desde a criação do ramo. A avaliação deste trabalho mostrou que algumas métricas se comportaram melhor na estimativa da complexidade de junção de ramos, sendo que a métrica de Quantidade de Conflitos Físicos chegou a uma correlação de até 99% com o </vt:lpwstr>
  </property>
  <property fmtid="{D5CDD505-2E9C-101B-9397-08002B2CF9AE}" pid="129" name="ZOTERO_BREF_eWfPRsw6vWqi_6">
    <vt:lpwstr>esforço real de junção.","language":"Português","author":[{"family":"Santos","given":"Rafael de Souza"}],"issued":{"year":2012}}}],"schema":"https://github.com/citation-style-language/schema/raw/master/csl-citation.json"}</vt:lpwstr>
  </property>
  <property fmtid="{D5CDD505-2E9C-101B-9397-08002B2CF9AE}" pid="130" name="ZOTERO_BREF_IHaW68809x0U_1">
    <vt:lpwstr>ZOTERO_ITEM CSL_CITATION {"citationID":"7mvnr70bi","properties":{"formattedCitation":"[Santos 2012]","plainCitation":"[Santos 2012]"},"citationItems":[{"id":1866,"uris":["http://zotero.org/users/892576/items/97NSH3DP"],"uri":["http://zotero.org/users/8925</vt:lpwstr>
  </property>
  <property fmtid="{D5CDD505-2E9C-101B-9397-08002B2CF9AE}" pid="131" name="ZOTERO_BREF_IHaW68809x0U_2">
    <vt:lpwstr>76/items/97NSH3DP"],"itemData":{"id":1866,"type":"thesis","title":"Avaliação do Esforço de Junção de Ramos em Sistemas de Controle de Versão","publisher":"Universidade Federal Fluminense - UFF","publisher-place":"Niterói, RJ - Brasil","number-of-pages":"9</vt:lpwstr>
  </property>
  <property fmtid="{D5CDD505-2E9C-101B-9397-08002B2CF9AE}" pid="132" name="ZOTERO_BREF_IHaW68809x0U_3">
    <vt:lpwstr>0","genre":"Dissertação de Mestrado","event-place":"Niterói, RJ - Brasil","abstract":"É comum, no desenvolvimento de software sob controle de versão, a necessidade da evolução em paralelo do código via ramos. Além disso, na maioria das vezes, a junção des</vt:lpwstr>
  </property>
  <property fmtid="{D5CDD505-2E9C-101B-9397-08002B2CF9AE}" pid="133" name="ZOTERO_BREF_IHaW68809x0U_4">
    <vt:lpwstr>ses ramos se faz necessária. Desta forma, este trabalho propõe a extração de métricas que estimem a complexidade para a realização dessa junção, onde é possível visualizar, dentre todos os ramos, quais são os mais críticos e acompanhar a evolução das métr</vt:lpwstr>
  </property>
  <property fmtid="{D5CDD505-2E9C-101B-9397-08002B2CF9AE}" pid="134" name="ZOTERO_BREF_IHaW68809x0U_5">
    <vt:lpwstr>icas desde a criação do ramo. A avaliação deste trabalho mostrou que algumas métricas se comportaram melhor na estimativa da complexidade de junção de ramos, sendo que a métrica de Quantidade de Conflitos Físicos chegou a uma correlação de até 99% com o e</vt:lpwstr>
  </property>
  <property fmtid="{D5CDD505-2E9C-101B-9397-08002B2CF9AE}" pid="135" name="ZOTERO_BREF_IHaW68809x0U_6">
    <vt:lpwstr>sforço real de junção.","language":"Português","author":[{"family":"Santos","given":"Rafael de Souza"}],"issued":{"year":2012}}}],"schema":"https://github.com/citation-style-language/schema/raw/master/csl-citation.json"}</vt:lpwstr>
  </property>
  <property fmtid="{D5CDD505-2E9C-101B-9397-08002B2CF9AE}" pid="136" name="ZOTERO_BREF_ejfHLNyek65a_1">
    <vt:lpwstr>ZOTERO_ITEM CSL_CITATION {"citationID":"d8Gegwi7","properties":{"formattedCitation":"[Sarma and Van der Hoek, A. 2002]","plainCitation":"[Sarma and Van der Hoek, A. 2002]"},"citationItems":[{"id":1828,"uris":["http://zotero.org/users/892576/items/GQ9AT32A</vt:lpwstr>
  </property>
  <property fmtid="{D5CDD505-2E9C-101B-9397-08002B2CF9AE}" pid="137" name="ZOTERO_BREF_ejfHLNyek65a_2">
    <vt:lpwstr>"],"uri":["http://zotero.org/users/892576/items/GQ9AT32A"],"itemData":{"id":1828,"type":"paper-conference","title":"Palantir: coordinating distributed workspaces","container-title":"Computer Software and Applications Conference, 2002. COMPSAC 2002. Procee</vt:lpwstr>
  </property>
  <property fmtid="{D5CDD505-2E9C-101B-9397-08002B2CF9AE}" pid="138" name="ZOTERO_BREF_ejfHLNyek65a_3">
    <vt:lpwstr>dings. 26th Annual International","page":"1093 - 1097","event":"Computer Software and Applications Conference, 2002. COMPSAC 2002. Proceedings. 26th Annual International","abstract":"Distributed software development suffers from limited collaboration capa</vt:lpwstr>
  </property>
  <property fmtid="{D5CDD505-2E9C-101B-9397-08002B2CF9AE}" pid="139" name="ZOTERO_BREF_ejfHLNyek65a_4">
    <vt:lpwstr>bilities, as developers are unable to easily coordinate their efforts across physical boundaries. Different fields, such as CSCW and groupware, have attempted to bridge this gap, but few of the approaches developed so far have been incorporated in current</vt:lpwstr>
  </property>
  <property fmtid="{D5CDD505-2E9C-101B-9397-08002B2CF9AE}" pid="140" name="ZOTERO_BREF_ejfHLNyek65a_5">
    <vt:lpwstr> software development environments. Configuration management (CM) systems are vital to any software development process, support distributed development, and are in widespread use. Unfortunately, they have only limited support for distributed collaboratio</vt:lpwstr>
  </property>
  <property fmtid="{D5CDD505-2E9C-101B-9397-08002B2CF9AE}" pid="141" name="ZOTERO_BREF_ejfHLNyek65a_6">
    <vt:lpwstr>n. We describe Palantir, a system that is aimed at bringing collaborative capabilities to distributed development. Palantir builds upon existing CM systems to introduce project awareness to the developer workspace. In particular, Palantir supports close c</vt:lpwstr>
  </property>
  <property fmtid="{D5CDD505-2E9C-101B-9397-08002B2CF9AE}" pid="142" name="ZOTERO_BREF_ejfHLNyek65a_7">
    <vt:lpwstr>ollaboration among developers by visualizing concurrent changes and showing, in real time, the severity and impact of those changes on the developer's workspace.","DOI":"10.1109/CMPSAC.2002.1045155","shortTitle":"Palantir","author":[{"family":"Sarma","giv</vt:lpwstr>
  </property>
  <property fmtid="{D5CDD505-2E9C-101B-9397-08002B2CF9AE}" pid="143" name="ZOTERO_BREF_ejfHLNyek65a_8">
    <vt:lpwstr>en":"A."},{"family":"van der Hoek","given":"A."}],"issued":{"year":2002},"page-first":"1093"}}],"schema":"https://github.com/citation-style-language/schema/raw/master/csl-citation.json"}</vt:lpwstr>
  </property>
  <property fmtid="{D5CDD505-2E9C-101B-9397-08002B2CF9AE}" pid="144" name="ZOTERO_BREF_dYxAqYVshQEN_1">
    <vt:lpwstr>ZOTERO_ITEM CSL_CITATION {"citationID":"ggrCD5SK","properties":{"formattedCitation":"[Dewan and Hegde 2007]","plainCitation":"[Dewan and Hegde 2007]"},"citationItems":[{"id":1795,"uris":["http://zotero.org/users/892576/items/ZA8958NJ"],"uri":["http://zote</vt:lpwstr>
  </property>
  <property fmtid="{D5CDD505-2E9C-101B-9397-08002B2CF9AE}" pid="145" name="ZOTERO_BREF_dYxAqYVshQEN_2">
    <vt:lpwstr>ro.org/users/892576/items/ZA8958NJ"],"itemData":{"id":1795,"type":"chapter","title":"Semi-synchronous conflict detection and resolution in asynchronous software development","container-title":"ECSCW 2007","publisher":"Springer London","page":"159-178","ab</vt:lpwstr>
  </property>
  <property fmtid="{D5CDD505-2E9C-101B-9397-08002B2CF9AE}" pid="146" name="ZOTERO_BREF_dYxAqYVshQEN_3">
    <vt:lpwstr>stract":"Previous work has found that (a) when software is developed collaboratively, concurrent accesses to related pieces of code are made, and (b) when these accesses are coordinated asynchronously through a version control system, they result in incre</vt:lpwstr>
  </property>
  <property fmtid="{D5CDD505-2E9C-101B-9397-08002B2CF9AE}" pid="147" name="ZOTERO_BREF_dYxAqYVshQEN_4">
    <vt:lpwstr>ased defects because of conflicting concurrent changes. Previous findings also show that distance collaboration aggravates software-development problems and radical colocation reduces them. These results motivate a semi-synchronous distributed computersup</vt:lpwstr>
  </property>
  <property fmtid="{D5CDD505-2E9C-101B-9397-08002B2CF9AE}" pid="148" name="ZOTERO_BREF_dYxAqYVshQEN_5">
    <vt:lpwstr>ported model that allows programmers creating code asynchronously to synchronously collaborate with each other to detect and resolve potentially conflicting tasks before they have completed the tasks. We describe, illustrate, and evaluate a new model desi</vt:lpwstr>
  </property>
  <property fmtid="{D5CDD505-2E9C-101B-9397-08002B2CF9AE}" pid="149" name="ZOTERO_BREF_dYxAqYVshQEN_6">
    <vt:lpwstr>gned to meet these requirements. Our results show that the model can catch conflicts at editing time that would be expensive to manage at later times.","URL":"http://www.springerlink.com.ez24.periodicos.capes.gov.br/content/x58r16x73p670554/abstract/","IS</vt:lpwstr>
  </property>
  <property fmtid="{D5CDD505-2E9C-101B-9397-08002B2CF9AE}" pid="150" name="ZOTERO_BREF_dYxAqYVshQEN_7">
    <vt:lpwstr>BN":"978-1-84800-031-5","author":[{"family":"Dewan","given":"Prasun"},{"family":"Hegde","given":"Rajesh"}],"editor":[{"family":"Bannon","given":"Liam"},{"family":"Wagner","given":"Ina"},{"family":"Gutwin","given":"Carl"},{"family":"Harper","given":"Richar</vt:lpwstr>
  </property>
  <property fmtid="{D5CDD505-2E9C-101B-9397-08002B2CF9AE}" pid="151" name="ZOTERO_BREF_dYxAqYVshQEN_8">
    <vt:lpwstr>d"},{"family":"Schmidt","given":"Kjeld"}],"issued":{"year":2007},"accessed":{"year":2012,"month":8,"day":27},"page-first":"159"}}],"schema":"https://github.com/citation-style-language/schema/raw/master/csl-citation.json"}</vt:lpwstr>
  </property>
  <property fmtid="{D5CDD505-2E9C-101B-9397-08002B2CF9AE}" pid="152" name="ZOTERO_BREF_SUACYPojnDTZ_1">
    <vt:lpwstr>ZOTERO_ITEM CSL_CITATION {"citationID":"cnINZ6ik","properties":{"formattedCitation":"[Brun et al. 2011b]","plainCitation":"[Brun et al. 2011b]"},"citationItems":[{"id":1887,"uris":["http://zotero.org/users/892576/items/A8T9WV5D"],"uri":["http://zotero.org</vt:lpwstr>
  </property>
  <property fmtid="{D5CDD505-2E9C-101B-9397-08002B2CF9AE}" pid="153" name="ZOTERO_BREF_SUACYPojnDTZ_2">
    <vt:lpwstr>/users/892576/items/A8T9WV5D"],"itemData":{"id":1887,"type":"paper-conference","title":"Crystal: precise and unobtrusive conflict warnings","container-title":"Proceedings of the 19th ACM SIGSOFT symposium and the 13th European conference on Foundations of</vt:lpwstr>
  </property>
  <property fmtid="{D5CDD505-2E9C-101B-9397-08002B2CF9AE}" pid="154" name="ZOTERO_BREF_SUACYPojnDTZ_3">
    <vt:lpwstr> software engineering","collection-title":"ESEC/FSE '11","publisher":"ACM","publisher-place":"New York, NY, USA","page":"444–447","event-place":"New York, NY, USA","abstract":"During collaborative development, individual developers can create conflicts in</vt:lpwstr>
  </property>
  <property fmtid="{D5CDD505-2E9C-101B-9397-08002B2CF9AE}" pid="155" name="ZOTERO_BREF_SUACYPojnDTZ_4">
    <vt:lpwstr> their copies of the code. Such conflicting edits are frequent in practice, and resolving them can be costly. We present Crystal, a tool that proactively examines developers' code and precisely identifies and reports on textual, compilation, and behaviora</vt:lpwstr>
  </property>
  <property fmtid="{D5CDD505-2E9C-101B-9397-08002B2CF9AE}" pid="156" name="ZOTERO_BREF_SUACYPojnDTZ_5">
    <vt:lpwstr>l conflicts. When conflicts are present, Crystal enables developers to resolve them more quickly, and therefore at a lesser cost. When conflicts are absent, Crystal increases the developers' confidence that it is safe to merge their code. Crystal uses an </vt:lpwstr>
  </property>
  <property fmtid="{D5CDD505-2E9C-101B-9397-08002B2CF9AE}" pid="157" name="ZOTERO_BREF_SUACYPojnDTZ_6">
    <vt:lpwstr>unobtrusive interface to deliver pertinent information about conflicts. It informs developers about actions that would address the conflicts and about people with whom they should communicate.","URL":"http://doi.acm.org.ez24.periodicos.capes.gov.br/10.114</vt:lpwstr>
  </property>
  <property fmtid="{D5CDD505-2E9C-101B-9397-08002B2CF9AE}" pid="158" name="ZOTERO_BREF_SUACYPojnDTZ_7">
    <vt:lpwstr>5/2025113.2025187","DOI":"10.1145/2025113.2025187","ISBN":"978-1-4503-0443-6","shortTitle":"Crystal","author":[{"family":"Brun","given":"Yuriy"},{"family":"Holmes","given":"Reid"},{"family":"Ernst","given":"Michael D."},{"family":"Notkin","given":"David"}</vt:lpwstr>
  </property>
  <property fmtid="{D5CDD505-2E9C-101B-9397-08002B2CF9AE}" pid="159" name="ZOTERO_BREF_SUACYPojnDTZ_8">
    <vt:lpwstr>],"issued":{"year":2011},"accessed":{"year":2012,"month":9,"day":6},"page-first":"444–447"}}],"schema":"https://github.com/citation-style-language/schema/raw/master/csl-citation.json"}</vt:lpwstr>
  </property>
  <property fmtid="{D5CDD505-2E9C-101B-9397-08002B2CF9AE}" pid="160" name="ZOTERO_BREF_QiVFMbzEtX22_1">
    <vt:lpwstr>ZOTERO_BIBL {"custom":[]} CSL_BIBLIOGRAPHY</vt:lpwstr>
  </property>
</Properties>
</file>