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B7DA" w14:textId="77777777" w:rsidR="00B72725" w:rsidRPr="00DD5572" w:rsidRDefault="00D04B9F" w:rsidP="003258BA">
      <w:pPr>
        <w:pStyle w:val="Ttulo"/>
        <w:ind w:firstLine="0"/>
        <w:rPr>
          <w:lang w:val="en-US"/>
        </w:rPr>
      </w:pPr>
      <w:r w:rsidRPr="00DD5572">
        <w:rPr>
          <w:lang w:val="en-US"/>
        </w:rPr>
        <w:t>What is going on around my repositor</w:t>
      </w:r>
      <w:r w:rsidR="0070553C" w:rsidRPr="00DD5572">
        <w:rPr>
          <w:lang w:val="en-US"/>
        </w:rPr>
        <w:t>y</w:t>
      </w:r>
      <w:r w:rsidRPr="00DD5572">
        <w:rPr>
          <w:lang w:val="en-US"/>
        </w:rPr>
        <w:t>?</w:t>
      </w:r>
    </w:p>
    <w:p w14:paraId="60421131" w14:textId="77777777" w:rsidR="00B72725" w:rsidRPr="00BD4D09" w:rsidRDefault="00B72725" w:rsidP="00B72725">
      <w:pPr>
        <w:pStyle w:val="Author"/>
        <w:ind w:firstLine="0"/>
      </w:pPr>
      <w:r w:rsidRPr="00BD4D09">
        <w:t xml:space="preserve">Cristiano </w:t>
      </w:r>
      <w:r w:rsidR="0070553C" w:rsidRPr="00BD4D09">
        <w:t>M.</w:t>
      </w:r>
      <w:r w:rsidRPr="00BD4D09">
        <w:t xml:space="preserve"> Cesário</w:t>
      </w:r>
      <w:r w:rsidR="0070553C" w:rsidRPr="00BD4D09">
        <w:t>, Leonardo G. P. Murta</w:t>
      </w:r>
    </w:p>
    <w:p w14:paraId="619A6D53" w14:textId="77777777" w:rsidR="00B72725" w:rsidRPr="00BD4D09" w:rsidRDefault="00B72725" w:rsidP="00B72725">
      <w:pPr>
        <w:spacing w:before="240"/>
        <w:ind w:firstLine="0"/>
        <w:jc w:val="center"/>
        <w:rPr>
          <w:rFonts w:ascii="Courier New" w:hAnsi="Courier New"/>
          <w:sz w:val="20"/>
        </w:rPr>
      </w:pPr>
      <w:r w:rsidRPr="00BD4D09">
        <w:t>Instituto de Computação</w:t>
      </w:r>
      <w:r w:rsidR="0070553C" w:rsidRPr="00BD4D09">
        <w:br/>
        <w:t>U</w:t>
      </w:r>
      <w:r w:rsidRPr="00BD4D09">
        <w:t>niversidade Federal Fluminense (UFF)</w:t>
      </w:r>
      <w:r w:rsidR="0070553C" w:rsidRPr="00BD4D09">
        <w:t xml:space="preserve"> – Niterói, RJ </w:t>
      </w:r>
      <w:r w:rsidR="00212F4B" w:rsidRPr="00BD4D09">
        <w:t>–</w:t>
      </w:r>
      <w:r w:rsidR="0070553C" w:rsidRPr="00BD4D09">
        <w:t xml:space="preserve"> </w:t>
      </w:r>
      <w:proofErr w:type="spellStart"/>
      <w:r w:rsidR="00971CE4" w:rsidRPr="00BD4D09">
        <w:t>Brazil</w:t>
      </w:r>
      <w:proofErr w:type="spellEnd"/>
      <w:r w:rsidR="00971CE4" w:rsidRPr="00BD4D09">
        <w:t xml:space="preserve"> </w:t>
      </w:r>
      <w:r w:rsidR="00212F4B" w:rsidRPr="00BD4D09">
        <w:br/>
      </w:r>
      <w:r w:rsidR="0070553C" w:rsidRPr="00BD4D09">
        <w:rPr>
          <w:rFonts w:ascii="Courier New" w:hAnsi="Courier New"/>
          <w:sz w:val="20"/>
        </w:rPr>
        <w:t>{</w:t>
      </w:r>
      <w:proofErr w:type="spellStart"/>
      <w:r w:rsidR="00212F4B" w:rsidRPr="00BD4D09">
        <w:rPr>
          <w:rFonts w:ascii="Courier New" w:hAnsi="Courier New"/>
          <w:sz w:val="20"/>
        </w:rPr>
        <w:t>ccesario</w:t>
      </w:r>
      <w:proofErr w:type="spellEnd"/>
      <w:r w:rsidR="00212F4B" w:rsidRPr="00BD4D09">
        <w:rPr>
          <w:rFonts w:ascii="Courier New" w:hAnsi="Courier New"/>
          <w:sz w:val="20"/>
        </w:rPr>
        <w:t xml:space="preserve">, </w:t>
      </w:r>
      <w:proofErr w:type="spellStart"/>
      <w:r w:rsidR="00212F4B" w:rsidRPr="00BD4D09">
        <w:rPr>
          <w:rFonts w:ascii="Courier New" w:hAnsi="Courier New"/>
          <w:sz w:val="20"/>
        </w:rPr>
        <w:t>leomurta</w:t>
      </w:r>
      <w:proofErr w:type="spellEnd"/>
      <w:r w:rsidR="00212F4B" w:rsidRPr="00BD4D09">
        <w:rPr>
          <w:rFonts w:ascii="Courier New" w:hAnsi="Courier New"/>
          <w:sz w:val="20"/>
        </w:rPr>
        <w:t>}@ic.uff.br</w:t>
      </w:r>
    </w:p>
    <w:p w14:paraId="7C60F1E6" w14:textId="77777777" w:rsidR="00B72725" w:rsidRPr="00DD5572" w:rsidRDefault="00B72725" w:rsidP="00081727">
      <w:pPr>
        <w:spacing w:after="120"/>
        <w:ind w:left="454" w:right="454" w:firstLine="0"/>
        <w:rPr>
          <w:i/>
          <w:szCs w:val="24"/>
          <w:lang w:val="en-US"/>
        </w:rPr>
      </w:pPr>
      <w:r w:rsidRPr="00DD5572">
        <w:rPr>
          <w:b/>
          <w:i/>
          <w:szCs w:val="24"/>
          <w:lang w:val="en-US"/>
        </w:rPr>
        <w:t>Abstract.</w:t>
      </w:r>
      <w:r w:rsidRPr="00DD5572">
        <w:rPr>
          <w:i/>
          <w:szCs w:val="24"/>
          <w:lang w:val="en-US"/>
        </w:rPr>
        <w:t xml:space="preserve"> </w:t>
      </w:r>
      <w:r w:rsidR="00417544" w:rsidRPr="00DD5572">
        <w:rPr>
          <w:i/>
          <w:szCs w:val="24"/>
          <w:lang w:val="en-US"/>
        </w:rPr>
        <w:t>Software development using distributed version control systems has become more frequent recently. Such systems bring more flexibility, but they also bring greater complexity to administer and monitor the multiple existing repositories</w:t>
      </w:r>
      <w:r w:rsidR="004815EC" w:rsidRPr="00DD5572">
        <w:rPr>
          <w:i/>
          <w:szCs w:val="24"/>
          <w:lang w:val="en-US"/>
        </w:rPr>
        <w:t xml:space="preserve"> as well as the proliferation of several branches, which requires frequent merges</w:t>
      </w:r>
      <w:r w:rsidR="00531996">
        <w:rPr>
          <w:i/>
          <w:szCs w:val="24"/>
          <w:lang w:val="en-US"/>
        </w:rPr>
        <w:t xml:space="preserve">. </w:t>
      </w:r>
      <w:r w:rsidR="00F35B75" w:rsidRPr="00DD5572">
        <w:rPr>
          <w:i/>
          <w:szCs w:val="24"/>
          <w:lang w:val="en-US"/>
        </w:rPr>
        <w:t xml:space="preserve">In this </w:t>
      </w:r>
      <w:r w:rsidR="00DC542D" w:rsidRPr="00DD5572">
        <w:rPr>
          <w:i/>
          <w:szCs w:val="24"/>
          <w:lang w:val="en-US"/>
        </w:rPr>
        <w:t>paper</w:t>
      </w:r>
      <w:r w:rsidR="004815EC" w:rsidRPr="00DD5572">
        <w:rPr>
          <w:i/>
          <w:szCs w:val="24"/>
          <w:lang w:val="en-US"/>
        </w:rPr>
        <w:t xml:space="preserve"> we propose </w:t>
      </w:r>
      <w:r w:rsidR="00F35B75" w:rsidRPr="00DD5572">
        <w:rPr>
          <w:i/>
          <w:szCs w:val="24"/>
          <w:lang w:val="en-US"/>
        </w:rPr>
        <w:t xml:space="preserve">DyeVC, </w:t>
      </w:r>
      <w:r w:rsidR="004815EC" w:rsidRPr="00DD5572">
        <w:rPr>
          <w:i/>
          <w:szCs w:val="24"/>
          <w:lang w:val="en-US"/>
        </w:rPr>
        <w:t>a</w:t>
      </w:r>
      <w:r w:rsidR="00F35B75" w:rsidRPr="00DD5572">
        <w:rPr>
          <w:i/>
          <w:szCs w:val="24"/>
          <w:lang w:val="en-US"/>
        </w:rPr>
        <w:t>n extensible</w:t>
      </w:r>
      <w:r w:rsidR="004815EC" w:rsidRPr="00DD5572">
        <w:rPr>
          <w:i/>
          <w:szCs w:val="24"/>
          <w:lang w:val="en-US"/>
        </w:rPr>
        <w:t xml:space="preserve"> tool to assist the developer in identifying dependencies among the distributed repositories </w:t>
      </w:r>
      <w:r w:rsidR="00B42D75" w:rsidRPr="00DD5572">
        <w:rPr>
          <w:i/>
          <w:szCs w:val="24"/>
          <w:lang w:val="en-US"/>
        </w:rPr>
        <w:t>in order to help to understand what is going on around one’s repository</w:t>
      </w:r>
      <w:r w:rsidR="004815EC" w:rsidRPr="00DD5572">
        <w:rPr>
          <w:i/>
          <w:szCs w:val="24"/>
          <w:lang w:val="en-US"/>
        </w:rPr>
        <w:t>.</w:t>
      </w:r>
    </w:p>
    <w:p w14:paraId="2E2D0236" w14:textId="77777777" w:rsidR="00B76359" w:rsidRPr="00DD5572" w:rsidRDefault="00B76359" w:rsidP="00A8590A">
      <w:pPr>
        <w:pStyle w:val="Ttulo1"/>
        <w:rPr>
          <w:lang w:val="en-US"/>
        </w:rPr>
      </w:pPr>
      <w:r w:rsidRPr="00DD5572">
        <w:rPr>
          <w:lang w:val="en-US"/>
        </w:rPr>
        <w:t>Introdu</w:t>
      </w:r>
      <w:r w:rsidR="00B42D75" w:rsidRPr="00DD5572">
        <w:rPr>
          <w:lang w:val="en-US"/>
        </w:rPr>
        <w:t>ction</w:t>
      </w:r>
    </w:p>
    <w:p w14:paraId="0FBA9CA0" w14:textId="4875569D" w:rsidR="002B3EEA" w:rsidRPr="00DD5572" w:rsidRDefault="004E35AB" w:rsidP="002B3EEA">
      <w:pPr>
        <w:pStyle w:val="PrimeiroPargrafo"/>
        <w:rPr>
          <w:rFonts w:cs="Times"/>
          <w:lang w:val="en-US"/>
        </w:rPr>
      </w:pPr>
      <w:r w:rsidRPr="00DD5572">
        <w:rPr>
          <w:lang w:val="en-US"/>
        </w:rPr>
        <w:t>Version Control Systems (VCS) date back to the 70s, when SCCS emerged</w:t>
      </w:r>
      <w:r w:rsidRPr="00DD5572">
        <w:rPr>
          <w:rFonts w:cs="Times"/>
          <w:lang w:val="en-US"/>
        </w:rPr>
        <w:t xml:space="preserve"> </w:t>
      </w:r>
      <w:r w:rsidRPr="00DD5572">
        <w:rPr>
          <w:rFonts w:cs="Times"/>
          <w:lang w:val="en-US"/>
        </w:rPr>
        <w:fldChar w:fldCharType="begin"/>
      </w:r>
      <w:r w:rsidR="001E33E3">
        <w:rPr>
          <w:rFonts w:cs="Times"/>
          <w:lang w:val="en-US"/>
        </w:rPr>
        <w:instrText xml:space="preserve"> ADDIN ZOTERO_ITEM CSL_CITATION {"citationID":"csvvqbll4","properties":{"formattedCitation":"[Rochkind 1975]","plainCitation":"[Rochkind 1975]"},"citationItems":[{"id":1796,"uris":["http://zotero.org/users/892576/items/7J2JEB2X"],"uri":["http://zotero.org/users/892576/items/7J2JEB2X"],"itemData":{"id":1796,"type":"article-journal","title":"The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DD5572">
        <w:rPr>
          <w:rFonts w:cs="Times"/>
          <w:lang w:val="en-US"/>
        </w:rPr>
        <w:fldChar w:fldCharType="separate"/>
      </w:r>
      <w:r w:rsidR="00DD652E" w:rsidRPr="00DD652E">
        <w:rPr>
          <w:rFonts w:cs="Times"/>
          <w:lang w:val="en-US"/>
        </w:rPr>
        <w:t>[Rochkind 1975]</w:t>
      </w:r>
      <w:r w:rsidRPr="00DD5572">
        <w:rPr>
          <w:rFonts w:cs="Times"/>
          <w:lang w:val="en-US"/>
        </w:rPr>
        <w:fldChar w:fldCharType="end"/>
      </w:r>
      <w:r w:rsidRPr="00DD5572">
        <w:rPr>
          <w:rFonts w:cs="Times"/>
          <w:lang w:val="en-US"/>
        </w:rPr>
        <w:t xml:space="preserve">. Their primary purpose is to </w:t>
      </w:r>
      <w:r w:rsidR="00E34FEF" w:rsidRPr="00DD5572">
        <w:rPr>
          <w:rFonts w:cs="Times"/>
          <w:lang w:val="en-US"/>
        </w:rPr>
        <w:t>keep</w:t>
      </w:r>
      <w:r w:rsidRPr="00DD5572">
        <w:rPr>
          <w:rFonts w:cs="Times"/>
          <w:lang w:val="en-US"/>
        </w:rPr>
        <w:t xml:space="preserve"> software development </w:t>
      </w:r>
      <w:r w:rsidR="00E34FEF" w:rsidRPr="00DD5572">
        <w:rPr>
          <w:rFonts w:cs="Times"/>
          <w:lang w:val="en-US"/>
        </w:rPr>
        <w:t xml:space="preserve">under control </w:t>
      </w:r>
      <w:r w:rsidR="00E34FEF" w:rsidRPr="00DD5572">
        <w:rPr>
          <w:rFonts w:cs="Times"/>
          <w:lang w:val="en-US"/>
        </w:rPr>
        <w:fldChar w:fldCharType="begin"/>
      </w:r>
      <w:r w:rsidR="00757F05">
        <w:rPr>
          <w:rFonts w:cs="Times"/>
          <w:lang w:val="en-US"/>
        </w:rPr>
        <w:instrText xml:space="preserve"> ADDIN ZOTERO_ITEM CSL_CITATION {"citationID":"t0hm6j5ns","properties":{"formattedCitation":"[Estublier 2000]","plainCitation":"[Estublier 2000]"},"citationItems":[{"id":1793,"uris":["http://zotero.org/users/892576/items/QWIBJUD8"],"uri":["http://zotero.org/users/892576/items/QWIBJUD8"],"itemData":{"id":1793,"type":"paper-conference","title":"Software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00E34FEF" w:rsidRPr="00DD5572">
        <w:rPr>
          <w:rFonts w:cs="Times"/>
          <w:lang w:val="en-US"/>
        </w:rPr>
        <w:fldChar w:fldCharType="separate"/>
      </w:r>
      <w:r w:rsidR="00DD652E" w:rsidRPr="00DD652E">
        <w:rPr>
          <w:rFonts w:cs="Times"/>
          <w:lang w:val="en-US"/>
        </w:rPr>
        <w:t>[Estublier 2000]</w:t>
      </w:r>
      <w:r w:rsidR="00E34FEF" w:rsidRPr="00DD5572">
        <w:rPr>
          <w:rFonts w:cs="Times"/>
          <w:lang w:val="en-US"/>
        </w:rPr>
        <w:fldChar w:fldCharType="end"/>
      </w:r>
      <w:r w:rsidR="00E34FEF" w:rsidRPr="00DD5572">
        <w:rPr>
          <w:rFonts w:cs="Times"/>
          <w:lang w:val="en-US"/>
        </w:rPr>
        <w:t xml:space="preserve">. Along these almost 40 years, VCSs evolved from </w:t>
      </w:r>
      <w:r w:rsidR="00031B7A">
        <w:rPr>
          <w:rFonts w:cs="Times"/>
          <w:lang w:val="en-US"/>
        </w:rPr>
        <w:t xml:space="preserve">a </w:t>
      </w:r>
      <w:r w:rsidR="00E34FEF" w:rsidRPr="00DD5572">
        <w:rPr>
          <w:rFonts w:cs="Times"/>
          <w:lang w:val="en-US"/>
        </w:rPr>
        <w:t>centralized repository with local access</w:t>
      </w:r>
      <w:r w:rsidR="00441ACD">
        <w:rPr>
          <w:rFonts w:cs="Times"/>
          <w:lang w:val="en-US"/>
        </w:rPr>
        <w:t>,</w:t>
      </w:r>
      <w:r w:rsidR="00E34FEF" w:rsidRPr="00DD5572">
        <w:rPr>
          <w:rFonts w:cs="Times"/>
          <w:lang w:val="en-US"/>
        </w:rPr>
        <w:t xml:space="preserve"> as in SCCS and RCS </w:t>
      </w:r>
      <w:r w:rsidR="00E34FEF" w:rsidRPr="00DD5572">
        <w:rPr>
          <w:rFonts w:cs="Times"/>
          <w:lang w:val="en-US"/>
        </w:rPr>
        <w:fldChar w:fldCharType="begin"/>
      </w:r>
      <w:r w:rsidR="00E34FEF" w:rsidRPr="00DD5572">
        <w:rPr>
          <w:rFonts w:cs="Times"/>
          <w:lang w:val="en-US"/>
        </w:rPr>
        <w:instrText xml:space="preserve"> ADDIN ZOTERO_ITEM CSL_CITATION {"citationID":"5q6vjouk8","properties":{"formattedCitation":"[Tichy 1985]","plainCitation":"[Tichy 1985]"},"citationItems":[{"id":1852,"uris":["http://zotero.org/users/892576/items/2SDBWSSA"],"uri":["http://zotero.org/users/892576/items/2SDBWSSA"],"itemData":{"id":1852,"type":"article-journal","title":"RCS: A system for version control","container-title":"Software - Practice and Experience","page":"637-654","volume":"15","issue":"7","call-number":"1058","author":[{"family":"Tichy","given":"W."}],"issued":{"date-parts":[["1985"]]}}}],"schema":"https://github.com/citation-style-language/schema/raw/master/csl-citation.json"} </w:instrText>
      </w:r>
      <w:r w:rsidR="00E34FEF" w:rsidRPr="00DD5572">
        <w:rPr>
          <w:rFonts w:cs="Times"/>
          <w:lang w:val="en-US"/>
        </w:rPr>
        <w:fldChar w:fldCharType="separate"/>
      </w:r>
      <w:r w:rsidR="00DD652E" w:rsidRPr="00DD652E">
        <w:rPr>
          <w:rFonts w:cs="Times"/>
          <w:lang w:val="en-US"/>
        </w:rPr>
        <w:t>[Tichy 1985]</w:t>
      </w:r>
      <w:r w:rsidR="00E34FEF" w:rsidRPr="00DD5572">
        <w:rPr>
          <w:rFonts w:cs="Times"/>
          <w:lang w:val="en-US"/>
        </w:rPr>
        <w:fldChar w:fldCharType="end"/>
      </w:r>
      <w:r w:rsidR="00E34FEF" w:rsidRPr="00DD5572">
        <w:rPr>
          <w:rFonts w:cs="Times"/>
          <w:lang w:val="en-US"/>
        </w:rPr>
        <w:t>, to a client-server approach</w:t>
      </w:r>
      <w:r w:rsidR="00441ACD">
        <w:rPr>
          <w:rFonts w:cs="Times"/>
          <w:lang w:val="en-US"/>
        </w:rPr>
        <w:t>,</w:t>
      </w:r>
      <w:r w:rsidR="00E34FEF" w:rsidRPr="00DD5572">
        <w:rPr>
          <w:rFonts w:cs="Times"/>
          <w:lang w:val="en-US"/>
        </w:rPr>
        <w:t xml:space="preserve"> as in CVS </w:t>
      </w:r>
      <w:r w:rsidR="00E34FEF" w:rsidRPr="00DD5572">
        <w:rPr>
          <w:rFonts w:cs="Times"/>
          <w:lang w:val="en-US"/>
        </w:rPr>
        <w:fldChar w:fldCharType="begin"/>
      </w:r>
      <w:r w:rsidR="00E34FEF" w:rsidRPr="00DD5572">
        <w:rPr>
          <w:rFonts w:cs="Times"/>
          <w:lang w:val="en-US"/>
        </w:rPr>
        <w:instrText xml:space="preserve"> ADDIN ZOTERO_ITEM CSL_CITATION {"citationID":"1l455pjptj","properties":{"formattedCitation":"[Cederqvist 2005]","plainCitation":"[Cederqvist 2005]"},"citationItems":[{"id":1849,"uris":["http://zotero.org/users/892576/items/FJFVGJIM"],"uri":["http://zotero.org/users/892576/items/FJFVGJIM"],"itemData":{"id":1849,"type":"book","title":"Version Management with CVS","publisher":"Free Software Foundation","number-of-pages":"204","call-number":"0000","author":[{"family":"Cederqvist","given":"P."}],"issued":{"date-parts":[["2005"]]}}}],"schema":"https://github.com/citation-style-language/schema/raw/master/csl-citation.json"} </w:instrText>
      </w:r>
      <w:r w:rsidR="00E34FEF" w:rsidRPr="00DD5572">
        <w:rPr>
          <w:rFonts w:cs="Times"/>
          <w:lang w:val="en-US"/>
        </w:rPr>
        <w:fldChar w:fldCharType="separate"/>
      </w:r>
      <w:r w:rsidR="00DD652E" w:rsidRPr="00DD652E">
        <w:rPr>
          <w:rFonts w:cs="Times"/>
          <w:lang w:val="en-US"/>
        </w:rPr>
        <w:t>[Cederqvist 2005]</w:t>
      </w:r>
      <w:r w:rsidR="00E34FEF" w:rsidRPr="00DD5572">
        <w:rPr>
          <w:rFonts w:cs="Times"/>
          <w:lang w:val="en-US"/>
        </w:rPr>
        <w:fldChar w:fldCharType="end"/>
      </w:r>
      <w:r w:rsidR="00E34FEF" w:rsidRPr="00DD5572">
        <w:rPr>
          <w:lang w:val="en-US"/>
        </w:rPr>
        <w:t xml:space="preserve"> and Subversion </w:t>
      </w:r>
      <w:r w:rsidR="00E34FEF" w:rsidRPr="00DD5572">
        <w:rPr>
          <w:rFonts w:cs="Times"/>
          <w:lang w:val="en-US"/>
        </w:rPr>
        <w:fldChar w:fldCharType="begin"/>
      </w:r>
      <w:r w:rsidR="00E34FEF" w:rsidRPr="00DD5572">
        <w:rPr>
          <w:rFonts w:cs="Times"/>
          <w:lang w:val="en-US"/>
        </w:rPr>
        <w:instrText xml:space="preserve"> ADDIN ZOTERO_ITEM CSL_CITATION {"citationID":"h5tvv71e5","properties":{"formattedCitation":"[Collins-Sussman et al. 2011]","plainCitation":"[Collins-Sussman et al. 2011]"},"citationItems":[{"id":1856,"uris":["http://zotero.org/users/892576/items/RJ3RJR85"],"uri":["http://zotero.org/users/892576/items/RJ3RJR85"],"itemData":{"id":1856,"type":"book","title":"Version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00E34FEF" w:rsidRPr="00DD5572">
        <w:rPr>
          <w:rFonts w:cs="Times"/>
          <w:lang w:val="en-US"/>
        </w:rPr>
        <w:fldChar w:fldCharType="separate"/>
      </w:r>
      <w:r w:rsidR="00DD652E" w:rsidRPr="00DD652E">
        <w:rPr>
          <w:rFonts w:cs="Times"/>
          <w:lang w:val="en-US"/>
        </w:rPr>
        <w:t>[Collins-Sussman et al. 2011]</w:t>
      </w:r>
      <w:r w:rsidR="00E34FEF" w:rsidRPr="00DD5572">
        <w:rPr>
          <w:rFonts w:cs="Times"/>
          <w:lang w:val="en-US"/>
        </w:rPr>
        <w:fldChar w:fldCharType="end"/>
      </w:r>
      <w:r w:rsidR="008A08C6" w:rsidRPr="00DD5572">
        <w:rPr>
          <w:rFonts w:cs="Times"/>
          <w:lang w:val="en-US"/>
        </w:rPr>
        <w:t>. More recently,</w:t>
      </w:r>
      <w:r w:rsidR="00E34FEF" w:rsidRPr="00DD5572">
        <w:rPr>
          <w:rFonts w:cs="Times"/>
          <w:lang w:val="en-US"/>
        </w:rPr>
        <w:t xml:space="preserve"> distributed VCS</w:t>
      </w:r>
      <w:r w:rsidR="00F71874">
        <w:rPr>
          <w:rFonts w:cs="Times"/>
          <w:lang w:val="en-US"/>
        </w:rPr>
        <w:t>s</w:t>
      </w:r>
      <w:r w:rsidR="00E34FEF" w:rsidRPr="00DD5572">
        <w:rPr>
          <w:rFonts w:cs="Times"/>
          <w:lang w:val="en-US"/>
        </w:rPr>
        <w:t xml:space="preserve"> </w:t>
      </w:r>
      <w:r w:rsidR="00441ACD">
        <w:rPr>
          <w:rFonts w:cs="Times"/>
          <w:lang w:val="en-US"/>
        </w:rPr>
        <w:t>(</w:t>
      </w:r>
      <w:r w:rsidR="00E34FEF" w:rsidRPr="00DD5572">
        <w:rPr>
          <w:rFonts w:cs="Times"/>
          <w:lang w:val="en-US"/>
        </w:rPr>
        <w:t>DVCS)</w:t>
      </w:r>
      <w:r w:rsidR="008A08C6" w:rsidRPr="00DD5572">
        <w:rPr>
          <w:rFonts w:cs="Times"/>
          <w:lang w:val="en-US"/>
        </w:rPr>
        <w:t xml:space="preserve"> arose</w:t>
      </w:r>
      <w:r w:rsidR="00E34FEF" w:rsidRPr="00DD5572">
        <w:rPr>
          <w:rFonts w:cs="Times"/>
          <w:lang w:val="en-US"/>
        </w:rPr>
        <w:t xml:space="preserve">, </w:t>
      </w:r>
      <w:r w:rsidR="00441ACD">
        <w:rPr>
          <w:rFonts w:cs="Times"/>
          <w:lang w:val="en-US"/>
        </w:rPr>
        <w:t>allowing clones of the</w:t>
      </w:r>
      <w:r w:rsidR="008A08C6" w:rsidRPr="00DD5572">
        <w:rPr>
          <w:rFonts w:cs="Times"/>
          <w:lang w:val="en-US"/>
        </w:rPr>
        <w:t xml:space="preserve"> entire repository in </w:t>
      </w:r>
      <w:r w:rsidR="00441ACD">
        <w:rPr>
          <w:rFonts w:cs="Times"/>
          <w:lang w:val="en-US"/>
        </w:rPr>
        <w:t>different</w:t>
      </w:r>
      <w:r w:rsidR="00441ACD" w:rsidRPr="00DD5572">
        <w:rPr>
          <w:rFonts w:cs="Times"/>
          <w:lang w:val="en-US"/>
        </w:rPr>
        <w:t xml:space="preserve"> </w:t>
      </w:r>
      <w:r w:rsidR="008A08C6" w:rsidRPr="00DD5572">
        <w:rPr>
          <w:rFonts w:cs="Times"/>
          <w:lang w:val="en-US"/>
        </w:rPr>
        <w:t>locations</w:t>
      </w:r>
      <w:r w:rsidR="00441ACD">
        <w:rPr>
          <w:rFonts w:cs="Times"/>
          <w:lang w:val="en-US"/>
        </w:rPr>
        <w:t>,</w:t>
      </w:r>
      <w:r w:rsidR="008A08C6" w:rsidRPr="00DD5572">
        <w:rPr>
          <w:rFonts w:cs="Times"/>
          <w:lang w:val="en-US"/>
        </w:rPr>
        <w:t xml:space="preserve"> as in Git</w:t>
      </w:r>
      <w:r w:rsidR="008A08C6" w:rsidRPr="00DD5572">
        <w:rPr>
          <w:lang w:val="en-US"/>
        </w:rPr>
        <w:t xml:space="preserve"> </w:t>
      </w:r>
      <w:r w:rsidR="008A08C6" w:rsidRPr="00DD5572">
        <w:rPr>
          <w:rFonts w:cs="Times"/>
          <w:lang w:val="en-US"/>
        </w:rPr>
        <w:fldChar w:fldCharType="begin"/>
      </w:r>
      <w:r w:rsidR="008A08C6" w:rsidRPr="00DD5572">
        <w:rPr>
          <w:rFonts w:cs="Times"/>
          <w:lang w:val="en-US"/>
        </w:rPr>
        <w:instrText xml:space="preserve"> ADDIN ZOTERO_ITEM CSL_CITATION {"citationID":"ca819prn4","properties":{"formattedCitation":"[Chacon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008A08C6" w:rsidRPr="00DD5572">
        <w:rPr>
          <w:rFonts w:cs="Times"/>
          <w:lang w:val="en-US"/>
        </w:rPr>
        <w:fldChar w:fldCharType="separate"/>
      </w:r>
      <w:r w:rsidR="00DD652E" w:rsidRPr="00DD652E">
        <w:rPr>
          <w:rFonts w:cs="Times"/>
          <w:lang w:val="en-US"/>
        </w:rPr>
        <w:t>[Chacon 2009]</w:t>
      </w:r>
      <w:r w:rsidR="008A08C6" w:rsidRPr="00DD5572">
        <w:rPr>
          <w:rFonts w:cs="Times"/>
          <w:lang w:val="en-US"/>
        </w:rPr>
        <w:fldChar w:fldCharType="end"/>
      </w:r>
      <w:r w:rsidR="008A08C6" w:rsidRPr="00DD5572">
        <w:rPr>
          <w:lang w:val="en-US"/>
        </w:rPr>
        <w:t xml:space="preserve"> and Mercurial </w:t>
      </w:r>
      <w:r w:rsidR="008A08C6" w:rsidRPr="00DD5572">
        <w:rPr>
          <w:rFonts w:cs="Times"/>
          <w:szCs w:val="24"/>
          <w:lang w:val="en-US"/>
        </w:rPr>
        <w:fldChar w:fldCharType="begin"/>
      </w:r>
      <w:r w:rsidR="00D5226C">
        <w:rPr>
          <w:rFonts w:cs="Times"/>
          <w:szCs w:val="24"/>
          <w:lang w:val="en-US"/>
        </w:rPr>
        <w:instrText xml:space="preserve"> ADDIN ZOTERO_ITEM CSL_CITATION {"citationID":"19ar543d15","properties":{"formattedCitation":"{\\rtf [O\\uc0\\u8217{}Sullivan 2009a]}","plainCitation":"[O’Sullivan 2009a]"},"citationItems":[{"id":1862,"uris":["http://zotero.org/users/892576/items/MIWZSQG5"],"uri":["http://zotero.org/users/892576/items/MIWZSQG5"],"itemData":{"id":1862,"type":"book","title":"Mercurial: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008A08C6" w:rsidRPr="00DD5572">
        <w:rPr>
          <w:rFonts w:cs="Times"/>
          <w:szCs w:val="24"/>
          <w:lang w:val="en-US"/>
        </w:rPr>
        <w:fldChar w:fldCharType="separate"/>
      </w:r>
      <w:r w:rsidR="00D5226C" w:rsidRPr="00A05CAF">
        <w:rPr>
          <w:rFonts w:cs="Times"/>
          <w:szCs w:val="24"/>
          <w:lang w:val="en-US"/>
        </w:rPr>
        <w:t>[O’Sullivan 2009a]</w:t>
      </w:r>
      <w:r w:rsidR="008A08C6" w:rsidRPr="00DD5572">
        <w:rPr>
          <w:rFonts w:cs="Times"/>
          <w:szCs w:val="24"/>
          <w:lang w:val="en-US"/>
        </w:rPr>
        <w:fldChar w:fldCharType="end"/>
      </w:r>
      <w:r w:rsidR="008A08C6" w:rsidRPr="00DD5572">
        <w:rPr>
          <w:rFonts w:cs="Times"/>
          <w:szCs w:val="24"/>
          <w:lang w:val="en-US"/>
        </w:rPr>
        <w:t>.</w:t>
      </w:r>
      <w:r w:rsidR="002B3EEA" w:rsidRPr="00DD5572">
        <w:rPr>
          <w:rFonts w:cs="Times"/>
          <w:szCs w:val="24"/>
          <w:lang w:val="en-US"/>
        </w:rPr>
        <w:t xml:space="preserve"> According </w:t>
      </w:r>
      <w:r w:rsidR="00F160EE">
        <w:rPr>
          <w:rFonts w:cs="Times"/>
          <w:szCs w:val="24"/>
          <w:lang w:val="en-US"/>
        </w:rPr>
        <w:t>to a survey conducted among the Eclipse community</w:t>
      </w:r>
      <w:r w:rsidR="002B3EEA" w:rsidRPr="00DD5572">
        <w:rPr>
          <w:rFonts w:cs="Times"/>
          <w:szCs w:val="24"/>
          <w:lang w:val="en-US"/>
        </w:rPr>
        <w:t xml:space="preserve"> </w:t>
      </w:r>
      <w:r w:rsidR="002B3EEA" w:rsidRPr="00DD5572">
        <w:rPr>
          <w:rFonts w:cs="Times"/>
          <w:szCs w:val="24"/>
          <w:lang w:val="en-US"/>
        </w:rPr>
        <w:fldChar w:fldCharType="begin"/>
      </w:r>
      <w:r w:rsidR="005977C5">
        <w:rPr>
          <w:rFonts w:cs="Times"/>
          <w:szCs w:val="24"/>
          <w:lang w:val="en-US"/>
        </w:rPr>
        <w:instrText xml:space="preserve"> ADDIN ZOTERO_ITEM CSL_CITATION {"citationID":"6u7e00jbv","properties":{"formattedCitation":"[Eclipse Foundation 2012]","plainCitation":"[Eclipse Foundation 2012]"},"citationItems":[{"id":2249,"uris":["http://zotero.org/users/892576/items/3XAFKWGE"],"uri":["http://zotero.org/users/892576/items/3XAFKWGE"],"itemData":{"id":2249,"type":"report","title":"The Open Source Developer Report - 2012 Eclipse Community Survey","publisher-place":"San Francisco, CA, USA","event-place":"San Francisco, CA, USA","language":"English","author":[{"family":"Eclipse Foundation","given":""}],"issued":{"date-parts":[["2012",6]]}}}],"schema":"https://github.com/citation-style-language/schema/raw/master/csl-citation.json"} </w:instrText>
      </w:r>
      <w:r w:rsidR="002B3EEA" w:rsidRPr="00DD5572">
        <w:rPr>
          <w:rFonts w:cs="Times"/>
          <w:szCs w:val="24"/>
          <w:lang w:val="en-US"/>
        </w:rPr>
        <w:fldChar w:fldCharType="separate"/>
      </w:r>
      <w:r w:rsidR="00DD652E" w:rsidRPr="00DD652E">
        <w:rPr>
          <w:rFonts w:cs="Times"/>
          <w:lang w:val="en-US"/>
        </w:rPr>
        <w:t>[Eclipse Foundation 2012]</w:t>
      </w:r>
      <w:r w:rsidR="002B3EEA" w:rsidRPr="00DD5572">
        <w:rPr>
          <w:rFonts w:cs="Times"/>
          <w:szCs w:val="24"/>
          <w:lang w:val="en-US"/>
        </w:rPr>
        <w:fldChar w:fldCharType="end"/>
      </w:r>
      <w:r w:rsidR="002B3EEA" w:rsidRPr="00DD5572">
        <w:rPr>
          <w:rFonts w:cs="Times"/>
          <w:szCs w:val="24"/>
          <w:lang w:val="en-US"/>
        </w:rPr>
        <w:t xml:space="preserve">, </w:t>
      </w:r>
      <w:r w:rsidR="002B3EEA" w:rsidRPr="00DD5572">
        <w:rPr>
          <w:rFonts w:cs="Times"/>
          <w:lang w:val="en-US"/>
        </w:rPr>
        <w:t xml:space="preserve">Git and </w:t>
      </w:r>
      <w:proofErr w:type="spellStart"/>
      <w:r w:rsidR="002B3EEA" w:rsidRPr="00DD5572">
        <w:rPr>
          <w:rFonts w:cs="Times"/>
          <w:lang w:val="en-US"/>
        </w:rPr>
        <w:t>Github</w:t>
      </w:r>
      <w:proofErr w:type="spellEnd"/>
      <w:r w:rsidR="002B3EEA" w:rsidRPr="00DD5572">
        <w:rPr>
          <w:rFonts w:cs="Times"/>
          <w:lang w:val="en-US"/>
        </w:rPr>
        <w:t xml:space="preserve"> usage increased </w:t>
      </w:r>
      <w:r w:rsidR="00DE305A">
        <w:rPr>
          <w:rFonts w:cs="Times"/>
          <w:lang w:val="en-US"/>
        </w:rPr>
        <w:t xml:space="preserve">from 13% </w:t>
      </w:r>
      <w:r w:rsidR="002B3EEA" w:rsidRPr="00DD5572">
        <w:rPr>
          <w:rFonts w:cs="Times"/>
          <w:lang w:val="en-US"/>
        </w:rPr>
        <w:t>to 27% between 2011 and 2012</w:t>
      </w:r>
      <w:r w:rsidR="00737474" w:rsidRPr="00DD5572">
        <w:rPr>
          <w:rFonts w:cs="Times"/>
          <w:lang w:val="en-US"/>
        </w:rPr>
        <w:t xml:space="preserve"> (a growth greater than 100%). Between 2010 and 2011, this growth had already been around 78% </w:t>
      </w:r>
      <w:r w:rsidR="00737474" w:rsidRPr="00DD5572">
        <w:rPr>
          <w:rFonts w:cs="Times"/>
          <w:lang w:val="en-US"/>
        </w:rPr>
        <w:fldChar w:fldCharType="begin"/>
      </w:r>
      <w:r w:rsidR="00737474" w:rsidRPr="00DD5572">
        <w:rPr>
          <w:rFonts w:cs="Times"/>
          <w:lang w:val="en-US"/>
        </w:rPr>
        <w:instrText xml:space="preserve"> ADDIN ZOTERO_ITEM CSL_CITATION {"citationID":"cv8b1q4q5","properties":{"formattedCitation":"[Eclipse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00737474" w:rsidRPr="00DD5572">
        <w:rPr>
          <w:rFonts w:cs="Times"/>
          <w:lang w:val="en-US"/>
        </w:rPr>
        <w:fldChar w:fldCharType="separate"/>
      </w:r>
      <w:r w:rsidR="00DD652E" w:rsidRPr="00DD652E">
        <w:rPr>
          <w:rFonts w:cs="Times"/>
          <w:lang w:val="en-US"/>
        </w:rPr>
        <w:t>[Eclipse Foundation 2011]</w:t>
      </w:r>
      <w:r w:rsidR="00737474" w:rsidRPr="00DD5572">
        <w:rPr>
          <w:rFonts w:cs="Times"/>
          <w:lang w:val="en-US"/>
        </w:rPr>
        <w:fldChar w:fldCharType="end"/>
      </w:r>
      <w:r w:rsidR="00111458">
        <w:rPr>
          <w:rFonts w:cs="Times"/>
          <w:lang w:val="en-US"/>
        </w:rPr>
        <w:t>.</w:t>
      </w:r>
      <w:r w:rsidR="00031B7A">
        <w:rPr>
          <w:rFonts w:cs="Times"/>
          <w:lang w:val="en-US"/>
        </w:rPr>
        <w:t xml:space="preserve"> This clea</w:t>
      </w:r>
      <w:r w:rsidR="00737474" w:rsidRPr="00DD5572">
        <w:rPr>
          <w:rFonts w:cs="Times"/>
          <w:lang w:val="en-US"/>
        </w:rPr>
        <w:t>rly show</w:t>
      </w:r>
      <w:r w:rsidR="00031B7A">
        <w:rPr>
          <w:rFonts w:cs="Times"/>
          <w:lang w:val="en-US"/>
        </w:rPr>
        <w:t>s</w:t>
      </w:r>
      <w:r w:rsidR="00737474" w:rsidRPr="00DD5572">
        <w:rPr>
          <w:rFonts w:cs="Times"/>
          <w:lang w:val="en-US"/>
        </w:rPr>
        <w:t xml:space="preserve"> momentum and a strong tendency in the adoption of DVCS</w:t>
      </w:r>
      <w:r w:rsidR="006300B2">
        <w:rPr>
          <w:rFonts w:cs="Times"/>
          <w:lang w:val="en-US"/>
        </w:rPr>
        <w:t>s</w:t>
      </w:r>
      <w:r w:rsidR="00737474" w:rsidRPr="00DD5572">
        <w:rPr>
          <w:rFonts w:cs="Times"/>
          <w:lang w:val="en-US"/>
        </w:rPr>
        <w:t xml:space="preserve"> among the open source community.</w:t>
      </w:r>
    </w:p>
    <w:p w14:paraId="051752C9" w14:textId="05ABBFA3" w:rsidR="00F55ABE" w:rsidRPr="00DD5572" w:rsidRDefault="00BA6F78" w:rsidP="0036026F">
      <w:pPr>
        <w:rPr>
          <w:lang w:val="en-US"/>
        </w:rPr>
      </w:pPr>
      <w:r w:rsidRPr="00DD5572">
        <w:rPr>
          <w:lang w:val="en-US"/>
        </w:rPr>
        <w:t>According with</w:t>
      </w:r>
      <w:r w:rsidR="004E35AB" w:rsidRPr="00DD5572">
        <w:rPr>
          <w:lang w:val="en-US"/>
        </w:rPr>
        <w:t xml:space="preserve"> </w:t>
      </w:r>
      <w:r w:rsidR="004E35AB" w:rsidRPr="00DD5572">
        <w:rPr>
          <w:rFonts w:cs="Times"/>
          <w:lang w:val="en-US"/>
        </w:rPr>
        <w:fldChar w:fldCharType="begin"/>
      </w:r>
      <w:r w:rsidR="00D5226C">
        <w:rPr>
          <w:rFonts w:cs="Times"/>
          <w:lang w:val="en-US"/>
        </w:rPr>
        <w:instrText xml:space="preserve"> ADDIN ZOTERO_ITEM CSL_CITATION {"citationID":"210a3uouko","properties":{"formattedCitation":"[Walrad and Strom 2002]","plainCitation":"[Walrad and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4E35AB" w:rsidRPr="00DD5572">
        <w:rPr>
          <w:rFonts w:cs="Times"/>
          <w:lang w:val="en-US"/>
        </w:rPr>
        <w:fldChar w:fldCharType="separate"/>
      </w:r>
      <w:r w:rsidR="00DD652E" w:rsidRPr="00DD652E">
        <w:rPr>
          <w:rFonts w:cs="Times"/>
          <w:lang w:val="en-US"/>
        </w:rPr>
        <w:t>[Walrad and Strom 2002]</w:t>
      </w:r>
      <w:r w:rsidR="004E35AB" w:rsidRPr="00DD5572">
        <w:rPr>
          <w:rFonts w:cs="Times"/>
          <w:lang w:val="en-US"/>
        </w:rPr>
        <w:fldChar w:fldCharType="end"/>
      </w:r>
      <w:r w:rsidR="004E35AB" w:rsidRPr="00DD5572">
        <w:rPr>
          <w:lang w:val="en-US"/>
        </w:rPr>
        <w:t xml:space="preserve">, </w:t>
      </w:r>
      <w:r w:rsidRPr="00DD5572">
        <w:rPr>
          <w:lang w:val="en-US"/>
        </w:rPr>
        <w:t>creating branches is essen</w:t>
      </w:r>
      <w:r w:rsidR="00A5684F" w:rsidRPr="00DD5572">
        <w:rPr>
          <w:lang w:val="en-US"/>
        </w:rPr>
        <w:t xml:space="preserve">tial to software development, because it enables concurrent development, allowing the maintenance of different versions of a system, the customization to different platforms and to different customers, among other features. DVCSs include better support to </w:t>
      </w:r>
      <w:r w:rsidR="005D7A71" w:rsidRPr="00DD5572">
        <w:rPr>
          <w:lang w:val="en-US"/>
        </w:rPr>
        <w:t>work</w:t>
      </w:r>
      <w:r w:rsidR="00A5684F" w:rsidRPr="00DD5572">
        <w:rPr>
          <w:lang w:val="en-US"/>
        </w:rPr>
        <w:t xml:space="preserve"> with branches</w:t>
      </w:r>
      <w:r w:rsidR="00944529">
        <w:rPr>
          <w:lang w:val="en-US"/>
        </w:rPr>
        <w:t xml:space="preserve"> </w:t>
      </w:r>
      <w:r w:rsidR="00944529">
        <w:rPr>
          <w:lang w:val="en-US"/>
        </w:rPr>
        <w:fldChar w:fldCharType="begin"/>
      </w:r>
      <w:r w:rsidR="00D5226C">
        <w:rPr>
          <w:lang w:val="en-US"/>
        </w:rPr>
        <w:instrText xml:space="preserve"> ADDIN ZOTERO_ITEM CSL_CITATION {"citationID":"oer7qhtqf","properties":{"formattedCitation":"{\\rtf [O\\uc0\\u8217{}Sullivan 2009b]}","plainCitation":"[O’Sullivan 2009b]"},"citationItems":[{"id":1804,"uris":["http://zotero.org/users/892576/items/4S8EIMRV"],"uri":["http://zotero.org/users/892576/items/4S8EIMRV"],"itemData":{"id":1804,"type":"article-journal","title":"Making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00944529">
        <w:rPr>
          <w:lang w:val="en-US"/>
        </w:rPr>
        <w:fldChar w:fldCharType="separate"/>
      </w:r>
      <w:r w:rsidR="00D5226C" w:rsidRPr="00A05CAF">
        <w:rPr>
          <w:rFonts w:cs="Times"/>
          <w:szCs w:val="24"/>
          <w:lang w:val="en-US"/>
        </w:rPr>
        <w:t>[O’Sullivan 2009b]</w:t>
      </w:r>
      <w:r w:rsidR="00944529">
        <w:rPr>
          <w:lang w:val="en-US"/>
        </w:rPr>
        <w:fldChar w:fldCharType="end"/>
      </w:r>
      <w:r w:rsidR="00A5684F" w:rsidRPr="00DD5572">
        <w:rPr>
          <w:lang w:val="en-US"/>
        </w:rPr>
        <w:t>, turning the branch creation into a recurring pattern</w:t>
      </w:r>
      <w:r w:rsidR="00F55ABE" w:rsidRPr="00DD5572">
        <w:rPr>
          <w:lang w:val="en-US"/>
        </w:rPr>
        <w:t xml:space="preserve">, </w:t>
      </w:r>
      <w:r w:rsidR="005D7A71" w:rsidRPr="00DD5572">
        <w:rPr>
          <w:lang w:val="en-US"/>
        </w:rPr>
        <w:t>no matter if this creation is</w:t>
      </w:r>
      <w:r w:rsidR="00F55ABE" w:rsidRPr="00DD5572">
        <w:rPr>
          <w:lang w:val="en-US"/>
        </w:rPr>
        <w:t xml:space="preserve"> </w:t>
      </w:r>
      <w:r w:rsidR="005D7A71" w:rsidRPr="00DD5572">
        <w:rPr>
          <w:lang w:val="en-US"/>
        </w:rPr>
        <w:t>explicitly done by executing a “</w:t>
      </w:r>
      <w:r w:rsidR="005D7A71" w:rsidRPr="00DD5572">
        <w:rPr>
          <w:i/>
          <w:lang w:val="en-US"/>
        </w:rPr>
        <w:t>branch</w:t>
      </w:r>
      <w:r w:rsidR="005D7A71" w:rsidRPr="00DD5572">
        <w:rPr>
          <w:lang w:val="en-US"/>
        </w:rPr>
        <w:t>” command or implicitly</w:t>
      </w:r>
      <w:r w:rsidR="00F55ABE" w:rsidRPr="00DD5572">
        <w:rPr>
          <w:lang w:val="en-US"/>
        </w:rPr>
        <w:t xml:space="preserve">, </w:t>
      </w:r>
      <w:r w:rsidR="0076079A">
        <w:rPr>
          <w:lang w:val="en-US"/>
        </w:rPr>
        <w:t>w</w:t>
      </w:r>
      <w:r w:rsidR="00F55ABE" w:rsidRPr="00DD5572">
        <w:rPr>
          <w:lang w:val="en-US"/>
        </w:rPr>
        <w:t>hen a repository is cloned</w:t>
      </w:r>
      <w:r w:rsidR="0076079A">
        <w:rPr>
          <w:lang w:val="en-US"/>
        </w:rPr>
        <w:t xml:space="preserve">, </w:t>
      </w:r>
      <w:r w:rsidR="00F55ABE" w:rsidRPr="00DD5572">
        <w:rPr>
          <w:lang w:val="en-US"/>
        </w:rPr>
        <w:t xml:space="preserve"> a commit is issued based on an old revision</w:t>
      </w:r>
      <w:r w:rsidR="0076079A">
        <w:rPr>
          <w:lang w:val="en-US"/>
        </w:rPr>
        <w:t xml:space="preserve">, or </w:t>
      </w:r>
      <w:r w:rsidR="00B674AF">
        <w:rPr>
          <w:lang w:val="en-US"/>
        </w:rPr>
        <w:t>updates are</w:t>
      </w:r>
      <w:r w:rsidR="00B674AF" w:rsidRPr="00B674AF">
        <w:rPr>
          <w:lang w:val="en-US"/>
        </w:rPr>
        <w:t xml:space="preserve"> </w:t>
      </w:r>
      <w:r w:rsidR="00F55ABE" w:rsidRPr="00BD4D09">
        <w:rPr>
          <w:lang w:val="en-US"/>
        </w:rPr>
        <w:t>push</w:t>
      </w:r>
      <w:r w:rsidR="00B674AF" w:rsidRPr="00BD4D09">
        <w:rPr>
          <w:lang w:val="en-US"/>
        </w:rPr>
        <w:t>ed</w:t>
      </w:r>
      <w:r w:rsidR="00F55ABE" w:rsidRPr="00B674AF">
        <w:rPr>
          <w:lang w:val="en-US"/>
        </w:rPr>
        <w:t xml:space="preserve"> </w:t>
      </w:r>
      <w:r w:rsidR="00B674AF">
        <w:rPr>
          <w:lang w:val="en-US"/>
        </w:rPr>
        <w:t>to</w:t>
      </w:r>
      <w:r w:rsidR="00B674AF" w:rsidRPr="00B674AF">
        <w:rPr>
          <w:lang w:val="en-US"/>
        </w:rPr>
        <w:t xml:space="preserve"> </w:t>
      </w:r>
      <w:r w:rsidR="00F55ABE" w:rsidRPr="00B674AF">
        <w:rPr>
          <w:lang w:val="en-US"/>
        </w:rPr>
        <w:t xml:space="preserve">or </w:t>
      </w:r>
      <w:r w:rsidR="00F55ABE" w:rsidRPr="00BD4D09">
        <w:rPr>
          <w:lang w:val="en-US"/>
        </w:rPr>
        <w:t>pull</w:t>
      </w:r>
      <w:r w:rsidR="00B674AF" w:rsidRPr="00BD4D09">
        <w:rPr>
          <w:lang w:val="en-US"/>
        </w:rPr>
        <w:t>ed from</w:t>
      </w:r>
      <w:r w:rsidR="00F55ABE" w:rsidRPr="00DD5572">
        <w:rPr>
          <w:lang w:val="en-US"/>
        </w:rPr>
        <w:t xml:space="preserve"> </w:t>
      </w:r>
      <w:r w:rsidR="00B674AF">
        <w:rPr>
          <w:lang w:val="en-US"/>
        </w:rPr>
        <w:t>other repositories</w:t>
      </w:r>
      <w:r w:rsidR="00F55ABE" w:rsidRPr="00DD5572">
        <w:rPr>
          <w:lang w:val="en-US"/>
        </w:rPr>
        <w:t>.</w:t>
      </w:r>
      <w:r w:rsidR="0036026F">
        <w:rPr>
          <w:lang w:val="en-US"/>
        </w:rPr>
        <w:t xml:space="preserve"> </w:t>
      </w:r>
      <w:r w:rsidR="00F55ABE" w:rsidRPr="00DD5572">
        <w:rPr>
          <w:lang w:val="en-US"/>
        </w:rPr>
        <w:t xml:space="preserve">All these branches, whether explicit or not, </w:t>
      </w:r>
      <w:r w:rsidR="00553138" w:rsidRPr="00DD5572">
        <w:rPr>
          <w:lang w:val="en-US"/>
        </w:rPr>
        <w:t xml:space="preserve">eventually </w:t>
      </w:r>
      <w:r w:rsidR="00F55ABE" w:rsidRPr="00DD5572">
        <w:rPr>
          <w:lang w:val="en-US"/>
        </w:rPr>
        <w:t>will be reintegrated to their origin by means of merge operations, reflect</w:t>
      </w:r>
      <w:r w:rsidR="0036026F">
        <w:rPr>
          <w:lang w:val="en-US"/>
        </w:rPr>
        <w:t>ing</w:t>
      </w:r>
      <w:r w:rsidR="00F55ABE" w:rsidRPr="00DD5572">
        <w:rPr>
          <w:lang w:val="en-US"/>
        </w:rPr>
        <w:t xml:space="preserve"> the changes made.</w:t>
      </w:r>
    </w:p>
    <w:p w14:paraId="6ACFA662" w14:textId="69507B3D" w:rsidR="001B13AE" w:rsidRPr="00DD5572" w:rsidRDefault="006300B2" w:rsidP="001B13AE">
      <w:pPr>
        <w:rPr>
          <w:rFonts w:cs="Times"/>
          <w:lang w:val="en-US"/>
        </w:rPr>
      </w:pPr>
      <w:r>
        <w:rPr>
          <w:lang w:val="en-US"/>
        </w:rPr>
        <w:t>The proliferation of branches,</w:t>
      </w:r>
      <w:r w:rsidR="00553138" w:rsidRPr="00DD5572">
        <w:rPr>
          <w:lang w:val="en-US"/>
        </w:rPr>
        <w:t xml:space="preserve"> the increasing growth of development teams</w:t>
      </w:r>
      <w:r w:rsidR="00207CE1">
        <w:rPr>
          <w:lang w:val="en-US"/>
        </w:rPr>
        <w:t>,</w:t>
      </w:r>
      <w:r w:rsidR="00553138" w:rsidRPr="00DD5572">
        <w:rPr>
          <w:lang w:val="en-US"/>
        </w:rPr>
        <w:t xml:space="preserve"> and their distribution along distant locations – even different continents –, </w:t>
      </w:r>
      <w:r w:rsidR="00207CE1">
        <w:rPr>
          <w:lang w:val="en-US"/>
        </w:rPr>
        <w:t>introduce additional</w:t>
      </w:r>
      <w:r w:rsidR="00553138" w:rsidRPr="00DD5572">
        <w:rPr>
          <w:lang w:val="en-US"/>
        </w:rPr>
        <w:t xml:space="preserve"> complex</w:t>
      </w:r>
      <w:r w:rsidR="00207CE1">
        <w:rPr>
          <w:lang w:val="en-US"/>
        </w:rPr>
        <w:t>ity</w:t>
      </w:r>
      <w:r w:rsidR="00553138" w:rsidRPr="00DD5572">
        <w:rPr>
          <w:lang w:val="en-US"/>
        </w:rPr>
        <w:t xml:space="preserve"> to notice actions performed in parallel by different developers. According to </w:t>
      </w:r>
      <w:r w:rsidR="004E35AB" w:rsidRPr="00DD5572">
        <w:rPr>
          <w:rFonts w:cs="Times"/>
          <w:lang w:val="en-US"/>
        </w:rPr>
        <w:fldChar w:fldCharType="begin"/>
      </w:r>
      <w:r w:rsidR="00062CD3">
        <w:rPr>
          <w:rFonts w:cs="Times"/>
          <w:lang w:val="en-US"/>
        </w:rPr>
        <w:instrText xml:space="preserve"> ADDIN ZOTERO_ITEM CSL_CITATION {"citationID":"1916bibvnm","properties":{"formattedCitation":"[Perry et al. 1998]","plainCitation":"[Perry et al. 1998]"},"citationItems":[{"id":2005,"uris":["http://zotero.org/users/892576/items/72T7GIFR"],"uri":["http://zotero.org/users/892576/items/72T7GIFR"],"itemData":{"id":2005,"type":"paper-conference","title":"Parallel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4E35AB" w:rsidRPr="00DD5572">
        <w:rPr>
          <w:rFonts w:cs="Times"/>
          <w:lang w:val="en-US"/>
        </w:rPr>
        <w:fldChar w:fldCharType="separate"/>
      </w:r>
      <w:r w:rsidR="00DD652E" w:rsidRPr="00DD652E">
        <w:rPr>
          <w:rFonts w:cs="Times"/>
          <w:lang w:val="en-US"/>
        </w:rPr>
        <w:t>[Perry et al. 1998]</w:t>
      </w:r>
      <w:r w:rsidR="004E35AB" w:rsidRPr="00DD5572">
        <w:rPr>
          <w:rFonts w:cs="Times"/>
          <w:lang w:val="en-US"/>
        </w:rPr>
        <w:fldChar w:fldCharType="end"/>
      </w:r>
      <w:r w:rsidR="004E35AB" w:rsidRPr="00DD5572">
        <w:rPr>
          <w:lang w:val="en-US"/>
        </w:rPr>
        <w:t xml:space="preserve">, </w:t>
      </w:r>
      <w:r w:rsidR="00553138" w:rsidRPr="00DD5572">
        <w:rPr>
          <w:lang w:val="en-US"/>
        </w:rPr>
        <w:t xml:space="preserve">concurrent development increases the number of defects in software. Besides, </w:t>
      </w:r>
      <w:r w:rsidR="004E35AB" w:rsidRPr="00DD5572">
        <w:rPr>
          <w:rFonts w:cs="Times"/>
          <w:lang w:val="en-US"/>
        </w:rPr>
        <w:fldChar w:fldCharType="begin"/>
      </w:r>
      <w:r w:rsidR="00757F05">
        <w:rPr>
          <w:rFonts w:cs="Times"/>
          <w:lang w:val="en-US"/>
        </w:rPr>
        <w:instrText xml:space="preserve"> ADDIN ZOTERO_ITEM CSL_CITATION {"citationID":"ljjo439c0","properties":{"formattedCitation":"[Da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4E35AB" w:rsidRPr="00DD5572">
        <w:rPr>
          <w:rFonts w:cs="Times"/>
          <w:lang w:val="en-US"/>
        </w:rPr>
        <w:fldChar w:fldCharType="separate"/>
      </w:r>
      <w:r w:rsidR="00DD652E" w:rsidRPr="00DD652E">
        <w:rPr>
          <w:rFonts w:cs="Times"/>
          <w:lang w:val="en-US"/>
        </w:rPr>
        <w:t>[Da Silva et al. 2006]</w:t>
      </w:r>
      <w:r w:rsidR="004E35AB" w:rsidRPr="00DD5572">
        <w:rPr>
          <w:rFonts w:cs="Times"/>
          <w:lang w:val="en-US"/>
        </w:rPr>
        <w:fldChar w:fldCharType="end"/>
      </w:r>
      <w:r w:rsidR="004E35AB" w:rsidRPr="00DD5572">
        <w:rPr>
          <w:lang w:val="en-US"/>
        </w:rPr>
        <w:t xml:space="preserve"> </w:t>
      </w:r>
      <w:r w:rsidR="00553138" w:rsidRPr="00DD5572">
        <w:rPr>
          <w:lang w:val="en-US"/>
        </w:rPr>
        <w:t xml:space="preserve">say that development tools control concurrent development </w:t>
      </w:r>
      <w:r w:rsidR="001B13AE" w:rsidRPr="00DD5572">
        <w:rPr>
          <w:lang w:val="en-US"/>
        </w:rPr>
        <w:t xml:space="preserve">with the assistance of VCSs, which work in majority with the concept of each developer having a private workspace. This postpones the perception of conflicts that result from changes made by co-workers. These conflicts are noticed only after a </w:t>
      </w:r>
      <w:r w:rsidR="001B13AE" w:rsidRPr="00BD4D09">
        <w:rPr>
          <w:lang w:val="en-US"/>
        </w:rPr>
        <w:t>pull</w:t>
      </w:r>
      <w:r w:rsidR="001B13AE" w:rsidRPr="00DD5572">
        <w:rPr>
          <w:lang w:val="en-US"/>
        </w:rPr>
        <w:t xml:space="preserve"> </w:t>
      </w:r>
      <w:r w:rsidR="001B13AE" w:rsidRPr="00DD5572">
        <w:rPr>
          <w:lang w:val="en-US"/>
        </w:rPr>
        <w:lastRenderedPageBreak/>
        <w:t xml:space="preserve">or a </w:t>
      </w:r>
      <w:r w:rsidR="001B13AE" w:rsidRPr="00BD4D09">
        <w:rPr>
          <w:lang w:val="en-US"/>
        </w:rPr>
        <w:t>push</w:t>
      </w:r>
      <w:r w:rsidR="00E90D61">
        <w:rPr>
          <w:lang w:val="en-US"/>
        </w:rPr>
        <w:t xml:space="preserve"> in the context of DVCS</w:t>
      </w:r>
      <w:r w:rsidR="001B13AE" w:rsidRPr="00DD5572">
        <w:rPr>
          <w:lang w:val="en-US"/>
        </w:rPr>
        <w:t>.</w:t>
      </w:r>
      <w:r w:rsidR="00D4332D">
        <w:rPr>
          <w:lang w:val="en-US"/>
        </w:rPr>
        <w:t xml:space="preserve"> Moreover,</w:t>
      </w:r>
      <w:r w:rsidR="001B13AE" w:rsidRPr="00DD5572">
        <w:rPr>
          <w:lang w:val="en-US"/>
        </w:rPr>
        <w:t xml:space="preserve"> </w:t>
      </w:r>
      <w:r w:rsidR="004E35AB" w:rsidRPr="00DD5572">
        <w:rPr>
          <w:rFonts w:cs="Times"/>
          <w:lang w:val="en-US"/>
        </w:rPr>
        <w:fldChar w:fldCharType="begin"/>
      </w:r>
      <w:r w:rsidR="00757F05">
        <w:rPr>
          <w:rFonts w:cs="Times"/>
          <w:lang w:val="en-US"/>
        </w:rPr>
        <w:instrText xml:space="preserve"> ADDIN ZOTERO_ITEM CSL_CITATION {"citationID":"11n7sohu0d","properties":{"formattedCitation":"[Brun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4E35AB" w:rsidRPr="00DD5572">
        <w:rPr>
          <w:rFonts w:cs="Times"/>
          <w:lang w:val="en-US"/>
        </w:rPr>
        <w:fldChar w:fldCharType="separate"/>
      </w:r>
      <w:r w:rsidR="00DD652E" w:rsidRPr="00DD652E">
        <w:rPr>
          <w:rFonts w:cs="Times"/>
          <w:lang w:val="en-US"/>
        </w:rPr>
        <w:t>[Brun et al. 2011]</w:t>
      </w:r>
      <w:r w:rsidR="004E35AB" w:rsidRPr="00DD5572">
        <w:rPr>
          <w:rFonts w:cs="Times"/>
          <w:lang w:val="en-US"/>
        </w:rPr>
        <w:fldChar w:fldCharType="end"/>
      </w:r>
      <w:r w:rsidR="001B13AE" w:rsidRPr="00DD5572">
        <w:rPr>
          <w:rFonts w:cs="Times"/>
          <w:lang w:val="en-US"/>
        </w:rPr>
        <w:t xml:space="preserve"> shows that, even using modern DVCSs, conflicts during </w:t>
      </w:r>
      <w:r w:rsidR="001B13AE" w:rsidRPr="00DD5572">
        <w:rPr>
          <w:rFonts w:cs="Times"/>
          <w:i/>
          <w:lang w:val="en-US"/>
        </w:rPr>
        <w:t>merges</w:t>
      </w:r>
      <w:r w:rsidR="001B13AE" w:rsidRPr="00DD5572">
        <w:rPr>
          <w:rFonts w:cs="Times"/>
          <w:lang w:val="en-US"/>
        </w:rPr>
        <w:t xml:space="preserve"> are frequent, persistent</w:t>
      </w:r>
      <w:r w:rsidR="00D4332D">
        <w:rPr>
          <w:rFonts w:cs="Times"/>
          <w:lang w:val="en-US"/>
        </w:rPr>
        <w:t>,</w:t>
      </w:r>
      <w:r w:rsidR="001B13AE" w:rsidRPr="00DD5572">
        <w:rPr>
          <w:rFonts w:cs="Times"/>
          <w:lang w:val="en-US"/>
        </w:rPr>
        <w:t xml:space="preserve"> and appear not only as overlapping textual edits (</w:t>
      </w:r>
      <w:r w:rsidR="00D4332D">
        <w:rPr>
          <w:rFonts w:cs="Times"/>
          <w:lang w:val="en-US"/>
        </w:rPr>
        <w:t xml:space="preserve">i.e., </w:t>
      </w:r>
      <w:r w:rsidR="001B13AE" w:rsidRPr="00DD5572">
        <w:rPr>
          <w:rFonts w:cs="Times"/>
          <w:lang w:val="en-US"/>
        </w:rPr>
        <w:t>physical conflicts) but also as subsequent build (</w:t>
      </w:r>
      <w:r w:rsidR="00D4332D">
        <w:rPr>
          <w:rFonts w:cs="Times"/>
          <w:lang w:val="en-US"/>
        </w:rPr>
        <w:t xml:space="preserve">i.e., </w:t>
      </w:r>
      <w:r w:rsidR="001B13AE" w:rsidRPr="00DD5572">
        <w:rPr>
          <w:rFonts w:cs="Times"/>
          <w:lang w:val="en-US"/>
        </w:rPr>
        <w:t>syntactic conflicts) and test failures</w:t>
      </w:r>
      <w:r w:rsidR="00D4332D">
        <w:rPr>
          <w:rFonts w:cs="Times"/>
          <w:lang w:val="en-US"/>
        </w:rPr>
        <w:t xml:space="preserve"> </w:t>
      </w:r>
      <w:r w:rsidR="00D4332D" w:rsidRPr="00DD5572">
        <w:rPr>
          <w:rFonts w:cs="Times"/>
          <w:lang w:val="en-US"/>
        </w:rPr>
        <w:t>(</w:t>
      </w:r>
      <w:r w:rsidR="00D4332D">
        <w:rPr>
          <w:rFonts w:cs="Times"/>
          <w:lang w:val="en-US"/>
        </w:rPr>
        <w:t xml:space="preserve">i.e., </w:t>
      </w:r>
      <w:r w:rsidR="00D4332D" w:rsidRPr="00DD5572">
        <w:rPr>
          <w:rFonts w:cs="Times"/>
          <w:lang w:val="en-US"/>
        </w:rPr>
        <w:t>semantic</w:t>
      </w:r>
      <w:r w:rsidR="00D4332D">
        <w:rPr>
          <w:rFonts w:cs="Times"/>
          <w:lang w:val="en-US"/>
        </w:rPr>
        <w:t xml:space="preserve"> conflicts</w:t>
      </w:r>
      <w:r w:rsidR="00D4332D" w:rsidRPr="00DD5572">
        <w:rPr>
          <w:rFonts w:cs="Times"/>
          <w:lang w:val="en-US"/>
        </w:rPr>
        <w:t>)</w:t>
      </w:r>
      <w:r w:rsidR="001B13AE" w:rsidRPr="00DD5572">
        <w:rPr>
          <w:rFonts w:cs="Times"/>
          <w:lang w:val="en-US"/>
        </w:rPr>
        <w:t>.</w:t>
      </w:r>
    </w:p>
    <w:p w14:paraId="3B2EF4BD" w14:textId="216C61FF" w:rsidR="00E84D0C" w:rsidRPr="00DD5572" w:rsidRDefault="00627873" w:rsidP="00BD4D09">
      <w:pPr>
        <w:rPr>
          <w:lang w:val="en-US"/>
        </w:rPr>
      </w:pPr>
      <w:r w:rsidRPr="00DD5572">
        <w:rPr>
          <w:lang w:val="en-US"/>
        </w:rPr>
        <w:t xml:space="preserve">By enabling </w:t>
      </w:r>
      <w:r w:rsidR="008876D7">
        <w:rPr>
          <w:lang w:val="en-US"/>
        </w:rPr>
        <w:t>repository</w:t>
      </w:r>
      <w:r w:rsidR="008876D7" w:rsidRPr="00DD5572">
        <w:rPr>
          <w:lang w:val="en-US"/>
        </w:rPr>
        <w:t xml:space="preserve"> </w:t>
      </w:r>
      <w:r w:rsidRPr="00DD5572">
        <w:rPr>
          <w:lang w:val="en-US"/>
        </w:rPr>
        <w:t>clone</w:t>
      </w:r>
      <w:r w:rsidR="008876D7">
        <w:rPr>
          <w:lang w:val="en-US"/>
        </w:rPr>
        <w:t>s</w:t>
      </w:r>
      <w:r w:rsidRPr="00DD5572">
        <w:rPr>
          <w:lang w:val="en-US"/>
        </w:rPr>
        <w:t xml:space="preserve">, DVCSs expand the branching possibilities exposed by </w:t>
      </w:r>
      <w:r w:rsidRPr="00DD5572">
        <w:rPr>
          <w:rFonts w:cs="Times"/>
          <w:lang w:val="en-US"/>
        </w:rPr>
        <w:fldChar w:fldCharType="begin"/>
      </w:r>
      <w:r w:rsidR="00757F05">
        <w:rPr>
          <w:rFonts w:cs="Times"/>
          <w:lang w:val="en-US"/>
        </w:rPr>
        <w:instrText xml:space="preserve"> ADDIN ZOTERO_ITEM CSL_CITATION {"citationID":"vdo2civfh","properties":{"formattedCitation":"[Appleton et al. 1998]","plainCitation":"[Appleton et al. 1998]"},"citationItems":[{"id":2052,"uris":["http://zotero.org/users/892576/items/64TVAQ57"],"uri":["http://zotero.org/users/892576/items/64TVAQ57"],"itemData":{"id":2052,"type":"paper-conference","title":"Streamed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DD5572">
        <w:rPr>
          <w:rFonts w:cs="Times"/>
          <w:lang w:val="en-US"/>
        </w:rPr>
        <w:fldChar w:fldCharType="separate"/>
      </w:r>
      <w:r w:rsidR="00DD652E" w:rsidRPr="00DD652E">
        <w:rPr>
          <w:rFonts w:cs="Times"/>
          <w:lang w:val="en-US"/>
        </w:rPr>
        <w:t>[Appleton et al. 1998]</w:t>
      </w:r>
      <w:r w:rsidRPr="00DD5572">
        <w:rPr>
          <w:rFonts w:cs="Times"/>
          <w:lang w:val="en-US"/>
        </w:rPr>
        <w:fldChar w:fldCharType="end"/>
      </w:r>
      <w:r w:rsidRPr="00DD5572">
        <w:rPr>
          <w:rFonts w:cs="Times"/>
          <w:lang w:val="en-US"/>
        </w:rPr>
        <w:t>, allowing several repositories to coexist</w:t>
      </w:r>
      <w:r w:rsidR="008876D7">
        <w:rPr>
          <w:rFonts w:cs="Times"/>
          <w:lang w:val="en-US"/>
        </w:rPr>
        <w:t xml:space="preserve"> with fragments of the project history. This may lead to</w:t>
      </w:r>
      <w:r w:rsidRPr="00DD5572">
        <w:rPr>
          <w:rFonts w:cs="Times"/>
          <w:lang w:val="en-US"/>
        </w:rPr>
        <w:t xml:space="preserve"> complex topologies where changes can be sent to or received from any repository. This scenario generates traffic similar to that of peer-to-peer applications</w:t>
      </w:r>
      <w:r w:rsidR="004E35AB" w:rsidRPr="00DD5572">
        <w:rPr>
          <w:lang w:val="en-US"/>
        </w:rPr>
        <w:t>.</w:t>
      </w:r>
      <w:r w:rsidRPr="00DD5572">
        <w:rPr>
          <w:lang w:val="en-US"/>
        </w:rPr>
        <w:t xml:space="preserve"> With this diversity of topologies, </w:t>
      </w:r>
      <w:r w:rsidR="00EA2485">
        <w:rPr>
          <w:lang w:val="en-US"/>
        </w:rPr>
        <w:t xml:space="preserve">the </w:t>
      </w:r>
      <w:r w:rsidRPr="00DD5572">
        <w:rPr>
          <w:lang w:val="en-US"/>
        </w:rPr>
        <w:t>administr</w:t>
      </w:r>
      <w:r w:rsidR="00EA2485">
        <w:rPr>
          <w:lang w:val="en-US"/>
        </w:rPr>
        <w:t>ation</w:t>
      </w:r>
      <w:r w:rsidRPr="00DD5572">
        <w:rPr>
          <w:lang w:val="en-US"/>
        </w:rPr>
        <w:t xml:space="preserve"> </w:t>
      </w:r>
      <w:r w:rsidR="00EA2485">
        <w:rPr>
          <w:lang w:val="en-US"/>
        </w:rPr>
        <w:t xml:space="preserve">of </w:t>
      </w:r>
      <w:r w:rsidRPr="00DD5572">
        <w:rPr>
          <w:lang w:val="en-US"/>
        </w:rPr>
        <w:t>the evolution of a complex system becomes a tough task</w:t>
      </w:r>
      <w:r w:rsidR="00EA2485">
        <w:rPr>
          <w:lang w:val="en-US"/>
        </w:rPr>
        <w:t xml:space="preserve">, making </w:t>
      </w:r>
      <w:r w:rsidRPr="00DD5572">
        <w:rPr>
          <w:lang w:val="en-US"/>
        </w:rPr>
        <w:t xml:space="preserve">it difficult to </w:t>
      </w:r>
      <w:r w:rsidR="002F6CDE">
        <w:rPr>
          <w:lang w:val="en-US"/>
        </w:rPr>
        <w:t>find an</w:t>
      </w:r>
      <w:r w:rsidRPr="00DD5572">
        <w:rPr>
          <w:lang w:val="en-US"/>
        </w:rPr>
        <w:t xml:space="preserve"> </w:t>
      </w:r>
      <w:r w:rsidR="00944529">
        <w:rPr>
          <w:lang w:val="en-US"/>
        </w:rPr>
        <w:t xml:space="preserve">answer </w:t>
      </w:r>
      <w:r w:rsidR="002F6CDE">
        <w:rPr>
          <w:lang w:val="en-US"/>
        </w:rPr>
        <w:t xml:space="preserve">to </w:t>
      </w:r>
      <w:r w:rsidR="00944529">
        <w:rPr>
          <w:lang w:val="en-US"/>
        </w:rPr>
        <w:t>questions like</w:t>
      </w:r>
      <w:r w:rsidR="002F6CDE">
        <w:rPr>
          <w:lang w:val="en-US"/>
        </w:rPr>
        <w:t>:</w:t>
      </w:r>
      <w:r w:rsidR="00EA2485">
        <w:rPr>
          <w:lang w:val="en-US"/>
        </w:rPr>
        <w:t xml:space="preserve"> </w:t>
      </w:r>
      <w:r w:rsidR="002F6CDE">
        <w:rPr>
          <w:lang w:val="en-US"/>
        </w:rPr>
        <w:t>“Which</w:t>
      </w:r>
      <w:r w:rsidR="00EA2485">
        <w:rPr>
          <w:lang w:val="en-US"/>
        </w:rPr>
        <w:t xml:space="preserve"> c</w:t>
      </w:r>
      <w:r w:rsidRPr="00DD5572">
        <w:rPr>
          <w:lang w:val="en-US"/>
        </w:rPr>
        <w:t>lones were created from a repository</w:t>
      </w:r>
      <w:r w:rsidR="002F6CDE">
        <w:rPr>
          <w:lang w:val="en-US"/>
        </w:rPr>
        <w:t>?”</w:t>
      </w:r>
      <w:r w:rsidR="00944529">
        <w:rPr>
          <w:lang w:val="en-US"/>
        </w:rPr>
        <w:t xml:space="preserve"> or</w:t>
      </w:r>
      <w:r w:rsidR="003258BA">
        <w:rPr>
          <w:lang w:val="en-US"/>
        </w:rPr>
        <w:t xml:space="preserve"> </w:t>
      </w:r>
      <w:r w:rsidR="002F6CDE">
        <w:rPr>
          <w:lang w:val="en-US"/>
        </w:rPr>
        <w:t xml:space="preserve">“What are the </w:t>
      </w:r>
      <w:r w:rsidR="003258BA">
        <w:rPr>
          <w:lang w:val="en-US"/>
        </w:rPr>
        <w:t>d</w:t>
      </w:r>
      <w:r w:rsidRPr="00DD5572">
        <w:rPr>
          <w:lang w:val="en-US"/>
        </w:rPr>
        <w:t>ependencies between different clones</w:t>
      </w:r>
      <w:r w:rsidR="002F6CDE">
        <w:rPr>
          <w:lang w:val="en-US"/>
        </w:rPr>
        <w:t>?</w:t>
      </w:r>
      <w:proofErr w:type="gramStart"/>
      <w:r w:rsidR="002F6CDE">
        <w:rPr>
          <w:lang w:val="en-US"/>
        </w:rPr>
        <w:t>”,</w:t>
      </w:r>
      <w:proofErr w:type="gramEnd"/>
      <w:r w:rsidR="002F6CDE">
        <w:rPr>
          <w:lang w:val="en-US"/>
        </w:rPr>
        <w:t xml:space="preserve"> among others</w:t>
      </w:r>
      <w:r w:rsidR="00E84D0C" w:rsidRPr="00DD5572">
        <w:rPr>
          <w:lang w:val="en-US"/>
        </w:rPr>
        <w:t>.</w:t>
      </w:r>
    </w:p>
    <w:p w14:paraId="136FC94F" w14:textId="19F791DD" w:rsidR="004317D1" w:rsidRPr="00DD5572" w:rsidRDefault="004317D1" w:rsidP="004E35AB">
      <w:pPr>
        <w:rPr>
          <w:lang w:val="en-US"/>
        </w:rPr>
      </w:pPr>
      <w:r w:rsidRPr="00DD5572">
        <w:rPr>
          <w:lang w:val="en-US"/>
        </w:rPr>
        <w:t xml:space="preserve">Most of existing works </w:t>
      </w:r>
      <w:r w:rsidR="00B46DC7">
        <w:rPr>
          <w:lang w:val="en-US"/>
        </w:rPr>
        <w:t>deal with</w:t>
      </w:r>
      <w:r w:rsidRPr="00DD5572">
        <w:rPr>
          <w:lang w:val="en-US"/>
        </w:rPr>
        <w:t xml:space="preserve"> the last two </w:t>
      </w:r>
      <w:r w:rsidR="00B46DC7">
        <w:rPr>
          <w:lang w:val="en-US"/>
        </w:rPr>
        <w:t>issues</w:t>
      </w:r>
      <w:r w:rsidRPr="00DD5572">
        <w:rPr>
          <w:lang w:val="en-US"/>
        </w:rPr>
        <w:t xml:space="preserve">, giving to the developers the perception of concurrent changes. </w:t>
      </w:r>
      <w:proofErr w:type="spellStart"/>
      <w:r w:rsidRPr="00DD5572">
        <w:rPr>
          <w:lang w:val="en-US"/>
        </w:rPr>
        <w:t>Palant</w:t>
      </w:r>
      <w:r w:rsidR="00E343F7">
        <w:rPr>
          <w:lang w:val="en-US"/>
        </w:rPr>
        <w:t>i</w:t>
      </w:r>
      <w:r w:rsidRPr="00DD5572">
        <w:rPr>
          <w:lang w:val="en-US"/>
        </w:rPr>
        <w:t>r</w:t>
      </w:r>
      <w:proofErr w:type="spellEnd"/>
      <w:r w:rsidRPr="00DD5572">
        <w:rPr>
          <w:lang w:val="en-US"/>
        </w:rPr>
        <w:t xml:space="preserve"> </w:t>
      </w:r>
      <w:r w:rsidRPr="00DD5572">
        <w:rPr>
          <w:rFonts w:cs="Times"/>
          <w:lang w:val="en-US"/>
        </w:rPr>
        <w:fldChar w:fldCharType="begin"/>
      </w:r>
      <w:r w:rsidR="001E33E3">
        <w:rPr>
          <w:rFonts w:cs="Times"/>
          <w:lang w:val="en-US"/>
        </w:rPr>
        <w:instrText xml:space="preserve"> ADDIN ZOTERO_ITEM CSL_CITATION {"citationID":"1nbm9e33kh","properties":{"formattedCitation":"[Sarma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DD5572">
        <w:rPr>
          <w:rFonts w:cs="Times"/>
          <w:lang w:val="en-US"/>
        </w:rPr>
        <w:fldChar w:fldCharType="separate"/>
      </w:r>
      <w:r w:rsidR="00DD652E" w:rsidRPr="00DD652E">
        <w:rPr>
          <w:rFonts w:cs="Times"/>
          <w:lang w:val="en-US"/>
        </w:rPr>
        <w:t>[Sarma and Van der Hoek 2002]</w:t>
      </w:r>
      <w:r w:rsidRPr="00DD5572">
        <w:rPr>
          <w:rFonts w:cs="Times"/>
          <w:lang w:val="en-US"/>
        </w:rPr>
        <w:fldChar w:fldCharType="end"/>
      </w:r>
      <w:r w:rsidRPr="00DD5572">
        <w:rPr>
          <w:lang w:val="en-US"/>
        </w:rPr>
        <w:t xml:space="preserve">, Lighthouse </w:t>
      </w:r>
      <w:r w:rsidRPr="00DD5572">
        <w:rPr>
          <w:rFonts w:cs="Times"/>
          <w:lang w:val="en-US"/>
        </w:rPr>
        <w:fldChar w:fldCharType="begin"/>
      </w:r>
      <w:r w:rsidR="00757F05">
        <w:rPr>
          <w:rFonts w:cs="Times"/>
          <w:lang w:val="en-US"/>
        </w:rPr>
        <w:instrText xml:space="preserve"> ADDIN ZOTERO_ITEM CSL_CITATION {"citationID":"i3p42rdo6","properties":{"formattedCitation":"[Da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w:instrText>
      </w:r>
      <w:r w:rsidR="00757F05" w:rsidRPr="001E33E3">
        <w:rPr>
          <w:rFonts w:cs="Times"/>
        </w:rPr>
        <w:instrText>velopment is spen</w:instrText>
      </w:r>
      <w:r w:rsidR="00757F05" w:rsidRPr="00757F05">
        <w:rPr>
          <w:rFonts w:cs="Times"/>
        </w:rPr>
        <w:instrText xml:space="preserve">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DD5572">
        <w:rPr>
          <w:rFonts w:cs="Times"/>
          <w:lang w:val="en-US"/>
        </w:rPr>
        <w:fldChar w:fldCharType="separate"/>
      </w:r>
      <w:r w:rsidR="00DD652E" w:rsidRPr="00757F05">
        <w:t>[Da Silva et al. 2006]</w:t>
      </w:r>
      <w:r w:rsidRPr="00DD5572">
        <w:rPr>
          <w:rFonts w:cs="Times"/>
          <w:lang w:val="en-US"/>
        </w:rPr>
        <w:fldChar w:fldCharType="end"/>
      </w:r>
      <w:r w:rsidRPr="00757F05">
        <w:t xml:space="preserve">, </w:t>
      </w:r>
      <w:proofErr w:type="spellStart"/>
      <w:r w:rsidRPr="00757F05">
        <w:t>CollabVS</w:t>
      </w:r>
      <w:proofErr w:type="spellEnd"/>
      <w:r w:rsidRPr="00757F05">
        <w:t xml:space="preserve"> </w:t>
      </w:r>
      <w:r w:rsidRPr="00DD5572">
        <w:rPr>
          <w:rFonts w:cs="Times"/>
          <w:lang w:val="en-US"/>
        </w:rPr>
        <w:fldChar w:fldCharType="begin"/>
      </w:r>
      <w:r w:rsidR="00757F05" w:rsidRPr="00757F05">
        <w:instrText xml:space="preserve"> ADDIN ZOTERO_ITEM CSL_CITATION {"citationID":"14vg8feqk3","properties":{"formattedCitation":"[Dewan and Hegde 2007]","plainCitation":"[Dewan and Hegde 2007]"},"citationItems":[{"id":1795,"uris":["http://zotero.org/users/892576/items/ZA8958NJ"],"uri":["http://zotero.org/users/892576/items/ZA8958NJ"],"itemData":{"id":1795,"type":"paper-conference","title":"Semi-synchronous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DD5572">
        <w:rPr>
          <w:rFonts w:cs="Times"/>
          <w:lang w:val="en-US"/>
        </w:rPr>
        <w:fldChar w:fldCharType="separate"/>
      </w:r>
      <w:r w:rsidR="00DD652E" w:rsidRPr="00757F05">
        <w:rPr>
          <w:rFonts w:cs="Times"/>
        </w:rPr>
        <w:t>[Dewan and Hegde 2007]</w:t>
      </w:r>
      <w:r w:rsidRPr="00DD5572">
        <w:rPr>
          <w:rFonts w:cs="Times"/>
          <w:lang w:val="en-US"/>
        </w:rPr>
        <w:fldChar w:fldCharType="end"/>
      </w:r>
      <w:r w:rsidRPr="00757F05">
        <w:t xml:space="preserve">, Safe-Commit </w:t>
      </w:r>
      <w:r w:rsidRPr="00DD5572">
        <w:rPr>
          <w:rFonts w:cs="Times"/>
          <w:lang w:val="en-US"/>
        </w:rPr>
        <w:fldChar w:fldCharType="begin"/>
      </w:r>
      <w:r w:rsidR="001E33E3">
        <w:rPr>
          <w:rFonts w:cs="Times"/>
        </w:rPr>
        <w:instrText xml:space="preserve"> ADDIN ZOTERO_ITEM CSL_CITATION {"citationID":"q2rhob66g","properties":{"formattedCitation":"[Wloka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w:instrText>
      </w:r>
      <w:r w:rsidR="001E33E3" w:rsidRPr="00BC60B1">
        <w:rPr>
          <w:rFonts w:cs="Times"/>
          <w:lang w:val="en-US"/>
        </w:rPr>
        <w:instrText>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w:instrText>
      </w:r>
      <w:r w:rsidR="001E33E3" w:rsidRPr="00062CD3">
        <w:rPr>
          <w:rFonts w:cs="Times"/>
          <w:lang w:val="en-US"/>
        </w:rPr>
        <w:instrText xml:space="preserve">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DD5572">
        <w:rPr>
          <w:rFonts w:cs="Times"/>
          <w:lang w:val="en-US"/>
        </w:rPr>
        <w:fldChar w:fldCharType="separate"/>
      </w:r>
      <w:r w:rsidR="00DD652E" w:rsidRPr="00DD652E">
        <w:rPr>
          <w:rFonts w:cs="Times"/>
          <w:lang w:val="en-US"/>
        </w:rPr>
        <w:t>[Wloka et al. 2009]</w:t>
      </w:r>
      <w:r w:rsidRPr="00DD5572">
        <w:rPr>
          <w:rFonts w:cs="Times"/>
          <w:lang w:val="en-US"/>
        </w:rPr>
        <w:fldChar w:fldCharType="end"/>
      </w:r>
      <w:r w:rsidRPr="00DD5572">
        <w:rPr>
          <w:lang w:val="en-US"/>
        </w:rPr>
        <w:t xml:space="preserve">, Crystal </w:t>
      </w:r>
      <w:r w:rsidRPr="00DD5572">
        <w:rPr>
          <w:lang w:val="en-US"/>
        </w:rPr>
        <w:fldChar w:fldCharType="begin"/>
      </w:r>
      <w:r w:rsidR="00757F05">
        <w:rPr>
          <w:lang w:val="en-US"/>
        </w:rPr>
        <w:instrText xml:space="preserve"> ADDIN ZOTERO_ITEM CSL_CITATION {"citationID":"1qprr99th9","properties":{"formattedCitation":"[Brun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DD5572">
        <w:rPr>
          <w:lang w:val="en-US"/>
        </w:rPr>
        <w:fldChar w:fldCharType="separate"/>
      </w:r>
      <w:r w:rsidR="00DD652E" w:rsidRPr="00DD652E">
        <w:rPr>
          <w:rFonts w:cs="Times"/>
          <w:lang w:val="en-US"/>
        </w:rPr>
        <w:t>[Brun et al. 2011]</w:t>
      </w:r>
      <w:r w:rsidRPr="00DD5572">
        <w:rPr>
          <w:lang w:val="en-US"/>
        </w:rPr>
        <w:fldChar w:fldCharType="end"/>
      </w:r>
      <w:r w:rsidRPr="00DD5572">
        <w:rPr>
          <w:lang w:val="en-US"/>
        </w:rPr>
        <w:t xml:space="preserve">, </w:t>
      </w:r>
      <w:proofErr w:type="spellStart"/>
      <w:r w:rsidRPr="00DD5572">
        <w:rPr>
          <w:lang w:val="en-US"/>
        </w:rPr>
        <w:t>WeCode</w:t>
      </w:r>
      <w:proofErr w:type="spellEnd"/>
      <w:r w:rsidRPr="00DD5572">
        <w:rPr>
          <w:lang w:val="en-US"/>
        </w:rPr>
        <w:t xml:space="preserve"> </w:t>
      </w:r>
      <w:r w:rsidRPr="00DD5572">
        <w:rPr>
          <w:rFonts w:cs="Times"/>
          <w:szCs w:val="24"/>
          <w:lang w:val="en-US"/>
        </w:rPr>
        <w:fldChar w:fldCharType="begin"/>
      </w:r>
      <w:r w:rsidR="00757F05">
        <w:rPr>
          <w:rFonts w:cs="Times"/>
          <w:szCs w:val="24"/>
          <w:lang w:val="en-US"/>
        </w:rPr>
        <w:instrText xml:space="preserve"> ADDIN ZOTERO_ITEM CSL_CITATION {"citationID":"2nhr8sjfbs","properties":{"formattedCitation":"{\\rtf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DD5572">
        <w:rPr>
          <w:rFonts w:cs="Times"/>
          <w:szCs w:val="24"/>
          <w:lang w:val="en-US"/>
        </w:rPr>
        <w:fldChar w:fldCharType="separate"/>
      </w:r>
      <w:r w:rsidR="00DD652E" w:rsidRPr="00DD652E">
        <w:rPr>
          <w:rFonts w:cs="Times"/>
          <w:szCs w:val="24"/>
          <w:lang w:val="en-US"/>
        </w:rPr>
        <w:t>[Guimarães and Silva 2012]</w:t>
      </w:r>
      <w:r w:rsidRPr="00DD5572">
        <w:rPr>
          <w:rFonts w:cs="Times"/>
          <w:szCs w:val="24"/>
          <w:lang w:val="en-US"/>
        </w:rPr>
        <w:fldChar w:fldCharType="end"/>
      </w:r>
      <w:r w:rsidR="00B46DC7">
        <w:rPr>
          <w:rFonts w:cs="Times"/>
          <w:szCs w:val="24"/>
          <w:lang w:val="en-US"/>
        </w:rPr>
        <w:t>,</w:t>
      </w:r>
      <w:r w:rsidRPr="00DD5572">
        <w:rPr>
          <w:lang w:val="en-US"/>
        </w:rPr>
        <w:t xml:space="preserve"> and </w:t>
      </w:r>
      <w:proofErr w:type="spellStart"/>
      <w:r w:rsidRPr="00DD5572">
        <w:rPr>
          <w:lang w:val="en-US"/>
        </w:rPr>
        <w:t>Polvo</w:t>
      </w:r>
      <w:proofErr w:type="spellEnd"/>
      <w:r w:rsidRPr="00DD5572">
        <w:rPr>
          <w:lang w:val="en-US"/>
        </w:rPr>
        <w:t xml:space="preserve"> </w:t>
      </w:r>
      <w:r w:rsidR="00062CD3">
        <w:rPr>
          <w:lang w:val="en-US"/>
        </w:rPr>
        <w:fldChar w:fldCharType="begin"/>
      </w:r>
      <w:r w:rsidR="00062CD3">
        <w:rPr>
          <w:lang w:val="en-US"/>
        </w:rPr>
        <w:instrText xml:space="preserve"> ADDIN ZOTERO_ITEM CSL_CITATION {"citationID":"2qofvsa4aa","properties":{"formattedCitation":"[Santos and Murta 2012]","plainCitation":"[Santos and Murta 2012]"},"citationItems":[{"id":2262,"uris":["http://zotero.org/users/892576/items/22G56Z4I"],"uri":["http://zotero.org/users/892576/items/22G56Z4I"],"itemData":{"id":2262,"type":"paper-conference","title":"Evaluating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062CD3">
        <w:rPr>
          <w:lang w:val="en-US"/>
        </w:rPr>
        <w:fldChar w:fldCharType="separate"/>
      </w:r>
      <w:r w:rsidR="00062CD3" w:rsidRPr="00062CD3">
        <w:rPr>
          <w:rFonts w:cs="Times"/>
          <w:lang w:val="en-US"/>
        </w:rPr>
        <w:t>[Santos and Murta 2012]</w:t>
      </w:r>
      <w:r w:rsidR="00062CD3">
        <w:rPr>
          <w:lang w:val="en-US"/>
        </w:rPr>
        <w:fldChar w:fldCharType="end"/>
      </w:r>
      <w:r w:rsidRPr="00DD5572">
        <w:rPr>
          <w:lang w:val="en-US"/>
        </w:rPr>
        <w:t xml:space="preserve"> are examples of this kind of work. Among these, the only one that deals with multiple branches is </w:t>
      </w:r>
      <w:proofErr w:type="spellStart"/>
      <w:r w:rsidRPr="00DD5572">
        <w:rPr>
          <w:lang w:val="en-US"/>
        </w:rPr>
        <w:t>Polvo</w:t>
      </w:r>
      <w:proofErr w:type="spellEnd"/>
      <w:r w:rsidRPr="00DD5572">
        <w:rPr>
          <w:lang w:val="en-US"/>
        </w:rPr>
        <w:t xml:space="preserve">, establishing metrics that assist in determining the merge effort between branches. However, </w:t>
      </w:r>
      <w:r w:rsidR="00E40B00" w:rsidRPr="00DD5572">
        <w:rPr>
          <w:lang w:val="en-US"/>
        </w:rPr>
        <w:t>it</w:t>
      </w:r>
      <w:r w:rsidRPr="00DD5572">
        <w:rPr>
          <w:lang w:val="en-US"/>
        </w:rPr>
        <w:t xml:space="preserve"> has a strict focus in Centralized Ver</w:t>
      </w:r>
      <w:r w:rsidR="00E40B00" w:rsidRPr="00DD5572">
        <w:rPr>
          <w:lang w:val="en-US"/>
        </w:rPr>
        <w:t>sion Control Systems (CVCS)</w:t>
      </w:r>
      <w:r w:rsidR="002A2052">
        <w:rPr>
          <w:lang w:val="en-US"/>
        </w:rPr>
        <w:t>, which are much less prone to branches if compared to DVCS</w:t>
      </w:r>
      <w:r w:rsidR="00E40B00" w:rsidRPr="00DD5572">
        <w:rPr>
          <w:lang w:val="en-US"/>
        </w:rPr>
        <w:t>.</w:t>
      </w:r>
    </w:p>
    <w:p w14:paraId="428A9C96" w14:textId="77777777" w:rsidR="00F35B75" w:rsidRPr="00DD5572" w:rsidRDefault="002A2052" w:rsidP="00F35B75">
      <w:pPr>
        <w:rPr>
          <w:lang w:val="en-US"/>
        </w:rPr>
      </w:pPr>
      <w:r>
        <w:rPr>
          <w:lang w:val="en-US"/>
        </w:rPr>
        <w:t>This paper introduces DyeVC</w:t>
      </w:r>
      <w:r w:rsidR="00E92539">
        <w:rPr>
          <w:rStyle w:val="Refdenotaderodap"/>
          <w:lang w:val="en-US"/>
        </w:rPr>
        <w:footnoteReference w:id="2"/>
      </w:r>
      <w:r>
        <w:rPr>
          <w:lang w:val="en-US"/>
        </w:rPr>
        <w:t xml:space="preserve">, </w:t>
      </w:r>
      <w:r w:rsidR="009A65EC">
        <w:rPr>
          <w:lang w:val="en-US"/>
        </w:rPr>
        <w:t>which is a novel visualization infrastructure for DVCS. The main goal of DyeVC is to increase the developer</w:t>
      </w:r>
      <w:r w:rsidR="00F35B75" w:rsidRPr="00DD5572">
        <w:rPr>
          <w:lang w:val="en-US"/>
        </w:rPr>
        <w:t xml:space="preserve"> knowledge of what is going on around </w:t>
      </w:r>
      <w:r w:rsidR="009A65EC">
        <w:rPr>
          <w:lang w:val="en-US"/>
        </w:rPr>
        <w:t>his repository and the repositories of his teammates.</w:t>
      </w:r>
      <w:r w:rsidR="00F35B75" w:rsidRPr="00DD5572">
        <w:rPr>
          <w:lang w:val="en-US"/>
        </w:rPr>
        <w:t xml:space="preserve"> DyeVC is an extensible tool that gathers information</w:t>
      </w:r>
      <w:r w:rsidR="00DC542D" w:rsidRPr="00DD5572">
        <w:rPr>
          <w:lang w:val="en-US"/>
        </w:rPr>
        <w:t xml:space="preserve"> about</w:t>
      </w:r>
      <w:r w:rsidR="00F35B75" w:rsidRPr="00DD5572">
        <w:rPr>
          <w:lang w:val="en-US"/>
        </w:rPr>
        <w:t xml:space="preserve"> different clones of a repository and</w:t>
      </w:r>
      <w:r w:rsidR="00DC542D" w:rsidRPr="00DD5572">
        <w:rPr>
          <w:lang w:val="en-US"/>
        </w:rPr>
        <w:t xml:space="preserve"> presents them visually to the user</w:t>
      </w:r>
      <w:r w:rsidR="003B23C9">
        <w:rPr>
          <w:lang w:val="en-US"/>
        </w:rPr>
        <w:t>. This</w:t>
      </w:r>
      <w:r w:rsidR="00DC542D" w:rsidRPr="00DD5572">
        <w:rPr>
          <w:lang w:val="en-US"/>
        </w:rPr>
        <w:t xml:space="preserve"> </w:t>
      </w:r>
      <w:r w:rsidR="003B23C9" w:rsidRPr="00DD5572">
        <w:rPr>
          <w:lang w:val="en-US"/>
        </w:rPr>
        <w:t>allow</w:t>
      </w:r>
      <w:r w:rsidR="003B23C9">
        <w:rPr>
          <w:lang w:val="en-US"/>
        </w:rPr>
        <w:t>s</w:t>
      </w:r>
      <w:r w:rsidR="003B23C9" w:rsidRPr="00DD5572">
        <w:rPr>
          <w:lang w:val="en-US"/>
        </w:rPr>
        <w:t xml:space="preserve"> </w:t>
      </w:r>
      <w:r w:rsidR="00DC542D" w:rsidRPr="00DD5572">
        <w:rPr>
          <w:lang w:val="en-US"/>
        </w:rPr>
        <w:t xml:space="preserve">one to perceive </w:t>
      </w:r>
      <w:r w:rsidR="00442C58">
        <w:rPr>
          <w:lang w:val="en-US"/>
        </w:rPr>
        <w:t>how his repository evolved over time and how this evolution compares to the evolution of other repositories in the project</w:t>
      </w:r>
      <w:r w:rsidR="00DC542D" w:rsidRPr="00DD5572">
        <w:rPr>
          <w:lang w:val="en-US"/>
        </w:rPr>
        <w:t>.</w:t>
      </w:r>
    </w:p>
    <w:p w14:paraId="5AA60BDE" w14:textId="0299CD07" w:rsidR="0045177A" w:rsidRPr="00DD5572" w:rsidRDefault="00F35B75" w:rsidP="0045177A">
      <w:pPr>
        <w:rPr>
          <w:color w:val="FF0000"/>
          <w:lang w:val="en-US"/>
        </w:rPr>
      </w:pPr>
      <w:r w:rsidRPr="00DD5572">
        <w:rPr>
          <w:lang w:val="en-US"/>
        </w:rPr>
        <w:t xml:space="preserve">The rest of this paper is organized as follows. Section 2 </w:t>
      </w:r>
      <w:r w:rsidR="0045177A" w:rsidRPr="00DD5572">
        <w:rPr>
          <w:lang w:val="en-US"/>
        </w:rPr>
        <w:t>presents a motivational example to this work</w:t>
      </w:r>
      <w:r w:rsidRPr="00DD5572">
        <w:rPr>
          <w:lang w:val="en-US"/>
        </w:rPr>
        <w:t>.</w:t>
      </w:r>
      <w:r w:rsidR="00DC542D" w:rsidRPr="00DD5572">
        <w:rPr>
          <w:lang w:val="en-US"/>
        </w:rPr>
        <w:t xml:space="preserve"> </w:t>
      </w:r>
      <w:r w:rsidRPr="00DD5572">
        <w:rPr>
          <w:lang w:val="en-US"/>
        </w:rPr>
        <w:t xml:space="preserve">Section 3 presents </w:t>
      </w:r>
      <w:r w:rsidR="00F24602">
        <w:rPr>
          <w:lang w:val="en-US"/>
        </w:rPr>
        <w:t>the approach used in</w:t>
      </w:r>
      <w:r w:rsidRPr="00DD5572">
        <w:rPr>
          <w:lang w:val="en-US"/>
        </w:rPr>
        <w:t xml:space="preserve"> </w:t>
      </w:r>
      <w:r w:rsidR="0045177A" w:rsidRPr="00DD5572">
        <w:rPr>
          <w:lang w:val="en-US"/>
        </w:rPr>
        <w:t>DyeVC</w:t>
      </w:r>
      <w:r w:rsidR="00F24602">
        <w:rPr>
          <w:lang w:val="en-US"/>
        </w:rPr>
        <w:t>, along with</w:t>
      </w:r>
      <w:r w:rsidRPr="00DD5572">
        <w:rPr>
          <w:lang w:val="en-US"/>
        </w:rPr>
        <w:t xml:space="preserve"> its </w:t>
      </w:r>
      <w:r w:rsidR="0045177A" w:rsidRPr="00DD5572">
        <w:rPr>
          <w:lang w:val="en-US"/>
        </w:rPr>
        <w:t>current state of development</w:t>
      </w:r>
      <w:r w:rsidRPr="00DD5572">
        <w:rPr>
          <w:lang w:val="en-US"/>
        </w:rPr>
        <w:t>.</w:t>
      </w:r>
      <w:r w:rsidR="00DC542D" w:rsidRPr="00DD5572">
        <w:rPr>
          <w:lang w:val="en-US"/>
        </w:rPr>
        <w:t xml:space="preserve"> </w:t>
      </w:r>
      <w:r w:rsidRPr="00DD5572">
        <w:rPr>
          <w:lang w:val="en-US"/>
        </w:rPr>
        <w:t xml:space="preserve">Section 4 </w:t>
      </w:r>
      <w:r w:rsidR="0045177A" w:rsidRPr="00DD5572">
        <w:rPr>
          <w:lang w:val="en-US"/>
        </w:rPr>
        <w:t>discusses some related wo</w:t>
      </w:r>
      <w:r w:rsidR="00D12A9F">
        <w:rPr>
          <w:lang w:val="en-US"/>
        </w:rPr>
        <w:t>rk</w:t>
      </w:r>
      <w:r w:rsidR="0045177A" w:rsidRPr="00DD5572">
        <w:rPr>
          <w:lang w:val="en-US"/>
        </w:rPr>
        <w:t xml:space="preserve"> and in Section </w:t>
      </w:r>
      <w:proofErr w:type="gramStart"/>
      <w:r w:rsidR="00F24602">
        <w:rPr>
          <w:lang w:val="en-US"/>
        </w:rPr>
        <w:t>5</w:t>
      </w:r>
      <w:proofErr w:type="gramEnd"/>
      <w:r w:rsidR="00D12A9F">
        <w:rPr>
          <w:lang w:val="en-US"/>
        </w:rPr>
        <w:t xml:space="preserve"> </w:t>
      </w:r>
      <w:r w:rsidR="0045177A" w:rsidRPr="00DD5572">
        <w:rPr>
          <w:lang w:val="en-US"/>
        </w:rPr>
        <w:t>we conclude the paper and present future work</w:t>
      </w:r>
      <w:r w:rsidR="00D12A9F">
        <w:rPr>
          <w:lang w:val="en-US"/>
        </w:rPr>
        <w:t>.</w:t>
      </w:r>
    </w:p>
    <w:p w14:paraId="2F223AA3" w14:textId="77777777" w:rsidR="00CA6F5D" w:rsidRPr="00DD5572" w:rsidRDefault="001F63EF" w:rsidP="00670EC1">
      <w:pPr>
        <w:pStyle w:val="Ttulo1"/>
        <w:rPr>
          <w:lang w:val="en-US"/>
        </w:rPr>
      </w:pPr>
      <w:r w:rsidRPr="00DD5572">
        <w:rPr>
          <w:lang w:val="en-US"/>
        </w:rPr>
        <w:t>Motivational Example</w:t>
      </w:r>
    </w:p>
    <w:p w14:paraId="4F3043C6" w14:textId="77777777" w:rsidR="00E40B00" w:rsidRPr="00DD5572" w:rsidRDefault="00F100B9" w:rsidP="00D12A9F">
      <w:pPr>
        <w:pStyle w:val="PrimeiroPargrafo"/>
        <w:rPr>
          <w:lang w:val="en-US"/>
        </w:rPr>
      </w:pPr>
      <w:r>
        <w:rPr>
          <w:lang w:val="en-US"/>
        </w:rPr>
        <w:fldChar w:fldCharType="begin"/>
      </w:r>
      <w:r>
        <w:rPr>
          <w:lang w:val="en-US"/>
        </w:rPr>
        <w:instrText xml:space="preserve"> REF _Ref359037850 \h </w:instrText>
      </w:r>
      <w:r>
        <w:rPr>
          <w:lang w:val="en-US"/>
        </w:rPr>
      </w:r>
      <w:r>
        <w:rPr>
          <w:lang w:val="en-US"/>
        </w:rPr>
        <w:fldChar w:fldCharType="separate"/>
      </w:r>
      <w:r w:rsidR="00696ED5" w:rsidRPr="00BB476F">
        <w:rPr>
          <w:lang w:val="en-US"/>
        </w:rPr>
        <w:t xml:space="preserve">Figure </w:t>
      </w:r>
      <w:r w:rsidR="00696ED5">
        <w:rPr>
          <w:noProof/>
          <w:lang w:val="en-US"/>
        </w:rPr>
        <w:t>1</w:t>
      </w:r>
      <w:r>
        <w:rPr>
          <w:lang w:val="en-US"/>
        </w:rPr>
        <w:fldChar w:fldCharType="end"/>
      </w:r>
      <w:r>
        <w:rPr>
          <w:lang w:val="en-US"/>
        </w:rPr>
        <w:t xml:space="preserve"> </w:t>
      </w:r>
      <w:r w:rsidR="00E40B00" w:rsidRPr="00DD5572">
        <w:rPr>
          <w:lang w:val="en-US"/>
        </w:rPr>
        <w:t>shows a scenario with some developers, each one having a clone of a repository originally created at Xavier Institute. Xavier Institute acts like a central repository, where code developed by all teams is integrated, tested</w:t>
      </w:r>
      <w:r w:rsidR="00B94849">
        <w:rPr>
          <w:lang w:val="en-US"/>
        </w:rPr>
        <w:t>,</w:t>
      </w:r>
      <w:r w:rsidR="00E40B00" w:rsidRPr="00DD5572">
        <w:rPr>
          <w:lang w:val="en-US"/>
        </w:rPr>
        <w:t xml:space="preserve"> and </w:t>
      </w:r>
      <w:r w:rsidR="006300B2">
        <w:rPr>
          <w:lang w:val="en-US"/>
        </w:rPr>
        <w:t>released</w:t>
      </w:r>
      <w:r w:rsidR="00E40B00" w:rsidRPr="00DD5572">
        <w:rPr>
          <w:lang w:val="en-US"/>
        </w:rPr>
        <w:t xml:space="preserve"> to production. There is a team wor</w:t>
      </w:r>
      <w:r w:rsidR="00814407" w:rsidRPr="00DD5572">
        <w:rPr>
          <w:lang w:val="en-US"/>
        </w:rPr>
        <w:t>king in Xavier Institute</w:t>
      </w:r>
      <w:r w:rsidR="00B94849">
        <w:rPr>
          <w:lang w:val="en-US"/>
        </w:rPr>
        <w:t xml:space="preserve">, </w:t>
      </w:r>
      <w:r w:rsidR="00814407" w:rsidRPr="00DD5572">
        <w:rPr>
          <w:lang w:val="en-US"/>
        </w:rPr>
        <w:t>leaded by Professor X</w:t>
      </w:r>
      <w:r w:rsidR="00B94849">
        <w:rPr>
          <w:lang w:val="en-US"/>
        </w:rPr>
        <w:t>,</w:t>
      </w:r>
      <w:r w:rsidR="00814407" w:rsidRPr="00DD5572">
        <w:rPr>
          <w:lang w:val="en-US"/>
        </w:rPr>
        <w:t xml:space="preserve"> and a remote developer (Storm) that periodically receives updates from the Institute. Outside the Institute, Wolverine leads a remote team located in a different </w:t>
      </w:r>
      <w:r w:rsidR="000C085D" w:rsidRPr="00DD5572">
        <w:rPr>
          <w:lang w:val="en-US"/>
        </w:rPr>
        <w:t>continent, which</w:t>
      </w:r>
      <w:r w:rsidR="00814407" w:rsidRPr="00DD5572">
        <w:rPr>
          <w:lang w:val="en-US"/>
        </w:rPr>
        <w:t xml:space="preserve"> is constantly synchronized with the Institute. Arrows in </w:t>
      </w:r>
      <w:r w:rsidR="00814407" w:rsidRPr="00DD5572">
        <w:rPr>
          <w:lang w:val="en-US"/>
        </w:rPr>
        <w:fldChar w:fldCharType="begin"/>
      </w:r>
      <w:r w:rsidR="00814407" w:rsidRPr="00DD5572">
        <w:rPr>
          <w:lang w:val="en-US"/>
        </w:rPr>
        <w:instrText xml:space="preserve"> REF _Ref359037850 \h  \* MERGEFORMAT </w:instrText>
      </w:r>
      <w:r w:rsidR="00814407" w:rsidRPr="00DD5572">
        <w:rPr>
          <w:lang w:val="en-US"/>
        </w:rPr>
      </w:r>
      <w:r w:rsidR="00814407" w:rsidRPr="00DD5572">
        <w:rPr>
          <w:lang w:val="en-US"/>
        </w:rPr>
        <w:fldChar w:fldCharType="separate"/>
      </w:r>
      <w:r w:rsidR="00696ED5" w:rsidRPr="00BB476F">
        <w:rPr>
          <w:lang w:val="en-US"/>
        </w:rPr>
        <w:t xml:space="preserve">Figure </w:t>
      </w:r>
      <w:r w:rsidR="00696ED5">
        <w:rPr>
          <w:noProof/>
          <w:lang w:val="en-US"/>
        </w:rPr>
        <w:t>1</w:t>
      </w:r>
      <w:r w:rsidR="00814407" w:rsidRPr="00DD5572">
        <w:rPr>
          <w:lang w:val="en-US"/>
        </w:rPr>
        <w:fldChar w:fldCharType="end"/>
      </w:r>
      <w:r w:rsidR="00814407" w:rsidRPr="00DD5572">
        <w:rPr>
          <w:lang w:val="en-US"/>
        </w:rPr>
        <w:t xml:space="preserve"> indicate the direction in which updates </w:t>
      </w:r>
      <w:proofErr w:type="gramStart"/>
      <w:r w:rsidR="00814407" w:rsidRPr="00DD5572">
        <w:rPr>
          <w:lang w:val="en-US"/>
        </w:rPr>
        <w:t>are sent</w:t>
      </w:r>
      <w:proofErr w:type="gramEnd"/>
      <w:r w:rsidR="00814407" w:rsidRPr="00DD5572">
        <w:rPr>
          <w:lang w:val="en-US"/>
        </w:rPr>
        <w:t>. Thus, for example, Rogue can pull updates from Gambit</w:t>
      </w:r>
      <w:r w:rsidR="00B50CE3">
        <w:rPr>
          <w:lang w:val="en-US"/>
        </w:rPr>
        <w:t>,</w:t>
      </w:r>
      <w:r w:rsidR="00814407" w:rsidRPr="00DD5572">
        <w:rPr>
          <w:lang w:val="en-US"/>
        </w:rPr>
        <w:t xml:space="preserve"> </w:t>
      </w:r>
      <w:r w:rsidR="00B50CE3">
        <w:rPr>
          <w:lang w:val="en-US"/>
        </w:rPr>
        <w:t xml:space="preserve">and both Gambit and Beast can pull </w:t>
      </w:r>
      <w:r w:rsidR="00C6630C">
        <w:rPr>
          <w:lang w:val="en-US"/>
        </w:rPr>
        <w:t>updates</w:t>
      </w:r>
      <w:r w:rsidR="00814407" w:rsidRPr="00DD5572">
        <w:rPr>
          <w:lang w:val="en-US"/>
        </w:rPr>
        <w:t xml:space="preserve"> </w:t>
      </w:r>
      <w:r w:rsidR="00B50CE3">
        <w:rPr>
          <w:lang w:val="en-US"/>
        </w:rPr>
        <w:t>from Rogue</w:t>
      </w:r>
      <w:r w:rsidR="00814407" w:rsidRPr="00DD5572">
        <w:rPr>
          <w:lang w:val="en-US"/>
        </w:rPr>
        <w:t>.</w:t>
      </w:r>
    </w:p>
    <w:p w14:paraId="09A4E47D" w14:textId="2ECE7F1C" w:rsidR="00641FCF" w:rsidRPr="00DD5572" w:rsidRDefault="00020D94" w:rsidP="003D0F7F">
      <w:pPr>
        <w:pStyle w:val="PrimeiroPargrafo"/>
        <w:tabs>
          <w:tab w:val="clear" w:pos="720"/>
        </w:tabs>
        <w:jc w:val="center"/>
        <w:rPr>
          <w:color w:val="FF0000"/>
          <w:lang w:val="en-US"/>
        </w:rPr>
      </w:pPr>
      <w:r>
        <w:rPr>
          <w:noProof/>
          <w:color w:val="FF0000"/>
          <w:lang w:val="en-US" w:eastAsia="en-US"/>
        </w:rPr>
        <w:lastRenderedPageBreak/>
        <w:drawing>
          <wp:inline distT="0" distB="0" distL="0" distR="0" wp14:anchorId="2437DB07" wp14:editId="6A573664">
            <wp:extent cx="3086100" cy="2238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15DE55EC" w14:textId="77777777" w:rsidR="003D1F53" w:rsidRPr="00BB476F" w:rsidRDefault="00814407" w:rsidP="00814407">
      <w:pPr>
        <w:pStyle w:val="Legenda"/>
        <w:rPr>
          <w:lang w:val="en-US"/>
        </w:rPr>
      </w:pPr>
      <w:bookmarkStart w:id="0" w:name="_Ref359037850"/>
      <w:r w:rsidRPr="00BB476F">
        <w:rPr>
          <w:lang w:val="en-US"/>
        </w:rPr>
        <w:t xml:space="preserve">Figure </w:t>
      </w:r>
      <w:r w:rsidRPr="00DD5572">
        <w:rPr>
          <w:lang w:val="en-US"/>
        </w:rPr>
        <w:fldChar w:fldCharType="begin"/>
      </w:r>
      <w:r w:rsidRPr="00BB476F">
        <w:rPr>
          <w:lang w:val="en-US"/>
        </w:rPr>
        <w:instrText xml:space="preserve"> SEQ Figure \* ARABIC </w:instrText>
      </w:r>
      <w:r w:rsidRPr="00DD5572">
        <w:rPr>
          <w:lang w:val="en-US"/>
        </w:rPr>
        <w:fldChar w:fldCharType="separate"/>
      </w:r>
      <w:r w:rsidR="00696ED5">
        <w:rPr>
          <w:noProof/>
          <w:lang w:val="en-US"/>
        </w:rPr>
        <w:t>1</w:t>
      </w:r>
      <w:r w:rsidRPr="00DD5572">
        <w:rPr>
          <w:lang w:val="en-US"/>
        </w:rPr>
        <w:fldChar w:fldCharType="end"/>
      </w:r>
      <w:bookmarkEnd w:id="0"/>
      <w:r w:rsidR="00F100B9" w:rsidRPr="00BB476F">
        <w:rPr>
          <w:lang w:val="en-US"/>
        </w:rPr>
        <w:t xml:space="preserve"> </w:t>
      </w:r>
      <w:r w:rsidR="00B44342" w:rsidRPr="00BB476F">
        <w:rPr>
          <w:lang w:val="en-US"/>
        </w:rPr>
        <w:t>–</w:t>
      </w:r>
      <w:r w:rsidR="003D1F53" w:rsidRPr="00BB476F">
        <w:rPr>
          <w:lang w:val="en-US"/>
        </w:rPr>
        <w:t xml:space="preserve"> </w:t>
      </w:r>
      <w:r w:rsidR="00BB476F" w:rsidRPr="00BB476F">
        <w:rPr>
          <w:lang w:val="en-US"/>
        </w:rPr>
        <w:t>A development scenario involving some developers</w:t>
      </w:r>
    </w:p>
    <w:p w14:paraId="0D92EF4B" w14:textId="77777777" w:rsidR="005D7A71" w:rsidRPr="00DD5572" w:rsidRDefault="005D7A71" w:rsidP="005D7A71">
      <w:pPr>
        <w:rPr>
          <w:lang w:val="en-US"/>
        </w:rPr>
      </w:pPr>
      <w:r w:rsidRPr="00DD5572">
        <w:rPr>
          <w:lang w:val="en-US"/>
        </w:rPr>
        <w:t xml:space="preserve">Each one of the developers has a complete copy of the repository and is able to send </w:t>
      </w:r>
      <w:r w:rsidR="00C6630C">
        <w:rPr>
          <w:lang w:val="en-US"/>
        </w:rPr>
        <w:t xml:space="preserve">and receive </w:t>
      </w:r>
      <w:r w:rsidRPr="00DD5572">
        <w:rPr>
          <w:lang w:val="en-US"/>
        </w:rPr>
        <w:t xml:space="preserve">updates to </w:t>
      </w:r>
      <w:r w:rsidR="00C6630C">
        <w:rPr>
          <w:lang w:val="en-US"/>
        </w:rPr>
        <w:t>or</w:t>
      </w:r>
      <w:r w:rsidRPr="00DD5572">
        <w:rPr>
          <w:lang w:val="en-US"/>
        </w:rPr>
        <w:t xml:space="preserve"> from any other developer. Considering the existence of </w:t>
      </w:r>
      <w:r w:rsidRPr="00DD5572">
        <w:rPr>
          <w:i/>
          <w:lang w:val="en-US"/>
        </w:rPr>
        <w:t>n</w:t>
      </w:r>
      <w:r w:rsidRPr="00DD5572">
        <w:rPr>
          <w:lang w:val="en-US"/>
        </w:rPr>
        <w:t xml:space="preserve"> developers, we could reach a total of </w:t>
      </w:r>
      <w:r w:rsidRPr="00DD5572">
        <w:rPr>
          <w:i/>
          <w:lang w:val="en-US"/>
        </w:rPr>
        <w:t xml:space="preserve">n * (n </w:t>
      </w:r>
      <w:r w:rsidR="00FD2350" w:rsidRPr="00DD5572">
        <w:rPr>
          <w:i/>
          <w:lang w:val="en-US"/>
        </w:rPr>
        <w:t>-</w:t>
      </w:r>
      <w:r w:rsidRPr="00DD5572">
        <w:rPr>
          <w:i/>
          <w:lang w:val="en-US"/>
        </w:rPr>
        <w:t xml:space="preserve"> 1)</w:t>
      </w:r>
      <w:r w:rsidRPr="00DD5572">
        <w:rPr>
          <w:lang w:val="en-US"/>
        </w:rPr>
        <w:t xml:space="preserve"> different possibilities of communication. In practice, however, this limit is not reached: while interaction </w:t>
      </w:r>
      <w:r w:rsidR="00B50CE3">
        <w:rPr>
          <w:lang w:val="en-US"/>
        </w:rPr>
        <w:t>among</w:t>
      </w:r>
      <w:r w:rsidR="00B50CE3" w:rsidRPr="00DD5572">
        <w:rPr>
          <w:lang w:val="en-US"/>
        </w:rPr>
        <w:t xml:space="preserve"> </w:t>
      </w:r>
      <w:r w:rsidRPr="00DD5572">
        <w:rPr>
          <w:lang w:val="en-US"/>
        </w:rPr>
        <w:t xml:space="preserve">some developers is frequent, it may happen that others have no idea about the existence of </w:t>
      </w:r>
      <w:r w:rsidR="00B50CE3">
        <w:rPr>
          <w:lang w:val="en-US"/>
        </w:rPr>
        <w:t xml:space="preserve">some </w:t>
      </w:r>
      <w:r w:rsidRPr="00DD5572">
        <w:rPr>
          <w:lang w:val="en-US"/>
        </w:rPr>
        <w:t>coworkers, as it occurs with Mystique and Nightcrawler, where there is no direct communication.</w:t>
      </w:r>
    </w:p>
    <w:p w14:paraId="58F2B855" w14:textId="77777777" w:rsidR="00DF25DD" w:rsidRPr="00DD5572" w:rsidRDefault="00DF25DD" w:rsidP="005D7A71">
      <w:pPr>
        <w:rPr>
          <w:lang w:val="en-US"/>
        </w:rPr>
      </w:pPr>
      <w:r w:rsidRPr="00DD5572">
        <w:rPr>
          <w:lang w:val="en-US"/>
        </w:rPr>
        <w:t xml:space="preserve">Taking Beast as an example, at a given moment, how can he know if there are commits in Rogue or in Nightcrawler that were not yet pulled? Alternatively, would be the case that there are local commits pending to be </w:t>
      </w:r>
      <w:r w:rsidR="00C520FD">
        <w:rPr>
          <w:lang w:val="en-US"/>
        </w:rPr>
        <w:t>pulled by</w:t>
      </w:r>
      <w:r w:rsidRPr="00DD5572">
        <w:rPr>
          <w:lang w:val="en-US"/>
        </w:rPr>
        <w:t xml:space="preserve"> Gambit? Beast could certainly periodically pull changes from his partners, to check if eventually there were updates, but this would be a manual procedure, prone to be forgotten. </w:t>
      </w:r>
      <w:r w:rsidR="005557D0" w:rsidRPr="00DD5572">
        <w:rPr>
          <w:lang w:val="en-US"/>
        </w:rPr>
        <w:t>What</w:t>
      </w:r>
      <w:r w:rsidRPr="00DD5572">
        <w:rPr>
          <w:lang w:val="en-US"/>
        </w:rPr>
        <w:t xml:space="preserve"> if a tool had the knowledge of Beast’s partners, and constantly monitored th</w:t>
      </w:r>
      <w:r w:rsidR="00F8147F" w:rsidRPr="00DD5572">
        <w:rPr>
          <w:lang w:val="en-US"/>
        </w:rPr>
        <w:t>ose</w:t>
      </w:r>
      <w:r w:rsidRPr="00DD5572">
        <w:rPr>
          <w:lang w:val="en-US"/>
        </w:rPr>
        <w:t xml:space="preserve">, warning Beast of any local or remote updates </w:t>
      </w:r>
      <w:r w:rsidR="00F8147F" w:rsidRPr="00DD5572">
        <w:rPr>
          <w:lang w:val="en-US"/>
        </w:rPr>
        <w:t xml:space="preserve">that had </w:t>
      </w:r>
      <w:r w:rsidRPr="00DD5572">
        <w:rPr>
          <w:lang w:val="en-US"/>
        </w:rPr>
        <w:t xml:space="preserve">not </w:t>
      </w:r>
      <w:r w:rsidR="00F8147F" w:rsidRPr="00DD5572">
        <w:rPr>
          <w:lang w:val="en-US"/>
        </w:rPr>
        <w:t xml:space="preserve">been </w:t>
      </w:r>
      <w:r w:rsidRPr="00DD5572">
        <w:rPr>
          <w:lang w:val="en-US"/>
        </w:rPr>
        <w:t>synchronized</w:t>
      </w:r>
      <w:r w:rsidR="00D800AC" w:rsidRPr="00D800AC">
        <w:rPr>
          <w:lang w:val="en-US"/>
        </w:rPr>
        <w:t xml:space="preserve"> </w:t>
      </w:r>
      <w:r w:rsidR="00D800AC" w:rsidRPr="00DD5572">
        <w:rPr>
          <w:lang w:val="en-US"/>
        </w:rPr>
        <w:t>yet</w:t>
      </w:r>
      <w:r w:rsidRPr="00DD5572">
        <w:rPr>
          <w:lang w:val="en-US"/>
        </w:rPr>
        <w:t>?</w:t>
      </w:r>
    </w:p>
    <w:p w14:paraId="72967589" w14:textId="615B3C17" w:rsidR="00CA6F5D" w:rsidRPr="00DD5572" w:rsidRDefault="00EC356A" w:rsidP="00CA6F5D">
      <w:pPr>
        <w:pStyle w:val="Ttulo1"/>
        <w:rPr>
          <w:lang w:val="en-US"/>
        </w:rPr>
      </w:pPr>
      <w:bookmarkStart w:id="1" w:name="_Ref362984310"/>
      <w:r>
        <w:rPr>
          <w:lang w:val="en-US"/>
        </w:rPr>
        <w:t>DyeVC</w:t>
      </w:r>
      <w:bookmarkEnd w:id="1"/>
    </w:p>
    <w:p w14:paraId="6DE1436E" w14:textId="5674A135" w:rsidR="00101902" w:rsidRDefault="00BF69F6" w:rsidP="009B7238">
      <w:pPr>
        <w:pStyle w:val="PrimeiroPargrafo"/>
        <w:rPr>
          <w:lang w:val="en-US"/>
        </w:rPr>
      </w:pPr>
      <w:r w:rsidRPr="00DD5572">
        <w:rPr>
          <w:lang w:val="en-US"/>
        </w:rPr>
        <w:t xml:space="preserve">The approach </w:t>
      </w:r>
      <w:r w:rsidR="00E7660E" w:rsidRPr="00DD5572">
        <w:rPr>
          <w:lang w:val="en-US"/>
        </w:rPr>
        <w:t>we propose</w:t>
      </w:r>
      <w:r w:rsidRPr="00DD5572">
        <w:rPr>
          <w:lang w:val="en-US"/>
        </w:rPr>
        <w:t xml:space="preserve"> with DyeVC involves continuously monitoring a group of interrelated repositories, </w:t>
      </w:r>
      <w:r w:rsidR="00D276E6">
        <w:rPr>
          <w:lang w:val="en-US"/>
        </w:rPr>
        <w:t>based on repositories registered by the user</w:t>
      </w:r>
      <w:r w:rsidR="0000136D">
        <w:rPr>
          <w:lang w:val="en-US"/>
        </w:rPr>
        <w:t xml:space="preserve">. </w:t>
      </w:r>
      <w:r w:rsidR="00101902">
        <w:rPr>
          <w:lang w:val="en-US"/>
        </w:rPr>
        <w:t>The implementation uses</w:t>
      </w:r>
      <w:r w:rsidR="00101902" w:rsidRPr="00DD5572">
        <w:rPr>
          <w:lang w:val="en-US"/>
        </w:rPr>
        <w:t xml:space="preserve"> Java Web Start</w:t>
      </w:r>
      <w:r w:rsidR="00101902">
        <w:rPr>
          <w:rStyle w:val="Refdenotaderodap"/>
        </w:rPr>
        <w:footnoteReference w:id="3"/>
      </w:r>
      <w:r w:rsidR="00101902" w:rsidRPr="00DD5572">
        <w:rPr>
          <w:lang w:val="en-US"/>
        </w:rPr>
        <w:t xml:space="preserve"> Technology, and </w:t>
      </w:r>
      <w:r w:rsidR="00101902">
        <w:rPr>
          <w:lang w:val="en-US"/>
        </w:rPr>
        <w:t>focus on monitoring</w:t>
      </w:r>
      <w:r w:rsidR="00101902" w:rsidRPr="00DD5572">
        <w:rPr>
          <w:lang w:val="en-US"/>
        </w:rPr>
        <w:t xml:space="preserve"> Git</w:t>
      </w:r>
      <w:r w:rsidR="00101902">
        <w:rPr>
          <w:lang w:val="en-US"/>
        </w:rPr>
        <w:t xml:space="preserve"> repositories</w:t>
      </w:r>
      <w:r w:rsidR="00101902" w:rsidRPr="00DD5572">
        <w:rPr>
          <w:lang w:val="en-US"/>
        </w:rPr>
        <w:t>. The gathering of information from repositories is accomplished using JGit</w:t>
      </w:r>
      <w:r w:rsidR="00101902" w:rsidRPr="00DD5572">
        <w:rPr>
          <w:rStyle w:val="Refdenotaderodap"/>
          <w:lang w:val="en-US"/>
        </w:rPr>
        <w:footnoteReference w:id="4"/>
      </w:r>
      <w:r w:rsidR="00101902" w:rsidRPr="00DD5572">
        <w:rPr>
          <w:lang w:val="en-US"/>
        </w:rPr>
        <w:t xml:space="preserve"> library</w:t>
      </w:r>
      <w:r w:rsidR="00101902">
        <w:rPr>
          <w:lang w:val="en-US"/>
        </w:rPr>
        <w:t>, which allows the user to use DyeVC without having a Git client installed</w:t>
      </w:r>
      <w:r w:rsidR="00101902" w:rsidRPr="00DD5572">
        <w:rPr>
          <w:lang w:val="en-US"/>
        </w:rPr>
        <w:t xml:space="preserve">. </w:t>
      </w:r>
      <w:r w:rsidR="00101902">
        <w:rPr>
          <w:lang w:val="en-US"/>
        </w:rPr>
        <w:t xml:space="preserve">DyeVC presents a visual log using </w:t>
      </w:r>
      <w:r w:rsidR="00101902" w:rsidRPr="00091394">
        <w:rPr>
          <w:lang w:val="en-US"/>
        </w:rPr>
        <w:t>JUNG</w:t>
      </w:r>
      <w:r w:rsidR="00101902" w:rsidRPr="00091394">
        <w:rPr>
          <w:rStyle w:val="Refdenotaderodap"/>
          <w:lang w:val="en-US"/>
        </w:rPr>
        <w:footnoteReference w:id="5"/>
      </w:r>
      <w:r w:rsidR="00101902" w:rsidRPr="00091394">
        <w:rPr>
          <w:lang w:val="en-US"/>
        </w:rPr>
        <w:t xml:space="preserve"> library</w:t>
      </w:r>
      <w:r w:rsidR="00101902">
        <w:rPr>
          <w:lang w:val="en-US"/>
        </w:rPr>
        <w:t xml:space="preserve">, from which it inherits the ability to extend existing layouts and filters to create new ones, which </w:t>
      </w:r>
      <w:proofErr w:type="gramStart"/>
      <w:r w:rsidR="00101902">
        <w:rPr>
          <w:lang w:val="en-US"/>
        </w:rPr>
        <w:t>can be dynamically attached</w:t>
      </w:r>
      <w:proofErr w:type="gramEnd"/>
      <w:r w:rsidR="00101902">
        <w:rPr>
          <w:lang w:val="en-US"/>
        </w:rPr>
        <w:t xml:space="preserve"> to the graphs it presents.</w:t>
      </w:r>
    </w:p>
    <w:p w14:paraId="43FEF778" w14:textId="10E5EBCF" w:rsidR="00445DB2" w:rsidRDefault="0000136D" w:rsidP="00101902">
      <w:pPr>
        <w:rPr>
          <w:lang w:val="en-US"/>
        </w:rPr>
      </w:pPr>
      <w:r>
        <w:rPr>
          <w:lang w:val="en-US"/>
        </w:rPr>
        <w:t>DyeVC gathers</w:t>
      </w:r>
      <w:r w:rsidR="00BF69F6" w:rsidRPr="00DD5572">
        <w:rPr>
          <w:lang w:val="en-US"/>
        </w:rPr>
        <w:t xml:space="preserve"> information in different levels of detail</w:t>
      </w:r>
      <w:r>
        <w:rPr>
          <w:lang w:val="en-US"/>
        </w:rPr>
        <w:t>,</w:t>
      </w:r>
      <w:r w:rsidR="00BF69F6" w:rsidRPr="00DD5572">
        <w:rPr>
          <w:lang w:val="en-US"/>
        </w:rPr>
        <w:t xml:space="preserve"> presenting </w:t>
      </w:r>
      <w:r>
        <w:rPr>
          <w:lang w:val="en-US"/>
        </w:rPr>
        <w:t>it</w:t>
      </w:r>
      <w:r w:rsidR="00BF69F6" w:rsidRPr="00DD5572">
        <w:rPr>
          <w:lang w:val="en-US"/>
        </w:rPr>
        <w:t xml:space="preserve"> in a visual style</w:t>
      </w:r>
      <w:r w:rsidR="00D276E6">
        <w:rPr>
          <w:lang w:val="en-US"/>
        </w:rPr>
        <w:t xml:space="preserve">, and supplying notifications whenever there are changes in </w:t>
      </w:r>
      <w:r>
        <w:rPr>
          <w:lang w:val="en-US"/>
        </w:rPr>
        <w:t>any</w:t>
      </w:r>
      <w:r w:rsidR="00D276E6">
        <w:rPr>
          <w:lang w:val="en-US"/>
        </w:rPr>
        <w:t xml:space="preserve"> of the registered repositories or in its partners</w:t>
      </w:r>
      <w:r w:rsidR="0087398F">
        <w:rPr>
          <w:lang w:val="en-US"/>
        </w:rPr>
        <w:t>,</w:t>
      </w:r>
      <w:r w:rsidRPr="0000136D">
        <w:rPr>
          <w:lang w:val="en-US"/>
        </w:rPr>
        <w:t xml:space="preserve"> </w:t>
      </w:r>
      <w:r>
        <w:rPr>
          <w:lang w:val="en-US"/>
        </w:rPr>
        <w:t>which are</w:t>
      </w:r>
      <w:r w:rsidRPr="00DD5572">
        <w:rPr>
          <w:lang w:val="en-US"/>
        </w:rPr>
        <w:t xml:space="preserve"> repositories </w:t>
      </w:r>
      <w:r>
        <w:rPr>
          <w:lang w:val="en-US"/>
        </w:rPr>
        <w:t>that a given repository</w:t>
      </w:r>
      <w:r w:rsidRPr="00DD5572">
        <w:rPr>
          <w:lang w:val="en-US"/>
        </w:rPr>
        <w:t xml:space="preserve"> communicat</w:t>
      </w:r>
      <w:r>
        <w:rPr>
          <w:lang w:val="en-US"/>
        </w:rPr>
        <w:t xml:space="preserve">es with, as shown in </w:t>
      </w:r>
      <w:r>
        <w:rPr>
          <w:lang w:val="en-US"/>
        </w:rPr>
        <w:fldChar w:fldCharType="begin"/>
      </w:r>
      <w:r>
        <w:rPr>
          <w:lang w:val="en-US"/>
        </w:rPr>
        <w:instrText xml:space="preserve"> REF _Ref359523211 \h </w:instrText>
      </w:r>
      <w:r>
        <w:rPr>
          <w:lang w:val="en-US"/>
        </w:rPr>
      </w:r>
      <w:r>
        <w:rPr>
          <w:lang w:val="en-US"/>
        </w:rPr>
        <w:fldChar w:fldCharType="separate"/>
      </w:r>
      <w:r w:rsidR="00696ED5" w:rsidRPr="00DD5572">
        <w:rPr>
          <w:lang w:val="en-US"/>
        </w:rPr>
        <w:t xml:space="preserve">Figure </w:t>
      </w:r>
      <w:r w:rsidR="00696ED5">
        <w:rPr>
          <w:noProof/>
          <w:lang w:val="en-US"/>
        </w:rPr>
        <w:t>2</w:t>
      </w:r>
      <w:r>
        <w:rPr>
          <w:lang w:val="en-US"/>
        </w:rPr>
        <w:fldChar w:fldCharType="end"/>
      </w:r>
      <w:r w:rsidR="00D276E6">
        <w:rPr>
          <w:lang w:val="en-US"/>
        </w:rPr>
        <w:t>.</w:t>
      </w:r>
      <w:r w:rsidR="00445DB2">
        <w:rPr>
          <w:lang w:val="en-US"/>
        </w:rPr>
        <w:t xml:space="preserve"> The </w:t>
      </w:r>
      <w:r w:rsidR="0037160C">
        <w:rPr>
          <w:lang w:val="en-US"/>
        </w:rPr>
        <w:t>period</w:t>
      </w:r>
      <w:r w:rsidR="00445DB2">
        <w:rPr>
          <w:lang w:val="en-US"/>
        </w:rPr>
        <w:t xml:space="preserve"> between subsequent monitor runs is configurable and defaults to 5 minutes.</w:t>
      </w:r>
    </w:p>
    <w:p w14:paraId="27688785" w14:textId="4817FEDE" w:rsidR="00D276E6" w:rsidRPr="00DD5572" w:rsidRDefault="00020D94" w:rsidP="00D276E6">
      <w:pPr>
        <w:pStyle w:val="PrimeiroPargrafo"/>
        <w:tabs>
          <w:tab w:val="left" w:pos="3261"/>
        </w:tabs>
        <w:jc w:val="center"/>
        <w:rPr>
          <w:lang w:val="en-US"/>
        </w:rPr>
      </w:pPr>
      <w:r>
        <w:rPr>
          <w:noProof/>
          <w:lang w:val="en-US" w:eastAsia="en-US"/>
        </w:rPr>
        <w:lastRenderedPageBreak/>
        <w:drawing>
          <wp:inline distT="0" distB="0" distL="0" distR="0" wp14:anchorId="0DDA6D98" wp14:editId="2B6A3811">
            <wp:extent cx="2507869" cy="866775"/>
            <wp:effectExtent l="0" t="0" r="6985" b="0"/>
            <wp:docPr id="2" name="Imagem 2"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942" cy="871984"/>
                    </a:xfrm>
                    <a:prstGeom prst="rect">
                      <a:avLst/>
                    </a:prstGeom>
                    <a:noFill/>
                    <a:ln>
                      <a:noFill/>
                    </a:ln>
                  </pic:spPr>
                </pic:pic>
              </a:graphicData>
            </a:graphic>
          </wp:inline>
        </w:drawing>
      </w:r>
    </w:p>
    <w:p w14:paraId="7023B362" w14:textId="77777777" w:rsidR="00D276E6" w:rsidRPr="0000136D" w:rsidRDefault="00D276E6" w:rsidP="00A05CAF">
      <w:pPr>
        <w:pStyle w:val="Legenda"/>
        <w:rPr>
          <w:lang w:val="en-US"/>
        </w:rPr>
      </w:pPr>
      <w:bookmarkStart w:id="2" w:name="_Ref359523211"/>
      <w:r w:rsidRPr="00DD5572">
        <w:rPr>
          <w:lang w:val="en-US"/>
        </w:rPr>
        <w:t xml:space="preserve">Figure </w:t>
      </w:r>
      <w:r w:rsidRPr="00DD5572">
        <w:rPr>
          <w:lang w:val="en-US"/>
        </w:rPr>
        <w:fldChar w:fldCharType="begin"/>
      </w:r>
      <w:r w:rsidRPr="00DD5572">
        <w:rPr>
          <w:lang w:val="en-US"/>
        </w:rPr>
        <w:instrText xml:space="preserve"> SEQ Figure \* ARABIC </w:instrText>
      </w:r>
      <w:r w:rsidRPr="00DD5572">
        <w:rPr>
          <w:lang w:val="en-US"/>
        </w:rPr>
        <w:fldChar w:fldCharType="separate"/>
      </w:r>
      <w:r w:rsidR="00696ED5">
        <w:rPr>
          <w:noProof/>
          <w:lang w:val="en-US"/>
        </w:rPr>
        <w:t>2</w:t>
      </w:r>
      <w:r w:rsidRPr="00DD5572">
        <w:rPr>
          <w:lang w:val="en-US"/>
        </w:rPr>
        <w:fldChar w:fldCharType="end"/>
      </w:r>
      <w:bookmarkEnd w:id="2"/>
      <w:r w:rsidRPr="00DD5572">
        <w:rPr>
          <w:lang w:val="en-US"/>
        </w:rPr>
        <w:t xml:space="preserve"> – DyeVC </w:t>
      </w:r>
      <w:r w:rsidR="00D949BB">
        <w:rPr>
          <w:lang w:val="en-US"/>
        </w:rPr>
        <w:t>showing notifications in the notification area</w:t>
      </w:r>
    </w:p>
    <w:p w14:paraId="24A5AE0A" w14:textId="45A6DC9B" w:rsidR="00FB6D07" w:rsidRPr="00FB6D07" w:rsidRDefault="003F609F" w:rsidP="0024126D">
      <w:pPr>
        <w:rPr>
          <w:lang w:val="en-US"/>
        </w:rPr>
      </w:pPr>
      <w:r>
        <w:rPr>
          <w:lang w:val="en-US"/>
        </w:rPr>
        <w:t xml:space="preserve">The levels </w:t>
      </w:r>
      <w:r w:rsidR="007D4BD7">
        <w:rPr>
          <w:lang w:val="en-US"/>
        </w:rPr>
        <w:t>of detail defined in DyeVC</w:t>
      </w:r>
      <w:r>
        <w:rPr>
          <w:lang w:val="en-US"/>
        </w:rPr>
        <w:t xml:space="preserve"> </w:t>
      </w:r>
      <w:proofErr w:type="gramStart"/>
      <w:r>
        <w:rPr>
          <w:lang w:val="en-US"/>
        </w:rPr>
        <w:t>include:</w:t>
      </w:r>
      <w:proofErr w:type="gramEnd"/>
      <w:r w:rsidR="00E246A7">
        <w:rPr>
          <w:lang w:val="en-US"/>
        </w:rPr>
        <w:t xml:space="preserve"> </w:t>
      </w:r>
      <w:r w:rsidR="00FB6D07" w:rsidRPr="00FB6D07">
        <w:rPr>
          <w:lang w:val="en-US"/>
        </w:rPr>
        <w:t xml:space="preserve">presenting </w:t>
      </w:r>
      <w:r w:rsidR="00E246A7">
        <w:rPr>
          <w:lang w:val="en-US"/>
        </w:rPr>
        <w:t xml:space="preserve">the </w:t>
      </w:r>
      <w:r w:rsidR="00F100B9">
        <w:rPr>
          <w:lang w:val="en-US"/>
        </w:rPr>
        <w:t>status</w:t>
      </w:r>
      <w:r w:rsidR="00E246A7">
        <w:rPr>
          <w:lang w:val="en-US"/>
        </w:rPr>
        <w:t xml:space="preserve"> of a given repository</w:t>
      </w:r>
      <w:r w:rsidR="00FB6D07" w:rsidRPr="00FB6D07">
        <w:rPr>
          <w:lang w:val="en-US"/>
        </w:rPr>
        <w:t xml:space="preserve"> against its partners </w:t>
      </w:r>
      <w:r w:rsidR="00E246A7">
        <w:rPr>
          <w:lang w:val="en-US"/>
        </w:rPr>
        <w:t>(</w:t>
      </w:r>
      <w:r w:rsidR="00C15A98">
        <w:rPr>
          <w:lang w:val="en-US"/>
        </w:rPr>
        <w:t>L</w:t>
      </w:r>
      <w:r w:rsidR="00E246A7">
        <w:rPr>
          <w:lang w:val="en-US"/>
        </w:rPr>
        <w:t>evel 1)</w:t>
      </w:r>
      <w:r w:rsidR="00FB6D07" w:rsidRPr="00FB6D07">
        <w:rPr>
          <w:lang w:val="en-US"/>
        </w:rPr>
        <w:t>;</w:t>
      </w:r>
      <w:r w:rsidR="00E246A7" w:rsidRPr="00FB6D07" w:rsidDel="00E246A7">
        <w:rPr>
          <w:lang w:val="en-US"/>
        </w:rPr>
        <w:t xml:space="preserve"> </w:t>
      </w:r>
      <w:r w:rsidR="00E246A7">
        <w:rPr>
          <w:lang w:val="en-US"/>
        </w:rPr>
        <w:t>zooming in</w:t>
      </w:r>
      <w:r>
        <w:rPr>
          <w:lang w:val="en-US"/>
        </w:rPr>
        <w:t>to</w:t>
      </w:r>
      <w:r w:rsidR="00FB6D07" w:rsidRPr="00FB6D07">
        <w:rPr>
          <w:lang w:val="en-US"/>
        </w:rPr>
        <w:t xml:space="preserve"> the </w:t>
      </w:r>
      <w:r w:rsidR="00340D13">
        <w:rPr>
          <w:lang w:val="en-US"/>
        </w:rPr>
        <w:t xml:space="preserve">branches </w:t>
      </w:r>
      <w:r>
        <w:rPr>
          <w:lang w:val="en-US"/>
        </w:rPr>
        <w:t>the</w:t>
      </w:r>
      <w:r w:rsidR="00340D13">
        <w:rPr>
          <w:lang w:val="en-US"/>
        </w:rPr>
        <w:t xml:space="preserve"> repository, showing the </w:t>
      </w:r>
      <w:r w:rsidR="00F100B9">
        <w:rPr>
          <w:lang w:val="en-US"/>
        </w:rPr>
        <w:t>status</w:t>
      </w:r>
      <w:r w:rsidR="00340D13">
        <w:rPr>
          <w:lang w:val="en-US"/>
        </w:rPr>
        <w:t xml:space="preserve"> of each local branch that tracks a remote branch</w:t>
      </w:r>
      <w:r>
        <w:rPr>
          <w:lang w:val="en-US"/>
        </w:rPr>
        <w:t xml:space="preserve"> (</w:t>
      </w:r>
      <w:r w:rsidR="00C15A98">
        <w:rPr>
          <w:lang w:val="en-US"/>
        </w:rPr>
        <w:t>L</w:t>
      </w:r>
      <w:r>
        <w:rPr>
          <w:lang w:val="en-US"/>
        </w:rPr>
        <w:t>evel 2)</w:t>
      </w:r>
      <w:r w:rsidR="00340D13">
        <w:rPr>
          <w:lang w:val="en-US"/>
        </w:rPr>
        <w:t>;</w:t>
      </w:r>
      <w:r>
        <w:rPr>
          <w:lang w:val="en-US"/>
        </w:rPr>
        <w:t xml:space="preserve"> and</w:t>
      </w:r>
      <w:r w:rsidR="00340D13">
        <w:rPr>
          <w:lang w:val="en-US"/>
        </w:rPr>
        <w:t xml:space="preserve"> </w:t>
      </w:r>
      <w:r>
        <w:rPr>
          <w:lang w:val="en-US"/>
        </w:rPr>
        <w:t>z</w:t>
      </w:r>
      <w:r w:rsidR="00340D13">
        <w:rPr>
          <w:lang w:val="en-US"/>
        </w:rPr>
        <w:t>oom</w:t>
      </w:r>
      <w:r>
        <w:rPr>
          <w:lang w:val="en-US"/>
        </w:rPr>
        <w:t>ing into</w:t>
      </w:r>
      <w:r w:rsidR="00340D13">
        <w:rPr>
          <w:lang w:val="en-US"/>
        </w:rPr>
        <w:t xml:space="preserve"> the </w:t>
      </w:r>
      <w:r w:rsidR="00FB6D07" w:rsidRPr="00FB6D07">
        <w:rPr>
          <w:lang w:val="en-US"/>
        </w:rPr>
        <w:t xml:space="preserve">commits of </w:t>
      </w:r>
      <w:r>
        <w:rPr>
          <w:lang w:val="en-US"/>
        </w:rPr>
        <w:t>the</w:t>
      </w:r>
      <w:r w:rsidR="00FB6D07" w:rsidRPr="00FB6D07">
        <w:rPr>
          <w:lang w:val="en-US"/>
        </w:rPr>
        <w:t xml:space="preserve"> repository, showing a visual log</w:t>
      </w:r>
      <w:r w:rsidR="00340D13">
        <w:rPr>
          <w:lang w:val="en-US"/>
        </w:rPr>
        <w:t xml:space="preserve"> with information about each commit</w:t>
      </w:r>
      <w:r w:rsidR="007D4BD7">
        <w:rPr>
          <w:lang w:val="en-US"/>
        </w:rPr>
        <w:t xml:space="preserve"> (</w:t>
      </w:r>
      <w:r w:rsidR="00C15A98">
        <w:rPr>
          <w:lang w:val="en-US"/>
        </w:rPr>
        <w:t>L</w:t>
      </w:r>
      <w:r w:rsidR="007D4BD7">
        <w:rPr>
          <w:lang w:val="en-US"/>
        </w:rPr>
        <w:t>evel 3).</w:t>
      </w:r>
    </w:p>
    <w:p w14:paraId="03127DCB" w14:textId="5AD10D7C" w:rsidR="00BF69F6" w:rsidRPr="00DD5572" w:rsidRDefault="009944EE" w:rsidP="009944EE">
      <w:pPr>
        <w:rPr>
          <w:lang w:val="en-US"/>
        </w:rPr>
      </w:pPr>
      <w:r>
        <w:rPr>
          <w:lang w:val="en-US"/>
        </w:rPr>
        <w:t xml:space="preserve">In Level </w:t>
      </w:r>
      <w:r w:rsidR="00A02CDC">
        <w:rPr>
          <w:lang w:val="en-US"/>
        </w:rPr>
        <w:t>1</w:t>
      </w:r>
      <w:r>
        <w:rPr>
          <w:lang w:val="en-US"/>
        </w:rPr>
        <w:t>,</w:t>
      </w:r>
      <w:r w:rsidR="00BF69F6" w:rsidRPr="00DD5572">
        <w:rPr>
          <w:lang w:val="en-US"/>
        </w:rPr>
        <w:t xml:space="preserve"> </w:t>
      </w:r>
      <w:r w:rsidR="00A02CDC">
        <w:rPr>
          <w:lang w:val="en-US"/>
        </w:rPr>
        <w:t xml:space="preserve">DyeVC </w:t>
      </w:r>
      <w:r w:rsidR="00BF69F6" w:rsidRPr="00DD5572">
        <w:rPr>
          <w:lang w:val="en-US"/>
        </w:rPr>
        <w:t xml:space="preserve">presents the </w:t>
      </w:r>
      <w:r w:rsidR="00F100B9">
        <w:rPr>
          <w:lang w:val="en-US"/>
        </w:rPr>
        <w:t xml:space="preserve">status </w:t>
      </w:r>
      <w:r w:rsidR="00F938B0" w:rsidRPr="00DD5572">
        <w:rPr>
          <w:lang w:val="en-US"/>
        </w:rPr>
        <w:t xml:space="preserve">of a </w:t>
      </w:r>
      <w:r w:rsidR="00BF69F6" w:rsidRPr="00DD5572">
        <w:rPr>
          <w:lang w:val="en-US"/>
        </w:rPr>
        <w:t xml:space="preserve">repository against its partners. </w:t>
      </w:r>
      <w:r w:rsidR="00B44DCD" w:rsidRPr="00DD5572">
        <w:rPr>
          <w:lang w:val="en-US"/>
        </w:rPr>
        <w:t xml:space="preserve">The </w:t>
      </w:r>
      <w:r w:rsidR="00F100B9">
        <w:rPr>
          <w:lang w:val="en-US"/>
        </w:rPr>
        <w:t>status</w:t>
      </w:r>
      <w:r w:rsidR="00B44DCD" w:rsidRPr="00DD5572">
        <w:rPr>
          <w:lang w:val="en-US"/>
        </w:rPr>
        <w:t xml:space="preserve"> presented by </w:t>
      </w:r>
      <w:r w:rsidR="001F7C4C">
        <w:rPr>
          <w:lang w:val="en-US"/>
        </w:rPr>
        <w:t>DyeVC</w:t>
      </w:r>
      <w:r w:rsidR="001F7C4C" w:rsidRPr="00DD5572">
        <w:rPr>
          <w:lang w:val="en-US"/>
        </w:rPr>
        <w:t xml:space="preserve"> </w:t>
      </w:r>
      <w:r w:rsidR="00B44DCD" w:rsidRPr="00DD5572">
        <w:rPr>
          <w:lang w:val="en-US"/>
        </w:rPr>
        <w:t xml:space="preserve">can be one of those presented in </w:t>
      </w:r>
      <w:r w:rsidR="00B44DCD" w:rsidRPr="00DD5572">
        <w:rPr>
          <w:lang w:val="en-US"/>
        </w:rPr>
        <w:fldChar w:fldCharType="begin"/>
      </w:r>
      <w:r w:rsidR="00B44DCD" w:rsidRPr="00DD5572">
        <w:rPr>
          <w:lang w:val="en-US"/>
        </w:rPr>
        <w:instrText xml:space="preserve"> REF _Ref359148040 \h </w:instrText>
      </w:r>
      <w:r w:rsidR="00B44DCD" w:rsidRPr="00DD5572">
        <w:rPr>
          <w:lang w:val="en-US"/>
        </w:rPr>
      </w:r>
      <w:r w:rsidR="00B44DCD" w:rsidRPr="00DD5572">
        <w:rPr>
          <w:lang w:val="en-US"/>
        </w:rPr>
        <w:fldChar w:fldCharType="separate"/>
      </w:r>
      <w:r w:rsidR="00696ED5" w:rsidRPr="00DD5572">
        <w:rPr>
          <w:lang w:val="en-US"/>
        </w:rPr>
        <w:t xml:space="preserve">Table </w:t>
      </w:r>
      <w:r w:rsidR="00696ED5">
        <w:rPr>
          <w:noProof/>
          <w:lang w:val="en-US"/>
        </w:rPr>
        <w:t>1</w:t>
      </w:r>
      <w:r w:rsidR="00B44DCD" w:rsidRPr="00DD5572">
        <w:rPr>
          <w:lang w:val="en-US"/>
        </w:rPr>
        <w:fldChar w:fldCharType="end"/>
      </w:r>
      <w:r w:rsidR="00B44DCD" w:rsidRPr="00DD5572">
        <w:rPr>
          <w:lang w:val="en-US"/>
        </w:rPr>
        <w:t>.</w:t>
      </w:r>
    </w:p>
    <w:p w14:paraId="77708526" w14:textId="77777777" w:rsidR="00BF69F6" w:rsidRPr="00DD5572" w:rsidRDefault="00B44DCD" w:rsidP="00B44DCD">
      <w:pPr>
        <w:pStyle w:val="Legenda"/>
        <w:rPr>
          <w:lang w:val="en-US"/>
        </w:rPr>
      </w:pPr>
      <w:bookmarkStart w:id="3" w:name="_Ref35914804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696ED5">
        <w:rPr>
          <w:noProof/>
          <w:lang w:val="en-US"/>
        </w:rPr>
        <w:t>1</w:t>
      </w:r>
      <w:r w:rsidRPr="00DD5572">
        <w:rPr>
          <w:lang w:val="en-US"/>
        </w:rPr>
        <w:fldChar w:fldCharType="end"/>
      </w:r>
      <w:bookmarkEnd w:id="3"/>
      <w:r w:rsidR="00BF69F6" w:rsidRPr="00DD5572">
        <w:rPr>
          <w:lang w:val="en-US"/>
        </w:rPr>
        <w:t xml:space="preserve"> – </w:t>
      </w:r>
      <w:r w:rsidRPr="00DD5572">
        <w:rPr>
          <w:lang w:val="en-US"/>
        </w:rPr>
        <w:t xml:space="preserve">Possible </w:t>
      </w:r>
      <w:r w:rsidR="00F100B9">
        <w:rPr>
          <w:lang w:val="en-US"/>
        </w:rPr>
        <w:t xml:space="preserve">status </w:t>
      </w:r>
      <w:r w:rsidRPr="00DD5572">
        <w:rPr>
          <w:lang w:val="en-US"/>
        </w:rPr>
        <w:t>of a repository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7654"/>
      </w:tblGrid>
      <w:tr w:rsidR="00BF69F6" w:rsidRPr="00DD5572" w14:paraId="05010CB3" w14:textId="77777777" w:rsidTr="00020D94">
        <w:trPr>
          <w:tblHeader/>
        </w:trPr>
        <w:tc>
          <w:tcPr>
            <w:tcW w:w="852" w:type="dxa"/>
          </w:tcPr>
          <w:p w14:paraId="32B0E9AF" w14:textId="77777777" w:rsidR="00BF69F6" w:rsidRPr="00DD5572" w:rsidRDefault="00F1522B" w:rsidP="00030765">
            <w:pPr>
              <w:pStyle w:val="TextodeTabela"/>
              <w:rPr>
                <w:b/>
                <w:lang w:val="en-US"/>
              </w:rPr>
            </w:pPr>
            <w:r>
              <w:rPr>
                <w:b/>
                <w:lang w:val="en-US"/>
              </w:rPr>
              <w:t>Status</w:t>
            </w:r>
          </w:p>
        </w:tc>
        <w:tc>
          <w:tcPr>
            <w:tcW w:w="7654" w:type="dxa"/>
          </w:tcPr>
          <w:p w14:paraId="4801B81D" w14:textId="77777777" w:rsidR="00BF69F6" w:rsidRPr="00DD5572" w:rsidRDefault="00B44DCD" w:rsidP="00030765">
            <w:pPr>
              <w:pStyle w:val="TextodeTabela"/>
              <w:rPr>
                <w:b/>
                <w:lang w:val="en-US"/>
              </w:rPr>
            </w:pPr>
            <w:r w:rsidRPr="00DD5572">
              <w:rPr>
                <w:b/>
                <w:lang w:val="en-US"/>
              </w:rPr>
              <w:t>Description</w:t>
            </w:r>
          </w:p>
        </w:tc>
      </w:tr>
      <w:tr w:rsidR="00BF69F6" w:rsidRPr="00BC60B1" w14:paraId="4E778CAB" w14:textId="77777777" w:rsidTr="00020D94">
        <w:tc>
          <w:tcPr>
            <w:tcW w:w="852" w:type="dxa"/>
            <w:vAlign w:val="center"/>
          </w:tcPr>
          <w:p w14:paraId="6AD47B83" w14:textId="48233A7F" w:rsidR="00BF69F6" w:rsidRPr="00DD5572" w:rsidRDefault="00020D94" w:rsidP="00030765">
            <w:pPr>
              <w:pStyle w:val="TextodeTabela"/>
              <w:jc w:val="center"/>
              <w:rPr>
                <w:lang w:val="en-US"/>
              </w:rPr>
            </w:pPr>
            <w:r>
              <w:rPr>
                <w:noProof/>
                <w:lang w:val="en-US" w:eastAsia="en-US"/>
              </w:rPr>
              <w:drawing>
                <wp:inline distT="0" distB="0" distL="0" distR="0" wp14:anchorId="30870C31" wp14:editId="4BA65BF9">
                  <wp:extent cx="180975" cy="180975"/>
                  <wp:effectExtent l="0" t="0" r="9525" b="9525"/>
                  <wp:docPr id="4" name="Imagem 4"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7493357A" w14:textId="77777777" w:rsidR="00BF69F6" w:rsidRPr="00DD5572" w:rsidRDefault="00FF722E" w:rsidP="00FF722E">
            <w:pPr>
              <w:pStyle w:val="TextodeTabela"/>
              <w:rPr>
                <w:lang w:val="en-US"/>
              </w:rPr>
            </w:pPr>
            <w:r>
              <w:rPr>
                <w:lang w:val="en-US"/>
              </w:rPr>
              <w:t xml:space="preserve">DyeVC </w:t>
            </w:r>
            <w:r w:rsidR="00B44DCD" w:rsidRPr="00DD5572">
              <w:rPr>
                <w:lang w:val="en-US"/>
              </w:rPr>
              <w:t xml:space="preserve">has not analyzed </w:t>
            </w:r>
            <w:r>
              <w:rPr>
                <w:lang w:val="en-US"/>
              </w:rPr>
              <w:t xml:space="preserve">the repository </w:t>
            </w:r>
            <w:r w:rsidRPr="00DD5572">
              <w:rPr>
                <w:lang w:val="en-US"/>
              </w:rPr>
              <w:t>yet</w:t>
            </w:r>
            <w:r w:rsidR="00B44DCD" w:rsidRPr="00DD5572">
              <w:rPr>
                <w:lang w:val="en-US"/>
              </w:rPr>
              <w:t>.</w:t>
            </w:r>
          </w:p>
        </w:tc>
      </w:tr>
      <w:tr w:rsidR="00BF69F6" w:rsidRPr="00BC60B1" w14:paraId="5C312D9F" w14:textId="77777777" w:rsidTr="00020D94">
        <w:tc>
          <w:tcPr>
            <w:tcW w:w="852" w:type="dxa"/>
            <w:vAlign w:val="center"/>
          </w:tcPr>
          <w:p w14:paraId="5B5C65FE" w14:textId="7742BA57" w:rsidR="00BF69F6" w:rsidRPr="00DD5572" w:rsidRDefault="00020D94" w:rsidP="00030765">
            <w:pPr>
              <w:pStyle w:val="TextodeTabela"/>
              <w:jc w:val="center"/>
              <w:rPr>
                <w:lang w:val="en-US"/>
              </w:rPr>
            </w:pPr>
            <w:r>
              <w:rPr>
                <w:noProof/>
                <w:lang w:val="en-US" w:eastAsia="en-US"/>
              </w:rPr>
              <w:drawing>
                <wp:inline distT="0" distB="0" distL="0" distR="0" wp14:anchorId="47EB816D" wp14:editId="4D41FAE3">
                  <wp:extent cx="180975" cy="180975"/>
                  <wp:effectExtent l="0" t="0" r="9525" b="9525"/>
                  <wp:docPr id="5" name="Imagem 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02C1B45E" w14:textId="77777777" w:rsidR="00BF69F6" w:rsidRPr="00DD5572" w:rsidRDefault="00B44DCD" w:rsidP="00FF722E">
            <w:pPr>
              <w:pStyle w:val="TextodeTabela"/>
              <w:rPr>
                <w:lang w:val="en-US"/>
              </w:rPr>
            </w:pPr>
            <w:r w:rsidRPr="00DD5572">
              <w:rPr>
                <w:lang w:val="en-US"/>
              </w:rPr>
              <w:t xml:space="preserve">Repository is synchronized with all </w:t>
            </w:r>
            <w:r w:rsidR="00FF722E">
              <w:rPr>
                <w:lang w:val="en-US"/>
              </w:rPr>
              <w:t>partners</w:t>
            </w:r>
            <w:r w:rsidRPr="00DD5572">
              <w:rPr>
                <w:lang w:val="en-US"/>
              </w:rPr>
              <w:t>.</w:t>
            </w:r>
          </w:p>
        </w:tc>
      </w:tr>
      <w:tr w:rsidR="00BF69F6" w:rsidRPr="00BC60B1" w14:paraId="2D1A9806" w14:textId="77777777" w:rsidTr="00020D94">
        <w:tc>
          <w:tcPr>
            <w:tcW w:w="852" w:type="dxa"/>
            <w:vAlign w:val="center"/>
          </w:tcPr>
          <w:p w14:paraId="65B024CC" w14:textId="35AAB646" w:rsidR="00BF69F6" w:rsidRPr="00DD5572" w:rsidRDefault="00020D94" w:rsidP="00030765">
            <w:pPr>
              <w:pStyle w:val="TextodeTabela"/>
              <w:jc w:val="center"/>
              <w:rPr>
                <w:lang w:val="en-US"/>
              </w:rPr>
            </w:pPr>
            <w:r>
              <w:rPr>
                <w:noProof/>
                <w:lang w:val="en-US" w:eastAsia="en-US"/>
              </w:rPr>
              <w:drawing>
                <wp:inline distT="0" distB="0" distL="0" distR="0" wp14:anchorId="30D11355" wp14:editId="0A63E73D">
                  <wp:extent cx="180975" cy="180975"/>
                  <wp:effectExtent l="0" t="0" r="9525" b="9525"/>
                  <wp:docPr id="6" name="Imagem 6"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31809681" w14:textId="77777777" w:rsidR="00BF69F6" w:rsidRPr="00DD5572" w:rsidRDefault="00B44DCD" w:rsidP="00FF722E">
            <w:pPr>
              <w:pStyle w:val="TextodeTabela"/>
              <w:rPr>
                <w:lang w:val="en-US"/>
              </w:rPr>
            </w:pPr>
            <w:r w:rsidRPr="00DD5572">
              <w:rPr>
                <w:lang w:val="en-US"/>
              </w:rPr>
              <w:t xml:space="preserve">Repository has changes that were not sent </w:t>
            </w:r>
            <w:r w:rsidR="00FF722E" w:rsidRPr="00DD5572">
              <w:rPr>
                <w:lang w:val="en-US"/>
              </w:rPr>
              <w:t xml:space="preserve">yet </w:t>
            </w:r>
            <w:r w:rsidRPr="00DD5572">
              <w:rPr>
                <w:lang w:val="en-US"/>
              </w:rPr>
              <w:t>to its partners (it is ahead its partners).</w:t>
            </w:r>
          </w:p>
        </w:tc>
      </w:tr>
      <w:tr w:rsidR="00BF69F6" w:rsidRPr="00BC60B1" w14:paraId="48B4C33A" w14:textId="77777777" w:rsidTr="00020D94">
        <w:tc>
          <w:tcPr>
            <w:tcW w:w="852" w:type="dxa"/>
            <w:vAlign w:val="center"/>
          </w:tcPr>
          <w:p w14:paraId="7046EAC1" w14:textId="0D086AA1" w:rsidR="00BF69F6" w:rsidRPr="00DD5572" w:rsidRDefault="00020D94" w:rsidP="00030765">
            <w:pPr>
              <w:pStyle w:val="TextodeTabela"/>
              <w:jc w:val="center"/>
              <w:rPr>
                <w:lang w:val="en-US"/>
              </w:rPr>
            </w:pPr>
            <w:r>
              <w:rPr>
                <w:noProof/>
                <w:lang w:val="en-US" w:eastAsia="en-US"/>
              </w:rPr>
              <w:drawing>
                <wp:inline distT="0" distB="0" distL="0" distR="0" wp14:anchorId="5FDF6A76" wp14:editId="24E8AB82">
                  <wp:extent cx="180975" cy="180975"/>
                  <wp:effectExtent l="0" t="0" r="9525" b="9525"/>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6BA8E060" w14:textId="77777777" w:rsidR="00BF69F6" w:rsidRPr="00DD5572" w:rsidRDefault="00B45311" w:rsidP="00B45311">
            <w:pPr>
              <w:pStyle w:val="TextodeTabela"/>
              <w:rPr>
                <w:lang w:val="en-US"/>
              </w:rPr>
            </w:pPr>
            <w:r>
              <w:rPr>
                <w:lang w:val="en-US"/>
              </w:rPr>
              <w:t xml:space="preserve">Partners have changes that were not sent yet to the repository (it </w:t>
            </w:r>
            <w:r w:rsidR="00B44DCD" w:rsidRPr="00DD5572">
              <w:rPr>
                <w:lang w:val="en-US"/>
              </w:rPr>
              <w:t>is behind its partners</w:t>
            </w:r>
            <w:r>
              <w:rPr>
                <w:lang w:val="en-US"/>
              </w:rPr>
              <w:t>)</w:t>
            </w:r>
            <w:r w:rsidR="00B44DCD" w:rsidRPr="00DD5572">
              <w:rPr>
                <w:lang w:val="en-US"/>
              </w:rPr>
              <w:t>.</w:t>
            </w:r>
          </w:p>
        </w:tc>
      </w:tr>
      <w:tr w:rsidR="00BF69F6" w:rsidRPr="00BC60B1" w14:paraId="2877B54A" w14:textId="77777777" w:rsidTr="00020D94">
        <w:tc>
          <w:tcPr>
            <w:tcW w:w="852" w:type="dxa"/>
            <w:vAlign w:val="center"/>
          </w:tcPr>
          <w:p w14:paraId="59B267C1" w14:textId="38CE247A" w:rsidR="00BF69F6" w:rsidRPr="00DD5572" w:rsidRDefault="00020D94" w:rsidP="00030765">
            <w:pPr>
              <w:pStyle w:val="TextodeTabela"/>
              <w:jc w:val="center"/>
              <w:rPr>
                <w:lang w:val="en-US"/>
              </w:rPr>
            </w:pPr>
            <w:r>
              <w:rPr>
                <w:noProof/>
                <w:lang w:val="en-US" w:eastAsia="en-US"/>
              </w:rPr>
              <w:drawing>
                <wp:inline distT="0" distB="0" distL="0" distR="0" wp14:anchorId="19040EC1" wp14:editId="73CDCA13">
                  <wp:extent cx="180975" cy="180975"/>
                  <wp:effectExtent l="0" t="0" r="9525" b="9525"/>
                  <wp:docPr id="8" name="Imagem 8"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2C432F3B" w14:textId="77777777" w:rsidR="00BF69F6" w:rsidRPr="00DD5572" w:rsidRDefault="00B44DCD" w:rsidP="00B44DCD">
            <w:pPr>
              <w:pStyle w:val="TextodeTabela"/>
              <w:rPr>
                <w:lang w:val="en-US"/>
              </w:rPr>
            </w:pPr>
            <w:r w:rsidRPr="00DD5572">
              <w:rPr>
                <w:lang w:val="en-US"/>
              </w:rPr>
              <w:t>Repository is both ahead and behind its partners</w:t>
            </w:r>
            <w:r w:rsidR="00BF69F6" w:rsidRPr="00DD5572">
              <w:rPr>
                <w:lang w:val="en-US"/>
              </w:rPr>
              <w:t>.</w:t>
            </w:r>
          </w:p>
        </w:tc>
      </w:tr>
      <w:tr w:rsidR="00C221D2" w:rsidRPr="00DD5572" w14:paraId="2BEE186A" w14:textId="77777777" w:rsidTr="00020D94">
        <w:tc>
          <w:tcPr>
            <w:tcW w:w="852" w:type="dxa"/>
            <w:tcBorders>
              <w:top w:val="single" w:sz="4" w:space="0" w:color="auto"/>
              <w:left w:val="single" w:sz="4" w:space="0" w:color="auto"/>
              <w:bottom w:val="single" w:sz="4" w:space="0" w:color="auto"/>
              <w:right w:val="single" w:sz="4" w:space="0" w:color="auto"/>
            </w:tcBorders>
            <w:vAlign w:val="center"/>
          </w:tcPr>
          <w:p w14:paraId="13729CF8" w14:textId="6B248E1D" w:rsidR="00C221D2" w:rsidRPr="00DD5572" w:rsidRDefault="00020D94" w:rsidP="003D0930">
            <w:pPr>
              <w:pStyle w:val="TextodeTabela"/>
              <w:jc w:val="center"/>
              <w:rPr>
                <w:lang w:val="en-US"/>
              </w:rPr>
            </w:pPr>
            <w:r>
              <w:rPr>
                <w:noProof/>
                <w:lang w:val="en-US" w:eastAsia="en-US"/>
              </w:rPr>
              <w:drawing>
                <wp:inline distT="0" distB="0" distL="0" distR="0" wp14:anchorId="4BB6CC71" wp14:editId="43172CF5">
                  <wp:extent cx="180975" cy="180975"/>
                  <wp:effectExtent l="0" t="0" r="9525" b="9525"/>
                  <wp:docPr id="9" name="Imagem 9"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tcBorders>
              <w:top w:val="single" w:sz="4" w:space="0" w:color="auto"/>
              <w:left w:val="single" w:sz="4" w:space="0" w:color="auto"/>
              <w:bottom w:val="single" w:sz="4" w:space="0" w:color="auto"/>
              <w:right w:val="single" w:sz="4" w:space="0" w:color="auto"/>
            </w:tcBorders>
            <w:vAlign w:val="center"/>
          </w:tcPr>
          <w:p w14:paraId="2EFC9BB4" w14:textId="77777777" w:rsidR="00C221D2" w:rsidRPr="00DD5572" w:rsidRDefault="00C221D2" w:rsidP="003D0930">
            <w:pPr>
              <w:pStyle w:val="TextodeTabela"/>
              <w:rPr>
                <w:lang w:val="en-US"/>
              </w:rPr>
            </w:pPr>
            <w:r w:rsidRPr="00DD5572">
              <w:rPr>
                <w:lang w:val="en-US"/>
              </w:rPr>
              <w:t xml:space="preserve">Invalid repository. This happens when DyeVC cannot access the repository. The </w:t>
            </w:r>
            <w:r>
              <w:rPr>
                <w:lang w:val="en-US"/>
              </w:rPr>
              <w:t>reason</w:t>
            </w:r>
            <w:r w:rsidRPr="00DD5572">
              <w:rPr>
                <w:lang w:val="en-US"/>
              </w:rPr>
              <w:t xml:space="preserve"> is presented to the user.</w:t>
            </w:r>
          </w:p>
        </w:tc>
      </w:tr>
    </w:tbl>
    <w:p w14:paraId="682B740C" w14:textId="77777777" w:rsidR="00F938B0" w:rsidRPr="00DD5572" w:rsidRDefault="00F938B0" w:rsidP="00BF69F6">
      <w:pPr>
        <w:rPr>
          <w:lang w:val="en-US"/>
        </w:rPr>
      </w:pPr>
      <w:r w:rsidRPr="00DD5572">
        <w:rPr>
          <w:lang w:val="en-US"/>
        </w:rPr>
        <w:t xml:space="preserve">The evaluation of the status </w:t>
      </w:r>
      <w:r w:rsidR="0024115A">
        <w:rPr>
          <w:lang w:val="en-US"/>
        </w:rPr>
        <w:t xml:space="preserve">individually considers the </w:t>
      </w:r>
      <w:r w:rsidRPr="00DD5572">
        <w:rPr>
          <w:lang w:val="en-US"/>
        </w:rPr>
        <w:t xml:space="preserve">existing commits in each repository. Each commit maps a group of changes in various artifacts and it is uniquely identified in the repository. </w:t>
      </w:r>
      <w:r w:rsidR="00845EFD">
        <w:rPr>
          <w:lang w:val="en-US"/>
        </w:rPr>
        <w:t xml:space="preserve">Moreover, due to the nature of </w:t>
      </w:r>
      <w:r w:rsidR="00203EA5">
        <w:rPr>
          <w:lang w:val="en-US"/>
        </w:rPr>
        <w:t>DVCS</w:t>
      </w:r>
      <w:r w:rsidR="00845EFD">
        <w:rPr>
          <w:lang w:val="en-US"/>
        </w:rPr>
        <w:t>, where old data is never deleted</w:t>
      </w:r>
      <w:r w:rsidR="00203EA5">
        <w:rPr>
          <w:lang w:val="en-US"/>
        </w:rPr>
        <w:t xml:space="preserve"> and </w:t>
      </w:r>
      <w:r w:rsidR="00122389">
        <w:rPr>
          <w:lang w:val="en-US"/>
        </w:rPr>
        <w:t>commits</w:t>
      </w:r>
      <w:r w:rsidR="00845EFD">
        <w:rPr>
          <w:lang w:val="en-US"/>
        </w:rPr>
        <w:t xml:space="preserve"> are cumulative, </w:t>
      </w:r>
      <w:r w:rsidR="0032130E">
        <w:rPr>
          <w:lang w:val="en-US"/>
        </w:rPr>
        <w:t xml:space="preserve">if a </w:t>
      </w:r>
      <w:r w:rsidR="00122389">
        <w:rPr>
          <w:lang w:val="en-US"/>
        </w:rPr>
        <w:t>commit</w:t>
      </w:r>
      <w:r w:rsidR="0032130E">
        <w:rPr>
          <w:lang w:val="en-US"/>
        </w:rPr>
        <w:t xml:space="preserve"> </w:t>
      </w:r>
      <w:r w:rsidR="00122389">
        <w:rPr>
          <w:lang w:val="en-US"/>
        </w:rPr>
        <w:t>N</w:t>
      </w:r>
      <w:r w:rsidR="0032130E">
        <w:rPr>
          <w:lang w:val="en-US"/>
        </w:rPr>
        <w:t xml:space="preserve"> is created over a </w:t>
      </w:r>
      <w:r w:rsidR="00122389">
        <w:rPr>
          <w:lang w:val="en-US"/>
        </w:rPr>
        <w:t>commit</w:t>
      </w:r>
      <w:r w:rsidR="0032130E">
        <w:rPr>
          <w:lang w:val="en-US"/>
        </w:rPr>
        <w:t xml:space="preserve"> </w:t>
      </w:r>
      <w:r w:rsidR="00122389">
        <w:rPr>
          <w:lang w:val="en-US"/>
        </w:rPr>
        <w:t>N</w:t>
      </w:r>
      <w:r w:rsidR="0032130E">
        <w:rPr>
          <w:lang w:val="en-US"/>
        </w:rPr>
        <w:t xml:space="preserve"> – 1, the existence of </w:t>
      </w:r>
      <w:r w:rsidR="00122389">
        <w:rPr>
          <w:lang w:val="en-US"/>
        </w:rPr>
        <w:t>commit N</w:t>
      </w:r>
      <w:r w:rsidR="0032130E">
        <w:rPr>
          <w:lang w:val="en-US"/>
        </w:rPr>
        <w:t xml:space="preserve"> in a given repository implies that </w:t>
      </w:r>
      <w:r w:rsidR="00122389">
        <w:rPr>
          <w:lang w:val="en-US"/>
        </w:rPr>
        <w:t>commit N</w:t>
      </w:r>
      <w:r w:rsidR="0032130E">
        <w:rPr>
          <w:lang w:val="en-US"/>
        </w:rPr>
        <w:t xml:space="preserve"> – 1 also exists in </w:t>
      </w:r>
      <w:r w:rsidR="00A073C3">
        <w:rPr>
          <w:lang w:val="en-US"/>
        </w:rPr>
        <w:t>the</w:t>
      </w:r>
      <w:r w:rsidR="0032130E">
        <w:rPr>
          <w:lang w:val="en-US"/>
        </w:rPr>
        <w:t xml:space="preserve"> repository.</w:t>
      </w:r>
      <w:r w:rsidR="00845EFD">
        <w:rPr>
          <w:lang w:val="en-US"/>
        </w:rPr>
        <w:t xml:space="preserve"> </w:t>
      </w:r>
      <w:r w:rsidRPr="00DD5572">
        <w:rPr>
          <w:lang w:val="en-US"/>
        </w:rPr>
        <w:t xml:space="preserve">Thus, </w:t>
      </w:r>
      <w:r w:rsidR="005B3BB7" w:rsidRPr="00DD5572">
        <w:rPr>
          <w:lang w:val="en-US"/>
        </w:rPr>
        <w:t xml:space="preserve">by </w:t>
      </w:r>
      <w:r w:rsidRPr="00DD5572">
        <w:rPr>
          <w:lang w:val="en-US"/>
        </w:rPr>
        <w:t xml:space="preserve">examining the existence of commits in the local repository not yet replicated </w:t>
      </w:r>
      <w:r w:rsidR="00203EA5">
        <w:rPr>
          <w:lang w:val="en-US"/>
        </w:rPr>
        <w:t>to</w:t>
      </w:r>
      <w:r w:rsidR="00203EA5" w:rsidRPr="00DD5572">
        <w:rPr>
          <w:lang w:val="en-US"/>
        </w:rPr>
        <w:t xml:space="preserve"> </w:t>
      </w:r>
      <w:r w:rsidRPr="00DD5572">
        <w:rPr>
          <w:lang w:val="en-US"/>
        </w:rPr>
        <w:t xml:space="preserve">the remote repository, and vice-versa, it is possible to come to one of the situations presented in </w:t>
      </w:r>
      <w:r w:rsidRPr="00DD5572">
        <w:rPr>
          <w:lang w:val="en-US"/>
        </w:rPr>
        <w:fldChar w:fldCharType="begin"/>
      </w:r>
      <w:r w:rsidRPr="00DD5572">
        <w:rPr>
          <w:lang w:val="en-US"/>
        </w:rPr>
        <w:instrText xml:space="preserve"> REF _Ref359170915 \h </w:instrText>
      </w:r>
      <w:r w:rsidRPr="00DD5572">
        <w:rPr>
          <w:lang w:val="en-US"/>
        </w:rPr>
      </w:r>
      <w:r w:rsidRPr="00DD5572">
        <w:rPr>
          <w:lang w:val="en-US"/>
        </w:rPr>
        <w:fldChar w:fldCharType="separate"/>
      </w:r>
      <w:r w:rsidR="00696ED5" w:rsidRPr="00DD5572">
        <w:rPr>
          <w:lang w:val="en-US"/>
        </w:rPr>
        <w:t xml:space="preserve">Table </w:t>
      </w:r>
      <w:r w:rsidR="00696ED5">
        <w:rPr>
          <w:noProof/>
          <w:lang w:val="en-US"/>
        </w:rPr>
        <w:t>2</w:t>
      </w:r>
      <w:r w:rsidRPr="00DD5572">
        <w:rPr>
          <w:lang w:val="en-US"/>
        </w:rPr>
        <w:fldChar w:fldCharType="end"/>
      </w:r>
      <w:r w:rsidRPr="00DD5572">
        <w:rPr>
          <w:lang w:val="en-US"/>
        </w:rPr>
        <w:t>.</w:t>
      </w:r>
    </w:p>
    <w:p w14:paraId="660FCC85" w14:textId="77777777" w:rsidR="00F938B0" w:rsidRPr="00DD5572" w:rsidRDefault="00F938B0" w:rsidP="00F938B0">
      <w:pPr>
        <w:pStyle w:val="Legenda"/>
        <w:jc w:val="both"/>
        <w:rPr>
          <w:lang w:val="en-US"/>
        </w:rPr>
      </w:pPr>
      <w:bookmarkStart w:id="4" w:name="_Ref359170915"/>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696ED5">
        <w:rPr>
          <w:noProof/>
          <w:lang w:val="en-US"/>
        </w:rPr>
        <w:t>2</w:t>
      </w:r>
      <w:r w:rsidRPr="00DD5572">
        <w:rPr>
          <w:lang w:val="en-US"/>
        </w:rPr>
        <w:fldChar w:fldCharType="end"/>
      </w:r>
      <w:bookmarkEnd w:id="4"/>
      <w:r w:rsidRPr="00DD5572">
        <w:rPr>
          <w:lang w:val="en-US"/>
        </w:rPr>
        <w:t xml:space="preserve"> – Status of a local repository with regard to a remote one, based on the existence of non-replicated commits in each one of them</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902"/>
        <w:gridCol w:w="3827"/>
      </w:tblGrid>
      <w:tr w:rsidR="00020D94" w:rsidRPr="00DD5572" w14:paraId="1CBABCE2" w14:textId="77777777" w:rsidTr="00020D94">
        <w:trPr>
          <w:tblHeader/>
          <w:jc w:val="center"/>
        </w:trPr>
        <w:tc>
          <w:tcPr>
            <w:tcW w:w="3638" w:type="dxa"/>
            <w:gridSpan w:val="2"/>
            <w:vAlign w:val="center"/>
          </w:tcPr>
          <w:p w14:paraId="0725F432" w14:textId="3EA693C0" w:rsidR="00020D94" w:rsidRPr="00DD5572" w:rsidRDefault="00020D94" w:rsidP="00122389">
            <w:pPr>
              <w:pStyle w:val="TextodeTabela"/>
              <w:jc w:val="center"/>
              <w:rPr>
                <w:b/>
                <w:lang w:val="en-US"/>
              </w:rPr>
            </w:pPr>
            <w:r w:rsidRPr="00DD5572">
              <w:rPr>
                <w:b/>
                <w:lang w:val="en-US"/>
              </w:rPr>
              <w:t>Existence of non-replicated commits</w:t>
            </w:r>
          </w:p>
        </w:tc>
        <w:tc>
          <w:tcPr>
            <w:tcW w:w="3827" w:type="dxa"/>
            <w:vMerge w:val="restart"/>
            <w:vAlign w:val="center"/>
          </w:tcPr>
          <w:p w14:paraId="5615C887" w14:textId="77777777" w:rsidR="00020D94" w:rsidRPr="00DD5572" w:rsidRDefault="00020D94" w:rsidP="00030765">
            <w:pPr>
              <w:pStyle w:val="TextodeTabela"/>
              <w:jc w:val="center"/>
              <w:rPr>
                <w:b/>
                <w:lang w:val="en-US"/>
              </w:rPr>
            </w:pPr>
            <w:r w:rsidRPr="00DD5572">
              <w:rPr>
                <w:b/>
                <w:lang w:val="en-US"/>
              </w:rPr>
              <w:t>Local Status</w:t>
            </w:r>
          </w:p>
        </w:tc>
      </w:tr>
      <w:tr w:rsidR="00020D94" w:rsidRPr="00DD5572" w14:paraId="74077134" w14:textId="77777777" w:rsidTr="00020D94">
        <w:trPr>
          <w:tblHeader/>
          <w:jc w:val="center"/>
        </w:trPr>
        <w:tc>
          <w:tcPr>
            <w:tcW w:w="1736" w:type="dxa"/>
            <w:vAlign w:val="center"/>
          </w:tcPr>
          <w:p w14:paraId="42ECFBC6" w14:textId="77777777" w:rsidR="00020D94" w:rsidRPr="00DD5572" w:rsidRDefault="00020D94" w:rsidP="00030765">
            <w:pPr>
              <w:pStyle w:val="TextodeTabela"/>
              <w:jc w:val="center"/>
              <w:rPr>
                <w:b/>
                <w:lang w:val="en-US"/>
              </w:rPr>
            </w:pPr>
            <w:r w:rsidRPr="00DD5572">
              <w:rPr>
                <w:b/>
                <w:lang w:val="en-US"/>
              </w:rPr>
              <w:t>Local Repository</w:t>
            </w:r>
          </w:p>
        </w:tc>
        <w:tc>
          <w:tcPr>
            <w:tcW w:w="1902" w:type="dxa"/>
            <w:vAlign w:val="center"/>
          </w:tcPr>
          <w:p w14:paraId="1883B452" w14:textId="77777777" w:rsidR="00020D94" w:rsidRPr="00DD5572" w:rsidRDefault="00020D94" w:rsidP="00030765">
            <w:pPr>
              <w:pStyle w:val="TextodeTabela"/>
              <w:jc w:val="center"/>
              <w:rPr>
                <w:b/>
                <w:lang w:val="en-US"/>
              </w:rPr>
            </w:pPr>
            <w:r w:rsidRPr="00DD5572">
              <w:rPr>
                <w:b/>
                <w:lang w:val="en-US"/>
              </w:rPr>
              <w:t>Remote Repository</w:t>
            </w:r>
          </w:p>
        </w:tc>
        <w:tc>
          <w:tcPr>
            <w:tcW w:w="3827" w:type="dxa"/>
            <w:vMerge/>
            <w:vAlign w:val="center"/>
          </w:tcPr>
          <w:p w14:paraId="0FA97C04" w14:textId="77777777" w:rsidR="00020D94" w:rsidRPr="00DD5572" w:rsidRDefault="00020D94" w:rsidP="00030765">
            <w:pPr>
              <w:pStyle w:val="TextodeTabela"/>
              <w:jc w:val="center"/>
              <w:rPr>
                <w:lang w:val="en-US"/>
              </w:rPr>
            </w:pPr>
          </w:p>
        </w:tc>
      </w:tr>
      <w:tr w:rsidR="005B3BB7" w:rsidRPr="00BC60B1" w14:paraId="35471F40" w14:textId="77777777" w:rsidTr="00020D94">
        <w:trPr>
          <w:jc w:val="center"/>
        </w:trPr>
        <w:tc>
          <w:tcPr>
            <w:tcW w:w="1736" w:type="dxa"/>
            <w:vAlign w:val="center"/>
          </w:tcPr>
          <w:p w14:paraId="5C8ECA3B"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6CF11A7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73F9127C" w14:textId="49CBBBAA" w:rsidR="00BF69F6" w:rsidRPr="00DD5572" w:rsidRDefault="00020D94" w:rsidP="00020D94">
            <w:pPr>
              <w:pStyle w:val="TextodeTabela"/>
              <w:jc w:val="center"/>
              <w:rPr>
                <w:lang w:val="en-US"/>
              </w:rPr>
            </w:pPr>
            <w:r>
              <w:rPr>
                <w:noProof/>
                <w:lang w:val="en-US" w:eastAsia="en-US"/>
              </w:rPr>
              <w:drawing>
                <wp:inline distT="0" distB="0" distL="0" distR="0" wp14:anchorId="3ECDEC15" wp14:editId="42EE44A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 and Behind</w:t>
            </w:r>
            <w:r>
              <w:rPr>
                <w:lang w:val="en-US"/>
              </w:rPr>
              <w:t xml:space="preserve"> </w:t>
            </w:r>
            <w:r w:rsidR="00BF69F6" w:rsidRPr="00DD5572">
              <w:rPr>
                <w:lang w:val="en-US"/>
              </w:rPr>
              <w:t>(</w:t>
            </w:r>
            <w:r w:rsidR="005B3BB7" w:rsidRPr="00DD5572">
              <w:rPr>
                <w:lang w:val="en-US"/>
              </w:rPr>
              <w:t xml:space="preserve">needs </w:t>
            </w:r>
            <w:r w:rsidR="00C221D2">
              <w:rPr>
                <w:lang w:val="en-US"/>
              </w:rPr>
              <w:t>push</w:t>
            </w:r>
            <w:r w:rsidR="005B3BB7" w:rsidRPr="00DD5572">
              <w:rPr>
                <w:lang w:val="en-US"/>
              </w:rPr>
              <w:t xml:space="preserve"> and </w:t>
            </w:r>
            <w:r w:rsidR="005B3BB7" w:rsidRPr="00DD5572">
              <w:rPr>
                <w:i/>
                <w:lang w:val="en-US"/>
              </w:rPr>
              <w:t>pull</w:t>
            </w:r>
            <w:r w:rsidR="00BF69F6" w:rsidRPr="00DD5572">
              <w:rPr>
                <w:lang w:val="en-US"/>
              </w:rPr>
              <w:t>)</w:t>
            </w:r>
          </w:p>
        </w:tc>
      </w:tr>
      <w:tr w:rsidR="005B3BB7" w:rsidRPr="00DD5572" w14:paraId="4843E227" w14:textId="77777777" w:rsidTr="00020D94">
        <w:trPr>
          <w:jc w:val="center"/>
        </w:trPr>
        <w:tc>
          <w:tcPr>
            <w:tcW w:w="1736" w:type="dxa"/>
            <w:vAlign w:val="center"/>
          </w:tcPr>
          <w:p w14:paraId="0486AC00"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3D8135FF"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210141BE" w14:textId="4F831FB1" w:rsidR="00BF69F6" w:rsidRPr="00DD5572" w:rsidRDefault="00020D94" w:rsidP="00814339">
            <w:pPr>
              <w:pStyle w:val="TextodeTabela"/>
              <w:jc w:val="center"/>
              <w:rPr>
                <w:lang w:val="en-US"/>
              </w:rPr>
            </w:pPr>
            <w:r>
              <w:rPr>
                <w:noProof/>
                <w:lang w:val="en-US" w:eastAsia="en-US"/>
              </w:rPr>
              <w:drawing>
                <wp:inline distT="0" distB="0" distL="0" distR="0" wp14:anchorId="7CE6C415" wp14:editId="5D7AEA80">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w:t>
            </w:r>
            <w:r w:rsidR="00BF69F6" w:rsidRPr="00DD5572">
              <w:rPr>
                <w:lang w:val="en-US"/>
              </w:rPr>
              <w:t xml:space="preserve"> (</w:t>
            </w:r>
            <w:r w:rsidR="00DD5572" w:rsidRPr="00DD5572">
              <w:rPr>
                <w:lang w:val="en-US"/>
              </w:rPr>
              <w:t xml:space="preserve">needs </w:t>
            </w:r>
            <w:r w:rsidR="005B3BB7" w:rsidRPr="00DD5572">
              <w:rPr>
                <w:i/>
                <w:lang w:val="en-US"/>
              </w:rPr>
              <w:t>push</w:t>
            </w:r>
            <w:r w:rsidR="00BF69F6" w:rsidRPr="00DD5572">
              <w:rPr>
                <w:lang w:val="en-US"/>
              </w:rPr>
              <w:t>)</w:t>
            </w:r>
          </w:p>
        </w:tc>
      </w:tr>
      <w:tr w:rsidR="005B3BB7" w:rsidRPr="00DD5572" w14:paraId="5A78D856" w14:textId="77777777" w:rsidTr="00020D94">
        <w:trPr>
          <w:trHeight w:val="600"/>
          <w:jc w:val="center"/>
        </w:trPr>
        <w:tc>
          <w:tcPr>
            <w:tcW w:w="1736" w:type="dxa"/>
            <w:vAlign w:val="center"/>
          </w:tcPr>
          <w:p w14:paraId="6F47BA9F"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2DCF586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067F3DF7" w14:textId="79B0D8E6" w:rsidR="00BF69F6" w:rsidRPr="00DD5572" w:rsidRDefault="00020D94" w:rsidP="00814339">
            <w:pPr>
              <w:pStyle w:val="TextodeTabela"/>
              <w:jc w:val="center"/>
              <w:rPr>
                <w:lang w:val="en-US"/>
              </w:rPr>
            </w:pPr>
            <w:r>
              <w:rPr>
                <w:noProof/>
                <w:lang w:val="en-US" w:eastAsia="en-US"/>
              </w:rPr>
              <w:drawing>
                <wp:inline distT="0" distB="0" distL="0" distR="0" wp14:anchorId="3BFD4D65" wp14:editId="292B3584">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Behind</w:t>
            </w:r>
            <w:r w:rsidR="00BF69F6" w:rsidRPr="00DD5572">
              <w:rPr>
                <w:lang w:val="en-US"/>
              </w:rPr>
              <w:t xml:space="preserve"> (</w:t>
            </w:r>
            <w:r w:rsidR="005B3BB7" w:rsidRPr="00DD5572">
              <w:rPr>
                <w:lang w:val="en-US"/>
              </w:rPr>
              <w:t>needs</w:t>
            </w:r>
            <w:r w:rsidR="00BF69F6" w:rsidRPr="00DD5572">
              <w:rPr>
                <w:lang w:val="en-US"/>
              </w:rPr>
              <w:t xml:space="preserve"> </w:t>
            </w:r>
            <w:r w:rsidR="00BF69F6" w:rsidRPr="00DD5572">
              <w:rPr>
                <w:i/>
                <w:lang w:val="en-US"/>
              </w:rPr>
              <w:t>pull</w:t>
            </w:r>
            <w:r w:rsidR="00BF69F6" w:rsidRPr="00DD5572">
              <w:rPr>
                <w:lang w:val="en-US"/>
              </w:rPr>
              <w:t>)</w:t>
            </w:r>
          </w:p>
        </w:tc>
      </w:tr>
      <w:tr w:rsidR="005B3BB7" w:rsidRPr="00DD5572" w14:paraId="0060573A" w14:textId="77777777" w:rsidTr="00020D94">
        <w:trPr>
          <w:jc w:val="center"/>
        </w:trPr>
        <w:tc>
          <w:tcPr>
            <w:tcW w:w="1736" w:type="dxa"/>
            <w:vAlign w:val="center"/>
          </w:tcPr>
          <w:p w14:paraId="69105081"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31ED48F8"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77151F57" w14:textId="53372397" w:rsidR="00BF69F6" w:rsidRPr="00DD5572" w:rsidRDefault="00020D94" w:rsidP="00814339">
            <w:pPr>
              <w:pStyle w:val="TextodeTabela"/>
              <w:jc w:val="center"/>
              <w:rPr>
                <w:lang w:val="en-US"/>
              </w:rPr>
            </w:pPr>
            <w:r>
              <w:rPr>
                <w:noProof/>
                <w:lang w:val="en-US" w:eastAsia="en-US"/>
              </w:rPr>
              <w:drawing>
                <wp:inline distT="0" distB="0" distL="0" distR="0" wp14:anchorId="7F8EE797" wp14:editId="79ABE9D9">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Synchronized</w:t>
            </w:r>
          </w:p>
        </w:tc>
      </w:tr>
    </w:tbl>
    <w:p w14:paraId="0AFF010C" w14:textId="28E32580" w:rsidR="005B3BB7" w:rsidRPr="00DD5572" w:rsidRDefault="005B3BB7" w:rsidP="00BC60B1">
      <w:pPr>
        <w:rPr>
          <w:lang w:val="en-US"/>
        </w:rPr>
      </w:pPr>
      <w:r w:rsidRPr="00DD5572">
        <w:rPr>
          <w:lang w:val="en-US"/>
        </w:rPr>
        <w:t xml:space="preserve">To illustrate how this approach works, let us assume that each commit is represented by an integer number. At a giving moment, the local repository of some of the developers from </w:t>
      </w:r>
      <w:r w:rsidRPr="00DD5572">
        <w:rPr>
          <w:lang w:val="en-US"/>
        </w:rPr>
        <w:fldChar w:fldCharType="begin"/>
      </w:r>
      <w:r w:rsidRPr="00DD5572">
        <w:rPr>
          <w:lang w:val="en-US"/>
        </w:rPr>
        <w:instrText xml:space="preserve"> REF _Ref359037850 \h </w:instrText>
      </w:r>
      <w:r w:rsidRPr="00DD5572">
        <w:rPr>
          <w:lang w:val="en-US"/>
        </w:rPr>
      </w:r>
      <w:r w:rsidRPr="00DD5572">
        <w:rPr>
          <w:lang w:val="en-US"/>
        </w:rPr>
        <w:fldChar w:fldCharType="separate"/>
      </w:r>
      <w:r w:rsidR="00696ED5" w:rsidRPr="00BB476F">
        <w:rPr>
          <w:lang w:val="en-US"/>
        </w:rPr>
        <w:t xml:space="preserve">Figure </w:t>
      </w:r>
      <w:r w:rsidR="00696ED5">
        <w:rPr>
          <w:noProof/>
          <w:lang w:val="en-US"/>
        </w:rPr>
        <w:t>1</w:t>
      </w:r>
      <w:r w:rsidRPr="00DD5572">
        <w:rPr>
          <w:lang w:val="en-US"/>
        </w:rPr>
        <w:fldChar w:fldCharType="end"/>
      </w:r>
      <w:r w:rsidRPr="00DD5572">
        <w:rPr>
          <w:lang w:val="en-US"/>
        </w:rPr>
        <w:t xml:space="preserve"> have the commits shown in</w:t>
      </w:r>
      <w:r w:rsidR="00931264">
        <w:rPr>
          <w:lang w:val="en-US"/>
        </w:rPr>
        <w:t xml:space="preserve"> </w:t>
      </w:r>
      <w:r w:rsidR="00931264">
        <w:rPr>
          <w:lang w:val="en-US"/>
        </w:rPr>
        <w:fldChar w:fldCharType="begin"/>
      </w:r>
      <w:r w:rsidR="00931264">
        <w:rPr>
          <w:lang w:val="en-US"/>
        </w:rPr>
        <w:instrText xml:space="preserve"> REF _Ref363111324 \h </w:instrText>
      </w:r>
      <w:r w:rsidR="00931264">
        <w:rPr>
          <w:lang w:val="en-US"/>
        </w:rPr>
      </w:r>
      <w:r w:rsidR="00931264">
        <w:rPr>
          <w:lang w:val="en-US"/>
        </w:rPr>
        <w:fldChar w:fldCharType="separate"/>
      </w:r>
      <w:r w:rsidR="00696ED5" w:rsidRPr="00DD5572">
        <w:rPr>
          <w:lang w:val="en-US"/>
        </w:rPr>
        <w:t xml:space="preserve">Table </w:t>
      </w:r>
      <w:r w:rsidR="00696ED5">
        <w:rPr>
          <w:noProof/>
          <w:lang w:val="en-US"/>
        </w:rPr>
        <w:t>3</w:t>
      </w:r>
      <w:r w:rsidR="00931264">
        <w:rPr>
          <w:lang w:val="en-US"/>
        </w:rPr>
        <w:fldChar w:fldCharType="end"/>
      </w:r>
      <w:r w:rsidR="00931264">
        <w:rPr>
          <w:lang w:val="en-US"/>
        </w:rPr>
        <w:t>.</w:t>
      </w:r>
    </w:p>
    <w:p w14:paraId="7AE35D2E" w14:textId="77777777" w:rsidR="00752801" w:rsidRDefault="00752801">
      <w:pPr>
        <w:tabs>
          <w:tab w:val="clear" w:pos="720"/>
        </w:tabs>
        <w:spacing w:before="0"/>
        <w:ind w:firstLine="0"/>
        <w:jc w:val="left"/>
        <w:rPr>
          <w:rFonts w:ascii="Helvetica" w:hAnsi="Helvetica"/>
          <w:b/>
          <w:bCs/>
          <w:sz w:val="20"/>
          <w:lang w:val="en-US"/>
        </w:rPr>
      </w:pPr>
      <w:bookmarkStart w:id="5" w:name="_Ref359171380"/>
      <w:r>
        <w:rPr>
          <w:lang w:val="en-US"/>
        </w:rPr>
        <w:br w:type="page"/>
      </w:r>
    </w:p>
    <w:p w14:paraId="73D7ECF1" w14:textId="4C693357" w:rsidR="005B3BB7" w:rsidRPr="00DD5572" w:rsidRDefault="005B3BB7" w:rsidP="00F374D8">
      <w:pPr>
        <w:pStyle w:val="Legenda"/>
        <w:rPr>
          <w:lang w:val="en-US"/>
        </w:rPr>
      </w:pPr>
      <w:bookmarkStart w:id="6" w:name="_Ref363111324"/>
      <w:r w:rsidRPr="00DD5572">
        <w:rPr>
          <w:lang w:val="en-US"/>
        </w:rPr>
        <w:lastRenderedPageBreak/>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696ED5">
        <w:rPr>
          <w:noProof/>
          <w:lang w:val="en-US"/>
        </w:rPr>
        <w:t>3</w:t>
      </w:r>
      <w:r w:rsidRPr="00DD5572">
        <w:rPr>
          <w:lang w:val="en-US"/>
        </w:rPr>
        <w:fldChar w:fldCharType="end"/>
      </w:r>
      <w:bookmarkEnd w:id="5"/>
      <w:bookmarkEnd w:id="6"/>
      <w:r w:rsidRPr="00DD5572">
        <w:rPr>
          <w:lang w:val="en-US"/>
        </w:rPr>
        <w:t xml:space="preserve"> – Existing commits in each repository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05"/>
        <w:gridCol w:w="872"/>
        <w:gridCol w:w="761"/>
        <w:gridCol w:w="1349"/>
        <w:gridCol w:w="683"/>
      </w:tblGrid>
      <w:tr w:rsidR="00F374D8" w:rsidRPr="00DD5572" w14:paraId="0062FEE3" w14:textId="77777777" w:rsidTr="0024126D">
        <w:trPr>
          <w:tblHeader/>
          <w:jc w:val="center"/>
        </w:trPr>
        <w:tc>
          <w:tcPr>
            <w:tcW w:w="0" w:type="auto"/>
            <w:vAlign w:val="center"/>
          </w:tcPr>
          <w:p w14:paraId="3DA9E1FC" w14:textId="77777777" w:rsidR="00BF69F6" w:rsidRPr="00DD5572" w:rsidRDefault="00F374D8" w:rsidP="00030765">
            <w:pPr>
              <w:pStyle w:val="TextodeTabela"/>
              <w:jc w:val="center"/>
              <w:rPr>
                <w:b/>
                <w:lang w:val="en-US"/>
              </w:rPr>
            </w:pPr>
            <w:r w:rsidRPr="00DD5572">
              <w:rPr>
                <w:b/>
                <w:lang w:val="en-US"/>
              </w:rPr>
              <w:t>Repository</w:t>
            </w:r>
          </w:p>
        </w:tc>
        <w:tc>
          <w:tcPr>
            <w:tcW w:w="0" w:type="auto"/>
            <w:vAlign w:val="center"/>
          </w:tcPr>
          <w:p w14:paraId="394F689F"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366D8111"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21FD32D5"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0993DE10"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08BAC6A3" w14:textId="77777777" w:rsidR="00BF69F6" w:rsidRPr="00DD5572" w:rsidRDefault="00F374D8" w:rsidP="00030765">
            <w:pPr>
              <w:pStyle w:val="TextodeTabela"/>
              <w:jc w:val="center"/>
              <w:rPr>
                <w:b/>
                <w:lang w:val="en-US"/>
              </w:rPr>
            </w:pPr>
            <w:r w:rsidRPr="00DD5572">
              <w:rPr>
                <w:b/>
                <w:lang w:val="en-US"/>
              </w:rPr>
              <w:t>Beast</w:t>
            </w:r>
          </w:p>
        </w:tc>
      </w:tr>
      <w:tr w:rsidR="00F374D8" w:rsidRPr="00DD5572" w14:paraId="48288FB5" w14:textId="77777777" w:rsidTr="0024126D">
        <w:trPr>
          <w:jc w:val="center"/>
        </w:trPr>
        <w:tc>
          <w:tcPr>
            <w:tcW w:w="0" w:type="auto"/>
            <w:vAlign w:val="center"/>
          </w:tcPr>
          <w:p w14:paraId="70D8E942" w14:textId="77777777" w:rsidR="00BF69F6" w:rsidRPr="00DD5572" w:rsidRDefault="00BF69F6" w:rsidP="00030765">
            <w:pPr>
              <w:pStyle w:val="TextodeTabela"/>
              <w:jc w:val="center"/>
              <w:rPr>
                <w:b/>
                <w:i/>
                <w:lang w:val="en-US"/>
              </w:rPr>
            </w:pPr>
            <w:r w:rsidRPr="00DD5572">
              <w:rPr>
                <w:b/>
                <w:i/>
                <w:lang w:val="en-US"/>
              </w:rPr>
              <w:t>Commits</w:t>
            </w:r>
          </w:p>
        </w:tc>
        <w:tc>
          <w:tcPr>
            <w:tcW w:w="0" w:type="auto"/>
            <w:vAlign w:val="center"/>
          </w:tcPr>
          <w:p w14:paraId="4C797BEB" w14:textId="77777777" w:rsidR="00BF69F6" w:rsidRPr="00DD5572" w:rsidRDefault="00BF69F6" w:rsidP="00030765">
            <w:pPr>
              <w:pStyle w:val="TextodeTabela"/>
              <w:jc w:val="center"/>
              <w:rPr>
                <w:lang w:val="en-US"/>
              </w:rPr>
            </w:pPr>
            <w:r w:rsidRPr="00DD5572">
              <w:rPr>
                <w:lang w:val="en-US"/>
              </w:rPr>
              <w:t>10</w:t>
            </w:r>
          </w:p>
          <w:p w14:paraId="6B93C0A8"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1E52E884" w14:textId="77777777" w:rsidR="00BF69F6" w:rsidRPr="00DD5572" w:rsidRDefault="00BF69F6" w:rsidP="00030765">
            <w:pPr>
              <w:pStyle w:val="TextodeTabela"/>
              <w:jc w:val="center"/>
              <w:rPr>
                <w:i/>
                <w:lang w:val="en-US"/>
              </w:rPr>
            </w:pPr>
            <w:r w:rsidRPr="00DD5572">
              <w:rPr>
                <w:lang w:val="en-US"/>
              </w:rPr>
              <w:t>10</w:t>
            </w:r>
          </w:p>
          <w:p w14:paraId="6DAED09D"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66860DDF" w14:textId="77777777" w:rsidR="00BF69F6" w:rsidRPr="00DD5572" w:rsidRDefault="00BF69F6" w:rsidP="00030765">
            <w:pPr>
              <w:pStyle w:val="TextodeTabela"/>
              <w:jc w:val="center"/>
              <w:rPr>
                <w:lang w:val="en-US"/>
              </w:rPr>
            </w:pPr>
            <w:r w:rsidRPr="00DD5572">
              <w:rPr>
                <w:lang w:val="en-US"/>
              </w:rPr>
              <w:t>10</w:t>
            </w:r>
          </w:p>
          <w:p w14:paraId="3FCF0126" w14:textId="77777777" w:rsidR="00BF69F6" w:rsidRPr="00DD5572" w:rsidRDefault="00BF69F6" w:rsidP="00030765">
            <w:pPr>
              <w:pStyle w:val="TextodeTabela"/>
              <w:jc w:val="center"/>
              <w:rPr>
                <w:lang w:val="en-US"/>
              </w:rPr>
            </w:pPr>
            <w:r w:rsidRPr="00DD5572">
              <w:rPr>
                <w:lang w:val="en-US"/>
              </w:rPr>
              <w:t>12</w:t>
            </w:r>
          </w:p>
        </w:tc>
        <w:tc>
          <w:tcPr>
            <w:tcW w:w="0" w:type="auto"/>
            <w:vAlign w:val="center"/>
          </w:tcPr>
          <w:p w14:paraId="036BE02E" w14:textId="77777777" w:rsidR="00BF69F6" w:rsidRPr="00DD5572" w:rsidRDefault="00BF69F6" w:rsidP="00030765">
            <w:pPr>
              <w:pStyle w:val="TextodeTabela"/>
              <w:jc w:val="center"/>
              <w:rPr>
                <w:lang w:val="en-US"/>
              </w:rPr>
            </w:pPr>
            <w:r w:rsidRPr="00DD5572">
              <w:rPr>
                <w:lang w:val="en-US"/>
              </w:rPr>
              <w:t>10</w:t>
            </w:r>
          </w:p>
          <w:p w14:paraId="5C84023A" w14:textId="77777777" w:rsidR="00BF69F6" w:rsidRPr="00DD5572" w:rsidRDefault="00BF69F6" w:rsidP="00030765">
            <w:pPr>
              <w:pStyle w:val="TextodeTabela"/>
              <w:jc w:val="center"/>
              <w:rPr>
                <w:lang w:val="en-US"/>
              </w:rPr>
            </w:pPr>
            <w:r w:rsidRPr="00DD5572">
              <w:rPr>
                <w:lang w:val="en-US"/>
              </w:rPr>
              <w:t>11</w:t>
            </w:r>
          </w:p>
          <w:p w14:paraId="4F5649C7" w14:textId="77777777" w:rsidR="00BF69F6" w:rsidRPr="00DD5572" w:rsidRDefault="00BF69F6" w:rsidP="00030765">
            <w:pPr>
              <w:pStyle w:val="TextodeTabela"/>
              <w:jc w:val="center"/>
              <w:rPr>
                <w:lang w:val="en-US"/>
              </w:rPr>
            </w:pPr>
            <w:r w:rsidRPr="00DD5572">
              <w:rPr>
                <w:lang w:val="en-US"/>
              </w:rPr>
              <w:t>13</w:t>
            </w:r>
          </w:p>
        </w:tc>
        <w:tc>
          <w:tcPr>
            <w:tcW w:w="0" w:type="auto"/>
            <w:vAlign w:val="center"/>
          </w:tcPr>
          <w:p w14:paraId="3C5947E9" w14:textId="77777777" w:rsidR="00BF69F6" w:rsidRPr="00DD5572" w:rsidRDefault="00BF69F6" w:rsidP="00030765">
            <w:pPr>
              <w:pStyle w:val="TextodeTabela"/>
              <w:jc w:val="center"/>
              <w:rPr>
                <w:lang w:val="en-US"/>
              </w:rPr>
            </w:pPr>
            <w:r w:rsidRPr="00DD5572">
              <w:rPr>
                <w:lang w:val="en-US"/>
              </w:rPr>
              <w:t>10</w:t>
            </w:r>
          </w:p>
        </w:tc>
      </w:tr>
    </w:tbl>
    <w:p w14:paraId="571DF954" w14:textId="1C74E3D8" w:rsidR="005B3BB7" w:rsidRPr="00E6660F" w:rsidRDefault="005B3BB7" w:rsidP="00BF69F6">
      <w:pPr>
        <w:rPr>
          <w:lang w:val="en-US"/>
        </w:rPr>
      </w:pPr>
      <w:r w:rsidRPr="00DD5572">
        <w:rPr>
          <w:lang w:val="en-US"/>
        </w:rPr>
        <w:t xml:space="preserve">Considering just the synchronizations presented in </w:t>
      </w:r>
      <w:r w:rsidRPr="00DD5572">
        <w:rPr>
          <w:lang w:val="en-US"/>
        </w:rPr>
        <w:fldChar w:fldCharType="begin"/>
      </w:r>
      <w:r w:rsidRPr="00DD5572">
        <w:rPr>
          <w:lang w:val="en-US"/>
        </w:rPr>
        <w:instrText xml:space="preserve"> REF _Ref359037850 \h </w:instrText>
      </w:r>
      <w:r w:rsidR="00F374D8" w:rsidRPr="00DD5572">
        <w:rPr>
          <w:lang w:val="en-US"/>
        </w:rPr>
        <w:instrText xml:space="preserve"> \* MERGEFORMAT </w:instrText>
      </w:r>
      <w:r w:rsidRPr="00DD5572">
        <w:rPr>
          <w:lang w:val="en-US"/>
        </w:rPr>
      </w:r>
      <w:r w:rsidRPr="00DD5572">
        <w:rPr>
          <w:lang w:val="en-US"/>
        </w:rPr>
        <w:fldChar w:fldCharType="separate"/>
      </w:r>
      <w:r w:rsidR="00696ED5" w:rsidRPr="00BB476F">
        <w:rPr>
          <w:lang w:val="en-US"/>
        </w:rPr>
        <w:t xml:space="preserve">Figure </w:t>
      </w:r>
      <w:r w:rsidR="00696ED5">
        <w:rPr>
          <w:noProof/>
          <w:lang w:val="en-US"/>
        </w:rPr>
        <w:t>1</w:t>
      </w:r>
      <w:r w:rsidRPr="00DD5572">
        <w:rPr>
          <w:lang w:val="en-US"/>
        </w:rPr>
        <w:fldChar w:fldCharType="end"/>
      </w:r>
      <w:r w:rsidR="00AE655D">
        <w:rPr>
          <w:lang w:val="en-US"/>
        </w:rPr>
        <w:t>,</w:t>
      </w:r>
      <w:r w:rsidRPr="00DD5572">
        <w:rPr>
          <w:lang w:val="en-US"/>
        </w:rPr>
        <w:t xml:space="preserve"> </w:t>
      </w:r>
      <w:r w:rsidR="00927210">
        <w:rPr>
          <w:lang w:val="en-US"/>
        </w:rPr>
        <w:t xml:space="preserve">which </w:t>
      </w:r>
      <w:r w:rsidRPr="00DD5572">
        <w:rPr>
          <w:lang w:val="en-US"/>
        </w:rPr>
        <w:t xml:space="preserve">depend on the direction of the arrows, the perception of each developer regarding to his </w:t>
      </w:r>
      <w:r w:rsidR="00F374D8" w:rsidRPr="00DD5572">
        <w:rPr>
          <w:lang w:val="en-US"/>
        </w:rPr>
        <w:t xml:space="preserve">known </w:t>
      </w:r>
      <w:r w:rsidRPr="00DD5572">
        <w:rPr>
          <w:lang w:val="en-US"/>
        </w:rPr>
        <w:t xml:space="preserve">partners </w:t>
      </w:r>
      <w:proofErr w:type="gramStart"/>
      <w:r w:rsidR="00AE655D">
        <w:rPr>
          <w:lang w:val="en-US"/>
        </w:rPr>
        <w:t>is shown</w:t>
      </w:r>
      <w:proofErr w:type="gramEnd"/>
      <w:r w:rsidR="00AE655D">
        <w:rPr>
          <w:lang w:val="en-US"/>
        </w:rPr>
        <w:t xml:space="preserve"> in</w:t>
      </w:r>
      <w:r w:rsidRPr="00DD5572">
        <w:rPr>
          <w:lang w:val="en-US"/>
        </w:rPr>
        <w:t xml:space="preserve"> </w:t>
      </w:r>
      <w:r w:rsidR="00F374D8" w:rsidRPr="00DD5572">
        <w:rPr>
          <w:lang w:val="en-US"/>
        </w:rPr>
        <w:fldChar w:fldCharType="begin"/>
      </w:r>
      <w:r w:rsidR="00F374D8" w:rsidRPr="00DD5572">
        <w:rPr>
          <w:lang w:val="en-US"/>
        </w:rPr>
        <w:instrText xml:space="preserve"> REF _Ref359171616 \h  \* MERGEFORMAT </w:instrText>
      </w:r>
      <w:r w:rsidR="00F374D8" w:rsidRPr="00DD5572">
        <w:rPr>
          <w:lang w:val="en-US"/>
        </w:rPr>
      </w:r>
      <w:r w:rsidR="00F374D8" w:rsidRPr="00DD5572">
        <w:rPr>
          <w:lang w:val="en-US"/>
        </w:rPr>
        <w:fldChar w:fldCharType="separate"/>
      </w:r>
      <w:r w:rsidR="00696ED5" w:rsidRPr="00DD5572">
        <w:rPr>
          <w:lang w:val="en-US"/>
        </w:rPr>
        <w:t xml:space="preserve">Table </w:t>
      </w:r>
      <w:r w:rsidR="00696ED5">
        <w:rPr>
          <w:lang w:val="en-US"/>
        </w:rPr>
        <w:t>4</w:t>
      </w:r>
      <w:r w:rsidR="00F374D8" w:rsidRPr="00DD5572">
        <w:rPr>
          <w:lang w:val="en-US"/>
        </w:rPr>
        <w:fldChar w:fldCharType="end"/>
      </w:r>
      <w:r w:rsidR="00F374D8" w:rsidRPr="00DD5572">
        <w:rPr>
          <w:lang w:val="en-US"/>
        </w:rPr>
        <w:t>.</w:t>
      </w:r>
      <w:r w:rsidR="00E6660F">
        <w:rPr>
          <w:lang w:val="en-US"/>
        </w:rPr>
        <w:t xml:space="preserve"> Notice that the perceptions are not symmetric. For instance, as Gambit does not pull updates from Nightcrawler, there is no sense in giving him information regarding Nightcrawler.</w:t>
      </w:r>
    </w:p>
    <w:p w14:paraId="33F2FEE8" w14:textId="77777777" w:rsidR="005B3BB7" w:rsidRPr="00DD5572" w:rsidRDefault="005B3BB7" w:rsidP="00F374D8">
      <w:pPr>
        <w:pStyle w:val="Legenda"/>
        <w:rPr>
          <w:lang w:val="en-US"/>
        </w:rPr>
      </w:pPr>
      <w:bookmarkStart w:id="7" w:name="_Ref359171616"/>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696ED5">
        <w:rPr>
          <w:noProof/>
          <w:lang w:val="en-US"/>
        </w:rPr>
        <w:t>4</w:t>
      </w:r>
      <w:r w:rsidRPr="00DD5572">
        <w:rPr>
          <w:lang w:val="en-US"/>
        </w:rPr>
        <w:fldChar w:fldCharType="end"/>
      </w:r>
      <w:bookmarkEnd w:id="7"/>
      <w:r w:rsidRPr="00DD5572">
        <w:rPr>
          <w:lang w:val="en-US"/>
        </w:rPr>
        <w:t xml:space="preserve"> - </w:t>
      </w:r>
      <w:r w:rsidR="00F374D8" w:rsidRPr="00DD5572">
        <w:rPr>
          <w:lang w:val="en-US"/>
        </w:rPr>
        <w:t>Stat</w:t>
      </w:r>
      <w:r w:rsidR="00DD5572" w:rsidRPr="00DD5572">
        <w:rPr>
          <w:lang w:val="en-US"/>
        </w:rPr>
        <w:t xml:space="preserve">us of each repository based on </w:t>
      </w:r>
      <w:r w:rsidR="00F374D8" w:rsidRPr="00DD5572">
        <w:rPr>
          <w:lang w:val="en-US"/>
        </w:rPr>
        <w:t>known remote repositories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105"/>
        <w:gridCol w:w="872"/>
        <w:gridCol w:w="761"/>
        <w:gridCol w:w="1349"/>
        <w:gridCol w:w="683"/>
      </w:tblGrid>
      <w:tr w:rsidR="00F374D8" w:rsidRPr="00DD5572" w14:paraId="4E084985" w14:textId="77777777" w:rsidTr="0024126D">
        <w:trPr>
          <w:tblHeader/>
          <w:jc w:val="center"/>
        </w:trPr>
        <w:tc>
          <w:tcPr>
            <w:tcW w:w="0" w:type="auto"/>
            <w:vAlign w:val="center"/>
          </w:tcPr>
          <w:p w14:paraId="0C29D9A2" w14:textId="77777777" w:rsidR="00F374D8" w:rsidRPr="00DD5572" w:rsidRDefault="00F374D8" w:rsidP="00F374D8">
            <w:pPr>
              <w:pStyle w:val="TextodeTabela"/>
              <w:jc w:val="center"/>
              <w:rPr>
                <w:b/>
                <w:lang w:val="en-US"/>
              </w:rPr>
            </w:pPr>
            <w:r w:rsidRPr="00DD5572">
              <w:rPr>
                <w:b/>
                <w:lang w:val="en-US"/>
              </w:rPr>
              <w:t>Repository</w:t>
            </w:r>
          </w:p>
        </w:tc>
        <w:tc>
          <w:tcPr>
            <w:tcW w:w="0" w:type="auto"/>
            <w:vAlign w:val="center"/>
          </w:tcPr>
          <w:p w14:paraId="3C8EDD0A" w14:textId="77777777" w:rsidR="00F374D8" w:rsidRPr="00DD5572" w:rsidRDefault="00F374D8" w:rsidP="00F374D8">
            <w:pPr>
              <w:pStyle w:val="TextodeTabela"/>
              <w:jc w:val="center"/>
              <w:rPr>
                <w:b/>
                <w:lang w:val="en-US"/>
              </w:rPr>
            </w:pPr>
            <w:r w:rsidRPr="00DD5572">
              <w:rPr>
                <w:b/>
                <w:lang w:val="en-US"/>
              </w:rPr>
              <w:t>Wolverine</w:t>
            </w:r>
          </w:p>
        </w:tc>
        <w:tc>
          <w:tcPr>
            <w:tcW w:w="0" w:type="auto"/>
            <w:vAlign w:val="center"/>
          </w:tcPr>
          <w:p w14:paraId="4FC2A385" w14:textId="77777777" w:rsidR="00F374D8" w:rsidRPr="00DD5572" w:rsidRDefault="00F374D8" w:rsidP="00F374D8">
            <w:pPr>
              <w:pStyle w:val="TextodeTabela"/>
              <w:jc w:val="center"/>
              <w:rPr>
                <w:b/>
                <w:lang w:val="en-US"/>
              </w:rPr>
            </w:pPr>
            <w:r w:rsidRPr="00DD5572">
              <w:rPr>
                <w:b/>
                <w:lang w:val="en-US"/>
              </w:rPr>
              <w:t>Gambit</w:t>
            </w:r>
          </w:p>
        </w:tc>
        <w:tc>
          <w:tcPr>
            <w:tcW w:w="0" w:type="auto"/>
            <w:vAlign w:val="center"/>
          </w:tcPr>
          <w:p w14:paraId="79080BD1" w14:textId="77777777" w:rsidR="00F374D8" w:rsidRPr="00DD5572" w:rsidRDefault="00F374D8" w:rsidP="00F374D8">
            <w:pPr>
              <w:pStyle w:val="TextodeTabela"/>
              <w:jc w:val="center"/>
              <w:rPr>
                <w:b/>
                <w:lang w:val="en-US"/>
              </w:rPr>
            </w:pPr>
            <w:r w:rsidRPr="00DD5572">
              <w:rPr>
                <w:b/>
                <w:lang w:val="en-US"/>
              </w:rPr>
              <w:t>Rogue</w:t>
            </w:r>
          </w:p>
        </w:tc>
        <w:tc>
          <w:tcPr>
            <w:tcW w:w="0" w:type="auto"/>
            <w:vAlign w:val="center"/>
          </w:tcPr>
          <w:p w14:paraId="44BA3D59" w14:textId="77777777" w:rsidR="00F374D8" w:rsidRPr="00DD5572" w:rsidRDefault="00F374D8" w:rsidP="00F374D8">
            <w:pPr>
              <w:pStyle w:val="TextodeTabela"/>
              <w:jc w:val="center"/>
              <w:rPr>
                <w:b/>
                <w:lang w:val="en-US"/>
              </w:rPr>
            </w:pPr>
            <w:r w:rsidRPr="00DD5572">
              <w:rPr>
                <w:b/>
                <w:lang w:val="en-US"/>
              </w:rPr>
              <w:t>Nightcrawler</w:t>
            </w:r>
          </w:p>
        </w:tc>
        <w:tc>
          <w:tcPr>
            <w:tcW w:w="0" w:type="auto"/>
            <w:vAlign w:val="center"/>
          </w:tcPr>
          <w:p w14:paraId="37D052E1" w14:textId="77777777" w:rsidR="00F374D8" w:rsidRPr="00DD5572" w:rsidRDefault="00F374D8" w:rsidP="00F374D8">
            <w:pPr>
              <w:pStyle w:val="TextodeTabela"/>
              <w:jc w:val="center"/>
              <w:rPr>
                <w:b/>
                <w:lang w:val="en-US"/>
              </w:rPr>
            </w:pPr>
            <w:r w:rsidRPr="00DD5572">
              <w:rPr>
                <w:b/>
                <w:lang w:val="en-US"/>
              </w:rPr>
              <w:t>Beast</w:t>
            </w:r>
          </w:p>
        </w:tc>
      </w:tr>
      <w:tr w:rsidR="00F374D8" w:rsidRPr="00DD5572" w14:paraId="29209215" w14:textId="77777777" w:rsidTr="0024126D">
        <w:trPr>
          <w:jc w:val="center"/>
        </w:trPr>
        <w:tc>
          <w:tcPr>
            <w:tcW w:w="0" w:type="auto"/>
            <w:vAlign w:val="center"/>
          </w:tcPr>
          <w:p w14:paraId="2EF94D9B"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2D23086E"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40724A0" w14:textId="40032DAA" w:rsidR="00BF69F6" w:rsidRPr="00DD5572" w:rsidRDefault="00020D94" w:rsidP="00030765">
            <w:pPr>
              <w:pStyle w:val="TextodeTabela"/>
              <w:jc w:val="center"/>
              <w:rPr>
                <w:lang w:val="en-US"/>
              </w:rPr>
            </w:pPr>
            <w:r>
              <w:rPr>
                <w:noProof/>
                <w:lang w:val="en-US" w:eastAsia="en-US"/>
              </w:rPr>
              <w:drawing>
                <wp:inline distT="0" distB="0" distL="0" distR="0" wp14:anchorId="28578C22" wp14:editId="6B2D2D50">
                  <wp:extent cx="180000" cy="180000"/>
                  <wp:effectExtent l="0" t="0" r="0" b="0"/>
                  <wp:docPr id="14" name="Imagem 14"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14DE9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8AC7091"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A67547A" w14:textId="77777777" w:rsidR="00BF69F6" w:rsidRPr="00DD5572" w:rsidRDefault="00BF69F6" w:rsidP="00030765">
            <w:pPr>
              <w:pStyle w:val="TextodeTabela"/>
              <w:jc w:val="center"/>
              <w:rPr>
                <w:lang w:val="en-US"/>
              </w:rPr>
            </w:pPr>
            <w:r w:rsidRPr="00DD5572">
              <w:rPr>
                <w:lang w:val="en-US"/>
              </w:rPr>
              <w:t>-</w:t>
            </w:r>
          </w:p>
        </w:tc>
      </w:tr>
      <w:tr w:rsidR="00F374D8" w:rsidRPr="00DD5572" w14:paraId="5DFB6E73" w14:textId="77777777" w:rsidTr="0024126D">
        <w:trPr>
          <w:jc w:val="center"/>
        </w:trPr>
        <w:tc>
          <w:tcPr>
            <w:tcW w:w="0" w:type="auto"/>
            <w:vAlign w:val="center"/>
          </w:tcPr>
          <w:p w14:paraId="6190E739"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0F036D5F" w14:textId="0F1ED2CD" w:rsidR="00BF69F6" w:rsidRPr="00DD5572" w:rsidRDefault="00020D94" w:rsidP="00030765">
            <w:pPr>
              <w:pStyle w:val="TextodeTabela"/>
              <w:jc w:val="center"/>
              <w:rPr>
                <w:lang w:val="en-US"/>
              </w:rPr>
            </w:pPr>
            <w:r>
              <w:rPr>
                <w:noProof/>
                <w:lang w:val="en-US" w:eastAsia="en-US"/>
              </w:rPr>
              <w:drawing>
                <wp:inline distT="0" distB="0" distL="0" distR="0" wp14:anchorId="41A7CCFE" wp14:editId="2AA965D0">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878C1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1814FE48" w14:textId="3A18E716" w:rsidR="00BF69F6" w:rsidRPr="00DD5572" w:rsidRDefault="00020D94" w:rsidP="00030765">
            <w:pPr>
              <w:pStyle w:val="TextodeTabela"/>
              <w:jc w:val="center"/>
              <w:rPr>
                <w:lang w:val="en-US"/>
              </w:rPr>
            </w:pPr>
            <w:r>
              <w:rPr>
                <w:noProof/>
                <w:lang w:val="en-US" w:eastAsia="en-US"/>
              </w:rPr>
              <w:drawing>
                <wp:inline distT="0" distB="0" distL="0" distR="0" wp14:anchorId="5D70018A" wp14:editId="3B4ACD62">
                  <wp:extent cx="180000" cy="180000"/>
                  <wp:effectExtent l="0" t="0" r="0" b="0"/>
                  <wp:docPr id="16" name="Imagem 16"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786BDA08" w14:textId="643CD3C0" w:rsidR="00BF69F6" w:rsidRPr="00DD5572" w:rsidRDefault="00463697" w:rsidP="00030765">
            <w:pPr>
              <w:pStyle w:val="TextodeTabela"/>
              <w:jc w:val="center"/>
              <w:rPr>
                <w:lang w:val="en-US"/>
              </w:rPr>
            </w:pPr>
            <w:r>
              <w:rPr>
                <w:lang w:val="en-US"/>
              </w:rPr>
              <w:t>-</w:t>
            </w:r>
          </w:p>
        </w:tc>
        <w:tc>
          <w:tcPr>
            <w:tcW w:w="0" w:type="auto"/>
            <w:vAlign w:val="center"/>
          </w:tcPr>
          <w:p w14:paraId="5C9868DB" w14:textId="77A6E941" w:rsidR="00BF69F6" w:rsidRPr="00DD5572" w:rsidRDefault="00020D94" w:rsidP="00030765">
            <w:pPr>
              <w:pStyle w:val="TextodeTabela"/>
              <w:jc w:val="center"/>
              <w:rPr>
                <w:lang w:val="en-US"/>
              </w:rPr>
            </w:pPr>
            <w:r>
              <w:rPr>
                <w:noProof/>
                <w:lang w:val="en-US" w:eastAsia="en-US"/>
              </w:rPr>
              <w:drawing>
                <wp:inline distT="0" distB="0" distL="0" distR="0" wp14:anchorId="41288750" wp14:editId="4407208B">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F374D8" w:rsidRPr="00DD5572" w14:paraId="5DBB38A3" w14:textId="77777777" w:rsidTr="0024126D">
        <w:trPr>
          <w:jc w:val="center"/>
        </w:trPr>
        <w:tc>
          <w:tcPr>
            <w:tcW w:w="0" w:type="auto"/>
            <w:vAlign w:val="center"/>
          </w:tcPr>
          <w:p w14:paraId="11C92A44"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6D67292C"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9A37F36" w14:textId="1697CC45" w:rsidR="00BF69F6" w:rsidRPr="00DD5572" w:rsidRDefault="00020D94" w:rsidP="00030765">
            <w:pPr>
              <w:pStyle w:val="TextodeTabela"/>
              <w:jc w:val="center"/>
              <w:rPr>
                <w:lang w:val="en-US"/>
              </w:rPr>
            </w:pPr>
            <w:r>
              <w:rPr>
                <w:noProof/>
                <w:lang w:val="en-US" w:eastAsia="en-US"/>
              </w:rPr>
              <w:drawing>
                <wp:inline distT="0" distB="0" distL="0" distR="0" wp14:anchorId="4ADBE5CC" wp14:editId="015C76B0">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05408C6"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2E1325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45576CD" w14:textId="0C9460E4" w:rsidR="00BF69F6" w:rsidRPr="00DD5572" w:rsidRDefault="00463697" w:rsidP="00030765">
            <w:pPr>
              <w:pStyle w:val="TextodeTabela"/>
              <w:jc w:val="center"/>
              <w:rPr>
                <w:lang w:val="en-US"/>
              </w:rPr>
            </w:pPr>
            <w:r>
              <w:rPr>
                <w:lang w:val="en-US"/>
              </w:rPr>
              <w:t>-</w:t>
            </w:r>
          </w:p>
        </w:tc>
      </w:tr>
      <w:tr w:rsidR="00F374D8" w:rsidRPr="00DD5572" w14:paraId="0CBBE0D8" w14:textId="77777777" w:rsidTr="0024126D">
        <w:trPr>
          <w:jc w:val="center"/>
        </w:trPr>
        <w:tc>
          <w:tcPr>
            <w:tcW w:w="0" w:type="auto"/>
            <w:vAlign w:val="center"/>
          </w:tcPr>
          <w:p w14:paraId="7278BED2"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1D3D76E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5A0826A8" w14:textId="6E962364" w:rsidR="00BF69F6" w:rsidRPr="00DD5572" w:rsidRDefault="00020D94" w:rsidP="00030765">
            <w:pPr>
              <w:pStyle w:val="TextodeTabela"/>
              <w:jc w:val="center"/>
              <w:rPr>
                <w:lang w:val="en-US"/>
              </w:rPr>
            </w:pPr>
            <w:r>
              <w:rPr>
                <w:noProof/>
                <w:lang w:val="en-US" w:eastAsia="en-US"/>
              </w:rPr>
              <w:drawing>
                <wp:inline distT="0" distB="0" distL="0" distR="0" wp14:anchorId="66E6F88F" wp14:editId="227B70D5">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5BFDC97"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C7E535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550EDB5" w14:textId="3355D323" w:rsidR="00BF69F6" w:rsidRPr="00DD5572" w:rsidRDefault="00463697" w:rsidP="00030765">
            <w:pPr>
              <w:pStyle w:val="TextodeTabela"/>
              <w:jc w:val="center"/>
              <w:rPr>
                <w:lang w:val="en-US"/>
              </w:rPr>
            </w:pPr>
            <w:r>
              <w:rPr>
                <w:lang w:val="en-US"/>
              </w:rPr>
              <w:t>-</w:t>
            </w:r>
          </w:p>
        </w:tc>
      </w:tr>
      <w:tr w:rsidR="00F374D8" w:rsidRPr="00DD5572" w14:paraId="627216EF" w14:textId="77777777" w:rsidTr="0024126D">
        <w:trPr>
          <w:jc w:val="center"/>
        </w:trPr>
        <w:tc>
          <w:tcPr>
            <w:tcW w:w="0" w:type="auto"/>
            <w:vAlign w:val="center"/>
          </w:tcPr>
          <w:p w14:paraId="1EAD78C4" w14:textId="77777777" w:rsidR="00BF69F6" w:rsidRPr="00DD5572" w:rsidRDefault="00F374D8" w:rsidP="00030765">
            <w:pPr>
              <w:pStyle w:val="TextodeTabela"/>
              <w:jc w:val="center"/>
              <w:rPr>
                <w:b/>
                <w:lang w:val="en-US"/>
              </w:rPr>
            </w:pPr>
            <w:r w:rsidRPr="00DD5572">
              <w:rPr>
                <w:b/>
                <w:lang w:val="en-US"/>
              </w:rPr>
              <w:t>Beast</w:t>
            </w:r>
          </w:p>
        </w:tc>
        <w:tc>
          <w:tcPr>
            <w:tcW w:w="0" w:type="auto"/>
            <w:vAlign w:val="center"/>
          </w:tcPr>
          <w:p w14:paraId="7FFEB6D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9B851EE" w14:textId="7E91A40D" w:rsidR="00BF69F6" w:rsidRPr="00DD5572" w:rsidRDefault="00463697" w:rsidP="00030765">
            <w:pPr>
              <w:pStyle w:val="TextodeTabela"/>
              <w:jc w:val="center"/>
              <w:rPr>
                <w:lang w:val="en-US"/>
              </w:rPr>
            </w:pPr>
            <w:r>
              <w:rPr>
                <w:lang w:val="en-US"/>
              </w:rPr>
              <w:t>-</w:t>
            </w:r>
          </w:p>
        </w:tc>
        <w:tc>
          <w:tcPr>
            <w:tcW w:w="0" w:type="auto"/>
            <w:vAlign w:val="center"/>
          </w:tcPr>
          <w:p w14:paraId="5F2C07C7" w14:textId="28F8E9D9" w:rsidR="00BF69F6" w:rsidRPr="00DD5572" w:rsidRDefault="00020D94" w:rsidP="00030765">
            <w:pPr>
              <w:pStyle w:val="TextodeTabela"/>
              <w:jc w:val="center"/>
              <w:rPr>
                <w:lang w:val="en-US"/>
              </w:rPr>
            </w:pPr>
            <w:r>
              <w:rPr>
                <w:noProof/>
                <w:lang w:val="en-US" w:eastAsia="en-US"/>
              </w:rPr>
              <w:drawing>
                <wp:inline distT="0" distB="0" distL="0" distR="0" wp14:anchorId="79DFBCE2" wp14:editId="6015A659">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373341D9" w14:textId="57C88B65" w:rsidR="00BF69F6" w:rsidRPr="00DD5572" w:rsidRDefault="00020D94" w:rsidP="00030765">
            <w:pPr>
              <w:pStyle w:val="TextodeTabela"/>
              <w:jc w:val="center"/>
              <w:rPr>
                <w:lang w:val="en-US"/>
              </w:rPr>
            </w:pPr>
            <w:r>
              <w:rPr>
                <w:noProof/>
                <w:lang w:val="en-US" w:eastAsia="en-US"/>
              </w:rPr>
              <w:drawing>
                <wp:inline distT="0" distB="0" distL="0" distR="0" wp14:anchorId="175E200B" wp14:editId="1F049B7C">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4471F288" w14:textId="77777777" w:rsidR="00BF69F6" w:rsidRPr="00DD5572" w:rsidRDefault="00BF69F6" w:rsidP="00030765">
            <w:pPr>
              <w:pStyle w:val="TextodeTabela"/>
              <w:jc w:val="center"/>
              <w:rPr>
                <w:lang w:val="en-US"/>
              </w:rPr>
            </w:pPr>
            <w:r w:rsidRPr="00DD5572">
              <w:rPr>
                <w:lang w:val="en-US"/>
              </w:rPr>
              <w:t>-</w:t>
            </w:r>
          </w:p>
        </w:tc>
      </w:tr>
    </w:tbl>
    <w:p w14:paraId="46E886DC" w14:textId="077A812F" w:rsidR="00814339" w:rsidRDefault="00B81930" w:rsidP="00814339">
      <w:pPr>
        <w:rPr>
          <w:lang w:val="en-US"/>
        </w:rPr>
      </w:pPr>
      <w:r>
        <w:rPr>
          <w:lang w:val="en-US"/>
        </w:rPr>
        <w:t xml:space="preserve">The main </w:t>
      </w:r>
      <w:r w:rsidR="0008769D">
        <w:rPr>
          <w:lang w:val="en-US"/>
        </w:rPr>
        <w:t xml:space="preserve">window </w:t>
      </w:r>
      <w:r>
        <w:rPr>
          <w:lang w:val="en-US"/>
        </w:rPr>
        <w:t>of DyeVC</w:t>
      </w:r>
      <w:r w:rsidR="00814339">
        <w:rPr>
          <w:lang w:val="en-US"/>
        </w:rPr>
        <w:t xml:space="preserve"> presents </w:t>
      </w:r>
      <w:r w:rsidR="00D949BB">
        <w:rPr>
          <w:lang w:val="en-US"/>
        </w:rPr>
        <w:t>Level 1 information</w:t>
      </w:r>
      <w:r w:rsidR="00814339">
        <w:rPr>
          <w:lang w:val="en-US"/>
        </w:rPr>
        <w:t xml:space="preserve">, as </w:t>
      </w:r>
      <w:r>
        <w:rPr>
          <w:lang w:val="en-US"/>
        </w:rPr>
        <w:t xml:space="preserve">shown </w:t>
      </w:r>
      <w:r w:rsidR="00814339">
        <w:rPr>
          <w:lang w:val="en-US"/>
        </w:rPr>
        <w:t xml:space="preserve">in </w:t>
      </w:r>
      <w:r w:rsidR="00AE3277">
        <w:rPr>
          <w:lang w:val="en-US"/>
        </w:rPr>
        <w:fldChar w:fldCharType="begin"/>
      </w:r>
      <w:r w:rsidR="00AE3277">
        <w:rPr>
          <w:lang w:val="en-US"/>
        </w:rPr>
        <w:instrText xml:space="preserve"> REF _Ref359679502 \h </w:instrText>
      </w:r>
      <w:r w:rsidR="00AE3277">
        <w:rPr>
          <w:lang w:val="en-US"/>
        </w:rPr>
      </w:r>
      <w:r w:rsidR="00AE3277">
        <w:rPr>
          <w:lang w:val="en-US"/>
        </w:rPr>
        <w:fldChar w:fldCharType="separate"/>
      </w:r>
      <w:r w:rsidR="00696ED5" w:rsidRPr="0037160C">
        <w:rPr>
          <w:lang w:val="en-US"/>
        </w:rPr>
        <w:t xml:space="preserve">Figure </w:t>
      </w:r>
      <w:r w:rsidR="00696ED5">
        <w:rPr>
          <w:noProof/>
          <w:lang w:val="en-US"/>
        </w:rPr>
        <w:t>3</w:t>
      </w:r>
      <w:r w:rsidR="00AE3277">
        <w:rPr>
          <w:lang w:val="en-US"/>
        </w:rPr>
        <w:fldChar w:fldCharType="end"/>
      </w:r>
      <w:r w:rsidR="00814339">
        <w:rPr>
          <w:lang w:val="en-US"/>
        </w:rPr>
        <w:t xml:space="preserve">. </w:t>
      </w:r>
      <w:r w:rsidR="00D949BB">
        <w:rPr>
          <w:lang w:val="en-US"/>
        </w:rPr>
        <w:t>Upon a mouse over on a repository</w:t>
      </w:r>
      <w:r w:rsidR="00F100B9">
        <w:rPr>
          <w:lang w:val="en-US"/>
        </w:rPr>
        <w:t xml:space="preserve">, </w:t>
      </w:r>
      <w:r>
        <w:rPr>
          <w:lang w:val="en-US"/>
        </w:rPr>
        <w:t>DyeVC informs the number</w:t>
      </w:r>
      <w:r w:rsidR="007248BF">
        <w:rPr>
          <w:lang w:val="en-US"/>
        </w:rPr>
        <w:t xml:space="preserve"> of commits </w:t>
      </w:r>
      <w:r>
        <w:rPr>
          <w:lang w:val="en-US"/>
        </w:rPr>
        <w:t xml:space="preserve">that are ahead or </w:t>
      </w:r>
      <w:r w:rsidR="007248BF">
        <w:rPr>
          <w:lang w:val="en-US"/>
        </w:rPr>
        <w:t xml:space="preserve">behind </w:t>
      </w:r>
      <w:r w:rsidR="00D949BB">
        <w:rPr>
          <w:lang w:val="en-US"/>
        </w:rPr>
        <w:t xml:space="preserve">in each branch that tracks a </w:t>
      </w:r>
      <w:r w:rsidR="007248BF">
        <w:rPr>
          <w:lang w:val="en-US"/>
        </w:rPr>
        <w:t xml:space="preserve">remote branch (Level </w:t>
      </w:r>
      <w:proofErr w:type="gramStart"/>
      <w:r w:rsidR="00871EE3">
        <w:rPr>
          <w:lang w:val="en-US"/>
        </w:rPr>
        <w:t>2</w:t>
      </w:r>
      <w:proofErr w:type="gramEnd"/>
      <w:r w:rsidR="00FC07C7">
        <w:rPr>
          <w:lang w:val="en-US"/>
        </w:rPr>
        <w:t xml:space="preserve"> information</w:t>
      </w:r>
      <w:r w:rsidR="00101902">
        <w:rPr>
          <w:lang w:val="en-US"/>
        </w:rPr>
        <w:t>).</w:t>
      </w:r>
    </w:p>
    <w:p w14:paraId="491ABE2B" w14:textId="77777777" w:rsidR="00101902" w:rsidRPr="000E45BB" w:rsidRDefault="00101902" w:rsidP="00101902">
      <w:pPr>
        <w:tabs>
          <w:tab w:val="clear" w:pos="720"/>
          <w:tab w:val="left" w:pos="0"/>
        </w:tabs>
        <w:ind w:firstLine="0"/>
        <w:jc w:val="center"/>
        <w:rPr>
          <w:color w:val="FF0000"/>
          <w:lang w:val="en-US"/>
        </w:rPr>
      </w:pPr>
      <w:bookmarkStart w:id="8" w:name="_GoBack"/>
      <w:r>
        <w:rPr>
          <w:noProof/>
          <w:color w:val="FF0000"/>
          <w:lang w:val="en-US" w:eastAsia="en-US"/>
        </w:rPr>
        <w:drawing>
          <wp:inline distT="0" distB="0" distL="0" distR="0" wp14:anchorId="329F4387" wp14:editId="22EE4F1D">
            <wp:extent cx="3384309" cy="2895600"/>
            <wp:effectExtent l="0" t="0" r="698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309" cy="2895600"/>
                    </a:xfrm>
                    <a:prstGeom prst="rect">
                      <a:avLst/>
                    </a:prstGeom>
                    <a:noFill/>
                    <a:ln>
                      <a:noFill/>
                    </a:ln>
                  </pic:spPr>
                </pic:pic>
              </a:graphicData>
            </a:graphic>
          </wp:inline>
        </w:drawing>
      </w:r>
      <w:bookmarkEnd w:id="8"/>
    </w:p>
    <w:p w14:paraId="21FE44B9" w14:textId="77777777" w:rsidR="00101902" w:rsidRDefault="00101902" w:rsidP="00101902">
      <w:pPr>
        <w:pStyle w:val="Legenda"/>
        <w:tabs>
          <w:tab w:val="clear" w:pos="720"/>
        </w:tabs>
        <w:ind w:left="0"/>
        <w:rPr>
          <w:lang w:val="en-US"/>
        </w:rPr>
      </w:pPr>
      <w:bookmarkStart w:id="9" w:name="_Ref359679502"/>
      <w:r w:rsidRPr="0037160C">
        <w:rPr>
          <w:lang w:val="en-US"/>
        </w:rPr>
        <w:t xml:space="preserve">Figure </w:t>
      </w:r>
      <w:r w:rsidRPr="0037160C">
        <w:rPr>
          <w:lang w:val="en-US"/>
        </w:rPr>
        <w:fldChar w:fldCharType="begin"/>
      </w:r>
      <w:r w:rsidRPr="0037160C">
        <w:rPr>
          <w:lang w:val="en-US"/>
        </w:rPr>
        <w:instrText xml:space="preserve"> SEQ Figure \* ARABIC </w:instrText>
      </w:r>
      <w:r w:rsidRPr="0037160C">
        <w:rPr>
          <w:lang w:val="en-US"/>
        </w:rPr>
        <w:fldChar w:fldCharType="separate"/>
      </w:r>
      <w:r w:rsidR="00696ED5">
        <w:rPr>
          <w:noProof/>
          <w:lang w:val="en-US"/>
        </w:rPr>
        <w:t>3</w:t>
      </w:r>
      <w:r w:rsidRPr="0037160C">
        <w:rPr>
          <w:lang w:val="en-US"/>
        </w:rPr>
        <w:fldChar w:fldCharType="end"/>
      </w:r>
      <w:bookmarkEnd w:id="9"/>
      <w:r w:rsidRPr="0037160C">
        <w:rPr>
          <w:lang w:val="en-US"/>
        </w:rPr>
        <w:t xml:space="preserve"> – DyeVC Main Screen </w:t>
      </w:r>
    </w:p>
    <w:p w14:paraId="618A7139" w14:textId="2FAD4DE3" w:rsidR="003F0202" w:rsidRDefault="00D949BB" w:rsidP="003F0202">
      <w:pPr>
        <w:rPr>
          <w:lang w:val="en-US"/>
        </w:rPr>
      </w:pPr>
      <w:r w:rsidRPr="00091394">
        <w:rPr>
          <w:lang w:val="en-US"/>
        </w:rPr>
        <w:t xml:space="preserve">Level </w:t>
      </w:r>
      <w:r>
        <w:rPr>
          <w:lang w:val="en-US"/>
        </w:rPr>
        <w:t>3</w:t>
      </w:r>
      <w:r w:rsidRPr="00091394">
        <w:rPr>
          <w:lang w:val="en-US"/>
        </w:rPr>
        <w:t xml:space="preserve"> </w:t>
      </w:r>
      <w:r w:rsidR="00FC07C7">
        <w:rPr>
          <w:lang w:val="en-US"/>
        </w:rPr>
        <w:t>information</w:t>
      </w:r>
      <w:r w:rsidR="00012354">
        <w:rPr>
          <w:lang w:val="en-US"/>
        </w:rPr>
        <w:t xml:space="preserve"> </w:t>
      </w:r>
      <w:proofErr w:type="gramStart"/>
      <w:r w:rsidR="00012354">
        <w:rPr>
          <w:lang w:val="en-US"/>
        </w:rPr>
        <w:t>is shown</w:t>
      </w:r>
      <w:proofErr w:type="gramEnd"/>
      <w:r w:rsidR="00012354">
        <w:rPr>
          <w:lang w:val="en-US"/>
        </w:rPr>
        <w:t xml:space="preserve"> as a visual log of the repository</w:t>
      </w:r>
      <w:r w:rsidR="003F0202">
        <w:rPr>
          <w:lang w:val="en-US"/>
        </w:rPr>
        <w:t xml:space="preserve"> (</w:t>
      </w:r>
      <w:r w:rsidR="003F0202">
        <w:rPr>
          <w:lang w:val="en-US"/>
        </w:rPr>
        <w:fldChar w:fldCharType="begin"/>
      </w:r>
      <w:r w:rsidR="003F0202">
        <w:rPr>
          <w:lang w:val="en-US"/>
        </w:rPr>
        <w:instrText xml:space="preserve"> REF _Ref359524376 \h </w:instrText>
      </w:r>
      <w:r w:rsidR="003F0202">
        <w:rPr>
          <w:lang w:val="en-US"/>
        </w:rPr>
      </w:r>
      <w:r w:rsidR="003F0202">
        <w:rPr>
          <w:lang w:val="en-US"/>
        </w:rPr>
        <w:fldChar w:fldCharType="separate"/>
      </w:r>
      <w:r w:rsidR="00696ED5" w:rsidRPr="00340D13">
        <w:rPr>
          <w:lang w:val="en-US"/>
        </w:rPr>
        <w:t xml:space="preserve">Figure </w:t>
      </w:r>
      <w:r w:rsidR="00696ED5">
        <w:rPr>
          <w:noProof/>
          <w:lang w:val="en-US"/>
        </w:rPr>
        <w:t>4</w:t>
      </w:r>
      <w:r w:rsidR="003F0202">
        <w:rPr>
          <w:lang w:val="en-US"/>
        </w:rPr>
        <w:fldChar w:fldCharType="end"/>
      </w:r>
      <w:r w:rsidR="003F0202">
        <w:rPr>
          <w:lang w:val="en-US"/>
        </w:rPr>
        <w:t>)</w:t>
      </w:r>
      <w:r w:rsidRPr="00091394">
        <w:rPr>
          <w:lang w:val="en-US"/>
        </w:rPr>
        <w:t xml:space="preserve">. </w:t>
      </w:r>
      <w:r w:rsidR="003F0202">
        <w:rPr>
          <w:lang w:val="en-US"/>
        </w:rPr>
        <w:t xml:space="preserve">Each node in the graph represents a commit, and receives a color according with its type, which can be one of: regular node (cyan), branch node (red), merge node (green), branch and merge node (yellow), start node (black) or branch head (last commit in a branch, in dark gray). </w:t>
      </w:r>
      <w:r w:rsidR="00EC356A">
        <w:rPr>
          <w:lang w:val="en-US"/>
        </w:rPr>
        <w:t xml:space="preserve">Nodes are drawn according to its precedence order. Thus, if a commit N is created over a commit N – 1, then commit N will be located </w:t>
      </w:r>
      <w:r w:rsidR="00FC07C7">
        <w:rPr>
          <w:lang w:val="en-US"/>
        </w:rPr>
        <w:t>in</w:t>
      </w:r>
      <w:r w:rsidR="00EC356A">
        <w:rPr>
          <w:lang w:val="en-US"/>
        </w:rPr>
        <w:t xml:space="preserve"> the </w:t>
      </w:r>
      <w:r w:rsidR="00663C9B">
        <w:rPr>
          <w:lang w:val="en-US"/>
        </w:rPr>
        <w:t>right</w:t>
      </w:r>
      <w:r w:rsidR="00EC356A">
        <w:rPr>
          <w:lang w:val="en-US"/>
        </w:rPr>
        <w:t xml:space="preserve"> </w:t>
      </w:r>
      <w:r w:rsidR="00FC07C7">
        <w:rPr>
          <w:lang w:val="en-US"/>
        </w:rPr>
        <w:t xml:space="preserve">hand side </w:t>
      </w:r>
      <w:r w:rsidR="00EC356A">
        <w:rPr>
          <w:lang w:val="en-US"/>
        </w:rPr>
        <w:t xml:space="preserve">of commit N – 1. </w:t>
      </w:r>
      <w:r w:rsidR="00F24602">
        <w:rPr>
          <w:lang w:val="en-US"/>
        </w:rPr>
        <w:t>DyeVC presents a tooltip with some information about each commit, upon a mouse over a node.</w:t>
      </w:r>
    </w:p>
    <w:p w14:paraId="63964B12" w14:textId="77777777" w:rsidR="00EC356A" w:rsidRPr="00D5226C" w:rsidRDefault="00EC356A" w:rsidP="00A05CAF">
      <w:pPr>
        <w:rPr>
          <w:lang w:val="en-US"/>
        </w:rPr>
      </w:pPr>
      <w:r>
        <w:rPr>
          <w:lang w:val="en-US"/>
        </w:rPr>
        <w:lastRenderedPageBreak/>
        <w:t xml:space="preserve">The log window can also be zoomed in or out, whether the user wants to see details of a particular area of the log or an overview of the entire history. The line style can be one of cubic curves, straight or quad curves. </w:t>
      </w:r>
      <w:r w:rsidR="00D022EC">
        <w:rPr>
          <w:lang w:val="en-US"/>
        </w:rPr>
        <w:t>By c</w:t>
      </w:r>
      <w:r>
        <w:rPr>
          <w:lang w:val="en-US"/>
        </w:rPr>
        <w:t xml:space="preserve">hanging the window mode from </w:t>
      </w:r>
      <w:r>
        <w:rPr>
          <w:i/>
          <w:lang w:val="en-US"/>
        </w:rPr>
        <w:t>transforming</w:t>
      </w:r>
      <w:r w:rsidRPr="00A05CAF">
        <w:rPr>
          <w:lang w:val="en-US"/>
        </w:rPr>
        <w:t xml:space="preserve"> to </w:t>
      </w:r>
      <w:r w:rsidRPr="00A05CAF">
        <w:rPr>
          <w:i/>
          <w:lang w:val="en-US"/>
        </w:rPr>
        <w:t>picking</w:t>
      </w:r>
      <w:r w:rsidRPr="00A05CAF">
        <w:rPr>
          <w:lang w:val="en-US"/>
        </w:rPr>
        <w:t xml:space="preserve">, it is possible to </w:t>
      </w:r>
      <w:r>
        <w:rPr>
          <w:lang w:val="en-US"/>
        </w:rPr>
        <w:t xml:space="preserve">select a group of </w:t>
      </w:r>
      <w:r w:rsidR="00F24602">
        <w:rPr>
          <w:lang w:val="en-US"/>
        </w:rPr>
        <w:t>nodes</w:t>
      </w:r>
      <w:r>
        <w:rPr>
          <w:lang w:val="en-US"/>
        </w:rPr>
        <w:t xml:space="preserve"> and collapse them into one node that represents them, or simply drag them into new positions to </w:t>
      </w:r>
      <w:r w:rsidR="00D022EC">
        <w:rPr>
          <w:lang w:val="en-US"/>
        </w:rPr>
        <w:t xml:space="preserve">have a </w:t>
      </w:r>
      <w:r>
        <w:rPr>
          <w:lang w:val="en-US"/>
        </w:rPr>
        <w:t>better understand</w:t>
      </w:r>
      <w:r w:rsidR="00D022EC">
        <w:rPr>
          <w:lang w:val="en-US"/>
        </w:rPr>
        <w:t>ing of</w:t>
      </w:r>
      <w:r>
        <w:rPr>
          <w:lang w:val="en-US"/>
        </w:rPr>
        <w:t xml:space="preserve"> an area where there are too many </w:t>
      </w:r>
      <w:r w:rsidR="00F24602">
        <w:rPr>
          <w:lang w:val="en-US"/>
        </w:rPr>
        <w:t xml:space="preserve">crossing </w:t>
      </w:r>
      <w:r>
        <w:rPr>
          <w:lang w:val="en-US"/>
        </w:rPr>
        <w:t>lines.</w:t>
      </w:r>
    </w:p>
    <w:p w14:paraId="17CADC51" w14:textId="78740920" w:rsidR="00D276E6" w:rsidRDefault="00FF1607" w:rsidP="00A05CAF">
      <w:pPr>
        <w:pStyle w:val="PrimeiroPargrafo"/>
        <w:jc w:val="center"/>
        <w:rPr>
          <w:color w:val="FF0000"/>
          <w:lang w:val="en-US"/>
        </w:rPr>
      </w:pPr>
      <w:r>
        <w:rPr>
          <w:noProof/>
          <w:color w:val="FF0000"/>
          <w:lang w:val="en-US" w:eastAsia="en-US"/>
        </w:rPr>
        <w:drawing>
          <wp:inline distT="0" distB="0" distL="0" distR="0" wp14:anchorId="074FFCDA" wp14:editId="2ED06679">
            <wp:extent cx="5391150" cy="1028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246" cy="1030054"/>
                    </a:xfrm>
                    <a:prstGeom prst="rect">
                      <a:avLst/>
                    </a:prstGeom>
                    <a:noFill/>
                    <a:ln>
                      <a:noFill/>
                    </a:ln>
                  </pic:spPr>
                </pic:pic>
              </a:graphicData>
            </a:graphic>
          </wp:inline>
        </w:drawing>
      </w:r>
    </w:p>
    <w:p w14:paraId="5C72BCAE" w14:textId="77777777" w:rsidR="00D276E6" w:rsidRPr="00340D13" w:rsidRDefault="00D276E6" w:rsidP="00D276E6">
      <w:pPr>
        <w:pStyle w:val="Legenda"/>
        <w:rPr>
          <w:lang w:val="en-US"/>
        </w:rPr>
      </w:pPr>
      <w:bookmarkStart w:id="10" w:name="_Ref359524376"/>
      <w:r w:rsidRPr="00340D13">
        <w:rPr>
          <w:lang w:val="en-US"/>
        </w:rPr>
        <w:t xml:space="preserve">Figure </w:t>
      </w:r>
      <w:r>
        <w:fldChar w:fldCharType="begin"/>
      </w:r>
      <w:r w:rsidRPr="00340D13">
        <w:rPr>
          <w:lang w:val="en-US"/>
        </w:rPr>
        <w:instrText xml:space="preserve"> SEQ Figure \* ARABIC </w:instrText>
      </w:r>
      <w:r>
        <w:fldChar w:fldCharType="separate"/>
      </w:r>
      <w:r w:rsidR="00696ED5">
        <w:rPr>
          <w:noProof/>
          <w:lang w:val="en-US"/>
        </w:rPr>
        <w:t>4</w:t>
      </w:r>
      <w:r>
        <w:fldChar w:fldCharType="end"/>
      </w:r>
      <w:bookmarkEnd w:id="10"/>
      <w:r w:rsidRPr="00340D13">
        <w:rPr>
          <w:lang w:val="en-US"/>
        </w:rPr>
        <w:t xml:space="preserve"> – Log Window (commit history)</w:t>
      </w:r>
    </w:p>
    <w:p w14:paraId="18AA8AAA" w14:textId="77777777" w:rsidR="000E6849" w:rsidRPr="00DD5572" w:rsidRDefault="001F63EF" w:rsidP="0024126D">
      <w:pPr>
        <w:pStyle w:val="Ttulo1"/>
        <w:ind w:left="433"/>
        <w:rPr>
          <w:lang w:val="en-US"/>
        </w:rPr>
      </w:pPr>
      <w:r w:rsidRPr="00DD5572">
        <w:rPr>
          <w:lang w:val="en-US"/>
        </w:rPr>
        <w:t>Related Work</w:t>
      </w:r>
    </w:p>
    <w:p w14:paraId="619657A0" w14:textId="7F16F767" w:rsidR="00D5226C" w:rsidRDefault="00D022EC" w:rsidP="00A05CAF">
      <w:pPr>
        <w:pStyle w:val="PrimeiroPargrafo"/>
        <w:rPr>
          <w:lang w:val="en-US"/>
        </w:rPr>
      </w:pPr>
      <w:r>
        <w:rPr>
          <w:lang w:val="en-US"/>
        </w:rPr>
        <w:t xml:space="preserve">DyeVC relates primarily with </w:t>
      </w:r>
      <w:r w:rsidRPr="00F45860">
        <w:rPr>
          <w:lang w:val="en-US"/>
        </w:rPr>
        <w:t xml:space="preserve">studies that aim </w:t>
      </w:r>
      <w:r>
        <w:rPr>
          <w:lang w:val="en-US"/>
        </w:rPr>
        <w:t>at improving</w:t>
      </w:r>
      <w:r w:rsidRPr="00F45860">
        <w:rPr>
          <w:lang w:val="en-US"/>
        </w:rPr>
        <w:t xml:space="preserve"> the perception of developers that work with distributed software development</w:t>
      </w:r>
      <w:r>
        <w:rPr>
          <w:lang w:val="en-US"/>
        </w:rPr>
        <w:t xml:space="preserve"> (awareness tools)</w:t>
      </w:r>
      <w:r w:rsidRPr="00F45860">
        <w:rPr>
          <w:lang w:val="en-US"/>
        </w:rPr>
        <w:t>.</w:t>
      </w:r>
      <w:r>
        <w:rPr>
          <w:lang w:val="en-US"/>
        </w:rPr>
        <w:t xml:space="preserve"> </w:t>
      </w:r>
      <w:r w:rsidR="00D5226C">
        <w:rPr>
          <w:lang w:val="en-US"/>
        </w:rPr>
        <w:t>A</w:t>
      </w:r>
      <w:r w:rsidR="00D5226C" w:rsidRPr="00F45860">
        <w:rPr>
          <w:lang w:val="en-US"/>
        </w:rPr>
        <w:t xml:space="preserve"> recent work by </w:t>
      </w:r>
      <w:r w:rsidR="00D5226C" w:rsidRPr="00F45860">
        <w:rPr>
          <w:lang w:val="en-US"/>
        </w:rPr>
        <w:fldChar w:fldCharType="begin"/>
      </w:r>
      <w:r w:rsidR="001E33E3">
        <w:rPr>
          <w:lang w:val="en-US"/>
        </w:rPr>
        <w:instrText xml:space="preserve"> ADDIN ZOTERO_ITEM CSL_CITATION {"citationID":"1gkoj4akbv","properties":{"formattedCitation":"[Steinmacher et al. 2012]","plainCitation":"[Steinmacher et al. 2012]"},"citationItems":[{"id":1885,"uris":["http://zotero.org/users/892576/items/32WJXCFE"],"uri":["http://zotero.org/users/892576/items/32WJXCFE"],"itemData":{"id":1885,"type":"article-journal","title":"Awareness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00D5226C" w:rsidRPr="00F45860">
        <w:rPr>
          <w:lang w:val="en-US"/>
        </w:rPr>
        <w:fldChar w:fldCharType="separate"/>
      </w:r>
      <w:r w:rsidR="00D5226C" w:rsidRPr="00A05CAF">
        <w:rPr>
          <w:rFonts w:cs="Times"/>
          <w:lang w:val="en-US"/>
        </w:rPr>
        <w:t>[Steinmacher et al. 2012]</w:t>
      </w:r>
      <w:r w:rsidR="00D5226C" w:rsidRPr="00F45860">
        <w:rPr>
          <w:lang w:val="en-US"/>
        </w:rPr>
        <w:fldChar w:fldCharType="end"/>
      </w:r>
      <w:r w:rsidR="00D5226C" w:rsidRPr="00F45860">
        <w:rPr>
          <w:lang w:val="en-US"/>
        </w:rPr>
        <w:t xml:space="preserve"> presents a systematic review of </w:t>
      </w:r>
      <w:r>
        <w:rPr>
          <w:lang w:val="en-US"/>
        </w:rPr>
        <w:t xml:space="preserve">such studies. We can group these works in two categories: </w:t>
      </w:r>
      <w:r w:rsidR="007166D2">
        <w:rPr>
          <w:lang w:val="en-US"/>
        </w:rPr>
        <w:t xml:space="preserve">those that </w:t>
      </w:r>
      <w:r w:rsidR="00285183">
        <w:rPr>
          <w:lang w:val="en-US"/>
        </w:rPr>
        <w:t>notify commit activities</w:t>
      </w:r>
      <w:r w:rsidR="007166D2">
        <w:rPr>
          <w:lang w:val="en-US"/>
        </w:rPr>
        <w:t xml:space="preserve"> (conflict avoidance) </w:t>
      </w:r>
      <w:r>
        <w:rPr>
          <w:lang w:val="en-US"/>
        </w:rPr>
        <w:t xml:space="preserve">and </w:t>
      </w:r>
      <w:r w:rsidR="007166D2">
        <w:rPr>
          <w:lang w:val="en-US"/>
        </w:rPr>
        <w:t>those that detect conflicts (conflict detecting)</w:t>
      </w:r>
      <w:r>
        <w:rPr>
          <w:lang w:val="en-US"/>
        </w:rPr>
        <w:t>.</w:t>
      </w:r>
    </w:p>
    <w:p w14:paraId="5FAC73FC" w14:textId="135EB64D" w:rsidR="00D022EC" w:rsidRDefault="00D022EC" w:rsidP="00D5226C">
      <w:pPr>
        <w:rPr>
          <w:lang w:val="en-US"/>
        </w:rPr>
      </w:pPr>
      <w:r>
        <w:rPr>
          <w:lang w:val="en-US"/>
        </w:rPr>
        <w:t xml:space="preserve">Approaches that </w:t>
      </w:r>
      <w:r w:rsidR="00285183">
        <w:rPr>
          <w:lang w:val="en-US"/>
        </w:rPr>
        <w:t>notify commit activities</w:t>
      </w:r>
      <w:r>
        <w:rPr>
          <w:lang w:val="en-US"/>
        </w:rPr>
        <w:t xml:space="preserve">, such as </w:t>
      </w:r>
      <w:r w:rsidRPr="001A5FF3">
        <w:rPr>
          <w:i/>
          <w:lang w:val="en-US"/>
        </w:rPr>
        <w:t xml:space="preserve">SVN </w:t>
      </w:r>
      <w:proofErr w:type="spellStart"/>
      <w:r w:rsidRPr="001A5FF3">
        <w:rPr>
          <w:i/>
          <w:lang w:val="en-US"/>
        </w:rPr>
        <w:t>Notifier</w:t>
      </w:r>
      <w:proofErr w:type="spellEnd"/>
      <w:r w:rsidRPr="001A5FF3">
        <w:rPr>
          <w:rStyle w:val="Refdenotaderodap"/>
          <w:lang w:val="en-US"/>
        </w:rPr>
        <w:footnoteReference w:id="6"/>
      </w:r>
      <w:r w:rsidRPr="001A5FF3">
        <w:rPr>
          <w:lang w:val="en-US"/>
        </w:rPr>
        <w:t xml:space="preserve">, </w:t>
      </w:r>
      <w:r w:rsidRPr="001A5FF3">
        <w:rPr>
          <w:i/>
          <w:lang w:val="en-US"/>
        </w:rPr>
        <w:t xml:space="preserve">SCM </w:t>
      </w:r>
      <w:proofErr w:type="spellStart"/>
      <w:r w:rsidRPr="001A5FF3">
        <w:rPr>
          <w:i/>
          <w:lang w:val="en-US"/>
        </w:rPr>
        <w:t>Notifier</w:t>
      </w:r>
      <w:proofErr w:type="spellEnd"/>
      <w:r w:rsidRPr="001A5FF3">
        <w:rPr>
          <w:rStyle w:val="Refdenotaderodap"/>
          <w:lang w:val="en-US"/>
        </w:rPr>
        <w:footnoteReference w:id="7"/>
      </w:r>
      <w:r w:rsidRPr="001A5FF3">
        <w:rPr>
          <w:lang w:val="en-US"/>
        </w:rPr>
        <w:t xml:space="preserve">, </w:t>
      </w:r>
      <w:r w:rsidRPr="001A5FF3">
        <w:rPr>
          <w:i/>
          <w:lang w:val="en-US"/>
        </w:rPr>
        <w:t>Commit Monitor</w:t>
      </w:r>
      <w:r w:rsidRPr="001A5FF3">
        <w:rPr>
          <w:rStyle w:val="Refdenotaderodap"/>
          <w:lang w:val="en-US"/>
        </w:rPr>
        <w:footnoteReference w:id="8"/>
      </w:r>
      <w:r w:rsidRPr="001A5FF3">
        <w:rPr>
          <w:lang w:val="en-US"/>
        </w:rPr>
        <w:t xml:space="preserve">, </w:t>
      </w:r>
      <w:r w:rsidRPr="001A5FF3">
        <w:rPr>
          <w:i/>
          <w:lang w:val="en-US"/>
        </w:rPr>
        <w:t>SVN Radar</w:t>
      </w:r>
      <w:r w:rsidRPr="001A5FF3">
        <w:rPr>
          <w:rStyle w:val="Refdenotaderodap"/>
          <w:lang w:val="en-US"/>
        </w:rPr>
        <w:footnoteReference w:id="9"/>
      </w:r>
      <w:r w:rsidRPr="001A5FF3">
        <w:rPr>
          <w:lang w:val="en-US"/>
        </w:rPr>
        <w:t xml:space="preserve"> and </w:t>
      </w:r>
      <w:r w:rsidRPr="001A5FF3">
        <w:rPr>
          <w:i/>
          <w:lang w:val="en-US"/>
        </w:rPr>
        <w:t>Hg Commit Monitor</w:t>
      </w:r>
      <w:r w:rsidRPr="001A5FF3">
        <w:rPr>
          <w:rStyle w:val="Refdenotaderodap"/>
          <w:lang w:val="en-US"/>
        </w:rPr>
        <w:footnoteReference w:id="10"/>
      </w:r>
      <w:r w:rsidRPr="00D022EC">
        <w:rPr>
          <w:lang w:val="en-US"/>
        </w:rPr>
        <w:t xml:space="preserve"> </w:t>
      </w:r>
      <w:r w:rsidRPr="00ED268C">
        <w:rPr>
          <w:lang w:val="en-US"/>
        </w:rPr>
        <w:t>focus on avoiding conflicts by increasing the developer</w:t>
      </w:r>
      <w:r w:rsidR="00FF1607">
        <w:rPr>
          <w:lang w:val="en-US"/>
        </w:rPr>
        <w:t>’</w:t>
      </w:r>
      <w:r w:rsidRPr="00ED268C">
        <w:rPr>
          <w:lang w:val="en-US"/>
        </w:rPr>
        <w:t>s perception of concurrent work.</w:t>
      </w:r>
      <w:r w:rsidR="00E343F7">
        <w:rPr>
          <w:lang w:val="en-US"/>
        </w:rPr>
        <w:t xml:space="preserve"> However, they fail to identify related repositories</w:t>
      </w:r>
      <w:r w:rsidR="00285183">
        <w:rPr>
          <w:lang w:val="en-US"/>
        </w:rPr>
        <w:t xml:space="preserve"> and</w:t>
      </w:r>
      <w:r w:rsidR="00D07AC8">
        <w:rPr>
          <w:lang w:val="en-US"/>
        </w:rPr>
        <w:t xml:space="preserve"> do not provide information in different levels of details, such as </w:t>
      </w:r>
      <w:r w:rsidR="00285183">
        <w:rPr>
          <w:lang w:val="en-US"/>
        </w:rPr>
        <w:t>status, branches, and commits.</w:t>
      </w:r>
      <w:r w:rsidR="00961F29">
        <w:rPr>
          <w:lang w:val="en-US"/>
        </w:rPr>
        <w:t xml:space="preserve"> DyeVC provides these different levels of details, as shown in Section </w:t>
      </w:r>
      <w:r w:rsidR="00961F29">
        <w:rPr>
          <w:lang w:val="en-US"/>
        </w:rPr>
        <w:fldChar w:fldCharType="begin"/>
      </w:r>
      <w:r w:rsidR="00961F29">
        <w:rPr>
          <w:lang w:val="en-US"/>
        </w:rPr>
        <w:instrText xml:space="preserve"> REF _Ref362984310 \r \h </w:instrText>
      </w:r>
      <w:r w:rsidR="00961F29">
        <w:rPr>
          <w:lang w:val="en-US"/>
        </w:rPr>
      </w:r>
      <w:r w:rsidR="00961F29">
        <w:rPr>
          <w:lang w:val="en-US"/>
        </w:rPr>
        <w:fldChar w:fldCharType="separate"/>
      </w:r>
      <w:r w:rsidR="00696ED5">
        <w:rPr>
          <w:lang w:val="en-US"/>
        </w:rPr>
        <w:t>3</w:t>
      </w:r>
      <w:r w:rsidR="00961F29">
        <w:rPr>
          <w:lang w:val="en-US"/>
        </w:rPr>
        <w:fldChar w:fldCharType="end"/>
      </w:r>
      <w:r w:rsidR="00961F29">
        <w:rPr>
          <w:lang w:val="en-US"/>
        </w:rPr>
        <w:t>.</w:t>
      </w:r>
    </w:p>
    <w:p w14:paraId="75EA62BC" w14:textId="4697D075" w:rsidR="007166D2" w:rsidRDefault="00E343F7" w:rsidP="00A05CAF">
      <w:pPr>
        <w:rPr>
          <w:lang w:val="en-US"/>
        </w:rPr>
      </w:pPr>
      <w:proofErr w:type="gramStart"/>
      <w:r w:rsidRPr="00A05CAF">
        <w:rPr>
          <w:lang w:val="en-US"/>
        </w:rPr>
        <w:t xml:space="preserve">Approaches that detect conflicts, such as </w:t>
      </w:r>
      <w:proofErr w:type="spellStart"/>
      <w:r w:rsidRPr="00A05CAF">
        <w:rPr>
          <w:rFonts w:cs="Times"/>
          <w:i/>
          <w:lang w:val="en-US"/>
        </w:rPr>
        <w:t>Polvo</w:t>
      </w:r>
      <w:proofErr w:type="spellEnd"/>
      <w:r w:rsidRPr="00A05CAF">
        <w:rPr>
          <w:rFonts w:cs="Times"/>
          <w:lang w:val="en-US"/>
        </w:rPr>
        <w:t xml:space="preserve"> </w:t>
      </w:r>
      <w:proofErr w:type="gramEnd"/>
      <w:r w:rsidR="00062CD3">
        <w:rPr>
          <w:rFonts w:cs="Times"/>
          <w:lang w:val="en-US"/>
        </w:rPr>
        <w:fldChar w:fldCharType="begin"/>
      </w:r>
      <w:r w:rsidR="00062CD3">
        <w:rPr>
          <w:rFonts w:cs="Times"/>
          <w:lang w:val="en-US"/>
        </w:rPr>
        <w:instrText xml:space="preserve"> ADDIN ZOTERO_ITEM CSL_CITATION {"citationID":"18q60p5s53","properties":{"formattedCitation":"[Santos and Murta 2012]","plainCitation":"[Santos and Murta 2012]"},"citationItems":[{"id":2262,"uris":["http://zotero.org/users/892576/items/22G56Z4I"],"uri":["http://zotero.org/users/892576/items/22G56Z4I"],"itemData":{"id":2262,"type":"paper-conference","title":"Evaluating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062CD3">
        <w:rPr>
          <w:rFonts w:cs="Times"/>
          <w:lang w:val="en-US"/>
        </w:rPr>
        <w:fldChar w:fldCharType="separate"/>
      </w:r>
      <w:r w:rsidR="00062CD3" w:rsidRPr="00062CD3">
        <w:rPr>
          <w:rFonts w:cs="Times"/>
          <w:lang w:val="en-US"/>
        </w:rPr>
        <w:t>[Santos and Murta 2012]</w:t>
      </w:r>
      <w:r w:rsidR="00062CD3">
        <w:rPr>
          <w:rFonts w:cs="Times"/>
          <w:lang w:val="en-US"/>
        </w:rPr>
        <w:fldChar w:fldCharType="end"/>
      </w:r>
      <w:proofErr w:type="gramStart"/>
      <w:r w:rsidRPr="00A05CAF">
        <w:rPr>
          <w:lang w:val="en-US"/>
        </w:rPr>
        <w:t xml:space="preserve"> </w:t>
      </w:r>
      <w:proofErr w:type="spellStart"/>
      <w:r w:rsidRPr="00A05CAF">
        <w:rPr>
          <w:i/>
          <w:lang w:val="en-US"/>
        </w:rPr>
        <w:t>P</w:t>
      </w:r>
      <w:r w:rsidRPr="00A05CAF">
        <w:rPr>
          <w:rFonts w:cs="Times"/>
          <w:i/>
          <w:lang w:val="en-US"/>
        </w:rPr>
        <w:t>alantir</w:t>
      </w:r>
      <w:proofErr w:type="spellEnd"/>
      <w:r w:rsidRPr="00A05CAF">
        <w:rPr>
          <w:rFonts w:cs="Times"/>
          <w:lang w:val="en-US"/>
        </w:rPr>
        <w:t xml:space="preserve">, </w:t>
      </w:r>
      <w:proofErr w:type="gramEnd"/>
      <w:r w:rsidRPr="00A05CAF">
        <w:rPr>
          <w:rFonts w:cs="Times"/>
          <w:lang w:val="en-US"/>
        </w:rPr>
        <w:fldChar w:fldCharType="begin"/>
      </w:r>
      <w:r w:rsidR="001E33E3">
        <w:rPr>
          <w:rFonts w:cs="Times"/>
          <w:lang w:val="en-US"/>
        </w:rPr>
        <w:instrText xml:space="preserve"> ADDIN ZOTERO_ITEM CSL_CITATION {"citationID":"d8Gegwi7","properties":{"formattedCitation":"[Sarma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A05CAF">
        <w:rPr>
          <w:rFonts w:cs="Times"/>
          <w:lang w:val="en-US"/>
        </w:rPr>
        <w:fldChar w:fldCharType="separate"/>
      </w:r>
      <w:r w:rsidRPr="00A05CAF">
        <w:rPr>
          <w:rFonts w:cs="Times"/>
          <w:lang w:val="en-US"/>
        </w:rPr>
        <w:t>[Sarma and Van der Hoek 2002]</w:t>
      </w:r>
      <w:r w:rsidRPr="00A05CAF">
        <w:rPr>
          <w:rFonts w:cs="Times"/>
          <w:lang w:val="en-US"/>
        </w:rPr>
        <w:fldChar w:fldCharType="end"/>
      </w:r>
      <w:proofErr w:type="gramStart"/>
      <w:r w:rsidRPr="00A05CAF">
        <w:rPr>
          <w:rFonts w:cs="Times"/>
          <w:lang w:val="en-US"/>
        </w:rPr>
        <w:t xml:space="preserve">, </w:t>
      </w:r>
      <w:proofErr w:type="spellStart"/>
      <w:r w:rsidRPr="00A05CAF">
        <w:rPr>
          <w:rFonts w:cs="Times"/>
          <w:i/>
          <w:lang w:val="en-US"/>
        </w:rPr>
        <w:t>CollabVS</w:t>
      </w:r>
      <w:proofErr w:type="spellEnd"/>
      <w:r w:rsidRPr="00A05CAF">
        <w:rPr>
          <w:rFonts w:cs="Times"/>
          <w:lang w:val="en-US"/>
        </w:rPr>
        <w:t xml:space="preserve"> </w:t>
      </w:r>
      <w:proofErr w:type="gramEnd"/>
      <w:r w:rsidRPr="00A05CAF">
        <w:rPr>
          <w:rFonts w:cs="Times"/>
          <w:lang w:val="en-US"/>
        </w:rPr>
        <w:fldChar w:fldCharType="begin"/>
      </w:r>
      <w:r w:rsidR="00757F05">
        <w:rPr>
          <w:rFonts w:cs="Times"/>
          <w:lang w:val="en-US"/>
        </w:rPr>
        <w:instrText xml:space="preserve"> ADDIN ZOTERO_ITEM CSL_CITATION {"citationID":"ggrCD5SK","properties":{"formattedCitation":"[Dewan and Hegde 2007]","plainCitation":"[Dewan and Hegde 2007]"},"citationItems":[{"id":1795,"uris":["http://zotero.org/users/892576/items/ZA8958NJ"],"uri":["http://zotero.org/users/892576/items/ZA8958NJ"],"itemData":{"id":1795,"type":"paper-conference","title":"Semi-synchronous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A05CAF">
        <w:rPr>
          <w:rFonts w:cs="Times"/>
          <w:lang w:val="en-US"/>
        </w:rPr>
        <w:fldChar w:fldCharType="separate"/>
      </w:r>
      <w:r w:rsidRPr="00A05CAF">
        <w:rPr>
          <w:rFonts w:cs="Times"/>
          <w:lang w:val="en-US"/>
        </w:rPr>
        <w:t>[Dewan and Hegde 2007]</w:t>
      </w:r>
      <w:r w:rsidRPr="00A05CAF">
        <w:rPr>
          <w:rFonts w:cs="Times"/>
          <w:lang w:val="en-US"/>
        </w:rPr>
        <w:fldChar w:fldCharType="end"/>
      </w:r>
      <w:proofErr w:type="gramStart"/>
      <w:r w:rsidRPr="00A05CAF">
        <w:rPr>
          <w:rFonts w:cs="Times"/>
          <w:lang w:val="en-US"/>
        </w:rPr>
        <w:t xml:space="preserve">, </w:t>
      </w:r>
      <w:r w:rsidRPr="00A05CAF">
        <w:rPr>
          <w:i/>
          <w:lang w:val="en-US"/>
        </w:rPr>
        <w:t>Crystal</w:t>
      </w:r>
      <w:r w:rsidRPr="00A05CAF">
        <w:rPr>
          <w:lang w:val="en-US"/>
        </w:rPr>
        <w:t xml:space="preserve"> </w:t>
      </w:r>
      <w:proofErr w:type="gramEnd"/>
      <w:r w:rsidRPr="00A05CAF">
        <w:rPr>
          <w:lang w:val="en-US"/>
        </w:rPr>
        <w:fldChar w:fldCharType="begin"/>
      </w:r>
      <w:r w:rsidR="00757F05">
        <w:rPr>
          <w:lang w:val="en-US"/>
        </w:rPr>
        <w:instrText xml:space="preserve"> ADDIN ZOTERO_ITEM CSL_CITATION {"citationID":"132pf55mct","properties":{"formattedCitation":"[Brun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A05CAF">
        <w:rPr>
          <w:lang w:val="en-US"/>
        </w:rPr>
        <w:fldChar w:fldCharType="separate"/>
      </w:r>
      <w:r w:rsidRPr="00A05CAF">
        <w:rPr>
          <w:rFonts w:cs="Times"/>
          <w:lang w:val="en-US"/>
        </w:rPr>
        <w:t>[Brun et al. 2011]</w:t>
      </w:r>
      <w:r w:rsidRPr="00A05CAF">
        <w:rPr>
          <w:lang w:val="en-US"/>
        </w:rPr>
        <w:fldChar w:fldCharType="end"/>
      </w:r>
      <w:proofErr w:type="gramStart"/>
      <w:r w:rsidRPr="00A05CAF">
        <w:rPr>
          <w:lang w:val="en-US"/>
        </w:rPr>
        <w:t xml:space="preserve">, </w:t>
      </w:r>
      <w:r w:rsidRPr="00A05CAF">
        <w:rPr>
          <w:rFonts w:cs="Times"/>
          <w:i/>
          <w:lang w:val="en-US"/>
        </w:rPr>
        <w:t>Safe-Commit</w:t>
      </w:r>
      <w:r w:rsidRPr="00A05CAF">
        <w:rPr>
          <w:rFonts w:cs="Times"/>
          <w:lang w:val="en-US"/>
        </w:rPr>
        <w:t xml:space="preserve"> </w:t>
      </w:r>
      <w:proofErr w:type="gramEnd"/>
      <w:r w:rsidRPr="00A05CAF">
        <w:rPr>
          <w:rFonts w:cs="Times"/>
          <w:lang w:val="en-US"/>
        </w:rPr>
        <w:fldChar w:fldCharType="begin"/>
      </w:r>
      <w:r w:rsidR="001E33E3">
        <w:rPr>
          <w:rFonts w:cs="Times"/>
          <w:lang w:val="en-US"/>
        </w:rPr>
        <w:instrText xml:space="preserve"> ADDIN ZOTERO_ITEM CSL_CITATION {"citationID":"OPJPfVNq","properties":{"formattedCitation":"[Wloka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A05CAF">
        <w:rPr>
          <w:rFonts w:cs="Times"/>
          <w:lang w:val="en-US"/>
        </w:rPr>
        <w:fldChar w:fldCharType="separate"/>
      </w:r>
      <w:r w:rsidRPr="00A05CAF">
        <w:rPr>
          <w:rFonts w:cs="Times"/>
          <w:lang w:val="en-US"/>
        </w:rPr>
        <w:t>[Wloka et al. 2009]</w:t>
      </w:r>
      <w:r w:rsidRPr="00A05CAF">
        <w:rPr>
          <w:rFonts w:cs="Times"/>
          <w:lang w:val="en-US"/>
        </w:rPr>
        <w:fldChar w:fldCharType="end"/>
      </w:r>
      <w:proofErr w:type="gramStart"/>
      <w:r w:rsidRPr="00A05CAF">
        <w:rPr>
          <w:rFonts w:cs="Times"/>
          <w:lang w:val="en-US"/>
        </w:rPr>
        <w:t xml:space="preserve">, </w:t>
      </w:r>
      <w:r w:rsidRPr="00A05CAF">
        <w:rPr>
          <w:i/>
          <w:lang w:val="en-US"/>
        </w:rPr>
        <w:t>Lighthouse</w:t>
      </w:r>
      <w:r w:rsidRPr="00A05CAF">
        <w:rPr>
          <w:lang w:val="en-US"/>
        </w:rPr>
        <w:t xml:space="preserve"> </w:t>
      </w:r>
      <w:proofErr w:type="gramEnd"/>
      <w:r w:rsidRPr="00A05CAF">
        <w:rPr>
          <w:rFonts w:cs="Times"/>
          <w:lang w:val="en-US"/>
        </w:rPr>
        <w:fldChar w:fldCharType="begin"/>
      </w:r>
      <w:r w:rsidR="00757F05">
        <w:rPr>
          <w:rFonts w:cs="Times"/>
          <w:lang w:val="en-US"/>
        </w:rPr>
        <w:instrText xml:space="preserve"> ADDIN ZOTERO_ITEM CSL_CITATION {"citationID":"f7Fo2rOO","properties":{"formattedCitation":"[Da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w:instrText>
      </w:r>
      <w:r w:rsidR="00757F05" w:rsidRPr="00062CD3">
        <w:rPr>
          <w:rFonts w:cs="Times"/>
          <w:lang w:val="en-US"/>
        </w:rPr>
        <w:instrText xml:space="preserv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A05CAF">
        <w:rPr>
          <w:rFonts w:cs="Times"/>
          <w:lang w:val="en-US"/>
        </w:rPr>
        <w:fldChar w:fldCharType="separate"/>
      </w:r>
      <w:r w:rsidRPr="00062CD3">
        <w:rPr>
          <w:rFonts w:cs="Times"/>
          <w:lang w:val="en-US"/>
        </w:rPr>
        <w:t>[Da Silva et al. 2006]</w:t>
      </w:r>
      <w:r w:rsidRPr="00A05CAF">
        <w:rPr>
          <w:rFonts w:cs="Times"/>
          <w:lang w:val="en-US"/>
        </w:rPr>
        <w:fldChar w:fldCharType="end"/>
      </w:r>
      <w:proofErr w:type="gramStart"/>
      <w:r w:rsidR="00A13E00" w:rsidRPr="00062CD3">
        <w:rPr>
          <w:rFonts w:cs="Times"/>
          <w:lang w:val="en-US"/>
        </w:rPr>
        <w:t>,</w:t>
      </w:r>
      <w:r w:rsidRPr="00062CD3">
        <w:rPr>
          <w:lang w:val="en-US"/>
        </w:rPr>
        <w:t xml:space="preserve"> and </w:t>
      </w:r>
      <w:proofErr w:type="spellStart"/>
      <w:r w:rsidRPr="00062CD3">
        <w:rPr>
          <w:rFonts w:cs="Times"/>
          <w:i/>
          <w:szCs w:val="24"/>
          <w:lang w:val="en-US"/>
        </w:rPr>
        <w:t>WeCode</w:t>
      </w:r>
      <w:proofErr w:type="spellEnd"/>
      <w:r w:rsidRPr="00062CD3">
        <w:rPr>
          <w:rFonts w:cs="Times"/>
          <w:szCs w:val="24"/>
          <w:lang w:val="en-US"/>
        </w:rPr>
        <w:t xml:space="preserve"> </w:t>
      </w:r>
      <w:proofErr w:type="gramEnd"/>
      <w:r w:rsidRPr="00A05CAF">
        <w:rPr>
          <w:rFonts w:cs="Times"/>
          <w:szCs w:val="24"/>
          <w:lang w:val="en-US"/>
        </w:rPr>
        <w:fldChar w:fldCharType="begin"/>
      </w:r>
      <w:r w:rsidR="00757F05" w:rsidRPr="00062CD3">
        <w:rPr>
          <w:rFonts w:cs="Times"/>
          <w:szCs w:val="24"/>
          <w:lang w:val="en-US"/>
        </w:rPr>
        <w:instrText xml:space="preserve"> ADDIN ZOTERO_ITEM CSL_CITATION {"citationID":"rrkXaBL2","properties":{"formattedCitation":"{\\rtf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A05CAF">
        <w:rPr>
          <w:rFonts w:cs="Times"/>
          <w:szCs w:val="24"/>
          <w:lang w:val="en-US"/>
        </w:rPr>
        <w:fldChar w:fldCharType="separate"/>
      </w:r>
      <w:r w:rsidRPr="00062CD3">
        <w:rPr>
          <w:rFonts w:cs="Times"/>
          <w:szCs w:val="24"/>
          <w:lang w:val="en-US"/>
        </w:rPr>
        <w:t>[Guimarães and Silva 2012]</w:t>
      </w:r>
      <w:r w:rsidRPr="00A05CAF">
        <w:rPr>
          <w:rFonts w:cs="Times"/>
          <w:szCs w:val="24"/>
          <w:lang w:val="en-US"/>
        </w:rPr>
        <w:fldChar w:fldCharType="end"/>
      </w:r>
      <w:proofErr w:type="gramStart"/>
      <w:r w:rsidR="00DD6769" w:rsidRPr="00062CD3">
        <w:rPr>
          <w:rFonts w:cs="Times"/>
          <w:szCs w:val="24"/>
          <w:lang w:val="en-US"/>
        </w:rPr>
        <w:t xml:space="preserve"> not only give the developer awareness of concurrent changes, but also inform if any conflict</w:t>
      </w:r>
      <w:r w:rsidR="00A13E00" w:rsidRPr="00062CD3">
        <w:rPr>
          <w:rFonts w:cs="Times"/>
          <w:szCs w:val="24"/>
          <w:lang w:val="en-US"/>
        </w:rPr>
        <w:t>s</w:t>
      </w:r>
      <w:r w:rsidR="00DD6769" w:rsidRPr="00062CD3">
        <w:rPr>
          <w:rFonts w:cs="Times"/>
          <w:szCs w:val="24"/>
          <w:lang w:val="en-US"/>
        </w:rPr>
        <w:t xml:space="preserve"> w</w:t>
      </w:r>
      <w:r w:rsidR="00A13E00" w:rsidRPr="00062CD3">
        <w:rPr>
          <w:rFonts w:cs="Times"/>
          <w:szCs w:val="24"/>
          <w:lang w:val="en-US"/>
        </w:rPr>
        <w:t>ere</w:t>
      </w:r>
      <w:r w:rsidR="00DD6769" w:rsidRPr="00062CD3">
        <w:rPr>
          <w:rFonts w:cs="Times"/>
          <w:szCs w:val="24"/>
          <w:lang w:val="en-US"/>
        </w:rPr>
        <w:t xml:space="preserve"> detected.</w:t>
      </w:r>
      <w:proofErr w:type="gramEnd"/>
      <w:r w:rsidR="00DD6769" w:rsidRPr="00062CD3">
        <w:rPr>
          <w:rFonts w:cs="Times"/>
          <w:szCs w:val="24"/>
          <w:lang w:val="en-US"/>
        </w:rPr>
        <w:t xml:space="preserve"> </w:t>
      </w:r>
      <w:r w:rsidR="00016D19">
        <w:rPr>
          <w:rFonts w:cs="Times"/>
          <w:szCs w:val="24"/>
          <w:lang w:val="en-US"/>
        </w:rPr>
        <w:t xml:space="preserve">Among these works, only </w:t>
      </w:r>
      <w:r w:rsidR="00016D19">
        <w:rPr>
          <w:rFonts w:cs="Times"/>
          <w:i/>
          <w:szCs w:val="24"/>
          <w:lang w:val="en-US"/>
        </w:rPr>
        <w:t>Crystal</w:t>
      </w:r>
      <w:r w:rsidR="00E70517">
        <w:rPr>
          <w:rFonts w:cs="Times"/>
          <w:szCs w:val="24"/>
          <w:lang w:val="en-US"/>
        </w:rPr>
        <w:t xml:space="preserve"> works with DVCSs. It detects physical, syntactic</w:t>
      </w:r>
      <w:r w:rsidR="00A13E00">
        <w:rPr>
          <w:rFonts w:cs="Times"/>
          <w:szCs w:val="24"/>
          <w:lang w:val="en-US"/>
        </w:rPr>
        <w:t>,</w:t>
      </w:r>
      <w:r w:rsidR="00E70517">
        <w:rPr>
          <w:rFonts w:cs="Times"/>
          <w:szCs w:val="24"/>
          <w:lang w:val="en-US"/>
        </w:rPr>
        <w:t xml:space="preserve"> and semantic conflicts</w:t>
      </w:r>
      <w:r w:rsidR="009956DC">
        <w:rPr>
          <w:rFonts w:cs="Times"/>
          <w:szCs w:val="24"/>
          <w:lang w:val="en-US"/>
        </w:rPr>
        <w:t xml:space="preserve"> (provided that the user informs the compile and test commands)</w:t>
      </w:r>
      <w:r w:rsidR="00E70517">
        <w:rPr>
          <w:rFonts w:cs="Times"/>
          <w:szCs w:val="24"/>
          <w:lang w:val="en-US"/>
        </w:rPr>
        <w:t xml:space="preserve">, but </w:t>
      </w:r>
      <w:r w:rsidR="009956DC">
        <w:rPr>
          <w:rFonts w:cs="Times"/>
          <w:szCs w:val="24"/>
          <w:lang w:val="en-US"/>
        </w:rPr>
        <w:t>does not deal with repositories that pull updates from more than one partner and demands having a Git client installed</w:t>
      </w:r>
      <w:r w:rsidR="00E70517">
        <w:rPr>
          <w:rFonts w:cs="Times"/>
          <w:szCs w:val="24"/>
          <w:lang w:val="en-US"/>
        </w:rPr>
        <w:t xml:space="preserve">. </w:t>
      </w:r>
      <w:r w:rsidR="00A13E00">
        <w:rPr>
          <w:rFonts w:cs="Times"/>
          <w:szCs w:val="24"/>
          <w:lang w:val="en-US"/>
        </w:rPr>
        <w:t xml:space="preserve">On the other hand, </w:t>
      </w:r>
      <w:proofErr w:type="spellStart"/>
      <w:r w:rsidR="00E70517">
        <w:rPr>
          <w:rFonts w:cs="Times"/>
          <w:i/>
          <w:lang w:val="en-US"/>
        </w:rPr>
        <w:t>Polvo</w:t>
      </w:r>
      <w:proofErr w:type="spellEnd"/>
      <w:r w:rsidR="00594B74" w:rsidRPr="00A05CAF">
        <w:rPr>
          <w:lang w:val="en-US"/>
        </w:rPr>
        <w:t xml:space="preserve"> present</w:t>
      </w:r>
      <w:r w:rsidR="00E70517">
        <w:rPr>
          <w:lang w:val="en-US"/>
        </w:rPr>
        <w:t>s</w:t>
      </w:r>
      <w:r w:rsidR="00594B74" w:rsidRPr="00A05CAF">
        <w:rPr>
          <w:lang w:val="en-US"/>
        </w:rPr>
        <w:t xml:space="preserve"> metrics that quantify merging complexity</w:t>
      </w:r>
      <w:r w:rsidR="007166D2">
        <w:rPr>
          <w:lang w:val="en-US"/>
        </w:rPr>
        <w:t xml:space="preserve"> between involving Subversion branches,</w:t>
      </w:r>
      <w:r w:rsidR="00E70517">
        <w:rPr>
          <w:lang w:val="en-US"/>
        </w:rPr>
        <w:t xml:space="preserve"> w</w:t>
      </w:r>
      <w:r w:rsidR="007166D2">
        <w:rPr>
          <w:lang w:val="en-US"/>
        </w:rPr>
        <w:t>h</w:t>
      </w:r>
      <w:r w:rsidR="00E70517">
        <w:rPr>
          <w:lang w:val="en-US"/>
        </w:rPr>
        <w:t xml:space="preserve">ich are </w:t>
      </w:r>
      <w:r w:rsidR="00594B74" w:rsidRPr="00A05CAF">
        <w:rPr>
          <w:lang w:val="en-US"/>
        </w:rPr>
        <w:t>calculated reactively (upon user request).</w:t>
      </w:r>
      <w:r w:rsidR="007166D2">
        <w:rPr>
          <w:lang w:val="en-US"/>
        </w:rPr>
        <w:t xml:space="preserve"> </w:t>
      </w:r>
      <w:r w:rsidR="00A13E00">
        <w:rPr>
          <w:lang w:val="en-US"/>
        </w:rPr>
        <w:t xml:space="preserve">DyeVC can be seen as a supporting infrastructure </w:t>
      </w:r>
      <w:r w:rsidR="005F622C">
        <w:rPr>
          <w:lang w:val="en-US"/>
        </w:rPr>
        <w:t xml:space="preserve">that can be combined with such approaches to allow conflicts and metrics analysis over DVCS. </w:t>
      </w:r>
    </w:p>
    <w:p w14:paraId="7DC98EA1" w14:textId="77777777" w:rsidR="00D404E2" w:rsidRPr="00DD5572" w:rsidRDefault="001F63EF" w:rsidP="00D404E2">
      <w:pPr>
        <w:pStyle w:val="Ttulo1"/>
        <w:rPr>
          <w:lang w:val="en-US"/>
        </w:rPr>
      </w:pPr>
      <w:r w:rsidRPr="00DD5572">
        <w:rPr>
          <w:lang w:val="en-US"/>
        </w:rPr>
        <w:lastRenderedPageBreak/>
        <w:t>Conclusions and Future Work</w:t>
      </w:r>
    </w:p>
    <w:p w14:paraId="6E1D971A" w14:textId="5BEB19A8" w:rsidR="00B343F1" w:rsidRDefault="002841B5" w:rsidP="00A05CAF">
      <w:pPr>
        <w:pStyle w:val="PrimeiroPargrafo"/>
        <w:rPr>
          <w:lang w:val="en-US"/>
        </w:rPr>
      </w:pPr>
      <w:r w:rsidRPr="002841B5">
        <w:rPr>
          <w:lang w:val="en-US"/>
        </w:rPr>
        <w:t xml:space="preserve">Collaborative </w:t>
      </w:r>
      <w:r w:rsidR="00D5406D">
        <w:rPr>
          <w:lang w:val="en-US"/>
        </w:rPr>
        <w:t>software</w:t>
      </w:r>
      <w:r w:rsidR="00D5406D" w:rsidRPr="002841B5">
        <w:rPr>
          <w:lang w:val="en-US"/>
        </w:rPr>
        <w:t xml:space="preserve"> </w:t>
      </w:r>
      <w:r w:rsidRPr="002841B5">
        <w:rPr>
          <w:lang w:val="en-US"/>
        </w:rPr>
        <w:t>development is a great challenge.</w:t>
      </w:r>
      <w:r>
        <w:rPr>
          <w:lang w:val="en-US"/>
        </w:rPr>
        <w:t xml:space="preserve"> If, on the one hand, parallelism in activities brings scale gains, on the other hand it tends to increase the </w:t>
      </w:r>
      <w:r w:rsidR="00615042">
        <w:rPr>
          <w:lang w:val="en-US"/>
        </w:rPr>
        <w:t>concurrency</w:t>
      </w:r>
      <w:r>
        <w:rPr>
          <w:lang w:val="en-US"/>
        </w:rPr>
        <w:t>, causing rework and productivity loss. The proliferation of branches and the distribution of repositories makes it difficult to realize parallel actions made by different developers.</w:t>
      </w:r>
      <w:r w:rsidR="00B343F1" w:rsidRPr="00B343F1">
        <w:rPr>
          <w:lang w:val="en-US"/>
        </w:rPr>
        <w:t xml:space="preserve"> </w:t>
      </w:r>
      <w:r w:rsidR="00A56612">
        <w:rPr>
          <w:lang w:val="en-US"/>
        </w:rPr>
        <w:t xml:space="preserve">In this paper, we presented DyeVC, a tool that identifies the status of a repository in contrast with its partners, which are dynamically found in an unobtrusive way. </w:t>
      </w:r>
    </w:p>
    <w:p w14:paraId="5FF42125" w14:textId="792B706E" w:rsidR="00816AD9" w:rsidRDefault="00A56612" w:rsidP="002841B5">
      <w:pPr>
        <w:rPr>
          <w:lang w:val="en-US"/>
        </w:rPr>
      </w:pPr>
      <w:r w:rsidRPr="00816AD9">
        <w:rPr>
          <w:lang w:val="en-US"/>
        </w:rPr>
        <w:t xml:space="preserve">A number of </w:t>
      </w:r>
      <w:r w:rsidR="00816AD9" w:rsidRPr="00816AD9">
        <w:rPr>
          <w:lang w:val="en-US"/>
        </w:rPr>
        <w:t xml:space="preserve">research topics arise from this approach. </w:t>
      </w:r>
      <w:r w:rsidR="00816AD9">
        <w:rPr>
          <w:lang w:val="en-US"/>
        </w:rPr>
        <w:t xml:space="preserve">The ability to discover partners of a repository induces that it is possible to find all existing clones of a </w:t>
      </w:r>
      <w:r w:rsidR="00591541">
        <w:rPr>
          <w:lang w:val="en-US"/>
        </w:rPr>
        <w:t>repository</w:t>
      </w:r>
      <w:r w:rsidR="00816AD9">
        <w:rPr>
          <w:lang w:val="en-US"/>
        </w:rPr>
        <w:t xml:space="preserve">, showing them as a network topology of interrelated nodes that communicate with each other, sending and receiving updates. A global commit history view could be drawn, showing all existing commits in all nodes in the network, allowing one to see which commits exist </w:t>
      </w:r>
      <w:r w:rsidR="00D03086">
        <w:rPr>
          <w:lang w:val="en-US"/>
        </w:rPr>
        <w:t>some</w:t>
      </w:r>
      <w:r w:rsidR="00816AD9">
        <w:rPr>
          <w:lang w:val="en-US"/>
        </w:rPr>
        <w:t>where, and which ones have not been propagated to all nodes yet.</w:t>
      </w:r>
      <w:r w:rsidR="00A05CAF">
        <w:rPr>
          <w:lang w:val="en-US"/>
        </w:rPr>
        <w:t xml:space="preserve"> </w:t>
      </w:r>
      <w:r w:rsidR="00816AD9">
        <w:rPr>
          <w:lang w:val="en-US"/>
        </w:rPr>
        <w:t xml:space="preserve">The ability to attach new layouts and filters allows the development of new visualizations, in order to present different metrics and views of the repository (e.g. which repositories or which people changed a specific artifact </w:t>
      </w:r>
      <w:r w:rsidR="00D03086">
        <w:rPr>
          <w:lang w:val="en-US"/>
        </w:rPr>
        <w:t xml:space="preserve">or </w:t>
      </w:r>
      <w:r w:rsidR="00816AD9">
        <w:rPr>
          <w:lang w:val="en-US"/>
        </w:rPr>
        <w:t xml:space="preserve">group of artifacts, which commits introduced </w:t>
      </w:r>
      <w:r w:rsidR="00D03086">
        <w:rPr>
          <w:lang w:val="en-US"/>
        </w:rPr>
        <w:t>high</w:t>
      </w:r>
      <w:r w:rsidR="00816AD9">
        <w:rPr>
          <w:lang w:val="en-US"/>
        </w:rPr>
        <w:t xml:space="preserve"> amount of changes in the code, which branches would cause a conflict if merged, among others). </w:t>
      </w:r>
    </w:p>
    <w:p w14:paraId="1B5D9393" w14:textId="61BA349E" w:rsidR="004D3F07" w:rsidRDefault="004D3F07" w:rsidP="00752801">
      <w:pPr>
        <w:pStyle w:val="Ttulo1"/>
        <w:numPr>
          <w:ilvl w:val="0"/>
          <w:numId w:val="0"/>
        </w:numPr>
        <w:rPr>
          <w:lang w:val="en-US"/>
        </w:rPr>
      </w:pPr>
      <w:r>
        <w:rPr>
          <w:lang w:val="en-US"/>
        </w:rPr>
        <w:t>Acknowledgments</w:t>
      </w:r>
    </w:p>
    <w:p w14:paraId="6FF33EB9" w14:textId="0636B28A" w:rsidR="004D3F07" w:rsidRPr="004D3F07" w:rsidRDefault="004D3F07" w:rsidP="004D3F07">
      <w:pPr>
        <w:pStyle w:val="PrimeiroPargrafo"/>
        <w:rPr>
          <w:lang w:val="en-US"/>
        </w:rPr>
      </w:pPr>
      <w:r w:rsidRPr="004D3F07">
        <w:rPr>
          <w:lang w:val="en-US"/>
        </w:rPr>
        <w:t>The authors would like to thank CNPq and FAPERJ for the financial support.</w:t>
      </w:r>
    </w:p>
    <w:p w14:paraId="33A86E6B" w14:textId="77777777" w:rsidR="0029044E" w:rsidRPr="00DD5572" w:rsidRDefault="001F63EF" w:rsidP="00752801">
      <w:pPr>
        <w:pStyle w:val="Ttulo1"/>
        <w:numPr>
          <w:ilvl w:val="0"/>
          <w:numId w:val="0"/>
        </w:numPr>
        <w:rPr>
          <w:lang w:val="en-US"/>
        </w:rPr>
      </w:pPr>
      <w:r w:rsidRPr="00DD5572">
        <w:rPr>
          <w:lang w:val="en-US"/>
        </w:rPr>
        <w:t>References</w:t>
      </w:r>
    </w:p>
    <w:p w14:paraId="55613842" w14:textId="77777777" w:rsidR="00062CD3" w:rsidRPr="00062CD3" w:rsidRDefault="00A31665" w:rsidP="00696345">
      <w:pPr>
        <w:pStyle w:val="Reference"/>
        <w:rPr>
          <w:lang w:val="en-US"/>
        </w:rPr>
      </w:pPr>
      <w:r w:rsidRPr="00DD5572">
        <w:rPr>
          <w:lang w:val="en-US"/>
        </w:rPr>
        <w:fldChar w:fldCharType="begin"/>
      </w:r>
      <w:r w:rsidR="00062CD3">
        <w:rPr>
          <w:lang w:val="en-US"/>
        </w:rPr>
        <w:instrText xml:space="preserve"> ADDIN ZOTERO_BIBL {"custom":[]} CSL_BIBLIOGRAPHY </w:instrText>
      </w:r>
      <w:r w:rsidRPr="00DD5572">
        <w:rPr>
          <w:lang w:val="en-US"/>
        </w:rPr>
        <w:fldChar w:fldCharType="separate"/>
      </w:r>
      <w:r w:rsidR="00062CD3" w:rsidRPr="00062CD3">
        <w:rPr>
          <w:lang w:val="en-US"/>
        </w:rPr>
        <w:t xml:space="preserve">Appleton, B., Berczuk, S., Cabrera, R. and Orenstein, R. (Aug 1998). Streamed lines: Branching patterns for parallel software development. In </w:t>
      </w:r>
      <w:r w:rsidR="00062CD3" w:rsidRPr="00062CD3">
        <w:rPr>
          <w:i/>
          <w:iCs/>
          <w:lang w:val="en-US"/>
        </w:rPr>
        <w:t>Proceedings of the 1998 Pattern Languages of Programs Conference</w:t>
      </w:r>
      <w:r w:rsidR="00062CD3" w:rsidRPr="00062CD3">
        <w:rPr>
          <w:lang w:val="en-US"/>
        </w:rPr>
        <w:t xml:space="preserve">. , PLoP 1998. ACM. </w:t>
      </w:r>
    </w:p>
    <w:p w14:paraId="0DB812F9" w14:textId="77777777" w:rsidR="00062CD3" w:rsidRPr="00062CD3" w:rsidRDefault="00062CD3" w:rsidP="00696345">
      <w:pPr>
        <w:pStyle w:val="Reference"/>
        <w:rPr>
          <w:lang w:val="en-US"/>
        </w:rPr>
      </w:pPr>
      <w:r w:rsidRPr="00062CD3">
        <w:rPr>
          <w:lang w:val="en-US"/>
        </w:rPr>
        <w:t xml:space="preserve">Brun, Y., Holmes, R., Ernst, M. D. and Notkin, D. (Sep 2011). Proactive detection of collaboration conflicts. In </w:t>
      </w:r>
      <w:r w:rsidRPr="00062CD3">
        <w:rPr>
          <w:i/>
          <w:iCs/>
          <w:lang w:val="en-US"/>
        </w:rPr>
        <w:t>Proceedings of the 19th ACM SIGSOFT symposium and the 13th European conference on Foundations of software engineering</w:t>
      </w:r>
      <w:r w:rsidRPr="00062CD3">
        <w:rPr>
          <w:lang w:val="en-US"/>
        </w:rPr>
        <w:t xml:space="preserve">. , ESEC/FSE  ’11. ACM. </w:t>
      </w:r>
    </w:p>
    <w:p w14:paraId="69BC8983" w14:textId="77777777" w:rsidR="00062CD3" w:rsidRPr="00062CD3" w:rsidRDefault="00062CD3" w:rsidP="00696345">
      <w:pPr>
        <w:pStyle w:val="Reference"/>
        <w:rPr>
          <w:lang w:val="en-US"/>
        </w:rPr>
      </w:pPr>
      <w:r w:rsidRPr="00062CD3">
        <w:rPr>
          <w:lang w:val="en-US"/>
        </w:rPr>
        <w:t xml:space="preserve">Cederqvist, P. (2005). </w:t>
      </w:r>
      <w:r w:rsidRPr="00062CD3">
        <w:rPr>
          <w:i/>
          <w:iCs/>
          <w:lang w:val="en-US"/>
        </w:rPr>
        <w:t>Version Management with CVS</w:t>
      </w:r>
      <w:r w:rsidRPr="00062CD3">
        <w:rPr>
          <w:lang w:val="en-US"/>
        </w:rPr>
        <w:t xml:space="preserve">. Free Software Foundation. </w:t>
      </w:r>
    </w:p>
    <w:p w14:paraId="00F44321" w14:textId="77777777" w:rsidR="00062CD3" w:rsidRPr="00062CD3" w:rsidRDefault="00062CD3" w:rsidP="00696345">
      <w:pPr>
        <w:pStyle w:val="Reference"/>
        <w:rPr>
          <w:lang w:val="en-US"/>
        </w:rPr>
      </w:pPr>
      <w:r w:rsidRPr="00062CD3">
        <w:rPr>
          <w:lang w:val="en-US"/>
        </w:rPr>
        <w:t xml:space="preserve">Chacon, S. (2009). </w:t>
      </w:r>
      <w:r w:rsidRPr="00062CD3">
        <w:rPr>
          <w:i/>
          <w:iCs/>
          <w:lang w:val="en-US"/>
        </w:rPr>
        <w:t>Pro Git</w:t>
      </w:r>
      <w:r w:rsidRPr="00062CD3">
        <w:rPr>
          <w:lang w:val="en-US"/>
        </w:rPr>
        <w:t xml:space="preserve">. 1. ed. Berkeley, CA, USA: Apress. </w:t>
      </w:r>
    </w:p>
    <w:p w14:paraId="35C008FA" w14:textId="77777777" w:rsidR="00062CD3" w:rsidRPr="00062CD3" w:rsidRDefault="00062CD3" w:rsidP="00696345">
      <w:pPr>
        <w:pStyle w:val="Reference"/>
        <w:rPr>
          <w:lang w:val="en-US"/>
        </w:rPr>
      </w:pPr>
      <w:r w:rsidRPr="00062CD3">
        <w:rPr>
          <w:lang w:val="en-US"/>
        </w:rPr>
        <w:t xml:space="preserve">Collins-Sussman, B., Fitzpatrick, B. W. and Pilato, C. M. (2011). </w:t>
      </w:r>
      <w:r w:rsidRPr="00062CD3">
        <w:rPr>
          <w:i/>
          <w:iCs/>
          <w:lang w:val="en-US"/>
        </w:rPr>
        <w:t>Version Control with Subversion</w:t>
      </w:r>
      <w:r w:rsidRPr="00062CD3">
        <w:rPr>
          <w:lang w:val="en-US"/>
        </w:rPr>
        <w:t xml:space="preserve">. Stanford, CA, USA: . </w:t>
      </w:r>
    </w:p>
    <w:p w14:paraId="23253D4F" w14:textId="77777777" w:rsidR="00062CD3" w:rsidRPr="00062CD3" w:rsidRDefault="00062CD3" w:rsidP="00696345">
      <w:pPr>
        <w:pStyle w:val="Reference"/>
        <w:rPr>
          <w:lang w:val="en-US"/>
        </w:rPr>
      </w:pPr>
      <w:r w:rsidRPr="00062CD3">
        <w:rPr>
          <w:lang w:val="en-US"/>
        </w:rPr>
        <w:t xml:space="preserve">Da Silva, I. A., Chen, P. H., Van der Westhuizen, C., Ripley, R. M. and Van der Hoek, A. (Oct 2006). Lighthouse: coordination through emerging design. In </w:t>
      </w:r>
      <w:r w:rsidRPr="00062CD3">
        <w:rPr>
          <w:i/>
          <w:iCs/>
          <w:lang w:val="en-US"/>
        </w:rPr>
        <w:t>Proceedings of the 2006 OOPSLA workshop on eclipse technology eXchange</w:t>
      </w:r>
      <w:r w:rsidRPr="00062CD3">
        <w:rPr>
          <w:lang w:val="en-US"/>
        </w:rPr>
        <w:t xml:space="preserve">. , eclipse  ’06. ACM. </w:t>
      </w:r>
    </w:p>
    <w:p w14:paraId="66ADC083" w14:textId="77777777" w:rsidR="00062CD3" w:rsidRPr="00062CD3" w:rsidRDefault="00062CD3" w:rsidP="00696345">
      <w:pPr>
        <w:pStyle w:val="Reference"/>
        <w:rPr>
          <w:lang w:val="en-US"/>
        </w:rPr>
      </w:pPr>
      <w:r w:rsidRPr="00062CD3">
        <w:rPr>
          <w:lang w:val="en-US"/>
        </w:rPr>
        <w:t xml:space="preserve">Dewan, P. and Hegde, R. (Sep 2007). Semi-synchronous conflict detection and resolution in asynchronous software development. In </w:t>
      </w:r>
      <w:r w:rsidRPr="00062CD3">
        <w:rPr>
          <w:i/>
          <w:iCs/>
          <w:lang w:val="en-US"/>
        </w:rPr>
        <w:t>Proceedings of the 10th European Conference on Computer-Supported Cooperative Work</w:t>
      </w:r>
      <w:r w:rsidRPr="00062CD3">
        <w:rPr>
          <w:lang w:val="en-US"/>
        </w:rPr>
        <w:t xml:space="preserve">. , ECSCW 2007. Springer London. </w:t>
      </w:r>
    </w:p>
    <w:p w14:paraId="32BF4000" w14:textId="77777777" w:rsidR="00062CD3" w:rsidRPr="00062CD3" w:rsidRDefault="00062CD3" w:rsidP="00696345">
      <w:pPr>
        <w:pStyle w:val="Reference"/>
        <w:rPr>
          <w:lang w:val="en-US"/>
        </w:rPr>
      </w:pPr>
      <w:r w:rsidRPr="00062CD3">
        <w:rPr>
          <w:lang w:val="en-US"/>
        </w:rPr>
        <w:t xml:space="preserve">Eclipse Foundation (Jun 2011). The Open Source Developer Report - 2011 Eclipse Community Survey. </w:t>
      </w:r>
    </w:p>
    <w:p w14:paraId="6E0714BE" w14:textId="77777777" w:rsidR="00062CD3" w:rsidRPr="00062CD3" w:rsidRDefault="00062CD3" w:rsidP="00696345">
      <w:pPr>
        <w:pStyle w:val="Reference"/>
        <w:rPr>
          <w:lang w:val="en-US"/>
        </w:rPr>
      </w:pPr>
      <w:r w:rsidRPr="00062CD3">
        <w:rPr>
          <w:lang w:val="en-US"/>
        </w:rPr>
        <w:lastRenderedPageBreak/>
        <w:t xml:space="preserve">Eclipse Foundation (Jun 2012). The Open Source Developer Report - 2012 Eclipse Community Survey. </w:t>
      </w:r>
    </w:p>
    <w:p w14:paraId="20B3A793" w14:textId="77777777" w:rsidR="00062CD3" w:rsidRPr="00062CD3" w:rsidRDefault="00062CD3" w:rsidP="00696345">
      <w:pPr>
        <w:pStyle w:val="Reference"/>
        <w:rPr>
          <w:lang w:val="en-US"/>
        </w:rPr>
      </w:pPr>
      <w:r w:rsidRPr="00062CD3">
        <w:rPr>
          <w:lang w:val="en-US"/>
        </w:rPr>
        <w:t xml:space="preserve">Estublier, J. (May 2000). Software configuration management: a roadmap. In </w:t>
      </w:r>
      <w:r w:rsidRPr="00062CD3">
        <w:rPr>
          <w:i/>
          <w:iCs/>
          <w:lang w:val="en-US"/>
        </w:rPr>
        <w:t>Proceedings of the Conference on The Future of Software Engineering</w:t>
      </w:r>
      <w:r w:rsidRPr="00062CD3">
        <w:rPr>
          <w:lang w:val="en-US"/>
        </w:rPr>
        <w:t xml:space="preserve">. , ICSE  ’00. ACM. </w:t>
      </w:r>
    </w:p>
    <w:p w14:paraId="27307145" w14:textId="77777777" w:rsidR="00062CD3" w:rsidRPr="00062CD3" w:rsidRDefault="00062CD3" w:rsidP="00696345">
      <w:pPr>
        <w:pStyle w:val="Reference"/>
        <w:rPr>
          <w:lang w:val="en-US"/>
        </w:rPr>
      </w:pPr>
      <w:r w:rsidRPr="00062CD3">
        <w:rPr>
          <w:lang w:val="en-US"/>
        </w:rPr>
        <w:t xml:space="preserve">Guimarães, M. L. and Silva, A. R. (Jun 2012). Improving early detection of software merge conflicts. In </w:t>
      </w:r>
      <w:r w:rsidRPr="00062CD3">
        <w:rPr>
          <w:i/>
          <w:iCs/>
          <w:lang w:val="en-US"/>
        </w:rPr>
        <w:t>Proceedings of the 2012 International Conference on Software Engineering</w:t>
      </w:r>
      <w:r w:rsidRPr="00062CD3">
        <w:rPr>
          <w:lang w:val="en-US"/>
        </w:rPr>
        <w:t xml:space="preserve">. , ICSE 2012. IEEE Press. </w:t>
      </w:r>
    </w:p>
    <w:p w14:paraId="087626C2" w14:textId="77777777" w:rsidR="00062CD3" w:rsidRPr="00062CD3" w:rsidRDefault="00062CD3" w:rsidP="00696345">
      <w:pPr>
        <w:pStyle w:val="Reference"/>
        <w:rPr>
          <w:lang w:val="en-US"/>
        </w:rPr>
      </w:pPr>
      <w:r w:rsidRPr="00062CD3">
        <w:rPr>
          <w:lang w:val="en-US"/>
        </w:rPr>
        <w:t xml:space="preserve">O’Sullivan, B. (2009a). </w:t>
      </w:r>
      <w:r w:rsidRPr="00062CD3">
        <w:rPr>
          <w:i/>
          <w:iCs/>
          <w:lang w:val="en-US"/>
        </w:rPr>
        <w:t>Mercurial: The Definitive Guide</w:t>
      </w:r>
      <w:r w:rsidRPr="00062CD3">
        <w:rPr>
          <w:lang w:val="en-US"/>
        </w:rPr>
        <w:t xml:space="preserve">. 1. ed. O’Reilly Media. </w:t>
      </w:r>
    </w:p>
    <w:p w14:paraId="37B986EA" w14:textId="77777777" w:rsidR="00062CD3" w:rsidRPr="00062CD3" w:rsidRDefault="00062CD3" w:rsidP="00696345">
      <w:pPr>
        <w:pStyle w:val="Reference"/>
        <w:rPr>
          <w:lang w:val="en-US"/>
        </w:rPr>
      </w:pPr>
      <w:r w:rsidRPr="00062CD3">
        <w:rPr>
          <w:lang w:val="en-US"/>
        </w:rPr>
        <w:t xml:space="preserve">O’Sullivan, B. (Sep 2009b). Making sense of revision-control systems. </w:t>
      </w:r>
      <w:r w:rsidRPr="00062CD3">
        <w:rPr>
          <w:i/>
          <w:iCs/>
          <w:lang w:val="en-US"/>
        </w:rPr>
        <w:t>Communications of the ACM</w:t>
      </w:r>
      <w:r w:rsidRPr="00062CD3">
        <w:rPr>
          <w:lang w:val="en-US"/>
        </w:rPr>
        <w:t xml:space="preserve">, v. 52, n. 9, p. 56–62. </w:t>
      </w:r>
    </w:p>
    <w:p w14:paraId="63799FD0" w14:textId="77777777" w:rsidR="00062CD3" w:rsidRPr="00062CD3" w:rsidRDefault="00062CD3" w:rsidP="00696345">
      <w:pPr>
        <w:pStyle w:val="Reference"/>
        <w:rPr>
          <w:lang w:val="en-US"/>
        </w:rPr>
      </w:pPr>
      <w:r w:rsidRPr="00062CD3">
        <w:rPr>
          <w:lang w:val="en-US"/>
        </w:rPr>
        <w:t xml:space="preserve">Perry, D. E., Siy, H. P. and Votta, L. G. (Apr 1998). Parallel changes in large scale software development: an observational case study. In </w:t>
      </w:r>
      <w:r w:rsidRPr="00062CD3">
        <w:rPr>
          <w:i/>
          <w:iCs/>
          <w:lang w:val="en-US"/>
        </w:rPr>
        <w:t>Proceedings of the 20th International Conference on Software engineering</w:t>
      </w:r>
      <w:r w:rsidRPr="00062CD3">
        <w:rPr>
          <w:lang w:val="en-US"/>
        </w:rPr>
        <w:t xml:space="preserve">. , ICSE  ’98. IEEE Computer Society. </w:t>
      </w:r>
    </w:p>
    <w:p w14:paraId="4BF4E27A" w14:textId="77777777" w:rsidR="00062CD3" w:rsidRPr="00062CD3" w:rsidRDefault="00062CD3" w:rsidP="00696345">
      <w:pPr>
        <w:pStyle w:val="Reference"/>
        <w:rPr>
          <w:lang w:val="en-US"/>
        </w:rPr>
      </w:pPr>
      <w:r w:rsidRPr="00062CD3">
        <w:rPr>
          <w:lang w:val="en-US"/>
        </w:rPr>
        <w:t xml:space="preserve">Rochkind, M. J. (Dec 1975). The source code control system. </w:t>
      </w:r>
      <w:r w:rsidRPr="00062CD3">
        <w:rPr>
          <w:i/>
          <w:iCs/>
          <w:lang w:val="en-US"/>
        </w:rPr>
        <w:t>IEEE Transactions on Software Engineering. (TSE)</w:t>
      </w:r>
      <w:r w:rsidRPr="00062CD3">
        <w:rPr>
          <w:lang w:val="en-US"/>
        </w:rPr>
        <w:t xml:space="preserve">, v. 1, n. 4, p. 364–470. </w:t>
      </w:r>
    </w:p>
    <w:p w14:paraId="0CA13C16" w14:textId="77777777" w:rsidR="00062CD3" w:rsidRPr="00062CD3" w:rsidRDefault="00062CD3" w:rsidP="00696345">
      <w:pPr>
        <w:pStyle w:val="Reference"/>
        <w:rPr>
          <w:lang w:val="en-US"/>
        </w:rPr>
      </w:pPr>
      <w:r w:rsidRPr="00062CD3">
        <w:rPr>
          <w:lang w:val="en-US"/>
        </w:rPr>
        <w:t xml:space="preserve">Santos, R. and Murta, L. G. P. (2012). Evaluating the Branch Merging Effort in Version Control Systems. In </w:t>
      </w:r>
      <w:r w:rsidRPr="00062CD3">
        <w:rPr>
          <w:i/>
          <w:iCs/>
          <w:lang w:val="en-US"/>
        </w:rPr>
        <w:t>Proceedings of the 26th Brazilian Symposium on Software Engineering (SBES)</w:t>
      </w:r>
      <w:r w:rsidRPr="00062CD3">
        <w:rPr>
          <w:lang w:val="en-US"/>
        </w:rPr>
        <w:t xml:space="preserve">. , SBES  ’12. IEEE Computer Society. </w:t>
      </w:r>
    </w:p>
    <w:p w14:paraId="208AE2B3" w14:textId="77777777" w:rsidR="00062CD3" w:rsidRPr="00062CD3" w:rsidRDefault="00062CD3" w:rsidP="00696345">
      <w:pPr>
        <w:pStyle w:val="Reference"/>
        <w:rPr>
          <w:lang w:val="en-US"/>
        </w:rPr>
      </w:pPr>
      <w:r w:rsidRPr="00062CD3">
        <w:rPr>
          <w:lang w:val="en-US"/>
        </w:rPr>
        <w:t xml:space="preserve">Sarma, A. and Van der Hoek, A. (Aug 2002). Palantir: coordinating distributed workspaces. In </w:t>
      </w:r>
      <w:r w:rsidRPr="00062CD3">
        <w:rPr>
          <w:i/>
          <w:iCs/>
          <w:lang w:val="en-US"/>
        </w:rPr>
        <w:t>Computer Software and Applications Conference, 2002. COMPSAC 2002. Proceedings. 26th Annual International</w:t>
      </w:r>
      <w:r w:rsidRPr="00062CD3">
        <w:rPr>
          <w:lang w:val="en-US"/>
        </w:rPr>
        <w:t xml:space="preserve">. </w:t>
      </w:r>
    </w:p>
    <w:p w14:paraId="0B27A42E" w14:textId="77777777" w:rsidR="00062CD3" w:rsidRPr="00062CD3" w:rsidRDefault="00062CD3" w:rsidP="00696345">
      <w:pPr>
        <w:pStyle w:val="Reference"/>
        <w:rPr>
          <w:lang w:val="en-US"/>
        </w:rPr>
      </w:pPr>
      <w:r w:rsidRPr="00062CD3">
        <w:rPr>
          <w:lang w:val="en-US"/>
        </w:rPr>
        <w:t xml:space="preserve">Steinmacher, I., Chaves, A. and Gerosa, M. (May 2012). Awareness Support in Distributed Software Development: A Systematic Review and Mapping of the Literature. </w:t>
      </w:r>
      <w:r w:rsidRPr="00062CD3">
        <w:rPr>
          <w:i/>
          <w:iCs/>
          <w:lang w:val="en-US"/>
        </w:rPr>
        <w:t>Computer Supported Cooperative Work (CSCW)</w:t>
      </w:r>
      <w:r w:rsidRPr="00062CD3">
        <w:rPr>
          <w:lang w:val="en-US"/>
        </w:rPr>
        <w:t xml:space="preserve">, p. 1–46. </w:t>
      </w:r>
    </w:p>
    <w:p w14:paraId="0AD22034" w14:textId="77777777" w:rsidR="00062CD3" w:rsidRPr="00062CD3" w:rsidRDefault="00062CD3" w:rsidP="00696345">
      <w:pPr>
        <w:pStyle w:val="Reference"/>
        <w:rPr>
          <w:lang w:val="en-US"/>
        </w:rPr>
      </w:pPr>
      <w:r w:rsidRPr="00062CD3">
        <w:rPr>
          <w:lang w:val="en-US"/>
        </w:rPr>
        <w:t xml:space="preserve">Tichy, W. (1985). RCS: A system for version control. </w:t>
      </w:r>
      <w:r w:rsidRPr="00062CD3">
        <w:rPr>
          <w:i/>
          <w:iCs/>
          <w:lang w:val="en-US"/>
        </w:rPr>
        <w:t>Software - Practice and Experience</w:t>
      </w:r>
      <w:r w:rsidRPr="00062CD3">
        <w:rPr>
          <w:lang w:val="en-US"/>
        </w:rPr>
        <w:t xml:space="preserve">, v. 15, n. 7, p. 637–654. </w:t>
      </w:r>
    </w:p>
    <w:p w14:paraId="3A2A13CD" w14:textId="77777777" w:rsidR="00062CD3" w:rsidRPr="00062CD3" w:rsidRDefault="00062CD3" w:rsidP="00696345">
      <w:pPr>
        <w:pStyle w:val="Reference"/>
        <w:rPr>
          <w:lang w:val="en-US"/>
        </w:rPr>
      </w:pPr>
      <w:r w:rsidRPr="00062CD3">
        <w:rPr>
          <w:lang w:val="en-US"/>
        </w:rPr>
        <w:t xml:space="preserve">Walrad, C. and Strom, D. (Sep 2002). The importance of branching models in SCM. </w:t>
      </w:r>
      <w:r w:rsidRPr="00062CD3">
        <w:rPr>
          <w:i/>
          <w:iCs/>
          <w:lang w:val="en-US"/>
        </w:rPr>
        <w:t>Computer</w:t>
      </w:r>
      <w:r w:rsidRPr="00062CD3">
        <w:rPr>
          <w:lang w:val="en-US"/>
        </w:rPr>
        <w:t xml:space="preserve">, v. 35, n. 9, p. 31 – 38. </w:t>
      </w:r>
    </w:p>
    <w:p w14:paraId="7B46800D" w14:textId="77777777" w:rsidR="00062CD3" w:rsidRPr="00062CD3" w:rsidRDefault="00062CD3" w:rsidP="00696345">
      <w:pPr>
        <w:pStyle w:val="Reference"/>
      </w:pPr>
      <w:r w:rsidRPr="00062CD3">
        <w:rPr>
          <w:lang w:val="en-US"/>
        </w:rPr>
        <w:t xml:space="preserve">Wloka, J., Ryder, B., Tip, F. and Ren, X. (May 2009). Safe-commit analysis to facilitate team software development. In </w:t>
      </w:r>
      <w:r w:rsidRPr="00062CD3">
        <w:rPr>
          <w:i/>
          <w:iCs/>
          <w:lang w:val="en-US"/>
        </w:rPr>
        <w:t>Proceedings of the 31st International Conference on Software Engineering</w:t>
      </w:r>
      <w:r w:rsidRPr="00062CD3">
        <w:rPr>
          <w:lang w:val="en-US"/>
        </w:rPr>
        <w:t xml:space="preserve">. , ICSE  ’09. </w:t>
      </w:r>
      <w:r w:rsidRPr="00062CD3">
        <w:t xml:space="preserve">IEEE Computer Society. </w:t>
      </w:r>
    </w:p>
    <w:p w14:paraId="6ADC65BC" w14:textId="5AAB7818" w:rsidR="004E1624" w:rsidRPr="00AD62C3" w:rsidRDefault="00A31665" w:rsidP="00696345">
      <w:pPr>
        <w:pStyle w:val="Reference"/>
      </w:pPr>
      <w:r w:rsidRPr="00DD5572">
        <w:fldChar w:fldCharType="end"/>
      </w:r>
    </w:p>
    <w:sectPr w:rsidR="004E1624" w:rsidRPr="00AD62C3" w:rsidSect="00941F6F">
      <w:headerReference w:type="even" r:id="rId19"/>
      <w:headerReference w:type="default" r:id="rId20"/>
      <w:footerReference w:type="even" r:id="rId21"/>
      <w:footerReference w:type="default" r:id="rId22"/>
      <w:footerReference w:type="first" r:id="rId23"/>
      <w:pgSz w:w="11907" w:h="16840" w:code="9"/>
      <w:pgMar w:top="1985" w:right="1701" w:bottom="1418" w:left="1701" w:header="964" w:footer="964" w:gutter="0"/>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39959" w14:textId="77777777" w:rsidR="00790073" w:rsidRDefault="00790073" w:rsidP="00E75EC5">
      <w:r>
        <w:separator/>
      </w:r>
    </w:p>
  </w:endnote>
  <w:endnote w:type="continuationSeparator" w:id="0">
    <w:p w14:paraId="18D24841" w14:textId="77777777" w:rsidR="00790073" w:rsidRDefault="00790073" w:rsidP="00E75EC5">
      <w:r>
        <w:continuationSeparator/>
      </w:r>
    </w:p>
  </w:endnote>
  <w:endnote w:type="continuationNotice" w:id="1">
    <w:p w14:paraId="3DC97BCD" w14:textId="77777777" w:rsidR="00790073" w:rsidRDefault="0079007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FA2B" w14:textId="77777777" w:rsidR="00591541" w:rsidRPr="00BD4D09" w:rsidRDefault="00591541" w:rsidP="00E75EC5">
    <w:pPr>
      <w:rPr>
        <w:lang w:val="en-US"/>
      </w:rPr>
    </w:pPr>
    <w:r w:rsidRPr="00BD4D09">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95015" w14:textId="77777777" w:rsidR="00591541" w:rsidRDefault="00591541" w:rsidP="00796F4D">
    <w:pPr>
      <w:pStyle w:val="Rodap"/>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0996A" w14:textId="77777777" w:rsidR="00591541" w:rsidRPr="00BD4D09" w:rsidRDefault="00591541" w:rsidP="00E75EC5">
    <w:pPr>
      <w:rPr>
        <w:lang w:val="en-US"/>
      </w:rPr>
    </w:pPr>
    <w:r w:rsidRPr="00BD4D09">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62183" w14:textId="77777777" w:rsidR="00790073" w:rsidRDefault="00790073" w:rsidP="00E75EC5">
      <w:r>
        <w:separator/>
      </w:r>
    </w:p>
  </w:footnote>
  <w:footnote w:type="continuationSeparator" w:id="0">
    <w:p w14:paraId="615A9C25" w14:textId="77777777" w:rsidR="00790073" w:rsidRDefault="00790073" w:rsidP="00E75EC5">
      <w:r>
        <w:continuationSeparator/>
      </w:r>
    </w:p>
  </w:footnote>
  <w:footnote w:type="continuationNotice" w:id="1">
    <w:p w14:paraId="67426FBD" w14:textId="77777777" w:rsidR="00790073" w:rsidRDefault="00790073">
      <w:pPr>
        <w:spacing w:before="0"/>
      </w:pPr>
    </w:p>
  </w:footnote>
  <w:footnote w:id="2">
    <w:p w14:paraId="3CE8CE39" w14:textId="77777777" w:rsidR="00591541" w:rsidRPr="00BD4D09" w:rsidRDefault="00591541">
      <w:pPr>
        <w:pStyle w:val="Textodenotaderodap"/>
        <w:rPr>
          <w:lang w:val="en-US"/>
        </w:rPr>
      </w:pPr>
      <w:r>
        <w:rPr>
          <w:rStyle w:val="Refdenotaderodap"/>
        </w:rPr>
        <w:footnoteRef/>
      </w:r>
      <w:r w:rsidRPr="00BD4D09">
        <w:rPr>
          <w:lang w:val="en-US"/>
        </w:rPr>
        <w:t xml:space="preserve"> </w:t>
      </w:r>
      <w:r w:rsidRPr="00E92539">
        <w:rPr>
          <w:lang w:val="en-US"/>
        </w:rPr>
        <w:t xml:space="preserve">Dye </w:t>
      </w:r>
      <w:r>
        <w:rPr>
          <w:lang w:val="en-US"/>
        </w:rPr>
        <w:t xml:space="preserve">is commonly used </w:t>
      </w:r>
      <w:r w:rsidRPr="00E92539">
        <w:rPr>
          <w:lang w:val="en-US"/>
        </w:rPr>
        <w:t>in cells to observe the cell division process.</w:t>
      </w:r>
      <w:r>
        <w:rPr>
          <w:lang w:val="en-US"/>
        </w:rPr>
        <w:t xml:space="preserve"> As an analogy, DyeVC allows developers to observe how a Version Control repository evolved over time.</w:t>
      </w:r>
    </w:p>
  </w:footnote>
  <w:footnote w:id="3">
    <w:p w14:paraId="75E4CF57" w14:textId="77777777" w:rsidR="00101902" w:rsidRPr="00BD4D09" w:rsidRDefault="00101902" w:rsidP="00101902">
      <w:pPr>
        <w:pStyle w:val="Textodenotaderodap"/>
        <w:rPr>
          <w:lang w:val="en-US"/>
        </w:rPr>
      </w:pPr>
      <w:r>
        <w:rPr>
          <w:rStyle w:val="Refdenotaderodap"/>
        </w:rPr>
        <w:footnoteRef/>
      </w:r>
      <w:r w:rsidRPr="00BD4D09">
        <w:rPr>
          <w:lang w:val="en-US"/>
        </w:rPr>
        <w:t xml:space="preserve"> http://docs.oracle.com/javase/6/docs/technotes/guides/javaws/</w:t>
      </w:r>
    </w:p>
  </w:footnote>
  <w:footnote w:id="4">
    <w:p w14:paraId="65F32A86" w14:textId="77777777" w:rsidR="00101902" w:rsidRPr="00BD4D09" w:rsidRDefault="00101902" w:rsidP="00101902">
      <w:pPr>
        <w:pStyle w:val="Textodenotaderodap"/>
        <w:rPr>
          <w:lang w:val="en-US"/>
        </w:rPr>
      </w:pPr>
      <w:r>
        <w:rPr>
          <w:rStyle w:val="Refdenotaderodap"/>
        </w:rPr>
        <w:footnoteRef/>
      </w:r>
      <w:r w:rsidRPr="00BD4D09">
        <w:rPr>
          <w:lang w:val="en-US"/>
        </w:rPr>
        <w:t xml:space="preserve"> http://www.eclipse.org/jgit/</w:t>
      </w:r>
    </w:p>
  </w:footnote>
  <w:footnote w:id="5">
    <w:p w14:paraId="3CB34281" w14:textId="77777777" w:rsidR="00101902" w:rsidRPr="00ED268C" w:rsidRDefault="00101902" w:rsidP="00101902">
      <w:pPr>
        <w:pStyle w:val="Textodenotaderodap"/>
        <w:rPr>
          <w:lang w:val="en-US"/>
        </w:rPr>
      </w:pPr>
      <w:r>
        <w:rPr>
          <w:rStyle w:val="Refdenotaderodap"/>
        </w:rPr>
        <w:footnoteRef/>
      </w:r>
      <w:r w:rsidRPr="00ED268C">
        <w:rPr>
          <w:lang w:val="en-US"/>
        </w:rPr>
        <w:t xml:space="preserve"> http://jung.sourceforge.net/</w:t>
      </w:r>
    </w:p>
  </w:footnote>
  <w:footnote w:id="6">
    <w:p w14:paraId="4AB7522D"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http://svnnotifier.tigris.org/</w:t>
      </w:r>
      <w:r>
        <w:rPr>
          <w:lang w:val="en-US"/>
        </w:rPr>
        <w:t xml:space="preserve"> (2012)</w:t>
      </w:r>
    </w:p>
  </w:footnote>
  <w:footnote w:id="7">
    <w:p w14:paraId="75D87777"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https://github.com/pocorall/scm-notifier</w:t>
      </w:r>
      <w:r>
        <w:rPr>
          <w:lang w:val="en-US"/>
        </w:rPr>
        <w:t xml:space="preserve"> (2012)</w:t>
      </w:r>
    </w:p>
  </w:footnote>
  <w:footnote w:id="8">
    <w:p w14:paraId="0C6BF862"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http://tools.tortoisesvn.net/CommitMonitor.html</w:t>
      </w:r>
      <w:r>
        <w:rPr>
          <w:lang w:val="en-US"/>
        </w:rPr>
        <w:t xml:space="preserve"> (2013)</w:t>
      </w:r>
    </w:p>
  </w:footnote>
  <w:footnote w:id="9">
    <w:p w14:paraId="25248DA9"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http://code.google.com/p/svnradar/</w:t>
      </w:r>
      <w:r>
        <w:rPr>
          <w:lang w:val="en-US"/>
        </w:rPr>
        <w:t xml:space="preserve"> (2011)</w:t>
      </w:r>
    </w:p>
  </w:footnote>
  <w:footnote w:id="10">
    <w:p w14:paraId="065B5FDE"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http://www.fsmpi.uni-bayreuth.de/~dun3/hg-commit-monitor</w:t>
      </w:r>
      <w:r>
        <w:rPr>
          <w:lang w:val="en-US"/>
        </w:rP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267D" w14:textId="77777777" w:rsidR="00591541" w:rsidRDefault="00591541" w:rsidP="00E75EC5">
    <w:r>
      <w:fldChar w:fldCharType="begin"/>
    </w:r>
    <w:r>
      <w:instrText xml:space="preserve">PAGE  </w:instrText>
    </w:r>
    <w:r>
      <w:fldChar w:fldCharType="separate"/>
    </w:r>
    <w:r>
      <w:rPr>
        <w:noProof/>
      </w:rPr>
      <w:t>102</w:t>
    </w:r>
    <w:r>
      <w:fldChar w:fldCharType="end"/>
    </w:r>
  </w:p>
  <w:p w14:paraId="3F8A4487" w14:textId="77777777" w:rsidR="00591541" w:rsidRDefault="00591541" w:rsidP="00E75EC5">
    <w:r>
      <w:t xml:space="preserve">S. </w:t>
    </w:r>
    <w:proofErr w:type="spellStart"/>
    <w:r>
      <w:t>Sandri</w:t>
    </w:r>
    <w:proofErr w:type="spellEnd"/>
    <w:r>
      <w:t xml:space="preserve">, J. Stolfi, </w:t>
    </w:r>
    <w:proofErr w:type="spellStart"/>
    <w:r>
      <w:t>L.Velho</w:t>
    </w:r>
    <w:proofErr w:type="spellEnd"/>
  </w:p>
  <w:p w14:paraId="3673D4F2" w14:textId="77777777" w:rsidR="00591541" w:rsidRDefault="00591541" w:rsidP="00E75E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B8B7" w14:textId="77777777" w:rsidR="00591541" w:rsidRDefault="00591541" w:rsidP="00E75EC5"/>
  <w:p w14:paraId="18A528AA" w14:textId="77777777" w:rsidR="00591541" w:rsidRDefault="00591541" w:rsidP="00E75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0F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171630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D77524"/>
    <w:multiLevelType w:val="hybridMultilevel"/>
    <w:tmpl w:val="8BCA3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0001FB"/>
    <w:multiLevelType w:val="hybridMultilevel"/>
    <w:tmpl w:val="6082FAA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19C06A6"/>
    <w:multiLevelType w:val="multilevel"/>
    <w:tmpl w:val="6638F6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CE720D"/>
    <w:multiLevelType w:val="multilevel"/>
    <w:tmpl w:val="4A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4"/>
  </w:num>
  <w:num w:numId="6">
    <w:abstractNumId w:val="8"/>
  </w:num>
  <w:num w:numId="7">
    <w:abstractNumId w:val="2"/>
  </w:num>
  <w:num w:numId="8">
    <w:abstractNumId w:val="7"/>
  </w:num>
  <w:num w:numId="9">
    <w:abstractNumId w:val="10"/>
  </w:num>
  <w:num w:numId="10">
    <w:abstractNumId w:val="3"/>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pt-BR" w:vendorID="64" w:dllVersion="131078" w:nlCheck="1" w:checkStyle="0"/>
  <w:activeWritingStyle w:appName="MSWord" w:lang="pt-BR" w:vendorID="1" w:dllVersion="513" w:checkStyle="0"/>
  <w:proofState w:spelling="clean" w:grammar="clean"/>
  <w:defaultTabStop w:val="0"/>
  <w:autoHyphenation/>
  <w:hyphenationZone w:val="425"/>
  <w:drawingGridHorizontalSpacing w:val="120"/>
  <w:displayHorizontalDrawingGridEvery w:val="0"/>
  <w:displayVerticalDrawingGridEvery w:val="0"/>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9C"/>
    <w:rsid w:val="0000136D"/>
    <w:rsid w:val="0000161B"/>
    <w:rsid w:val="00012354"/>
    <w:rsid w:val="00016D19"/>
    <w:rsid w:val="000172AC"/>
    <w:rsid w:val="000203CF"/>
    <w:rsid w:val="00020D94"/>
    <w:rsid w:val="00021C76"/>
    <w:rsid w:val="00030765"/>
    <w:rsid w:val="000318C3"/>
    <w:rsid w:val="00031B7A"/>
    <w:rsid w:val="00032D7E"/>
    <w:rsid w:val="00033A87"/>
    <w:rsid w:val="00041328"/>
    <w:rsid w:val="00043952"/>
    <w:rsid w:val="0004497B"/>
    <w:rsid w:val="00052646"/>
    <w:rsid w:val="00052A4A"/>
    <w:rsid w:val="00053650"/>
    <w:rsid w:val="0005480F"/>
    <w:rsid w:val="00054B90"/>
    <w:rsid w:val="000568BD"/>
    <w:rsid w:val="00056923"/>
    <w:rsid w:val="00062BFB"/>
    <w:rsid w:val="00062CD3"/>
    <w:rsid w:val="00064213"/>
    <w:rsid w:val="00070E50"/>
    <w:rsid w:val="00072575"/>
    <w:rsid w:val="00072CE9"/>
    <w:rsid w:val="00073549"/>
    <w:rsid w:val="00077EB0"/>
    <w:rsid w:val="0008023E"/>
    <w:rsid w:val="00081727"/>
    <w:rsid w:val="0008769D"/>
    <w:rsid w:val="00091394"/>
    <w:rsid w:val="000958D3"/>
    <w:rsid w:val="00095BE1"/>
    <w:rsid w:val="00095D6F"/>
    <w:rsid w:val="000A172E"/>
    <w:rsid w:val="000A1873"/>
    <w:rsid w:val="000A3D17"/>
    <w:rsid w:val="000A4723"/>
    <w:rsid w:val="000A58A0"/>
    <w:rsid w:val="000A7D85"/>
    <w:rsid w:val="000B08D6"/>
    <w:rsid w:val="000B11DB"/>
    <w:rsid w:val="000B1A6F"/>
    <w:rsid w:val="000B1F55"/>
    <w:rsid w:val="000B2C73"/>
    <w:rsid w:val="000B552F"/>
    <w:rsid w:val="000B5CBD"/>
    <w:rsid w:val="000B6EAA"/>
    <w:rsid w:val="000B7D04"/>
    <w:rsid w:val="000C085D"/>
    <w:rsid w:val="000C21D2"/>
    <w:rsid w:val="000C51E9"/>
    <w:rsid w:val="000D3219"/>
    <w:rsid w:val="000D3B29"/>
    <w:rsid w:val="000D3CDA"/>
    <w:rsid w:val="000D418E"/>
    <w:rsid w:val="000D4754"/>
    <w:rsid w:val="000D6291"/>
    <w:rsid w:val="000E0C7D"/>
    <w:rsid w:val="000E0E2F"/>
    <w:rsid w:val="000E1157"/>
    <w:rsid w:val="000E1B4C"/>
    <w:rsid w:val="000E43B0"/>
    <w:rsid w:val="000E45BB"/>
    <w:rsid w:val="000E6849"/>
    <w:rsid w:val="000F1314"/>
    <w:rsid w:val="000F3313"/>
    <w:rsid w:val="000F53E4"/>
    <w:rsid w:val="000F5C96"/>
    <w:rsid w:val="00101216"/>
    <w:rsid w:val="00101902"/>
    <w:rsid w:val="00102F4C"/>
    <w:rsid w:val="00110044"/>
    <w:rsid w:val="00111458"/>
    <w:rsid w:val="001134D1"/>
    <w:rsid w:val="00116FC9"/>
    <w:rsid w:val="00122389"/>
    <w:rsid w:val="001229F5"/>
    <w:rsid w:val="001266D9"/>
    <w:rsid w:val="00130F57"/>
    <w:rsid w:val="00131A17"/>
    <w:rsid w:val="00131F0D"/>
    <w:rsid w:val="001478DE"/>
    <w:rsid w:val="0015168E"/>
    <w:rsid w:val="00151F3C"/>
    <w:rsid w:val="00152BC2"/>
    <w:rsid w:val="00155228"/>
    <w:rsid w:val="0015567B"/>
    <w:rsid w:val="00163831"/>
    <w:rsid w:val="00165B99"/>
    <w:rsid w:val="00171C27"/>
    <w:rsid w:val="0017205F"/>
    <w:rsid w:val="00176037"/>
    <w:rsid w:val="00176A05"/>
    <w:rsid w:val="00180D5F"/>
    <w:rsid w:val="00185769"/>
    <w:rsid w:val="00186D66"/>
    <w:rsid w:val="00187690"/>
    <w:rsid w:val="00193B00"/>
    <w:rsid w:val="00195379"/>
    <w:rsid w:val="001A1EE6"/>
    <w:rsid w:val="001A2AAB"/>
    <w:rsid w:val="001A2D25"/>
    <w:rsid w:val="001A5FF3"/>
    <w:rsid w:val="001B13AE"/>
    <w:rsid w:val="001B1E2C"/>
    <w:rsid w:val="001B2567"/>
    <w:rsid w:val="001C38D2"/>
    <w:rsid w:val="001C6382"/>
    <w:rsid w:val="001D25D5"/>
    <w:rsid w:val="001D4F91"/>
    <w:rsid w:val="001E124B"/>
    <w:rsid w:val="001E14A5"/>
    <w:rsid w:val="001E33E3"/>
    <w:rsid w:val="001E37BD"/>
    <w:rsid w:val="001E4ABD"/>
    <w:rsid w:val="001E4CDE"/>
    <w:rsid w:val="001E5BAF"/>
    <w:rsid w:val="001E5BF7"/>
    <w:rsid w:val="001E6197"/>
    <w:rsid w:val="001E71DF"/>
    <w:rsid w:val="001F51F8"/>
    <w:rsid w:val="001F63EF"/>
    <w:rsid w:val="001F7C4C"/>
    <w:rsid w:val="00200D16"/>
    <w:rsid w:val="00203EA5"/>
    <w:rsid w:val="00207CE1"/>
    <w:rsid w:val="002108EA"/>
    <w:rsid w:val="00212F4B"/>
    <w:rsid w:val="0021462A"/>
    <w:rsid w:val="00223827"/>
    <w:rsid w:val="00225BE9"/>
    <w:rsid w:val="0022738D"/>
    <w:rsid w:val="00231553"/>
    <w:rsid w:val="002315C6"/>
    <w:rsid w:val="00233F16"/>
    <w:rsid w:val="0024115A"/>
    <w:rsid w:val="0024126D"/>
    <w:rsid w:val="00243566"/>
    <w:rsid w:val="0024441F"/>
    <w:rsid w:val="00245CEC"/>
    <w:rsid w:val="0025015B"/>
    <w:rsid w:val="002513C9"/>
    <w:rsid w:val="00255813"/>
    <w:rsid w:val="00264ECF"/>
    <w:rsid w:val="002708F2"/>
    <w:rsid w:val="00270EB3"/>
    <w:rsid w:val="00273E18"/>
    <w:rsid w:val="00273F4E"/>
    <w:rsid w:val="0027408C"/>
    <w:rsid w:val="00275F1A"/>
    <w:rsid w:val="002841B5"/>
    <w:rsid w:val="00285183"/>
    <w:rsid w:val="00286EF1"/>
    <w:rsid w:val="0029044E"/>
    <w:rsid w:val="002A08ED"/>
    <w:rsid w:val="002A2052"/>
    <w:rsid w:val="002A27E3"/>
    <w:rsid w:val="002A4F40"/>
    <w:rsid w:val="002A5441"/>
    <w:rsid w:val="002B3A45"/>
    <w:rsid w:val="002B3EEA"/>
    <w:rsid w:val="002C2DDF"/>
    <w:rsid w:val="002C3DA5"/>
    <w:rsid w:val="002C43FA"/>
    <w:rsid w:val="002D3456"/>
    <w:rsid w:val="002E0221"/>
    <w:rsid w:val="002E1F5C"/>
    <w:rsid w:val="002E4347"/>
    <w:rsid w:val="002F6CDE"/>
    <w:rsid w:val="002F73B1"/>
    <w:rsid w:val="002F76F8"/>
    <w:rsid w:val="0030093F"/>
    <w:rsid w:val="00301825"/>
    <w:rsid w:val="00303E82"/>
    <w:rsid w:val="00304065"/>
    <w:rsid w:val="003042EA"/>
    <w:rsid w:val="00305421"/>
    <w:rsid w:val="0030562D"/>
    <w:rsid w:val="0030562E"/>
    <w:rsid w:val="00310038"/>
    <w:rsid w:val="003164C1"/>
    <w:rsid w:val="00316595"/>
    <w:rsid w:val="00316676"/>
    <w:rsid w:val="003167C0"/>
    <w:rsid w:val="00316940"/>
    <w:rsid w:val="00316E57"/>
    <w:rsid w:val="00320C45"/>
    <w:rsid w:val="0032130E"/>
    <w:rsid w:val="0032416F"/>
    <w:rsid w:val="003257E0"/>
    <w:rsid w:val="003258BA"/>
    <w:rsid w:val="00327AEC"/>
    <w:rsid w:val="00327D49"/>
    <w:rsid w:val="003305AB"/>
    <w:rsid w:val="003317F5"/>
    <w:rsid w:val="003363AB"/>
    <w:rsid w:val="00337C30"/>
    <w:rsid w:val="00340D13"/>
    <w:rsid w:val="003416F7"/>
    <w:rsid w:val="00342554"/>
    <w:rsid w:val="00342667"/>
    <w:rsid w:val="00343EAE"/>
    <w:rsid w:val="00346A12"/>
    <w:rsid w:val="003478F7"/>
    <w:rsid w:val="0035063F"/>
    <w:rsid w:val="003579A5"/>
    <w:rsid w:val="0036026F"/>
    <w:rsid w:val="00360A11"/>
    <w:rsid w:val="00366091"/>
    <w:rsid w:val="00370591"/>
    <w:rsid w:val="00370EE6"/>
    <w:rsid w:val="0037160C"/>
    <w:rsid w:val="00386265"/>
    <w:rsid w:val="00390ABC"/>
    <w:rsid w:val="00392EDC"/>
    <w:rsid w:val="0039329C"/>
    <w:rsid w:val="00393A89"/>
    <w:rsid w:val="003965EE"/>
    <w:rsid w:val="003A0676"/>
    <w:rsid w:val="003A2156"/>
    <w:rsid w:val="003A3C89"/>
    <w:rsid w:val="003A4B83"/>
    <w:rsid w:val="003B23C9"/>
    <w:rsid w:val="003B680A"/>
    <w:rsid w:val="003B7278"/>
    <w:rsid w:val="003C2EEC"/>
    <w:rsid w:val="003C3AAE"/>
    <w:rsid w:val="003C4641"/>
    <w:rsid w:val="003C4A5E"/>
    <w:rsid w:val="003D0930"/>
    <w:rsid w:val="003D0F7F"/>
    <w:rsid w:val="003D1403"/>
    <w:rsid w:val="003D1F53"/>
    <w:rsid w:val="003D2800"/>
    <w:rsid w:val="003D4296"/>
    <w:rsid w:val="003D513A"/>
    <w:rsid w:val="003E2BBB"/>
    <w:rsid w:val="003E335A"/>
    <w:rsid w:val="003E4D23"/>
    <w:rsid w:val="003E5DB9"/>
    <w:rsid w:val="003E7AF6"/>
    <w:rsid w:val="003F0202"/>
    <w:rsid w:val="003F19A4"/>
    <w:rsid w:val="003F373B"/>
    <w:rsid w:val="003F609F"/>
    <w:rsid w:val="003F68EB"/>
    <w:rsid w:val="004005E7"/>
    <w:rsid w:val="00400CE7"/>
    <w:rsid w:val="00404381"/>
    <w:rsid w:val="00405B5F"/>
    <w:rsid w:val="00407057"/>
    <w:rsid w:val="00407157"/>
    <w:rsid w:val="00407C06"/>
    <w:rsid w:val="00414559"/>
    <w:rsid w:val="004156D4"/>
    <w:rsid w:val="00416EC5"/>
    <w:rsid w:val="0041722A"/>
    <w:rsid w:val="00417544"/>
    <w:rsid w:val="004202EE"/>
    <w:rsid w:val="0042110E"/>
    <w:rsid w:val="004229A4"/>
    <w:rsid w:val="0042343D"/>
    <w:rsid w:val="004235F7"/>
    <w:rsid w:val="004255C1"/>
    <w:rsid w:val="00427B6A"/>
    <w:rsid w:val="004317D1"/>
    <w:rsid w:val="00431DAB"/>
    <w:rsid w:val="004327A5"/>
    <w:rsid w:val="00434E32"/>
    <w:rsid w:val="00437FA6"/>
    <w:rsid w:val="00441ACD"/>
    <w:rsid w:val="00442C58"/>
    <w:rsid w:val="00442F4A"/>
    <w:rsid w:val="00443BDE"/>
    <w:rsid w:val="00444833"/>
    <w:rsid w:val="00444F40"/>
    <w:rsid w:val="00445DB2"/>
    <w:rsid w:val="0045177A"/>
    <w:rsid w:val="00451A44"/>
    <w:rsid w:val="00452194"/>
    <w:rsid w:val="00454F3E"/>
    <w:rsid w:val="00456852"/>
    <w:rsid w:val="004577D4"/>
    <w:rsid w:val="004634AE"/>
    <w:rsid w:val="00463697"/>
    <w:rsid w:val="00463AFA"/>
    <w:rsid w:val="00464534"/>
    <w:rsid w:val="00470245"/>
    <w:rsid w:val="0047148A"/>
    <w:rsid w:val="00473EAB"/>
    <w:rsid w:val="004759B9"/>
    <w:rsid w:val="00477CC8"/>
    <w:rsid w:val="00480C96"/>
    <w:rsid w:val="00481248"/>
    <w:rsid w:val="004815EC"/>
    <w:rsid w:val="004850B6"/>
    <w:rsid w:val="004861A7"/>
    <w:rsid w:val="0048723A"/>
    <w:rsid w:val="00490ADC"/>
    <w:rsid w:val="004A0E1D"/>
    <w:rsid w:val="004A2D51"/>
    <w:rsid w:val="004A33DB"/>
    <w:rsid w:val="004A44F6"/>
    <w:rsid w:val="004B5E0F"/>
    <w:rsid w:val="004B75EA"/>
    <w:rsid w:val="004C017E"/>
    <w:rsid w:val="004C09EA"/>
    <w:rsid w:val="004D3F07"/>
    <w:rsid w:val="004D431F"/>
    <w:rsid w:val="004D46A5"/>
    <w:rsid w:val="004D49F4"/>
    <w:rsid w:val="004E1624"/>
    <w:rsid w:val="004E35AB"/>
    <w:rsid w:val="004E56A1"/>
    <w:rsid w:val="004F2428"/>
    <w:rsid w:val="004F3C44"/>
    <w:rsid w:val="00502A15"/>
    <w:rsid w:val="00510EC1"/>
    <w:rsid w:val="00516415"/>
    <w:rsid w:val="00516C1D"/>
    <w:rsid w:val="00520198"/>
    <w:rsid w:val="0052207C"/>
    <w:rsid w:val="00531996"/>
    <w:rsid w:val="005359E1"/>
    <w:rsid w:val="00536069"/>
    <w:rsid w:val="0054060E"/>
    <w:rsid w:val="00543B74"/>
    <w:rsid w:val="0054490A"/>
    <w:rsid w:val="00551BBB"/>
    <w:rsid w:val="00553138"/>
    <w:rsid w:val="005557D0"/>
    <w:rsid w:val="00557CA2"/>
    <w:rsid w:val="00561DEB"/>
    <w:rsid w:val="0056270A"/>
    <w:rsid w:val="00564C37"/>
    <w:rsid w:val="00566690"/>
    <w:rsid w:val="00571BC7"/>
    <w:rsid w:val="005755AE"/>
    <w:rsid w:val="005806D2"/>
    <w:rsid w:val="00585D82"/>
    <w:rsid w:val="00591541"/>
    <w:rsid w:val="00591B9B"/>
    <w:rsid w:val="005922CE"/>
    <w:rsid w:val="005927EA"/>
    <w:rsid w:val="00594B74"/>
    <w:rsid w:val="005977C5"/>
    <w:rsid w:val="00597F28"/>
    <w:rsid w:val="005A2791"/>
    <w:rsid w:val="005A584C"/>
    <w:rsid w:val="005B1929"/>
    <w:rsid w:val="005B1CB9"/>
    <w:rsid w:val="005B3BB7"/>
    <w:rsid w:val="005B4320"/>
    <w:rsid w:val="005B4F24"/>
    <w:rsid w:val="005C214E"/>
    <w:rsid w:val="005C4076"/>
    <w:rsid w:val="005D6E42"/>
    <w:rsid w:val="005D7A71"/>
    <w:rsid w:val="005E7EE6"/>
    <w:rsid w:val="005F171D"/>
    <w:rsid w:val="005F45A1"/>
    <w:rsid w:val="005F622C"/>
    <w:rsid w:val="005F63A6"/>
    <w:rsid w:val="0060134B"/>
    <w:rsid w:val="00606FFB"/>
    <w:rsid w:val="00607256"/>
    <w:rsid w:val="00607C0E"/>
    <w:rsid w:val="006106C1"/>
    <w:rsid w:val="00610753"/>
    <w:rsid w:val="00614AF2"/>
    <w:rsid w:val="00615042"/>
    <w:rsid w:val="0062552D"/>
    <w:rsid w:val="00627873"/>
    <w:rsid w:val="006300B2"/>
    <w:rsid w:val="0063164F"/>
    <w:rsid w:val="0063214C"/>
    <w:rsid w:val="00635951"/>
    <w:rsid w:val="00637EB9"/>
    <w:rsid w:val="00641FCF"/>
    <w:rsid w:val="0064204A"/>
    <w:rsid w:val="00652B04"/>
    <w:rsid w:val="006567ED"/>
    <w:rsid w:val="00660797"/>
    <w:rsid w:val="00663C9B"/>
    <w:rsid w:val="0067097E"/>
    <w:rsid w:val="00670EC1"/>
    <w:rsid w:val="006729AD"/>
    <w:rsid w:val="006729BC"/>
    <w:rsid w:val="0067329D"/>
    <w:rsid w:val="00675526"/>
    <w:rsid w:val="00675FEB"/>
    <w:rsid w:val="00676A05"/>
    <w:rsid w:val="00687A22"/>
    <w:rsid w:val="00691429"/>
    <w:rsid w:val="00692B3C"/>
    <w:rsid w:val="00693856"/>
    <w:rsid w:val="00696345"/>
    <w:rsid w:val="00696ED5"/>
    <w:rsid w:val="006A124D"/>
    <w:rsid w:val="006A1CED"/>
    <w:rsid w:val="006A75FB"/>
    <w:rsid w:val="006A79B1"/>
    <w:rsid w:val="006B17E0"/>
    <w:rsid w:val="006B3CA4"/>
    <w:rsid w:val="006B6327"/>
    <w:rsid w:val="006B70DC"/>
    <w:rsid w:val="006C21E7"/>
    <w:rsid w:val="006D3AF0"/>
    <w:rsid w:val="006D69B2"/>
    <w:rsid w:val="006E47FE"/>
    <w:rsid w:val="006E486F"/>
    <w:rsid w:val="006E74FB"/>
    <w:rsid w:val="006E7A1B"/>
    <w:rsid w:val="006F06FC"/>
    <w:rsid w:val="006F32C3"/>
    <w:rsid w:val="006F6096"/>
    <w:rsid w:val="0070553C"/>
    <w:rsid w:val="007064F0"/>
    <w:rsid w:val="00706A2A"/>
    <w:rsid w:val="00710A26"/>
    <w:rsid w:val="00710B7F"/>
    <w:rsid w:val="007116F4"/>
    <w:rsid w:val="00714CB2"/>
    <w:rsid w:val="007166D2"/>
    <w:rsid w:val="007248BF"/>
    <w:rsid w:val="0072618A"/>
    <w:rsid w:val="00732003"/>
    <w:rsid w:val="00733B19"/>
    <w:rsid w:val="00737231"/>
    <w:rsid w:val="00737474"/>
    <w:rsid w:val="007402C6"/>
    <w:rsid w:val="00741092"/>
    <w:rsid w:val="007510C1"/>
    <w:rsid w:val="0075116F"/>
    <w:rsid w:val="00752801"/>
    <w:rsid w:val="007559EF"/>
    <w:rsid w:val="00757F05"/>
    <w:rsid w:val="0076079A"/>
    <w:rsid w:val="00761593"/>
    <w:rsid w:val="0076266E"/>
    <w:rsid w:val="00762C00"/>
    <w:rsid w:val="00765865"/>
    <w:rsid w:val="007705A4"/>
    <w:rsid w:val="007717AD"/>
    <w:rsid w:val="007767D4"/>
    <w:rsid w:val="00781C0D"/>
    <w:rsid w:val="00783319"/>
    <w:rsid w:val="007849BD"/>
    <w:rsid w:val="0078741D"/>
    <w:rsid w:val="00790073"/>
    <w:rsid w:val="00792104"/>
    <w:rsid w:val="007937B4"/>
    <w:rsid w:val="007967AB"/>
    <w:rsid w:val="00796F4D"/>
    <w:rsid w:val="00797A62"/>
    <w:rsid w:val="007A2C83"/>
    <w:rsid w:val="007A575C"/>
    <w:rsid w:val="007B1313"/>
    <w:rsid w:val="007B1347"/>
    <w:rsid w:val="007C2CEF"/>
    <w:rsid w:val="007C3428"/>
    <w:rsid w:val="007C75D2"/>
    <w:rsid w:val="007D1EA6"/>
    <w:rsid w:val="007D3A89"/>
    <w:rsid w:val="007D3F1C"/>
    <w:rsid w:val="007D43DB"/>
    <w:rsid w:val="007D4A1A"/>
    <w:rsid w:val="007D4BD7"/>
    <w:rsid w:val="007D4DC0"/>
    <w:rsid w:val="007E0C08"/>
    <w:rsid w:val="007E1949"/>
    <w:rsid w:val="007E3E11"/>
    <w:rsid w:val="007E63D1"/>
    <w:rsid w:val="007E6D28"/>
    <w:rsid w:val="007F1293"/>
    <w:rsid w:val="007F3C39"/>
    <w:rsid w:val="007F4AED"/>
    <w:rsid w:val="007F4CDD"/>
    <w:rsid w:val="00803F2B"/>
    <w:rsid w:val="008047EF"/>
    <w:rsid w:val="00806AB9"/>
    <w:rsid w:val="00810EAC"/>
    <w:rsid w:val="00814339"/>
    <w:rsid w:val="00814407"/>
    <w:rsid w:val="008160A1"/>
    <w:rsid w:val="00816AD9"/>
    <w:rsid w:val="00821BB1"/>
    <w:rsid w:val="00823A73"/>
    <w:rsid w:val="008311D3"/>
    <w:rsid w:val="0084064D"/>
    <w:rsid w:val="008455E1"/>
    <w:rsid w:val="00845EFD"/>
    <w:rsid w:val="008504D9"/>
    <w:rsid w:val="0085098E"/>
    <w:rsid w:val="00851013"/>
    <w:rsid w:val="00852662"/>
    <w:rsid w:val="0085273C"/>
    <w:rsid w:val="0085282A"/>
    <w:rsid w:val="00862942"/>
    <w:rsid w:val="00863A03"/>
    <w:rsid w:val="008674A0"/>
    <w:rsid w:val="00871EE3"/>
    <w:rsid w:val="0087398F"/>
    <w:rsid w:val="0088002C"/>
    <w:rsid w:val="008839C8"/>
    <w:rsid w:val="00886695"/>
    <w:rsid w:val="008876D7"/>
    <w:rsid w:val="008A08C6"/>
    <w:rsid w:val="008A4D29"/>
    <w:rsid w:val="008A5879"/>
    <w:rsid w:val="008C5826"/>
    <w:rsid w:val="008D1EC3"/>
    <w:rsid w:val="008D2C43"/>
    <w:rsid w:val="008D2E63"/>
    <w:rsid w:val="008D2FAD"/>
    <w:rsid w:val="008D4BBE"/>
    <w:rsid w:val="008D73AB"/>
    <w:rsid w:val="008E383C"/>
    <w:rsid w:val="008F2A28"/>
    <w:rsid w:val="008F78A6"/>
    <w:rsid w:val="00901F57"/>
    <w:rsid w:val="00901FF6"/>
    <w:rsid w:val="00902362"/>
    <w:rsid w:val="00902712"/>
    <w:rsid w:val="009037E0"/>
    <w:rsid w:val="00905E0A"/>
    <w:rsid w:val="0090668A"/>
    <w:rsid w:val="00916765"/>
    <w:rsid w:val="00925384"/>
    <w:rsid w:val="00925D86"/>
    <w:rsid w:val="00926633"/>
    <w:rsid w:val="00927210"/>
    <w:rsid w:val="00931264"/>
    <w:rsid w:val="00934084"/>
    <w:rsid w:val="009364E9"/>
    <w:rsid w:val="00937BB1"/>
    <w:rsid w:val="00940A54"/>
    <w:rsid w:val="00940E89"/>
    <w:rsid w:val="00940F4B"/>
    <w:rsid w:val="00941F6F"/>
    <w:rsid w:val="00942A87"/>
    <w:rsid w:val="00944529"/>
    <w:rsid w:val="00952632"/>
    <w:rsid w:val="009578EF"/>
    <w:rsid w:val="00961F29"/>
    <w:rsid w:val="00963CD5"/>
    <w:rsid w:val="0096467B"/>
    <w:rsid w:val="00971CE4"/>
    <w:rsid w:val="00972E18"/>
    <w:rsid w:val="009762AE"/>
    <w:rsid w:val="00980338"/>
    <w:rsid w:val="0098232D"/>
    <w:rsid w:val="0098662E"/>
    <w:rsid w:val="009944EE"/>
    <w:rsid w:val="00994928"/>
    <w:rsid w:val="0099567D"/>
    <w:rsid w:val="009956DC"/>
    <w:rsid w:val="00995B63"/>
    <w:rsid w:val="009A0958"/>
    <w:rsid w:val="009A65EC"/>
    <w:rsid w:val="009B0F51"/>
    <w:rsid w:val="009B489C"/>
    <w:rsid w:val="009B57A8"/>
    <w:rsid w:val="009B5D04"/>
    <w:rsid w:val="009B7238"/>
    <w:rsid w:val="009C0E7B"/>
    <w:rsid w:val="009C2EB9"/>
    <w:rsid w:val="009D43CE"/>
    <w:rsid w:val="009D4563"/>
    <w:rsid w:val="009E03F2"/>
    <w:rsid w:val="009E2E1E"/>
    <w:rsid w:val="009E461F"/>
    <w:rsid w:val="009F05E2"/>
    <w:rsid w:val="009F0CF2"/>
    <w:rsid w:val="009F0F8C"/>
    <w:rsid w:val="009F3672"/>
    <w:rsid w:val="009F3CDF"/>
    <w:rsid w:val="009F3D56"/>
    <w:rsid w:val="009F4D72"/>
    <w:rsid w:val="00A02CDC"/>
    <w:rsid w:val="00A04038"/>
    <w:rsid w:val="00A05CAF"/>
    <w:rsid w:val="00A067C7"/>
    <w:rsid w:val="00A073C3"/>
    <w:rsid w:val="00A13E00"/>
    <w:rsid w:val="00A24A8B"/>
    <w:rsid w:val="00A302F1"/>
    <w:rsid w:val="00A31665"/>
    <w:rsid w:val="00A34779"/>
    <w:rsid w:val="00A370C0"/>
    <w:rsid w:val="00A37B64"/>
    <w:rsid w:val="00A40A7B"/>
    <w:rsid w:val="00A43953"/>
    <w:rsid w:val="00A47188"/>
    <w:rsid w:val="00A500F6"/>
    <w:rsid w:val="00A50D5E"/>
    <w:rsid w:val="00A56612"/>
    <w:rsid w:val="00A5684F"/>
    <w:rsid w:val="00A56E6A"/>
    <w:rsid w:val="00A600AB"/>
    <w:rsid w:val="00A60B88"/>
    <w:rsid w:val="00A61DB8"/>
    <w:rsid w:val="00A657FC"/>
    <w:rsid w:val="00A66AD2"/>
    <w:rsid w:val="00A70662"/>
    <w:rsid w:val="00A717C9"/>
    <w:rsid w:val="00A72AC7"/>
    <w:rsid w:val="00A73990"/>
    <w:rsid w:val="00A73A2D"/>
    <w:rsid w:val="00A74CFD"/>
    <w:rsid w:val="00A76E6D"/>
    <w:rsid w:val="00A77C7B"/>
    <w:rsid w:val="00A8081C"/>
    <w:rsid w:val="00A8184A"/>
    <w:rsid w:val="00A81CE0"/>
    <w:rsid w:val="00A82177"/>
    <w:rsid w:val="00A82FBE"/>
    <w:rsid w:val="00A843AC"/>
    <w:rsid w:val="00A8590A"/>
    <w:rsid w:val="00A92F48"/>
    <w:rsid w:val="00AA17AF"/>
    <w:rsid w:val="00AA295C"/>
    <w:rsid w:val="00AA4AC6"/>
    <w:rsid w:val="00AA51B2"/>
    <w:rsid w:val="00AA63A4"/>
    <w:rsid w:val="00AA787F"/>
    <w:rsid w:val="00AB001F"/>
    <w:rsid w:val="00AB2BD4"/>
    <w:rsid w:val="00AB6B58"/>
    <w:rsid w:val="00AB6CF1"/>
    <w:rsid w:val="00AD62C3"/>
    <w:rsid w:val="00AD7ED9"/>
    <w:rsid w:val="00AE3277"/>
    <w:rsid w:val="00AE655D"/>
    <w:rsid w:val="00AF1A50"/>
    <w:rsid w:val="00AF35F1"/>
    <w:rsid w:val="00AF6D65"/>
    <w:rsid w:val="00AF755C"/>
    <w:rsid w:val="00B046B5"/>
    <w:rsid w:val="00B04D64"/>
    <w:rsid w:val="00B059C1"/>
    <w:rsid w:val="00B06C35"/>
    <w:rsid w:val="00B12991"/>
    <w:rsid w:val="00B144D1"/>
    <w:rsid w:val="00B160F7"/>
    <w:rsid w:val="00B17618"/>
    <w:rsid w:val="00B20D99"/>
    <w:rsid w:val="00B343F1"/>
    <w:rsid w:val="00B3488D"/>
    <w:rsid w:val="00B41245"/>
    <w:rsid w:val="00B4274C"/>
    <w:rsid w:val="00B42D75"/>
    <w:rsid w:val="00B44342"/>
    <w:rsid w:val="00B44DCD"/>
    <w:rsid w:val="00B45311"/>
    <w:rsid w:val="00B46AF1"/>
    <w:rsid w:val="00B46DC7"/>
    <w:rsid w:val="00B47C92"/>
    <w:rsid w:val="00B50CE3"/>
    <w:rsid w:val="00B51F06"/>
    <w:rsid w:val="00B674AF"/>
    <w:rsid w:val="00B67DE1"/>
    <w:rsid w:val="00B7230E"/>
    <w:rsid w:val="00B72725"/>
    <w:rsid w:val="00B73004"/>
    <w:rsid w:val="00B732EC"/>
    <w:rsid w:val="00B76359"/>
    <w:rsid w:val="00B81174"/>
    <w:rsid w:val="00B81930"/>
    <w:rsid w:val="00B84627"/>
    <w:rsid w:val="00B869DD"/>
    <w:rsid w:val="00B9118A"/>
    <w:rsid w:val="00B91BAD"/>
    <w:rsid w:val="00B94849"/>
    <w:rsid w:val="00B96342"/>
    <w:rsid w:val="00BA21EA"/>
    <w:rsid w:val="00BA325B"/>
    <w:rsid w:val="00BA460A"/>
    <w:rsid w:val="00BA5429"/>
    <w:rsid w:val="00BA6F78"/>
    <w:rsid w:val="00BB1364"/>
    <w:rsid w:val="00BB17FC"/>
    <w:rsid w:val="00BB476F"/>
    <w:rsid w:val="00BB5C4D"/>
    <w:rsid w:val="00BB7E98"/>
    <w:rsid w:val="00BC15CB"/>
    <w:rsid w:val="00BC249C"/>
    <w:rsid w:val="00BC3426"/>
    <w:rsid w:val="00BC60B1"/>
    <w:rsid w:val="00BC7475"/>
    <w:rsid w:val="00BD178A"/>
    <w:rsid w:val="00BD2F5B"/>
    <w:rsid w:val="00BD4D09"/>
    <w:rsid w:val="00BF0982"/>
    <w:rsid w:val="00BF0A70"/>
    <w:rsid w:val="00BF1586"/>
    <w:rsid w:val="00BF6409"/>
    <w:rsid w:val="00BF69F6"/>
    <w:rsid w:val="00BF73C4"/>
    <w:rsid w:val="00C01547"/>
    <w:rsid w:val="00C067D3"/>
    <w:rsid w:val="00C07BD5"/>
    <w:rsid w:val="00C14C9A"/>
    <w:rsid w:val="00C15A98"/>
    <w:rsid w:val="00C221D2"/>
    <w:rsid w:val="00C25AFB"/>
    <w:rsid w:val="00C349D6"/>
    <w:rsid w:val="00C362D1"/>
    <w:rsid w:val="00C41B8C"/>
    <w:rsid w:val="00C429AD"/>
    <w:rsid w:val="00C477BC"/>
    <w:rsid w:val="00C520FD"/>
    <w:rsid w:val="00C5370E"/>
    <w:rsid w:val="00C55AE7"/>
    <w:rsid w:val="00C55C36"/>
    <w:rsid w:val="00C562C9"/>
    <w:rsid w:val="00C627AC"/>
    <w:rsid w:val="00C6321B"/>
    <w:rsid w:val="00C65612"/>
    <w:rsid w:val="00C65DD8"/>
    <w:rsid w:val="00C6630C"/>
    <w:rsid w:val="00C676D1"/>
    <w:rsid w:val="00C7079C"/>
    <w:rsid w:val="00C712AD"/>
    <w:rsid w:val="00C74A7C"/>
    <w:rsid w:val="00C75BBA"/>
    <w:rsid w:val="00C80D40"/>
    <w:rsid w:val="00C81BAA"/>
    <w:rsid w:val="00C8353B"/>
    <w:rsid w:val="00C92C57"/>
    <w:rsid w:val="00C93D79"/>
    <w:rsid w:val="00C94EC6"/>
    <w:rsid w:val="00C957B7"/>
    <w:rsid w:val="00CA3EC1"/>
    <w:rsid w:val="00CA6F5D"/>
    <w:rsid w:val="00CA7C6C"/>
    <w:rsid w:val="00CA7CB9"/>
    <w:rsid w:val="00CC07DD"/>
    <w:rsid w:val="00CC4B46"/>
    <w:rsid w:val="00CC5167"/>
    <w:rsid w:val="00CD0EF6"/>
    <w:rsid w:val="00CD2AFD"/>
    <w:rsid w:val="00CF0577"/>
    <w:rsid w:val="00CF0A7A"/>
    <w:rsid w:val="00CF0FD0"/>
    <w:rsid w:val="00CF1108"/>
    <w:rsid w:val="00CF4B41"/>
    <w:rsid w:val="00D022EC"/>
    <w:rsid w:val="00D03086"/>
    <w:rsid w:val="00D0351C"/>
    <w:rsid w:val="00D04B9F"/>
    <w:rsid w:val="00D056CE"/>
    <w:rsid w:val="00D0619F"/>
    <w:rsid w:val="00D07AC8"/>
    <w:rsid w:val="00D10F7A"/>
    <w:rsid w:val="00D111E1"/>
    <w:rsid w:val="00D112F0"/>
    <w:rsid w:val="00D12A9F"/>
    <w:rsid w:val="00D131E1"/>
    <w:rsid w:val="00D14D7A"/>
    <w:rsid w:val="00D20E27"/>
    <w:rsid w:val="00D21FCB"/>
    <w:rsid w:val="00D22D67"/>
    <w:rsid w:val="00D24E40"/>
    <w:rsid w:val="00D26879"/>
    <w:rsid w:val="00D276E6"/>
    <w:rsid w:val="00D30AA9"/>
    <w:rsid w:val="00D327D0"/>
    <w:rsid w:val="00D33554"/>
    <w:rsid w:val="00D33563"/>
    <w:rsid w:val="00D3595D"/>
    <w:rsid w:val="00D367B3"/>
    <w:rsid w:val="00D400B3"/>
    <w:rsid w:val="00D404E2"/>
    <w:rsid w:val="00D4332D"/>
    <w:rsid w:val="00D43A7B"/>
    <w:rsid w:val="00D441A7"/>
    <w:rsid w:val="00D461EC"/>
    <w:rsid w:val="00D504F2"/>
    <w:rsid w:val="00D508CF"/>
    <w:rsid w:val="00D51302"/>
    <w:rsid w:val="00D5226C"/>
    <w:rsid w:val="00D5406D"/>
    <w:rsid w:val="00D62DE7"/>
    <w:rsid w:val="00D63CD8"/>
    <w:rsid w:val="00D64639"/>
    <w:rsid w:val="00D65FDD"/>
    <w:rsid w:val="00D73959"/>
    <w:rsid w:val="00D800AC"/>
    <w:rsid w:val="00D8075B"/>
    <w:rsid w:val="00D834E8"/>
    <w:rsid w:val="00D9235B"/>
    <w:rsid w:val="00D9452F"/>
    <w:rsid w:val="00D949BB"/>
    <w:rsid w:val="00D97068"/>
    <w:rsid w:val="00DA0985"/>
    <w:rsid w:val="00DB19F2"/>
    <w:rsid w:val="00DB5561"/>
    <w:rsid w:val="00DC1ECB"/>
    <w:rsid w:val="00DC542D"/>
    <w:rsid w:val="00DD2AB7"/>
    <w:rsid w:val="00DD5572"/>
    <w:rsid w:val="00DD652E"/>
    <w:rsid w:val="00DD6769"/>
    <w:rsid w:val="00DE305A"/>
    <w:rsid w:val="00DE4EF8"/>
    <w:rsid w:val="00DE7113"/>
    <w:rsid w:val="00DF21FD"/>
    <w:rsid w:val="00DF2390"/>
    <w:rsid w:val="00DF25DD"/>
    <w:rsid w:val="00E00120"/>
    <w:rsid w:val="00E02721"/>
    <w:rsid w:val="00E07CC0"/>
    <w:rsid w:val="00E07CCF"/>
    <w:rsid w:val="00E10301"/>
    <w:rsid w:val="00E14F87"/>
    <w:rsid w:val="00E17772"/>
    <w:rsid w:val="00E246A7"/>
    <w:rsid w:val="00E279F7"/>
    <w:rsid w:val="00E343F7"/>
    <w:rsid w:val="00E34FEF"/>
    <w:rsid w:val="00E40A6F"/>
    <w:rsid w:val="00E40B00"/>
    <w:rsid w:val="00E445A0"/>
    <w:rsid w:val="00E63E53"/>
    <w:rsid w:val="00E64480"/>
    <w:rsid w:val="00E663F7"/>
    <w:rsid w:val="00E6660F"/>
    <w:rsid w:val="00E70517"/>
    <w:rsid w:val="00E7339D"/>
    <w:rsid w:val="00E73A0E"/>
    <w:rsid w:val="00E747D1"/>
    <w:rsid w:val="00E74AB0"/>
    <w:rsid w:val="00E75EC5"/>
    <w:rsid w:val="00E7660E"/>
    <w:rsid w:val="00E82F03"/>
    <w:rsid w:val="00E84D0C"/>
    <w:rsid w:val="00E85876"/>
    <w:rsid w:val="00E90D61"/>
    <w:rsid w:val="00E92539"/>
    <w:rsid w:val="00E92770"/>
    <w:rsid w:val="00E95049"/>
    <w:rsid w:val="00E95D09"/>
    <w:rsid w:val="00EA2485"/>
    <w:rsid w:val="00EA58DB"/>
    <w:rsid w:val="00EA64C4"/>
    <w:rsid w:val="00EA793D"/>
    <w:rsid w:val="00EB2B5E"/>
    <w:rsid w:val="00EB5C50"/>
    <w:rsid w:val="00EB7672"/>
    <w:rsid w:val="00EC0F85"/>
    <w:rsid w:val="00EC356A"/>
    <w:rsid w:val="00EC4766"/>
    <w:rsid w:val="00ED268C"/>
    <w:rsid w:val="00EE613F"/>
    <w:rsid w:val="00EE77A9"/>
    <w:rsid w:val="00EF07ED"/>
    <w:rsid w:val="00EF157A"/>
    <w:rsid w:val="00EF217E"/>
    <w:rsid w:val="00EF4585"/>
    <w:rsid w:val="00EF51C0"/>
    <w:rsid w:val="00EF5662"/>
    <w:rsid w:val="00EF6D3A"/>
    <w:rsid w:val="00F03BD3"/>
    <w:rsid w:val="00F04C3E"/>
    <w:rsid w:val="00F100B9"/>
    <w:rsid w:val="00F12644"/>
    <w:rsid w:val="00F1522B"/>
    <w:rsid w:val="00F160EE"/>
    <w:rsid w:val="00F20280"/>
    <w:rsid w:val="00F203EB"/>
    <w:rsid w:val="00F2404F"/>
    <w:rsid w:val="00F24602"/>
    <w:rsid w:val="00F24715"/>
    <w:rsid w:val="00F248FB"/>
    <w:rsid w:val="00F26663"/>
    <w:rsid w:val="00F35B75"/>
    <w:rsid w:val="00F374D8"/>
    <w:rsid w:val="00F45860"/>
    <w:rsid w:val="00F47E11"/>
    <w:rsid w:val="00F54CE9"/>
    <w:rsid w:val="00F55454"/>
    <w:rsid w:val="00F55ABE"/>
    <w:rsid w:val="00F55B43"/>
    <w:rsid w:val="00F56117"/>
    <w:rsid w:val="00F56CF8"/>
    <w:rsid w:val="00F571B9"/>
    <w:rsid w:val="00F62CA0"/>
    <w:rsid w:val="00F66A07"/>
    <w:rsid w:val="00F67EEE"/>
    <w:rsid w:val="00F70192"/>
    <w:rsid w:val="00F71874"/>
    <w:rsid w:val="00F8147F"/>
    <w:rsid w:val="00F84A33"/>
    <w:rsid w:val="00F909D5"/>
    <w:rsid w:val="00F90B3F"/>
    <w:rsid w:val="00F938B0"/>
    <w:rsid w:val="00F95391"/>
    <w:rsid w:val="00F965DE"/>
    <w:rsid w:val="00F9673B"/>
    <w:rsid w:val="00FA1420"/>
    <w:rsid w:val="00FB6D07"/>
    <w:rsid w:val="00FB73EB"/>
    <w:rsid w:val="00FB7817"/>
    <w:rsid w:val="00FC07C7"/>
    <w:rsid w:val="00FC4586"/>
    <w:rsid w:val="00FC6FFA"/>
    <w:rsid w:val="00FD0051"/>
    <w:rsid w:val="00FD2350"/>
    <w:rsid w:val="00FD5B4E"/>
    <w:rsid w:val="00FE32D1"/>
    <w:rsid w:val="00FF1607"/>
    <w:rsid w:val="00FF5410"/>
    <w:rsid w:val="00FF5EFD"/>
    <w:rsid w:val="00FF72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0DCA0974"/>
  <w15:docId w15:val="{8CB32365-2AD6-43DE-BE49-59A96953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752801"/>
    <w:pPr>
      <w:tabs>
        <w:tab w:val="left" w:pos="720"/>
      </w:tabs>
      <w:spacing w:before="120"/>
      <w:ind w:firstLine="709"/>
      <w:jc w:val="both"/>
    </w:pPr>
    <w:rPr>
      <w:rFonts w:ascii="Times" w:hAnsi="Times"/>
      <w:sz w:val="24"/>
    </w:rPr>
  </w:style>
  <w:style w:type="paragraph" w:styleId="Ttulo1">
    <w:name w:val="heading 1"/>
    <w:basedOn w:val="Normal"/>
    <w:next w:val="PrimeiroPargrafo"/>
    <w:link w:val="Ttulo1Char"/>
    <w:qFormat/>
    <w:rsid w:val="00821BB1"/>
    <w:pPr>
      <w:keepNext/>
      <w:numPr>
        <w:numId w:val="2"/>
      </w:numPr>
      <w:tabs>
        <w:tab w:val="clear" w:pos="720"/>
        <w:tab w:val="left" w:pos="426"/>
      </w:tabs>
      <w:spacing w:before="240"/>
      <w:jc w:val="left"/>
      <w:outlineLvl w:val="0"/>
    </w:pPr>
    <w:rPr>
      <w:b/>
      <w:kern w:val="28"/>
      <w:sz w:val="26"/>
    </w:rPr>
  </w:style>
  <w:style w:type="paragraph" w:styleId="Ttulo2">
    <w:name w:val="heading 2"/>
    <w:basedOn w:val="Normal"/>
    <w:next w:val="PrimeiroPargrafo"/>
    <w:qFormat/>
    <w:rsid w:val="00821BB1"/>
    <w:pPr>
      <w:keepNext/>
      <w:numPr>
        <w:ilvl w:val="1"/>
        <w:numId w:val="2"/>
      </w:numPr>
      <w:spacing w:before="240"/>
      <w:jc w:val="left"/>
      <w:outlineLvl w:val="1"/>
    </w:pPr>
    <w:rPr>
      <w:rFonts w:ascii="Times New Roman" w:hAnsi="Times New Roman"/>
      <w:b/>
    </w:rPr>
  </w:style>
  <w:style w:type="paragraph" w:styleId="Ttulo3">
    <w:name w:val="heading 3"/>
    <w:basedOn w:val="PrimeiroPargrafo"/>
    <w:next w:val="PrimeiroPargrafo"/>
    <w:qFormat/>
    <w:rsid w:val="00821BB1"/>
    <w:pPr>
      <w:keepNext/>
      <w:numPr>
        <w:ilvl w:val="2"/>
        <w:numId w:val="2"/>
      </w:numPr>
      <w:spacing w:before="240"/>
      <w:outlineLvl w:val="2"/>
    </w:pPr>
    <w:rPr>
      <w:rFonts w:ascii="Times New Roman" w:hAnsi="Times New Roman"/>
      <w:b/>
    </w:rPr>
  </w:style>
  <w:style w:type="paragraph" w:styleId="Ttulo4">
    <w:name w:val="heading 4"/>
    <w:basedOn w:val="Normal"/>
    <w:next w:val="Normal"/>
    <w:qFormat/>
    <w:pPr>
      <w:keepNext/>
      <w:numPr>
        <w:ilvl w:val="3"/>
        <w:numId w:val="2"/>
      </w:numPr>
      <w:spacing w:before="240"/>
      <w:outlineLvl w:val="3"/>
    </w:pPr>
    <w:rPr>
      <w:rFonts w:ascii="Arial" w:hAnsi="Arial"/>
      <w:b/>
    </w:rPr>
  </w:style>
  <w:style w:type="paragraph" w:styleId="Ttulo5">
    <w:name w:val="heading 5"/>
    <w:basedOn w:val="Normal"/>
    <w:next w:val="Normal"/>
    <w:qFormat/>
    <w:pPr>
      <w:numPr>
        <w:ilvl w:val="4"/>
        <w:numId w:val="2"/>
      </w:numPr>
      <w:spacing w:before="240"/>
      <w:outlineLvl w:val="4"/>
    </w:pPr>
    <w:rPr>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Calibri" w:hAnsi="Calibri"/>
      <w:szCs w:val="24"/>
    </w:rPr>
  </w:style>
  <w:style w:type="paragraph" w:styleId="Ttulo8">
    <w:name w:val="heading 8"/>
    <w:basedOn w:val="Normal"/>
    <w:next w:val="Normal"/>
    <w:qFormat/>
    <w:pPr>
      <w:numPr>
        <w:ilvl w:val="7"/>
        <w:numId w:val="2"/>
      </w:numPr>
      <w:spacing w:before="240" w:after="60"/>
      <w:outlineLvl w:val="7"/>
    </w:pPr>
    <w:rPr>
      <w:rFonts w:ascii="Calibri" w:hAnsi="Calibri"/>
      <w:i/>
      <w:iCs/>
      <w:szCs w:val="24"/>
    </w:rPr>
  </w:style>
  <w:style w:type="paragraph" w:styleId="Ttulo9">
    <w:name w:val="heading 9"/>
    <w:basedOn w:val="Normal"/>
    <w:next w:val="Normal"/>
    <w:qFormat/>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pPr>
      <w:spacing w:before="240"/>
      <w:jc w:val="center"/>
    </w:pPr>
    <w:rPr>
      <w:b/>
      <w:szCs w:val="24"/>
    </w:rPr>
  </w:style>
  <w:style w:type="paragraph" w:customStyle="1" w:styleId="Address">
    <w:name w:val="Address"/>
    <w:basedOn w:val="Normal"/>
    <w:autoRedefine/>
    <w:pPr>
      <w:spacing w:before="240"/>
      <w:jc w:val="center"/>
    </w:pPr>
  </w:style>
  <w:style w:type="character" w:customStyle="1" w:styleId="AddressChar">
    <w:name w:val="Address Char"/>
    <w:rPr>
      <w:rFonts w:ascii="Times" w:hAnsi="Times"/>
      <w:sz w:val="24"/>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szCs w:val="24"/>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semiHidden/>
    <w:rPr>
      <w:color w:val="0000FF"/>
      <w:u w:val="single"/>
    </w:rPr>
  </w:style>
  <w:style w:type="paragraph" w:styleId="Ttulo">
    <w:name w:val="Title"/>
    <w:basedOn w:val="Normal"/>
    <w:qFormat/>
    <w:pPr>
      <w:spacing w:before="240"/>
      <w:ind w:firstLine="397"/>
      <w:jc w:val="center"/>
    </w:pPr>
    <w:rPr>
      <w:rFonts w:cs="Arial"/>
      <w:b/>
      <w:bCs/>
      <w:sz w:val="32"/>
      <w:szCs w:val="32"/>
    </w:rPr>
  </w:style>
  <w:style w:type="paragraph" w:styleId="Legenda">
    <w:name w:val="caption"/>
    <w:basedOn w:val="Normal"/>
    <w:next w:val="Normal"/>
    <w:qFormat/>
    <w:rsid w:val="00561DEB"/>
    <w:pPr>
      <w:spacing w:after="120"/>
      <w:ind w:left="454" w:right="454" w:firstLine="0"/>
      <w:jc w:val="center"/>
    </w:pPr>
    <w:rPr>
      <w:rFonts w:ascii="Helvetica" w:hAnsi="Helvetica"/>
      <w:b/>
      <w:bCs/>
      <w:sz w:val="20"/>
    </w:rPr>
  </w:style>
  <w:style w:type="paragraph" w:styleId="Pr-formataoHTML">
    <w:name w:val="HTML Preformatted"/>
    <w:basedOn w:val="Normal"/>
    <w:semiHidden/>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7Char">
    <w:name w:val="Título 7 Char"/>
    <w:semiHidden/>
    <w:rPr>
      <w:rFonts w:ascii="Calibri" w:eastAsia="Times New Roman" w:hAnsi="Calibri" w:cs="Times New Roman"/>
      <w:sz w:val="24"/>
      <w:szCs w:val="24"/>
      <w:lang w:val="en-US"/>
    </w:rPr>
  </w:style>
  <w:style w:type="character" w:customStyle="1" w:styleId="Ttulo8Char">
    <w:name w:val="Título 8 Char"/>
    <w:semiHidden/>
    <w:rPr>
      <w:rFonts w:ascii="Calibri" w:eastAsia="Times New Roman" w:hAnsi="Calibri" w:cs="Times New Roman"/>
      <w:i/>
      <w:iCs/>
      <w:sz w:val="24"/>
      <w:szCs w:val="24"/>
      <w:lang w:val="en-US"/>
    </w:rPr>
  </w:style>
  <w:style w:type="character" w:customStyle="1" w:styleId="Ttulo9Char">
    <w:name w:val="Título 9 Char"/>
    <w:semiHidden/>
    <w:rPr>
      <w:rFonts w:ascii="Cambria" w:eastAsia="Times New Roman" w:hAnsi="Cambria" w:cs="Times New Roman"/>
      <w:sz w:val="22"/>
      <w:szCs w:val="22"/>
      <w:lang w:val="en-US"/>
    </w:rPr>
  </w:style>
  <w:style w:type="paragraph" w:styleId="Rodap">
    <w:name w:val="footer"/>
    <w:basedOn w:val="Normal"/>
    <w:link w:val="RodapChar"/>
    <w:uiPriority w:val="99"/>
    <w:pPr>
      <w:tabs>
        <w:tab w:val="clear" w:pos="720"/>
        <w:tab w:val="center" w:pos="4419"/>
        <w:tab w:val="right" w:pos="8838"/>
      </w:tabs>
    </w:pPr>
  </w:style>
  <w:style w:type="paragraph" w:styleId="Cabealho">
    <w:name w:val="header"/>
    <w:basedOn w:val="Normal"/>
    <w:link w:val="CabealhoChar"/>
    <w:uiPriority w:val="99"/>
    <w:pPr>
      <w:tabs>
        <w:tab w:val="clear" w:pos="720"/>
        <w:tab w:val="center" w:pos="4419"/>
        <w:tab w:val="right" w:pos="8838"/>
      </w:tabs>
    </w:pPr>
  </w:style>
  <w:style w:type="character" w:styleId="Nmerodepgina">
    <w:name w:val="page number"/>
    <w:basedOn w:val="Fontepargpadro"/>
    <w:semiHidden/>
  </w:style>
  <w:style w:type="character" w:customStyle="1" w:styleId="citationjournal">
    <w:name w:val="citation journal"/>
    <w:basedOn w:val="Fontepargpadro"/>
  </w:style>
  <w:style w:type="character" w:styleId="Nmerodelinha">
    <w:name w:val="line number"/>
    <w:basedOn w:val="Fontepargpadro"/>
    <w:uiPriority w:val="99"/>
    <w:semiHidden/>
    <w:unhideWhenUsed/>
    <w:rsid w:val="00543B74"/>
  </w:style>
  <w:style w:type="paragraph" w:customStyle="1" w:styleId="MediumGrid2-Accent21">
    <w:name w:val="Medium Grid 2 - Accent 21"/>
    <w:basedOn w:val="Reference"/>
    <w:link w:val="GradeMdia2-nfase2Char"/>
    <w:uiPriority w:val="29"/>
    <w:qFormat/>
    <w:rsid w:val="00B72725"/>
  </w:style>
  <w:style w:type="character" w:customStyle="1" w:styleId="GradeMdia2-nfase2Char">
    <w:name w:val="Grade Média 2 - Ênfase 2 Char"/>
    <w:link w:val="MediumGrid2-Accent21"/>
    <w:uiPriority w:val="29"/>
    <w:rsid w:val="00B72725"/>
    <w:rPr>
      <w:rFonts w:ascii="Times" w:hAnsi="Times"/>
      <w:sz w:val="24"/>
    </w:rPr>
  </w:style>
  <w:style w:type="paragraph" w:customStyle="1" w:styleId="PrimeiroPargrafo">
    <w:name w:val="Primeiro Parágrafo"/>
    <w:basedOn w:val="Normal"/>
    <w:next w:val="Normal"/>
    <w:link w:val="PrimeiroPargrafoChar"/>
    <w:qFormat/>
    <w:rsid w:val="00255813"/>
    <w:pPr>
      <w:ind w:firstLine="0"/>
    </w:pPr>
  </w:style>
  <w:style w:type="table" w:styleId="Tabelacomgrade">
    <w:name w:val="Table Grid"/>
    <w:basedOn w:val="Tabelanormal"/>
    <w:uiPriority w:val="59"/>
    <w:rsid w:val="00110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meiroPargrafoChar">
    <w:name w:val="Primeiro Parágrafo Char"/>
    <w:link w:val="PrimeiroPargrafo"/>
    <w:rsid w:val="00255813"/>
    <w:rPr>
      <w:rFonts w:ascii="Times" w:hAnsi="Times"/>
      <w:sz w:val="24"/>
    </w:rPr>
  </w:style>
  <w:style w:type="paragraph" w:customStyle="1" w:styleId="Listasemnumerao">
    <w:name w:val="Lista sem numeração"/>
    <w:basedOn w:val="Normal"/>
    <w:link w:val="ListasemnumeraoChar"/>
    <w:qFormat/>
    <w:rsid w:val="00BB7E98"/>
    <w:pPr>
      <w:numPr>
        <w:numId w:val="3"/>
      </w:numPr>
      <w:tabs>
        <w:tab w:val="clear" w:pos="720"/>
        <w:tab w:val="left" w:pos="993"/>
      </w:tabs>
      <w:ind w:left="993" w:hanging="284"/>
    </w:pPr>
  </w:style>
  <w:style w:type="paragraph" w:styleId="Textodenotaderodap">
    <w:name w:val="footnote text"/>
    <w:basedOn w:val="Normal"/>
    <w:link w:val="TextodenotaderodapChar"/>
    <w:unhideWhenUsed/>
    <w:rsid w:val="00D26879"/>
    <w:rPr>
      <w:sz w:val="20"/>
    </w:rPr>
  </w:style>
  <w:style w:type="character" w:customStyle="1" w:styleId="ListasemnumeraoChar">
    <w:name w:val="Lista sem numeração Char"/>
    <w:link w:val="Listasemnumerao"/>
    <w:rsid w:val="00BB7E98"/>
    <w:rPr>
      <w:rFonts w:ascii="Times" w:hAnsi="Times"/>
      <w:sz w:val="24"/>
    </w:rPr>
  </w:style>
  <w:style w:type="character" w:customStyle="1" w:styleId="TextodenotaderodapChar">
    <w:name w:val="Texto de nota de rodapé Char"/>
    <w:link w:val="Textodenotaderodap"/>
    <w:rsid w:val="00D26879"/>
    <w:rPr>
      <w:rFonts w:ascii="Times" w:hAnsi="Times"/>
    </w:rPr>
  </w:style>
  <w:style w:type="character" w:styleId="Refdenotaderodap">
    <w:name w:val="footnote reference"/>
    <w:unhideWhenUsed/>
    <w:rsid w:val="00D26879"/>
    <w:rPr>
      <w:vertAlign w:val="superscript"/>
    </w:rPr>
  </w:style>
  <w:style w:type="character" w:customStyle="1" w:styleId="CabealhoChar">
    <w:name w:val="Cabeçalho Char"/>
    <w:link w:val="Cabealho"/>
    <w:uiPriority w:val="99"/>
    <w:rsid w:val="00C349D6"/>
    <w:rPr>
      <w:rFonts w:ascii="Times" w:hAnsi="Times"/>
      <w:sz w:val="24"/>
    </w:rPr>
  </w:style>
  <w:style w:type="character" w:customStyle="1" w:styleId="RodapChar">
    <w:name w:val="Rodapé Char"/>
    <w:link w:val="Rodap"/>
    <w:uiPriority w:val="99"/>
    <w:rsid w:val="00C349D6"/>
    <w:rPr>
      <w:rFonts w:ascii="Times" w:hAnsi="Times"/>
      <w:sz w:val="24"/>
    </w:rPr>
  </w:style>
  <w:style w:type="paragraph" w:customStyle="1" w:styleId="Text">
    <w:name w:val="Text"/>
    <w:basedOn w:val="Normal"/>
    <w:rsid w:val="005755AE"/>
    <w:pPr>
      <w:tabs>
        <w:tab w:val="clear" w:pos="720"/>
        <w:tab w:val="left" w:pos="200"/>
      </w:tabs>
      <w:spacing w:before="0" w:line="220" w:lineRule="exact"/>
      <w:ind w:firstLine="0"/>
    </w:pPr>
    <w:rPr>
      <w:sz w:val="20"/>
      <w:lang w:val="en-US" w:eastAsia="nl-NL"/>
    </w:rPr>
  </w:style>
  <w:style w:type="character" w:styleId="HiperlinkVisitado">
    <w:name w:val="FollowedHyperlink"/>
    <w:uiPriority w:val="99"/>
    <w:semiHidden/>
    <w:unhideWhenUsed/>
    <w:rsid w:val="00941F6F"/>
    <w:rPr>
      <w:color w:val="800080"/>
      <w:u w:val="single"/>
    </w:rPr>
  </w:style>
  <w:style w:type="paragraph" w:styleId="Textodebalo">
    <w:name w:val="Balloon Text"/>
    <w:basedOn w:val="Normal"/>
    <w:link w:val="TextodebaloChar"/>
    <w:uiPriority w:val="99"/>
    <w:semiHidden/>
    <w:unhideWhenUsed/>
    <w:rsid w:val="00070E50"/>
    <w:pPr>
      <w:spacing w:before="0"/>
    </w:pPr>
    <w:rPr>
      <w:rFonts w:ascii="Tahoma" w:hAnsi="Tahoma" w:cs="Tahoma"/>
      <w:sz w:val="16"/>
      <w:szCs w:val="16"/>
    </w:rPr>
  </w:style>
  <w:style w:type="character" w:customStyle="1" w:styleId="TextodebaloChar">
    <w:name w:val="Texto de balão Char"/>
    <w:link w:val="Textodebalo"/>
    <w:uiPriority w:val="99"/>
    <w:semiHidden/>
    <w:rsid w:val="00070E50"/>
    <w:rPr>
      <w:rFonts w:ascii="Tahoma" w:hAnsi="Tahoma" w:cs="Tahoma"/>
      <w:sz w:val="16"/>
      <w:szCs w:val="16"/>
    </w:rPr>
  </w:style>
  <w:style w:type="paragraph" w:customStyle="1" w:styleId="MediumList2-Accent21">
    <w:name w:val="Medium List 2 - Accent 21"/>
    <w:hidden/>
    <w:uiPriority w:val="99"/>
    <w:semiHidden/>
    <w:rsid w:val="00070E50"/>
    <w:rPr>
      <w:rFonts w:ascii="Times" w:hAnsi="Times"/>
      <w:sz w:val="24"/>
    </w:rPr>
  </w:style>
  <w:style w:type="character" w:styleId="Refdecomentrio">
    <w:name w:val="annotation reference"/>
    <w:uiPriority w:val="99"/>
    <w:semiHidden/>
    <w:unhideWhenUsed/>
    <w:rsid w:val="00BA460A"/>
    <w:rPr>
      <w:sz w:val="16"/>
      <w:szCs w:val="16"/>
    </w:rPr>
  </w:style>
  <w:style w:type="paragraph" w:styleId="Textodecomentrio">
    <w:name w:val="annotation text"/>
    <w:basedOn w:val="Normal"/>
    <w:link w:val="TextodecomentrioChar"/>
    <w:uiPriority w:val="99"/>
    <w:unhideWhenUsed/>
    <w:rsid w:val="00BA460A"/>
    <w:rPr>
      <w:sz w:val="20"/>
    </w:rPr>
  </w:style>
  <w:style w:type="character" w:customStyle="1" w:styleId="TextodecomentrioChar">
    <w:name w:val="Texto de comentário Char"/>
    <w:link w:val="Textodecomentrio"/>
    <w:uiPriority w:val="99"/>
    <w:rsid w:val="00BA460A"/>
    <w:rPr>
      <w:rFonts w:ascii="Times" w:hAnsi="Times"/>
    </w:rPr>
  </w:style>
  <w:style w:type="paragraph" w:styleId="Assuntodocomentrio">
    <w:name w:val="annotation subject"/>
    <w:basedOn w:val="Textodecomentrio"/>
    <w:next w:val="Textodecomentrio"/>
    <w:link w:val="AssuntodocomentrioChar"/>
    <w:uiPriority w:val="99"/>
    <w:semiHidden/>
    <w:unhideWhenUsed/>
    <w:rsid w:val="00BA460A"/>
    <w:rPr>
      <w:b/>
      <w:bCs/>
    </w:rPr>
  </w:style>
  <w:style w:type="character" w:customStyle="1" w:styleId="AssuntodocomentrioChar">
    <w:name w:val="Assunto do comentário Char"/>
    <w:link w:val="Assuntodocomentrio"/>
    <w:uiPriority w:val="99"/>
    <w:semiHidden/>
    <w:rsid w:val="00BA460A"/>
    <w:rPr>
      <w:rFonts w:ascii="Times" w:hAnsi="Times"/>
      <w:b/>
      <w:bCs/>
    </w:rPr>
  </w:style>
  <w:style w:type="paragraph" w:customStyle="1" w:styleId="ListaNumerada">
    <w:name w:val="Lista Numerada"/>
    <w:basedOn w:val="Listasemnumerao"/>
    <w:link w:val="ListaNumeradaChar"/>
    <w:qFormat/>
    <w:rsid w:val="00564C37"/>
    <w:pPr>
      <w:numPr>
        <w:numId w:val="4"/>
      </w:numPr>
      <w:ind w:left="0" w:firstLine="709"/>
    </w:pPr>
  </w:style>
  <w:style w:type="paragraph" w:styleId="Commarcadores">
    <w:name w:val="List Bullet"/>
    <w:basedOn w:val="Normal"/>
    <w:uiPriority w:val="99"/>
    <w:unhideWhenUsed/>
    <w:rsid w:val="008455E1"/>
    <w:pPr>
      <w:numPr>
        <w:numId w:val="1"/>
      </w:numPr>
      <w:contextualSpacing/>
    </w:pPr>
  </w:style>
  <w:style w:type="character" w:customStyle="1" w:styleId="ListaNumeradaChar">
    <w:name w:val="Lista Numerada Char"/>
    <w:basedOn w:val="ListasemnumeraoChar"/>
    <w:link w:val="ListaNumerada"/>
    <w:rsid w:val="00564C37"/>
    <w:rPr>
      <w:rFonts w:ascii="Times" w:hAnsi="Times"/>
      <w:sz w:val="24"/>
    </w:rPr>
  </w:style>
  <w:style w:type="paragraph" w:styleId="NormalWeb">
    <w:name w:val="Normal (Web)"/>
    <w:basedOn w:val="Normal"/>
    <w:uiPriority w:val="99"/>
    <w:semiHidden/>
    <w:unhideWhenUsed/>
    <w:rsid w:val="0098662E"/>
    <w:pPr>
      <w:tabs>
        <w:tab w:val="clear" w:pos="720"/>
      </w:tabs>
      <w:spacing w:before="100" w:beforeAutospacing="1" w:after="100" w:afterAutospacing="1"/>
      <w:ind w:firstLine="0"/>
      <w:jc w:val="left"/>
    </w:pPr>
    <w:rPr>
      <w:rFonts w:ascii="Times New Roman" w:hAnsi="Times New Roman"/>
      <w:szCs w:val="24"/>
    </w:rPr>
  </w:style>
  <w:style w:type="paragraph" w:customStyle="1" w:styleId="TabeladeGrade21">
    <w:name w:val="Tabela de Grade 21"/>
    <w:basedOn w:val="Reference"/>
    <w:next w:val="Normal"/>
    <w:uiPriority w:val="37"/>
    <w:unhideWhenUsed/>
    <w:rsid w:val="00B96342"/>
    <w:rPr>
      <w:lang w:val="en-US"/>
    </w:rPr>
  </w:style>
  <w:style w:type="paragraph" w:customStyle="1" w:styleId="SBCparagraph">
    <w:name w:val="SBC:paragraph"/>
    <w:basedOn w:val="Normal"/>
    <w:rsid w:val="00741092"/>
    <w:pPr>
      <w:tabs>
        <w:tab w:val="clear" w:pos="720"/>
      </w:tabs>
      <w:suppressAutoHyphens/>
      <w:spacing w:before="119"/>
    </w:pPr>
    <w:rPr>
      <w:color w:val="000000"/>
    </w:rPr>
  </w:style>
  <w:style w:type="character" w:customStyle="1" w:styleId="hps">
    <w:name w:val="hps"/>
    <w:basedOn w:val="Fontepargpadro"/>
    <w:rsid w:val="00741092"/>
  </w:style>
  <w:style w:type="character" w:styleId="Refdenotadefim">
    <w:name w:val="endnote reference"/>
    <w:uiPriority w:val="99"/>
    <w:semiHidden/>
    <w:unhideWhenUsed/>
    <w:rsid w:val="00980338"/>
    <w:rPr>
      <w:vertAlign w:val="superscript"/>
    </w:rPr>
  </w:style>
  <w:style w:type="paragraph" w:customStyle="1" w:styleId="TextodeTabela">
    <w:name w:val="Texto de Tabela"/>
    <w:basedOn w:val="PrimeiroPargrafo"/>
    <w:link w:val="TextodeTabelaChar"/>
    <w:qFormat/>
    <w:rsid w:val="00DD2AB7"/>
    <w:pPr>
      <w:spacing w:before="0"/>
    </w:pPr>
    <w:rPr>
      <w:sz w:val="20"/>
    </w:rPr>
  </w:style>
  <w:style w:type="paragraph" w:customStyle="1" w:styleId="TabeladeGrade22">
    <w:name w:val="Tabela de Grade 22"/>
    <w:basedOn w:val="Normal"/>
    <w:next w:val="Normal"/>
    <w:uiPriority w:val="37"/>
    <w:unhideWhenUsed/>
    <w:rsid w:val="004E35AB"/>
  </w:style>
  <w:style w:type="character" w:customStyle="1" w:styleId="TextodeTabelaChar">
    <w:name w:val="Texto de Tabela Char"/>
    <w:basedOn w:val="PrimeiroPargrafoChar"/>
    <w:link w:val="TextodeTabela"/>
    <w:rsid w:val="00DD2AB7"/>
    <w:rPr>
      <w:rFonts w:ascii="Times" w:hAnsi="Times"/>
      <w:sz w:val="24"/>
    </w:rPr>
  </w:style>
  <w:style w:type="character" w:customStyle="1" w:styleId="Ttulo1Char">
    <w:name w:val="Título 1 Char"/>
    <w:link w:val="Ttulo1"/>
    <w:rsid w:val="00340D13"/>
    <w:rPr>
      <w:rFonts w:ascii="Times" w:hAnsi="Times"/>
      <w:b/>
      <w:kern w:val="28"/>
      <w:sz w:val="26"/>
    </w:rPr>
  </w:style>
  <w:style w:type="paragraph" w:styleId="Reviso">
    <w:name w:val="Revision"/>
    <w:hidden/>
    <w:uiPriority w:val="99"/>
    <w:semiHidden/>
    <w:rsid w:val="00BD4D09"/>
    <w:rPr>
      <w:rFonts w:ascii="Times" w:hAnsi="Times"/>
      <w:sz w:val="24"/>
    </w:rPr>
  </w:style>
  <w:style w:type="paragraph" w:styleId="Bibliografia">
    <w:name w:val="Bibliography"/>
    <w:basedOn w:val="Normal"/>
    <w:next w:val="Normal"/>
    <w:uiPriority w:val="37"/>
    <w:unhideWhenUsed/>
    <w:rsid w:val="00AD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5587">
      <w:bodyDiv w:val="1"/>
      <w:marLeft w:val="0"/>
      <w:marRight w:val="0"/>
      <w:marTop w:val="0"/>
      <w:marBottom w:val="0"/>
      <w:divBdr>
        <w:top w:val="none" w:sz="0" w:space="0" w:color="auto"/>
        <w:left w:val="none" w:sz="0" w:space="0" w:color="auto"/>
        <w:bottom w:val="none" w:sz="0" w:space="0" w:color="auto"/>
        <w:right w:val="none" w:sz="0" w:space="0" w:color="auto"/>
      </w:divBdr>
    </w:div>
    <w:div w:id="1061097835">
      <w:bodyDiv w:val="1"/>
      <w:marLeft w:val="0"/>
      <w:marRight w:val="0"/>
      <w:marTop w:val="0"/>
      <w:marBottom w:val="0"/>
      <w:divBdr>
        <w:top w:val="none" w:sz="0" w:space="0" w:color="auto"/>
        <w:left w:val="none" w:sz="0" w:space="0" w:color="auto"/>
        <w:bottom w:val="none" w:sz="0" w:space="0" w:color="auto"/>
        <w:right w:val="none" w:sz="0" w:space="0" w:color="auto"/>
      </w:divBdr>
    </w:div>
    <w:div w:id="1292512550">
      <w:bodyDiv w:val="1"/>
      <w:marLeft w:val="0"/>
      <w:marRight w:val="0"/>
      <w:marTop w:val="0"/>
      <w:marBottom w:val="0"/>
      <w:divBdr>
        <w:top w:val="none" w:sz="0" w:space="0" w:color="auto"/>
        <w:left w:val="none" w:sz="0" w:space="0" w:color="auto"/>
        <w:bottom w:val="none" w:sz="0" w:space="0" w:color="auto"/>
        <w:right w:val="none" w:sz="0" w:space="0" w:color="auto"/>
      </w:divBdr>
    </w:div>
    <w:div w:id="1595437903">
      <w:bodyDiv w:val="1"/>
      <w:marLeft w:val="0"/>
      <w:marRight w:val="0"/>
      <w:marTop w:val="0"/>
      <w:marBottom w:val="0"/>
      <w:divBdr>
        <w:top w:val="none" w:sz="0" w:space="0" w:color="auto"/>
        <w:left w:val="none" w:sz="0" w:space="0" w:color="auto"/>
        <w:bottom w:val="none" w:sz="0" w:space="0" w:color="auto"/>
        <w:right w:val="none" w:sz="0" w:space="0" w:color="auto"/>
      </w:divBdr>
    </w:div>
    <w:div w:id="1851792751">
      <w:bodyDiv w:val="1"/>
      <w:marLeft w:val="0"/>
      <w:marRight w:val="0"/>
      <w:marTop w:val="0"/>
      <w:marBottom w:val="0"/>
      <w:divBdr>
        <w:top w:val="none" w:sz="0" w:space="0" w:color="auto"/>
        <w:left w:val="none" w:sz="0" w:space="0" w:color="auto"/>
        <w:bottom w:val="none" w:sz="0" w:space="0" w:color="auto"/>
        <w:right w:val="none" w:sz="0" w:space="0" w:color="auto"/>
      </w:divBdr>
    </w:div>
    <w:div w:id="1938058459">
      <w:bodyDiv w:val="1"/>
      <w:marLeft w:val="0"/>
      <w:marRight w:val="0"/>
      <w:marTop w:val="0"/>
      <w:marBottom w:val="0"/>
      <w:divBdr>
        <w:top w:val="none" w:sz="0" w:space="0" w:color="auto"/>
        <w:left w:val="none" w:sz="0" w:space="0" w:color="auto"/>
        <w:bottom w:val="none" w:sz="0" w:space="0" w:color="auto"/>
        <w:right w:val="none" w:sz="0" w:space="0" w:color="auto"/>
      </w:divBdr>
    </w:div>
    <w:div w:id="2012444256">
      <w:bodyDiv w:val="1"/>
      <w:marLeft w:val="0"/>
      <w:marRight w:val="0"/>
      <w:marTop w:val="0"/>
      <w:marBottom w:val="0"/>
      <w:divBdr>
        <w:top w:val="none" w:sz="0" w:space="0" w:color="auto"/>
        <w:left w:val="none" w:sz="0" w:space="0" w:color="auto"/>
        <w:bottom w:val="none" w:sz="0" w:space="0" w:color="auto"/>
        <w:right w:val="none" w:sz="0" w:space="0" w:color="auto"/>
      </w:divBdr>
      <w:divsChild>
        <w:div w:id="1760447740">
          <w:marLeft w:val="504"/>
          <w:marRight w:val="0"/>
          <w:marTop w:val="140"/>
          <w:marBottom w:val="0"/>
          <w:divBdr>
            <w:top w:val="none" w:sz="0" w:space="0" w:color="auto"/>
            <w:left w:val="none" w:sz="0" w:space="0" w:color="auto"/>
            <w:bottom w:val="none" w:sz="0" w:space="0" w:color="auto"/>
            <w:right w:val="none" w:sz="0" w:space="0" w:color="auto"/>
          </w:divBdr>
        </w:div>
      </w:divsChild>
    </w:div>
    <w:div w:id="2028482971">
      <w:bodyDiv w:val="1"/>
      <w:marLeft w:val="0"/>
      <w:marRight w:val="0"/>
      <w:marTop w:val="0"/>
      <w:marBottom w:val="0"/>
      <w:divBdr>
        <w:top w:val="none" w:sz="0" w:space="0" w:color="auto"/>
        <w:left w:val="none" w:sz="0" w:space="0" w:color="auto"/>
        <w:bottom w:val="none" w:sz="0" w:space="0" w:color="auto"/>
        <w:right w:val="none" w:sz="0" w:space="0" w:color="auto"/>
      </w:divBdr>
    </w:div>
    <w:div w:id="2078047829">
      <w:bodyDiv w:val="1"/>
      <w:marLeft w:val="0"/>
      <w:marRight w:val="0"/>
      <w:marTop w:val="0"/>
      <w:marBottom w:val="0"/>
      <w:divBdr>
        <w:top w:val="none" w:sz="0" w:space="0" w:color="auto"/>
        <w:left w:val="none" w:sz="0" w:space="0" w:color="auto"/>
        <w:bottom w:val="none" w:sz="0" w:space="0" w:color="auto"/>
        <w:right w:val="none" w:sz="0" w:space="0" w:color="auto"/>
      </w:divBdr>
    </w:div>
    <w:div w:id="2110200870">
      <w:bodyDiv w:val="1"/>
      <w:marLeft w:val="0"/>
      <w:marRight w:val="0"/>
      <w:marTop w:val="0"/>
      <w:marBottom w:val="0"/>
      <w:divBdr>
        <w:top w:val="none" w:sz="0" w:space="0" w:color="auto"/>
        <w:left w:val="none" w:sz="0" w:space="0" w:color="auto"/>
        <w:bottom w:val="none" w:sz="0" w:space="0" w:color="auto"/>
        <w:right w:val="none" w:sz="0" w:space="0" w:color="auto"/>
      </w:divBdr>
    </w:div>
    <w:div w:id="21332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36962-22EC-4572-ACD6-04A463C552D9}">
  <ds:schemaRefs>
    <ds:schemaRef ds:uri="http://schemas.openxmlformats.org/officeDocument/2006/bibliography"/>
  </ds:schemaRefs>
</ds:datastoreItem>
</file>

<file path=customXml/itemProps2.xml><?xml version="1.0" encoding="utf-8"?>
<ds:datastoreItem xmlns:ds="http://schemas.openxmlformats.org/officeDocument/2006/customXml" ds:itemID="{6BFC21E2-8CDA-4000-ADF2-441C0FDA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10037</Words>
  <Characters>57214</Characters>
  <Application>Microsoft Office Word</Application>
  <DocSecurity>0</DocSecurity>
  <Lines>476</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UFF - ISMA - Linguagens de Modelagem</vt:lpstr>
      <vt:lpstr>UFF - ISMA - Linguagens de Modelagem</vt:lpstr>
    </vt:vector>
  </TitlesOfParts>
  <Company>Microsoft</Company>
  <LinksUpToDate>false</LinksUpToDate>
  <CharactersWithSpaces>67117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 - ISMA - Linguagens de Modelagem</dc:title>
  <dc:subject/>
  <dc:creator>cesario.cristiano@gmail.com</dc:creator>
  <cp:keywords>ISMA, sistemas multiagentes, linguagens de modelagem, AML, AORML, MAS-ML</cp:keywords>
  <cp:lastModifiedBy>Cristiano Cesario</cp:lastModifiedBy>
  <cp:revision>27</cp:revision>
  <cp:lastPrinted>2013-08-01T12:46:00Z</cp:lastPrinted>
  <dcterms:created xsi:type="dcterms:W3CDTF">2013-06-14T09:12:00Z</dcterms:created>
  <dcterms:modified xsi:type="dcterms:W3CDTF">2013-08-01T12:46:00Z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zotero-version="4.0.9"&gt;&lt;session id="IWpBHu4z"/&gt;&lt;style id="http://www.zotero.org/styles/sociedade-brasileira-de-computacao-localized" hasBibliography="1" bibliographyStyleHasBeenSet="1"/&gt;&lt;prefs&gt;&lt;pref name="fieldType" value="Field"/&gt;&lt;</vt:lpwstr>
  </property>
  <property fmtid="{D5CDD505-2E9C-101B-9397-08002B2CF9AE}" pid="3" name="ZOTERO_PREF_2">
    <vt:lpwstr>pref name="storeReferences" value="true"/&gt;&lt;pref name="automaticJournalAbbreviations" value="false"/&gt;&lt;pref name="noteType" value="0"/&gt;&lt;/prefs&gt;&lt;/data&gt;</vt:lpwstr>
  </property>
  <property fmtid="{D5CDD505-2E9C-101B-9397-08002B2CF9AE}" pid="4" name="ZOTERO_BREF_UTBikKHiOEGE_1">
    <vt:lpwstr>ZOTERO_ITEM CSL_CITATION {"citationID":"1c6nqreurq","properties":{"formattedCitation":"[Rochkind 1975]","plainCitation":"[Rochkind 1975]"},"citationItems":[{"id":1796,"uris":["http://zotero.org/users/892576/items/7J2JEB2X"],"uri":["http://zotero.org/users</vt:lpwstr>
  </property>
  <property fmtid="{D5CDD505-2E9C-101B-9397-08002B2CF9AE}" pid="5" name="ZOTERO_BREF_UTBikKHiOEGE_2">
    <vt:lpwstr>/892576/items/7J2JEB2X"],"itemData":{"id":1796,"type":"article-journal","title":"The source code control system","container-title":"IEEE Transactions on Software Engineering. (TSE)","page":"364–470","volume":"1","issue":"4","abstract":"The Source Code Con</vt:lpwstr>
  </property>
  <property fmtid="{D5CDD505-2E9C-101B-9397-08002B2CF9AE}" pid="6" name="ZOTERO_BREF_UTBikKHiOEGE_3">
    <vt:lpwstr>trol System (SCCS) is a software tool designed to help programming projects control changes to source code. It provides facilities for storing, updating, and retrieving all versions of modules, for controlling updating privileges, for identifying load mod</vt:lpwstr>
  </property>
  <property fmtid="{D5CDD505-2E9C-101B-9397-08002B2CF9AE}" pid="7" name="ZOTERO_BREF_UTBikKHiOEGE_4">
    <vt:lpwstr>ules by version number, and for recording who made each software change, when and where it was made, and why. This paper discusses the SCCS approach to source code control, shows how it is used and explains how it is implemented.","author":[{"family":"Roc</vt:lpwstr>
  </property>
  <property fmtid="{D5CDD505-2E9C-101B-9397-08002B2CF9AE}" pid="8" name="ZOTERO_BREF_UTBikKHiOEGE_5">
    <vt:lpwstr>hkind","given":"Marc J."}],"issued":{"year":1975},"accessed":{"year":2012,"month":8,"day":28},"page-first":"364–470"}}],"schema":"https://github.com/citation-style-language/schema/raw/master/csl-citation.json"}</vt:lpwstr>
  </property>
  <property fmtid="{D5CDD505-2E9C-101B-9397-08002B2CF9AE}" pid="9" name="ZOTERO_BREF_izrsIIef6SPb_1">
    <vt:lpwstr>ZOTERO_ITEM CSL_CITATION {"citationID":"1fp9fpi1ig","properties":{"formattedCitation":"[Estublier 2000]","plainCitation":"[Estublier 2000]"},"citationItems":[{"id":1793,"uris":["http://zotero.org/users/892576/items/QWIBJUD8"],"uri":["http://zotero.org/use</vt:lpwstr>
  </property>
  <property fmtid="{D5CDD505-2E9C-101B-9397-08002B2CF9AE}" pid="10" name="ZOTERO_BREF_izrsIIef6SPb_2">
    <vt:lpwstr>rs/892576/items/QWIBJUD8"],"itemData":{"id":1793,"type":"paper-conference","title":"Software configuration management: a roadmap","container-title":"Proceedings of the Conference on The Future of Software Engineering","collection-title":"ICSE '00","publis</vt:lpwstr>
  </property>
  <property fmtid="{D5CDD505-2E9C-101B-9397-08002B2CF9AE}" pid="11" name="ZOTERO_BREF_izrsIIef6SPb_3">
    <vt:lpwstr>her":"ACM","publisher-place":"New York, NY, USA","page":"279–289","event-place":"New York, NY, USA","URL":"http://doi.acm.org.ez24.periodicos.capes.gov.br/10.1145/336512.336576","DOI":"10.1145/336512.336576","ISBN":"1-58113-253-0","shortTitle":"Software c</vt:lpwstr>
  </property>
  <property fmtid="{D5CDD505-2E9C-101B-9397-08002B2CF9AE}" pid="12" name="ZOTERO_BREF_izrsIIef6SPb_4">
    <vt:lpwstr>onfiguration management","author":[{"family":"Estublier","given":"Jacky"}],"issued":{"year":2000},"accessed":{"year":2012,"month":8,"day":27},"page-first":"279–289"}}],"schema":"https://github.com/citation-style-language/schema/raw/master/csl-citation.jso</vt:lpwstr>
  </property>
  <property fmtid="{D5CDD505-2E9C-101B-9397-08002B2CF9AE}" pid="13" name="ZOTERO_BREF_izrsIIef6SPb_5">
    <vt:lpwstr>n"}</vt:lpwstr>
  </property>
  <property fmtid="{D5CDD505-2E9C-101B-9397-08002B2CF9AE}" pid="14" name="ZOTERO_BREF_YTaHkbO26TA7_1">
    <vt:lpwstr>ZOTERO_ITEM CSL_CITATION {"citationID":"5q6vjouk8","properties":{"formattedCitation":"[Tichy 1985]","plainCitation":"[Tichy 1985]"},"citationItems":[{"id":1852,"uris":["http://zotero.org/users/892576/items/2SDBWSSA"],"uri":["http://zotero.org/users/892576</vt:lpwstr>
  </property>
  <property fmtid="{D5CDD505-2E9C-101B-9397-08002B2CF9AE}" pid="15" name="ZOTERO_BREF_YTaHkbO26TA7_2">
    <vt:lpwstr>/items/2SDBWSSA"],"itemData":{"id":1852,"type":"article-journal","title":"RCS: a system for version control","container-title":"Software - Practice and Experience","page":"637-654","volume":"15","issue":"7","call-number":"1058","author":[{"family":"Tichy"</vt:lpwstr>
  </property>
  <property fmtid="{D5CDD505-2E9C-101B-9397-08002B2CF9AE}" pid="16" name="ZOTERO_BREF_YTaHkbO26TA7_3">
    <vt:lpwstr>,"given":"W."}],"issued":{"year":1985},"page-first":"637"}}],"schema":"https://github.com/citation-style-language/schema/raw/master/csl-citation.json"}</vt:lpwstr>
  </property>
  <property fmtid="{D5CDD505-2E9C-101B-9397-08002B2CF9AE}" pid="17" name="ZOTERO_BREF_T9iiZzqhug36_1">
    <vt:lpwstr>ZOTERO_ITEM CSL_CITATION {"citationID":"1l455pjptj","properties":{"formattedCitation":"[Cederqvist 2005]","plainCitation":"[Cederqvist 2005]"},"citationItems":[{"id":1849,"uris":["http://zotero.org/users/892576/items/FJFVGJIM"],"uri":["http://zotero.org/u</vt:lpwstr>
  </property>
  <property fmtid="{D5CDD505-2E9C-101B-9397-08002B2CF9AE}" pid="18" name="ZOTERO_BREF_T9iiZzqhug36_2">
    <vt:lpwstr>sers/892576/items/FJFVGJIM"],"itemData":{"id":1849,"type":"book","title":"Version Management with CVS","publisher":"Free Software Foundation","number-of-pages":"204","call-number":"0000","author":[{"family":"Cederqvist","given":"P."}],"issued":{"year":200</vt:lpwstr>
  </property>
  <property fmtid="{D5CDD505-2E9C-101B-9397-08002B2CF9AE}" pid="19" name="ZOTERO_BREF_T9iiZzqhug36_3">
    <vt:lpwstr>5}}}],"schema":"https://github.com/citation-style-language/schema/raw/master/csl-citation.json"}</vt:lpwstr>
  </property>
  <property fmtid="{D5CDD505-2E9C-101B-9397-08002B2CF9AE}" pid="20" name="ZOTERO_BREF_xA18tLGiwjrH_1">
    <vt:lpwstr>ZOTERO_ITEM CSL_CITATION {"citationID":"h5tvv71e5","properties":{"formattedCitation":"[Collins-Sussman et al. 2011]","plainCitation":"[Collins-Sussman et al. 2011]"},"citationItems":[{"id":1856,"uris":["http://zotero.org/users/892576/items/RJ3RJR85"],"uri</vt:lpwstr>
  </property>
  <property fmtid="{D5CDD505-2E9C-101B-9397-08002B2CF9AE}" pid="21" name="ZOTERO_BREF_xA18tLGiwjrH_2">
    <vt:lpwstr>":["http://zotero.org/users/892576/items/RJ3RJR85"],"itemData":{"id":1856,"type":"book","title":"Version Control with Subversion","publisher-place":"Stanford, CA, USA","number-of-pages":"462","event-place":"Stanford, CA, USA","author":[{"family":"Collins-</vt:lpwstr>
  </property>
  <property fmtid="{D5CDD505-2E9C-101B-9397-08002B2CF9AE}" pid="22" name="ZOTERO_BREF_xA18tLGiwjrH_3">
    <vt:lpwstr>Sussman","given":"Ben"},{"family":"Fitzpatrick","given":"Brian W."},{"family":"Pilato","given":"C. Michael"}],"issued":{"year":2011}}}],"schema":"https://github.com/citation-style-language/schema/raw/master/csl-citation.json"}</vt:lpwstr>
  </property>
  <property fmtid="{D5CDD505-2E9C-101B-9397-08002B2CF9AE}" pid="23" name="ZOTERO_BREF_BE6MlwGyXDEh_1">
    <vt:lpwstr>ZOTERO_ITEM CSL_CITATION {"citationID":"ca819prn4","properties":{"formattedCitation":"[Chacon 2009]","plainCitation":"[Chacon 2009]"},"citationItems":[{"id":1864,"uris":["http://zotero.org/users/892576/items/V63444BV"],"uri":["http://zotero.org/users/8925</vt:lpwstr>
  </property>
  <property fmtid="{D5CDD505-2E9C-101B-9397-08002B2CF9AE}" pid="24" name="ZOTERO_BREF_BE6MlwGyXDEh_2">
    <vt:lpwstr>76/items/V63444BV"],"itemData":{"id":1864,"type":"book","title":"Pro Git","publisher":"Apress","publisher-place":"Berkeley, CA, USA","number-of-pages":"288","edition":"1","event-place":"Berkeley, CA, USA","ISBN":"1430218339","author":[{"family":"Chacon","</vt:lpwstr>
  </property>
  <property fmtid="{D5CDD505-2E9C-101B-9397-08002B2CF9AE}" pid="25" name="ZOTERO_BREF_BE6MlwGyXDEh_3">
    <vt:lpwstr>given":"Scott"}],"issued":{"year":2009,"month":8,"day":27}}}],"schema":"https://github.com/citation-style-language/schema/raw/master/csl-citation.json"}</vt:lpwstr>
  </property>
  <property fmtid="{D5CDD505-2E9C-101B-9397-08002B2CF9AE}" pid="26" name="ZOTERO_BREF_Y36TMNBBowkJ_1">
    <vt:lpwstr>ZOTERO_ITEM CSL_CITATION {"citationID":"19ar543d15","properties":{"formattedCitation":"{\\rtf [O\\uc0\\u8217{}Sullivan 2009]}","plainCitation":"[O’Sullivan 2009]"},"citationItems":[{"id":1862,"uris":["http://zotero.org/users/892576/items/MIWZSQG5"],"uri":</vt:lpwstr>
  </property>
  <property fmtid="{D5CDD505-2E9C-101B-9397-08002B2CF9AE}" pid="27" name="ZOTERO_BREF_Y36TMNBBowkJ_2">
    <vt:lpwstr>["http://zotero.org/users/892576/items/MIWZSQG5"],"itemData":{"id":1862,"type":"book","title":"Mercurial: The Definitive Guide","publisher":"O'Reilly Media","number-of-pages":"284","edition":"1","ISBN":"0596800673","shortTitle":"Mercurial","author":[{"fam</vt:lpwstr>
  </property>
  <property fmtid="{D5CDD505-2E9C-101B-9397-08002B2CF9AE}" pid="28" name="ZOTERO_BREF_Y36TMNBBowkJ_3">
    <vt:lpwstr>ily":"O'Sullivan","given":"Bryan"}],"issued":{"year":2009,"month":7,"day":1}}}],"schema":"https://github.com/citation-style-language/schema/raw/master/csl-citation.json"}</vt:lpwstr>
  </property>
  <property fmtid="{D5CDD505-2E9C-101B-9397-08002B2CF9AE}" pid="29" name="ZOTERO_BREF_9DBleDaXNREI_1">
    <vt:lpwstr>ZOTERO_ITEM CSL_CITATION {"citationID":"212h391lbd","properties":{"formattedCitation":"[Eclipse Foundation 2011]","plainCitation":"[Eclipse Foundation 2011]"},"citationItems":[{"id":1848,"uris":["http://zotero.org/users/892576/items/SGIFTEAT"],"uri":["htt</vt:lpwstr>
  </property>
  <property fmtid="{D5CDD505-2E9C-101B-9397-08002B2CF9AE}" pid="30" name="ZOTERO_BREF_9DBleDaXNREI_2">
    <vt:lpwstr>p://zotero.org/users/892576/items/SGIFTEAT"],"itemData":{"id":1848,"type":"report","title":"The Open Source Developer Report - 2011 Eclipse Community Survey","publisher-place":"San Francisco, CA, USA","page":"30","event-place":"San Francisco, CA, USA","ab</vt:lpwstr>
  </property>
  <property fmtid="{D5CDD505-2E9C-101B-9397-08002B2CF9AE}" pid="31" name="ZOTERO_BREF_9DBleDaXNREI_3">
    <vt:lpwstr>stract":"The Eclipse Foundation has released the results of the Eclipse Community Survey 2011. The purpose of the survey is to better understand how the Eclipse community uses Eclipse and open source software and how people participate in and perceive ope</vt:lpwstr>
  </property>
  <property fmtid="{D5CDD505-2E9C-101B-9397-08002B2CF9AE}" pid="32" name="ZOTERO_BREF_9DBleDaXNREI_4">
    <vt:lpwstr>n source software.","URL":"http://www.eclipse.org/org/community_survey/Eclipse_Survey_2011_Report.pdf","language":"English","author":[{"family":"Eclipse Foundation","given":""}],"issued":{"year":2011,"month":6},"accessed":{"year":2012,"month":8,"day":28},</vt:lpwstr>
  </property>
  <property fmtid="{D5CDD505-2E9C-101B-9397-08002B2CF9AE}" pid="33" name="ZOTERO_BREF_9DBleDaXNREI_5">
    <vt:lpwstr>"page-first":"30"}}],"schema":"https://github.com/citation-style-language/schema/raw/master/csl-citation.json"}</vt:lpwstr>
  </property>
  <property fmtid="{D5CDD505-2E9C-101B-9397-08002B2CF9AE}" pid="34" name="ZOTERO_BREF_54dbpzE5xmq4_1">
    <vt:lpwstr>ZOTERO_ITEM CSL_CITATION {"citationID":"210a3uouko","properties":{"formattedCitation":"[Walrad and Strom 2002]","plainCitation":"[Walrad and Strom 2002]"},"citationItems":[{"id":1811,"uris":["http://zotero.org/users/892576/items/CXTDDJDT"],"uri":["http://</vt:lpwstr>
  </property>
  <property fmtid="{D5CDD505-2E9C-101B-9397-08002B2CF9AE}" pid="35" name="ZOTERO_BREF_54dbpzE5xmq4_2">
    <vt:lpwstr>zotero.org/users/892576/items/CXTDDJDT"],"itemData":{"id":1811,"type":"article-journal","title":"The importance of branching models in SCM","container-title":"Computer","page":"31 - 38","volume":"35","issue":"9","abstract":"To improve software quality, yo</vt:lpwstr>
  </property>
  <property fmtid="{D5CDD505-2E9C-101B-9397-08002B2CF9AE}" pid="36" name="ZOTERO_BREF_54dbpzE5xmq4_3">
    <vt:lpwstr>u must first understand your software. If you do not understand your code base, your odds of updating it without breaking something are poor. Often, a fundamental misunderstanding of software configuration management (SCM) as it applies to real-world appl</vt:lpwstr>
  </property>
  <property fmtid="{D5CDD505-2E9C-101B-9397-08002B2CF9AE}" pid="37" name="ZOTERO_BREF_54dbpzE5xmq4_4">
    <vt:lpwstr>ication development is at fault. Branching is integral to version management, software build correctness, and release management. Good decisions about when and why to branch can make it much easier for developers and release engineers to coordinate softwa</vt:lpwstr>
  </property>
  <property fmtid="{D5CDD505-2E9C-101B-9397-08002B2CF9AE}" pid="38" name="ZOTERO_BREF_54dbpzE5xmq4_5">
    <vt:lpwstr>re product changes. The right branching strategy makes it easier to deliver the right code, re-create past releases, and-if necessary roll back to a previous release. The authors consider how adopting the right SCM branching model facilitates rapid develo</vt:lpwstr>
  </property>
  <property fmtid="{D5CDD505-2E9C-101B-9397-08002B2CF9AE}" pid="39" name="ZOTERO_BREF_54dbpzE5xmq4_6">
    <vt:lpwstr>pment, increases overall product quality and process efficiency, reduces the incidence of software failures, and improves organizational performance.","DOI":"10.1109/MC.2002.1033025","author":[{"family":"Walrad","given":"C."},{"family":"Strom","given":"D.</vt:lpwstr>
  </property>
  <property fmtid="{D5CDD505-2E9C-101B-9397-08002B2CF9AE}" pid="40" name="ZOTERO_BREF_54dbpzE5xmq4_7">
    <vt:lpwstr>"}],"issued":{"year":2002,"month":9},"page-first":"31"}}],"schema":"https://github.com/citation-style-language/schema/raw/master/csl-citation.json"}</vt:lpwstr>
  </property>
  <property fmtid="{D5CDD505-2E9C-101B-9397-08002B2CF9AE}" pid="41" name="ZOTERO_BREF_faGL0XOEUKqg_1">
    <vt:lpwstr>ZOTERO_ITEM CSL_CITATION {"citationID":"1916bibvnm","properties":{"formattedCitation":"[Perry et al. 1998]","plainCitation":"[Perry et al. 1998]"},"citationItems":[{"id":2005,"uris":["http://zotero.org/users/892576/items/72T7GIFR"],"uri":["http://zotero.o</vt:lpwstr>
  </property>
  <property fmtid="{D5CDD505-2E9C-101B-9397-08002B2CF9AE}" pid="42" name="ZOTERO_BREF_faGL0XOEUKqg_2">
    <vt:lpwstr>rg/users/892576/items/72T7GIFR"],"itemData":{"id":2005,"type":"paper-conference","title":"Parallel changes in large scale software development: an observational case study","container-title":"Proceedings of the 20th international conference on Software en</vt:lpwstr>
  </property>
  <property fmtid="{D5CDD505-2E9C-101B-9397-08002B2CF9AE}" pid="43" name="ZOTERO_BREF_faGL0XOEUKqg_3">
    <vt:lpwstr>gineering","collection-title":"ICSE '98","publisher":"IEEE Computer Society","publisher-place":"Washington, DC, USA","page":"251–260","event-place":"Washington, DC, USA","URL":"http://dl.acm.org.ez24.periodicos.capes.gov.br/citation.cfm?id=302163.302188",</vt:lpwstr>
  </property>
  <property fmtid="{D5CDD505-2E9C-101B-9397-08002B2CF9AE}" pid="44" name="ZOTERO_BREF_faGL0XOEUKqg_4">
    <vt:lpwstr>"ISBN":"0-8186-8368-6","shortTitle":"Parallel changes in large scale software development","author":[{"family":"Perry","given":"Dewayne E."},{"family":"Siy","given":"Harvey P."},{"family":"Votta","given":"Lawrence G"}],"issued":{"year":1998},"accessed":{"</vt:lpwstr>
  </property>
  <property fmtid="{D5CDD505-2E9C-101B-9397-08002B2CF9AE}" pid="45" name="ZOTERO_BREF_faGL0XOEUKqg_5">
    <vt:lpwstr>year":2012,"month":10,"day":14},"page-first":"251–260"}}],"schema":"https://github.com/citation-style-language/schema/raw/master/csl-citation.json"}</vt:lpwstr>
  </property>
  <property fmtid="{D5CDD505-2E9C-101B-9397-08002B2CF9AE}" pid="46" name="ZOTERO_BREF_PCBg3qeCkea8_1">
    <vt:lpwstr>ZOTERO_ITEM CSL_CITATION {"citationID":"ljjo439c0","properties":{"formattedCitation":"[Da Silva, I. A. et al. 2006]","plainCitation":"[Da Silva, I. A. et al. 2006]"},"citationItems":[{"id":2050,"uris":["http://zotero.org/users/892576/items/XTFV8KTW"],"uri</vt:lpwstr>
  </property>
  <property fmtid="{D5CDD505-2E9C-101B-9397-08002B2CF9AE}" pid="47" name="ZOTERO_BREF_PCBg3qeCkea8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48" name="ZOTERO_BREF_PCBg3qeCkea8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49" name="ZOTERO_BREF_PCBg3qeCkea8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50" name="ZOTERO_BREF_PCBg3qeCkea8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51" name="ZOTERO_BREF_PCBg3qeCkea8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52" name="ZOTERO_BREF_PCBg3qeCkea8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53" name="ZOTERO_BREF_PCBg3qeCkea8_8">
    <vt:lpwstr>the changes have been made and by whom.","URL":"http://doi.acm.org.ez24.periodicos.capes.gov.br/10.1145/1188835.1188838","DOI":"10.1145/1188835.1188838","ISBN":"1-59593-621-1","shortTitle":"Lighthouse","author":[{"family":"da Silva","given":"Isabella A."}</vt:lpwstr>
  </property>
  <property fmtid="{D5CDD505-2E9C-101B-9397-08002B2CF9AE}" pid="54" name="ZOTERO_BREF_PCBg3qeCkea8_9">
    <vt:lpwstr>,{"family":"Chen","given":"Ping H."},{"family":"Van der Westhuizen","given":"Christopher"},{"family":"Ripley","given":"Roger M."},{"family":"van der Hoek","given":"André"}],"issued":{"year":2006},"accessed":{"year":2012,"month":11,"day":10},"page-first":"</vt:lpwstr>
  </property>
  <property fmtid="{D5CDD505-2E9C-101B-9397-08002B2CF9AE}" pid="55" name="ZOTERO_BREF_PCBg3qeCkea8_10">
    <vt:lpwstr>11–15"}}],"schema":"https://github.com/citation-style-language/schema/raw/master/csl-citation.json"}</vt:lpwstr>
  </property>
  <property fmtid="{D5CDD505-2E9C-101B-9397-08002B2CF9AE}" pid="56" name="ZOTERO_BREF_s3cMYjcQ98MK_1">
    <vt:lpwstr>ZOTERO_ITEM CSL_CITATION {"citationID":"11n7sohu0d","properties":{"formattedCitation":"[Brun et al. 2011a]","plainCitation":"[Brun et al. 2011a]"},"citationItems":[{"id":1889,"uris":["http://zotero.org/users/892576/items/QS2I9JH6"],"uri":["http://zotero.o</vt:lpwstr>
  </property>
  <property fmtid="{D5CDD505-2E9C-101B-9397-08002B2CF9AE}" pid="57" name="ZOTERO_BREF_s3cMYjcQ98MK_2">
    <vt:lpwstr>rg/users/892576/items/QS2I9JH6"],"itemData":{"id":1889,"type":"paper-conference","title":"Proactive detection of collaboration conflicts","container-title":"Proceedings of the 19th ACM SIGSOFT symposium and the 13th European conference on Foundations of s</vt:lpwstr>
  </property>
  <property fmtid="{D5CDD505-2E9C-101B-9397-08002B2CF9AE}" pid="58" name="ZOTERO_BREF_s3cMYjcQ98MK_3">
    <vt:lpwstr>oftware engineering","collection-title":"ESEC/FSE '11","publisher":"ACM","publisher-place":"New York, NY, USA","page":"168–178","event-place":"New York, NY, USA","abstract":"Collaborative development can be hampered when conflicts arise because developers</vt:lpwstr>
  </property>
  <property fmtid="{D5CDD505-2E9C-101B-9397-08002B2CF9AE}" pid="59" name="ZOTERO_BREF_s3cMYjcQ98MK_4">
    <vt:lpwstr> have inconsistent copies of a shared project. We present an approach to help developers identify and resolve conflicts early, before those conflicts become severe and before relevant changes fade away in the developers' memories. This paper presents thre</vt:lpwstr>
  </property>
  <property fmtid="{D5CDD505-2E9C-101B-9397-08002B2CF9AE}" pid="60" name="ZOTERO_BREF_s3cMYjcQ98MK_5">
    <vt:lpwstr>e results. First, a study of open-source systems establishes that conflicts are frequent, persistent, and appear not only as overlapping textual edits but also as subsequent build and test failures. The study spans nine open-source systems totaling 3.4 mi</vt:lpwstr>
  </property>
  <property fmtid="{D5CDD505-2E9C-101B-9397-08002B2CF9AE}" pid="61" name="ZOTERO_BREF_s3cMYjcQ98MK_6">
    <vt:lpwstr>llion lines of code; our conflict data is derived from 550,000 development versions of the systems. Second, using previously-unexploited information, we precisely diagnose important classes of conflicts using the novel technique of speculative analysis ov</vt:lpwstr>
  </property>
  <property fmtid="{D5CDD505-2E9C-101B-9397-08002B2CF9AE}" pid="62" name="ZOTERO_BREF_s3cMYjcQ98MK_7">
    <vt:lpwstr>er version control operations. Third, we describe the design of Crystal, a publicly-available tool that uses speculative analysis to make concrete advice unobtrusively available to developers, helping them identify, manage, and prevent conflicts.","URL":"</vt:lpwstr>
  </property>
  <property fmtid="{D5CDD505-2E9C-101B-9397-08002B2CF9AE}" pid="63" name="ZOTERO_BREF_s3cMYjcQ98MK_8">
    <vt:lpwstr>http://doi.acm.org.ez24.periodicos.capes.gov.br/10.1145/2025113.2025139","DOI":"10.1145/2025113.2025139","ISBN":"978-1-4503-0443-6","author":[{"family":"Brun","given":"Yuriy"},{"family":"Holmes","given":"Reid"},{"family":"Ernst","given":"Michael D."},{"fa</vt:lpwstr>
  </property>
  <property fmtid="{D5CDD505-2E9C-101B-9397-08002B2CF9AE}" pid="64" name="ZOTERO_BREF_s3cMYjcQ98MK_9">
    <vt:lpwstr>mily":"Notkin","given":"David"}],"issued":{"year":2011},"accessed":{"year":2012,"month":9,"day":6},"page-first":"168–178"}}],"schema":"https://github.com/citation-style-language/schema/raw/master/csl-citation.json"}</vt:lpwstr>
  </property>
  <property fmtid="{D5CDD505-2E9C-101B-9397-08002B2CF9AE}" pid="65" name="ZOTERO_BREF_Alf2N2WPExGx_1">
    <vt:lpwstr>ZOTERO_ITEM CSL_CITATION {"citationID":"vdo2civfh","properties":{"formattedCitation":"[Appleton et al. 1998]","plainCitation":"[Appleton et al. 1998]"},"citationItems":[{"id":2052,"uris":["http://zotero.org/users/892576/items/64TVAQ57"],"uri":["http://zot</vt:lpwstr>
  </property>
  <property fmtid="{D5CDD505-2E9C-101B-9397-08002B2CF9AE}" pid="66" name="ZOTERO_BREF_Alf2N2WPExGx_2">
    <vt:lpwstr>ero.org/users/892576/items/64TVAQ57"],"itemData":{"id":2052,"type":"paper-conference","title":"Streamed lines: Branching patterns for parallel software development","publisher":"ACM","publisher-place":"Monticello, Illinois, USA","event":"In Proceedings of</vt:lpwstr>
  </property>
  <property fmtid="{D5CDD505-2E9C-101B-9397-08002B2CF9AE}" pid="67" name="ZOTERO_BREF_Alf2N2WPExGx_3">
    <vt:lpwstr> the 1998 Pattern Languages of Programs Conference","event-place":"Monticello, Illinois, USA","author":[{"family":"Appleton","given":"B."},{"family":"Berczuk","given":"S."},{"family":"Cabrera","given":"R."},{"family":"Orenstein","given":"R."}],"issued":{"</vt:lpwstr>
  </property>
  <property fmtid="{D5CDD505-2E9C-101B-9397-08002B2CF9AE}" pid="68" name="ZOTERO_BREF_Alf2N2WPExGx_4">
    <vt:lpwstr>year":1998}}}],"schema":"https://github.com/citation-style-language/schema/raw/master/csl-citation.json"}</vt:lpwstr>
  </property>
  <property fmtid="{D5CDD505-2E9C-101B-9397-08002B2CF9AE}" pid="69" name="ZOTERO_BREF_QcyuxbbEZoZQ_1">
    <vt:lpwstr>ZOTERO_ITEM CSL_CITATION {"citationID":"6ib88v01e","properties":{"formattedCitation":"[Kurose and Ross 2007]","plainCitation":"[Kurose and Ross 2007]"},"citationItems":[{"id":2060,"uris":["http://zotero.org/users/892576/items/MRNCQPDC"],"uri":["http://zot</vt:lpwstr>
  </property>
  <property fmtid="{D5CDD505-2E9C-101B-9397-08002B2CF9AE}" pid="70" name="ZOTERO_BREF_QcyuxbbEZoZQ_2">
    <vt:lpwstr>ero.org/users/892576/items/MRNCQPDC"],"itemData":{"id":2060,"type":"book","title":"Computer Networking: A Top-Down Approach","publisher":"Addison Wesley","number-of-pages":"880","edition":"4","ISBN":"0321497708","shortTitle":"Computer Networking","author"</vt:lpwstr>
  </property>
  <property fmtid="{D5CDD505-2E9C-101B-9397-08002B2CF9AE}" pid="71" name="ZOTERO_BREF_QcyuxbbEZoZQ_3">
    <vt:lpwstr>:[{"family":"Kurose","given":"James F."},{"family":"Ross","given":"Keith W."}],"issued":{"year":2007,"month":4,"day":2}}}],"schema":"https://github.com/citation-style-language/schema/raw/master/csl-citation.json"}</vt:lpwstr>
  </property>
  <property fmtid="{D5CDD505-2E9C-101B-9397-08002B2CF9AE}" pid="72" name="ZOTERO_BREF_A5qs5xNYoB8J_1">
    <vt:lpwstr>ZOTERO_ITEM CSL_CITATION {"citationID":"1nbm9e33kh","properties":{"formattedCitation":"[Sarma and Van der Hoek, A. 2002]","plainCitation":"[Sarma and Van der Hoek, A. 2002]"},"citationItems":[{"id":1828,"uris":["http://zotero.org/users/892576/items/GQ9AT3</vt:lpwstr>
  </property>
  <property fmtid="{D5CDD505-2E9C-101B-9397-08002B2CF9AE}" pid="73" name="ZOTERO_BREF_A5qs5xNYoB8J_2">
    <vt:lpwstr>2A"],"uri":["http://zotero.org/users/892576/items/GQ9AT32A"],"itemData":{"id":1828,"type":"paper-conference","title":"Palantir: coordinating distributed workspaces","container-title":"Computer Software and Applications Conference, 2002. COMPSAC 2002. Proc</vt:lpwstr>
  </property>
  <property fmtid="{D5CDD505-2E9C-101B-9397-08002B2CF9AE}" pid="74" name="ZOTERO_BREF_A5qs5xNYoB8J_3">
    <vt:lpwstr>eedings. 26th Annual International","page":"1093 - 1097","event":"Computer Software and Applications Conference, 2002. COMPSAC 2002. Proceedings. 26th Annual International","abstract":"Distributed software development suffers from limited collaboration ca</vt:lpwstr>
  </property>
  <property fmtid="{D5CDD505-2E9C-101B-9397-08002B2CF9AE}" pid="75" name="ZOTERO_BREF_A5qs5xNYoB8J_4">
    <vt:lpwstr>pabilities, as developers are unable to easily coordinate their efforts across physical boundaries. Different fields, such as CSCW and groupware, have attempted to bridge this gap, but few of the approaches developed so far have been incorporated in curre</vt:lpwstr>
  </property>
  <property fmtid="{D5CDD505-2E9C-101B-9397-08002B2CF9AE}" pid="76" name="ZOTERO_BREF_A5qs5xNYoB8J_5">
    <vt:lpwstr>nt software development environments. Configuration management (CM) systems are vital to any software development process, support distributed development, and are in widespread use. Unfortunately, they have only limited support for distributed collaborat</vt:lpwstr>
  </property>
  <property fmtid="{D5CDD505-2E9C-101B-9397-08002B2CF9AE}" pid="77" name="ZOTERO_BREF_A5qs5xNYoB8J_6">
    <vt:lpwstr>ion. We describe Palantir, a system that is aimed at bringing collaborative capabilities to distributed development. Palantir builds upon existing CM systems to introduce project awareness to the developer workspace. In particular, Palantir supports close</vt:lpwstr>
  </property>
  <property fmtid="{D5CDD505-2E9C-101B-9397-08002B2CF9AE}" pid="78" name="ZOTERO_BREF_A5qs5xNYoB8J_7">
    <vt:lpwstr> collaboration among developers by visualizing concurrent changes and showing, in real time, the severity and impact of those changes on the developer's workspace.","DOI":"10.1109/CMPSAC.2002.1045155","shortTitle":"Palantir","author":[{"family":"Sarma","g</vt:lpwstr>
  </property>
  <property fmtid="{D5CDD505-2E9C-101B-9397-08002B2CF9AE}" pid="79" name="ZOTERO_BREF_A5qs5xNYoB8J_8">
    <vt:lpwstr>iven":"A."},{"family":"van der Hoek","given":"A."}],"issued":{"year":2002},"page-first":"1093"}}],"schema":"https://github.com/citation-style-language/schema/raw/master/csl-citation.json"}</vt:lpwstr>
  </property>
  <property fmtid="{D5CDD505-2E9C-101B-9397-08002B2CF9AE}" pid="80" name="ZOTERO_BREF_FDS9Y2rKS8aJ_1">
    <vt:lpwstr>ZOTERO_ITEM CSL_CITATION {"citationID":"i3p42rdo6","properties":{"formattedCitation":"[Da Silva, I. A. et al. 2006]","plainCitation":"[Da Silva, I. A. et al. 2006]"},"citationItems":[{"id":2050,"uris":["http://zotero.org/users/892576/items/XTFV8KTW"],"uri</vt:lpwstr>
  </property>
  <property fmtid="{D5CDD505-2E9C-101B-9397-08002B2CF9AE}" pid="81" name="ZOTERO_BREF_FDS9Y2rKS8aJ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82" name="ZOTERO_BREF_FDS9Y2rKS8aJ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83" name="ZOTERO_BREF_FDS9Y2rKS8aJ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84" name="ZOTERO_BREF_FDS9Y2rKS8aJ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85" name="ZOTERO_BREF_FDS9Y2rKS8aJ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86" name="ZOTERO_BREF_FDS9Y2rKS8aJ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87" name="ZOTERO_BREF_FDS9Y2rKS8aJ_8">
    <vt:lpwstr>the changes have been made and by whom.","URL":"http://doi.acm.org.ez24.periodicos.capes.gov.br/10.1145/1188835.1188838","DOI":"10.1145/1188835.1188838","ISBN":"1-59593-621-1","shortTitle":"Lighthouse","author":[{"family":"da Silva","given":"Isabella A."}</vt:lpwstr>
  </property>
  <property fmtid="{D5CDD505-2E9C-101B-9397-08002B2CF9AE}" pid="88" name="ZOTERO_BREF_FDS9Y2rKS8aJ_9">
    <vt:lpwstr>,{"family":"Chen","given":"Ping H."},{"family":"Van der Westhuizen","given":"Christopher"},{"family":"Ripley","given":"Roger M."},{"family":"van der Hoek","given":"André"}],"issued":{"year":2006},"accessed":{"year":2012,"month":11,"day":10},"page-first":"</vt:lpwstr>
  </property>
  <property fmtid="{D5CDD505-2E9C-101B-9397-08002B2CF9AE}" pid="89" name="ZOTERO_BREF_FDS9Y2rKS8aJ_10">
    <vt:lpwstr>11–15"}}],"schema":"https://github.com/citation-style-language/schema/raw/master/csl-citation.json"}</vt:lpwstr>
  </property>
  <property fmtid="{D5CDD505-2E9C-101B-9397-08002B2CF9AE}" pid="90" name="ZOTERO_BREF_J2zwL490bRe8_1">
    <vt:lpwstr>ZOTERO_ITEM CSL_CITATION {"citationID":"14vg8feqk3","properties":{"formattedCitation":"[Dewan and Hegde 2007]","plainCitation":"[Dewan and Hegde 2007]"},"citationItems":[{"id":1795,"uris":["http://zotero.org/users/892576/items/ZA8958NJ"],"uri":["http://zo</vt:lpwstr>
  </property>
  <property fmtid="{D5CDD505-2E9C-101B-9397-08002B2CF9AE}" pid="91" name="ZOTERO_BREF_J2zwL490bRe8_2">
    <vt:lpwstr>tero.org/users/892576/items/ZA8958NJ"],"itemData":{"id":1795,"type":"chapter","title":"Semi-synchronous conflict detection and resolution in asynchronous software development","container-title":"ECSCW 2007","publisher":"Springer London","page":"159-178","</vt:lpwstr>
  </property>
  <property fmtid="{D5CDD505-2E9C-101B-9397-08002B2CF9AE}" pid="92" name="ZOTERO_BREF_J2zwL490bRe8_3">
    <vt:lpwstr>abstract":"Previous work has found that (a) when software is developed collaboratively, concurrent accesses to related pieces of code are made, and (b) when these accesses are coordinated asynchronously through a version control system, they result in inc</vt:lpwstr>
  </property>
  <property fmtid="{D5CDD505-2E9C-101B-9397-08002B2CF9AE}" pid="93" name="ZOTERO_BREF_J2zwL490bRe8_4">
    <vt:lpwstr>reased defects because of conflicting concurrent changes. Previous findings also show that distance collaboration aggravates software-development problems and radical colocation reduces them. These results motivate a semi-synchronous distributed computers</vt:lpwstr>
  </property>
  <property fmtid="{D5CDD505-2E9C-101B-9397-08002B2CF9AE}" pid="94" name="ZOTERO_BREF_J2zwL490bRe8_5">
    <vt:lpwstr>upported model that allows programmers creating code asynchronously to synchronously collaborate with each other to detect and resolve potentially conflicting tasks before they have completed the tasks. We describe, illustrate, and evaluate a new model de</vt:lpwstr>
  </property>
  <property fmtid="{D5CDD505-2E9C-101B-9397-08002B2CF9AE}" pid="95" name="ZOTERO_BREF_J2zwL490bRe8_6">
    <vt:lpwstr>signed to meet these requirements. Our results show that the model can catch conflicts at editing time that would be expensive to manage at later times.","URL":"http://www.springerlink.com.ez24.periodicos.capes.gov.br/content/x58r16x73p670554/abstract/","</vt:lpwstr>
  </property>
  <property fmtid="{D5CDD505-2E9C-101B-9397-08002B2CF9AE}" pid="96" name="ZOTERO_BREF_J2zwL490bRe8_7">
    <vt:lpwstr>ISBN":"978-1-84800-031-5","author":[{"family":"Dewan","given":"Prasun"},{"family":"Hegde","given":"Rajesh"}],"editor":[{"family":"Bannon","given":"Liam"},{"family":"Wagner","given":"Ina"},{"family":"Gutwin","given":"Carl"},{"family":"Harper","given":"Rich</vt:lpwstr>
  </property>
  <property fmtid="{D5CDD505-2E9C-101B-9397-08002B2CF9AE}" pid="97" name="ZOTERO_BREF_J2zwL490bRe8_8">
    <vt:lpwstr>ard"},{"family":"Schmidt","given":"Kjeld"}],"issued":{"year":2007},"accessed":{"year":2012,"month":8,"day":27},"page-first":"159"}}],"schema":"https://github.com/citation-style-language/schema/raw/master/csl-citation.json"}</vt:lpwstr>
  </property>
  <property fmtid="{D5CDD505-2E9C-101B-9397-08002B2CF9AE}" pid="98" name="ZOTERO_BREF_UyvKbw4v3VeE_1">
    <vt:lpwstr>ZOTERO_ITEM CSL_CITATION {"citationID":"q2rhob66g","properties":{"formattedCitation":"[Wloka et al. 2009]","plainCitation":"[Wloka et al. 2009]"},"citationItems":[{"id":1824,"uris":["http://zotero.org/users/892576/items/GGPFIC3M"],"uri":["http://zotero.or</vt:lpwstr>
  </property>
  <property fmtid="{D5CDD505-2E9C-101B-9397-08002B2CF9AE}" pid="99" name="ZOTERO_BREF_UyvKbw4v3VeE_2">
    <vt:lpwstr>g/users/892576/items/GGPFIC3M"],"itemData":{"id":1824,"type":"paper-conference","title":"Safe-commit analysis to facilitate team software development","container-title":"Proceedings of the 31st International Conference on Software Engineering","collection</vt:lpwstr>
  </property>
  <property fmtid="{D5CDD505-2E9C-101B-9397-08002B2CF9AE}" pid="100" name="ZOTERO_BREF_UyvKbw4v3VeE_3">
    <vt:lpwstr>-title":"ICSE '09","publisher":"IEEE Computer Society","publisher-place":"Washington, DC, USA","page":"507–517","event-place":"Washington, DC, USA","abstract":"Software development teams exchange source code in shared repositories. These repositories are </vt:lpwstr>
  </property>
  <property fmtid="{D5CDD505-2E9C-101B-9397-08002B2CF9AE}" pid="101" name="ZOTERO_BREF_UyvKbw4v3VeE_4">
    <vt:lpwstr>kept consistent by having developers follow a commit policy, such as “Program edits can be committed only if all available tests succeed.” Such policies may result in long intervals between commits, increasing the likelihood of duplicative development and</vt:lpwstr>
  </property>
  <property fmtid="{D5CDD505-2E9C-101B-9397-08002B2CF9AE}" pid="102" name="ZOTERO_BREF_UyvKbw4v3VeE_5">
    <vt:lpwstr> merge conflicts. Furthermore, commit policies are generally not automatically enforceable. We present a program analysis to identify committable changes that can be released early, without causing failures of existing tests, even in the presence of faili</vt:lpwstr>
  </property>
  <property fmtid="{D5CDD505-2E9C-101B-9397-08002B2CF9AE}" pid="103" name="ZOTERO_BREF_UyvKbw4v3VeE_6">
    <vt:lpwstr>ng tests in a developer's local workspace. The algorithm can support relaxed commit policies that allow early release of changes, reducing the potential for merge conflicts. In experiments using several versions of a non-trivial software system with faili</vt:lpwstr>
  </property>
  <property fmtid="{D5CDD505-2E9C-101B-9397-08002B2CF9AE}" pid="104" name="ZOTERO_BREF_UyvKbw4v3VeE_7">
    <vt:lpwstr>ng tests, 3 newly enabled commit policies were shown to allow a significant percentage of changes to be committed.","URL":"http://dx.doi.org.ez24.periodicos.capes.gov.br/10.1109/ICSE.2009.5070549","DOI":"10.1109/ICSE.2009.5070549","ISBN":"978-1-4244-3453-</vt:lpwstr>
  </property>
  <property fmtid="{D5CDD505-2E9C-101B-9397-08002B2CF9AE}" pid="105" name="ZOTERO_BREF_UyvKbw4v3VeE_8">
    <vt:lpwstr>4","author":[{"family":"Wloka","given":"Jan"},{"family":"Ryder","given":"Barbara"},{"family":"Tip","given":"Frank"},{"family":"Ren","given":"Xiaoxia"}],"issued":{"year":2009},"accessed":{"year":2012,"month":8,"day":27},"page-first":"507–517"}}],"schema":"</vt:lpwstr>
  </property>
  <property fmtid="{D5CDD505-2E9C-101B-9397-08002B2CF9AE}" pid="106" name="ZOTERO_BREF_UyvKbw4v3VeE_9">
    <vt:lpwstr>https://github.com/citation-style-language/schema/raw/master/csl-citation.json"}</vt:lpwstr>
  </property>
  <property fmtid="{D5CDD505-2E9C-101B-9397-08002B2CF9AE}" pid="107" name="ZOTERO_BREF_Ej5XA0AxUPca_1">
    <vt:lpwstr>ZOTERO_ITEM CSL_CITATION {"citationID":"2pbb4ro89f","properties":{"formattedCitation":"[Brun et al. 2011b]","plainCitation":"[Brun et al. 2011b]"},"citationItems":[{"id":1887,"uris":["http://zotero.org/users/892576/items/A8T9WV5D"],"uri":["http://zotero.o</vt:lpwstr>
  </property>
  <property fmtid="{D5CDD505-2E9C-101B-9397-08002B2CF9AE}" pid="108" name="ZOTERO_BREF_Ej5XA0AxUPca_2">
    <vt:lpwstr>rg/users/892576/items/A8T9WV5D"],"itemData":{"id":1887,"type":"paper-conference","title":"Crystal: precise and unobtrusive conflict warnings","container-title":"Proceedings of the 19th ACM SIGSOFT symposium and the 13th European conference on Foundations </vt:lpwstr>
  </property>
  <property fmtid="{D5CDD505-2E9C-101B-9397-08002B2CF9AE}" pid="109" name="ZOTERO_BREF_Ej5XA0AxUPca_3">
    <vt:lpwstr>of software engineering","collection-title":"ESEC/FSE '11","publisher":"ACM","publisher-place":"New York, NY, USA","page":"444–447","event-place":"New York, NY, USA","abstract":"During collaborative development, individual developers can create conflicts </vt:lpwstr>
  </property>
  <property fmtid="{D5CDD505-2E9C-101B-9397-08002B2CF9AE}" pid="110" name="ZOTERO_BREF_Ej5XA0AxUPca_4">
    <vt:lpwstr>in their copies of the code. Such conflicting edits are frequent in practice, and resolving them can be costly. We present Crystal, a tool that proactively examines developers' code and precisely identifies and reports on textual, compilation, and behavio</vt:lpwstr>
  </property>
  <property fmtid="{D5CDD505-2E9C-101B-9397-08002B2CF9AE}" pid="111" name="ZOTERO_BREF_Ej5XA0AxUPca_5">
    <vt:lpwstr>ral conflicts. When conflicts are present, Crystal enables developers to resolve them more quickly, and therefore at a lesser cost. When conflicts are absent, Crystal increases the developers' confidence that it is safe to merge their code. Crystal uses a</vt:lpwstr>
  </property>
  <property fmtid="{D5CDD505-2E9C-101B-9397-08002B2CF9AE}" pid="112" name="ZOTERO_BREF_Ej5XA0AxUPca_6">
    <vt:lpwstr>n unobtrusive interface to deliver pertinent information about conflicts. It informs developers about actions that would address the conflicts and about people with whom they should communicate.","URL":"http://doi.acm.org.ez24.periodicos.capes.gov.br/10.1</vt:lpwstr>
  </property>
  <property fmtid="{D5CDD505-2E9C-101B-9397-08002B2CF9AE}" pid="113" name="ZOTERO_BREF_Ej5XA0AxUPca_7">
    <vt:lpwstr>145/2025113.2025187","DOI":"10.1145/2025113.2025187","ISBN":"978-1-4503-0443-6","shortTitle":"Crystal","author":[{"family":"Brun","given":"Yuriy"},{"family":"Holmes","given":"Reid"},{"family":"Ernst","given":"Michael D."},{"family":"Notkin","given":"David</vt:lpwstr>
  </property>
  <property fmtid="{D5CDD505-2E9C-101B-9397-08002B2CF9AE}" pid="114" name="ZOTERO_BREF_Ej5XA0AxUPca_8">
    <vt:lpwstr>"}],"issued":{"year":2011},"accessed":{"year":2012,"month":9,"day":6},"page-first":"444–447"}}],"schema":"https://github.com/citation-style-language/schema/raw/master/csl-citation.json"}</vt:lpwstr>
  </property>
  <property fmtid="{D5CDD505-2E9C-101B-9397-08002B2CF9AE}" pid="115" name="ZOTERO_BREF_KkGoCJnKFs4c_1">
    <vt:lpwstr>ZOTERO_ITEM CSL_CITATION {"citationID":"2nhr8sjfbs","properties":{"formattedCitation":"{\\rtf [Guimar\\uc0\\u227{}es and Silva, A. R. 2012]}","plainCitation":"[Guimarães and Silva, A. R. 2012]"},"citationItems":[{"id":1820,"uris":["http://zotero.org/users</vt:lpwstr>
  </property>
  <property fmtid="{D5CDD505-2E9C-101B-9397-08002B2CF9AE}" pid="116" name="ZOTERO_BREF_KkGoCJnKFs4c_2">
    <vt:lpwstr>/892576/items/PRJ46ETX"],"uri":["http://zotero.org/users/892576/items/PRJ46ETX"],"itemData":{"id":1820,"type":"paper-conference","title":"Improving early detection of software merge conflicts","container-title":"Proceedings of the 2012 International Confe</vt:lpwstr>
  </property>
  <property fmtid="{D5CDD505-2E9C-101B-9397-08002B2CF9AE}" pid="117" name="ZOTERO_BREF_KkGoCJnKFs4c_3">
    <vt:lpwstr>rence on Software Engineering","collection-title":"ICSE 2012","publisher":"IEEE Press","publisher-place":"Piscataway, NJ, USA","page":"342–352","event-place":"Piscataway, NJ, USA","abstract":"Merge conflicts cause software defects which if detected late m</vt:lpwstr>
  </property>
  <property fmtid="{D5CDD505-2E9C-101B-9397-08002B2CF9AE}" pid="118" name="ZOTERO_BREF_KkGoCJnKFs4c_4">
    <vt:lpwstr>ay require expensive resolution. This is especially true when developers work too long without integrating concurrent changes, which in practice is common as integration generally occurs at check-in. Awareness of others' activities was proposed to help de</vt:lpwstr>
  </property>
  <property fmtid="{D5CDD505-2E9C-101B-9397-08002B2CF9AE}" pid="119" name="ZOTERO_BREF_KkGoCJnKFs4c_5">
    <vt:lpwstr>velopers detect conflicts earlier. However, it requires developers to detect conflicts by themselves and may overload them with notifications, thus making detection harder. This paper presents a novel solution that continuously merges uncommitted and comm</vt:lpwstr>
  </property>
  <property fmtid="{D5CDD505-2E9C-101B-9397-08002B2CF9AE}" pid="120" name="ZOTERO_BREF_KkGoCJnKFs4c_6">
    <vt:lpwstr>itted changes to create a background system that is analyzed, compiled, and tested to precisely and accurately detect conflicts on behalf of developers, before check-in. An empirical study confirms that our solution avoids overloading developers and impro</vt:lpwstr>
  </property>
  <property fmtid="{D5CDD505-2E9C-101B-9397-08002B2CF9AE}" pid="121" name="ZOTERO_BREF_KkGoCJnKFs4c_7">
    <vt:lpwstr>ves early detection of conflicts over existing approaches. Similarly to what happened with continuous compilation, this introduces the case for continuous merging inside the IDE.","URL":"http://dl.acm.org.ez24.periodicos.capes.gov.br/citation.cfm?id=23372</vt:lpwstr>
  </property>
  <property fmtid="{D5CDD505-2E9C-101B-9397-08002B2CF9AE}" pid="122" name="ZOTERO_BREF_KkGoCJnKFs4c_8">
    <vt:lpwstr>23.2337264","ISBN":"978-1-4673-1067-3","author":[{"family":"Guimarães","given":"Mário Luís"},{"family":"Silva","given":"António Rito"}],"issued":{"year":2012},"accessed":{"year":2012,"month":8,"day":27},"page-first":"342–352"}}],"schema":"https://github.c</vt:lpwstr>
  </property>
  <property fmtid="{D5CDD505-2E9C-101B-9397-08002B2CF9AE}" pid="123" name="ZOTERO_BREF_KkGoCJnKFs4c_9">
    <vt:lpwstr>om/citation-style-language/schema/raw/master/csl-citation.json"}</vt:lpwstr>
  </property>
  <property fmtid="{D5CDD505-2E9C-101B-9397-08002B2CF9AE}" pid="124" name="ZOTERO_BREF_eWfPRsw6vWqi_1">
    <vt:lpwstr>ZOTERO_ITEM CSL_CITATION {"citationID":"2d80qtsauc","properties":{"formattedCitation":"[Santos 2012]","plainCitation":"[Santos 2012]"},"citationItems":[{"id":1866,"uris":["http://zotero.org/users/892576/items/97NSH3DP"],"uri":["http://zotero.org/users/892</vt:lpwstr>
  </property>
  <property fmtid="{D5CDD505-2E9C-101B-9397-08002B2CF9AE}" pid="125" name="ZOTERO_BREF_eWfPRsw6vWqi_2">
    <vt:lpwstr>576/items/97NSH3DP"],"itemData":{"id":1866,"type":"thesis","title":"Avaliação do Esforço de Junção de Ramos em Sistemas de Controle de Versão","publisher":"Universidade Federal Fluminense - UFF","publisher-place":"Niterói, RJ - Brasil","number-of-pages":"</vt:lpwstr>
  </property>
  <property fmtid="{D5CDD505-2E9C-101B-9397-08002B2CF9AE}" pid="126" name="ZOTERO_BREF_eWfPRsw6vWqi_3">
    <vt:lpwstr>90","genre":"Dissertação de Mestrado","event-place":"Niterói, RJ - Brasil","abstract":"É comum, no desenvolvimento de software sob controle de versão, a necessidade da evolução em paralelo do código via ramos. Além disso, na maioria das vezes, a junção de</vt:lpwstr>
  </property>
  <property fmtid="{D5CDD505-2E9C-101B-9397-08002B2CF9AE}" pid="127" name="ZOTERO_BREF_eWfPRsw6vWqi_4">
    <vt:lpwstr>sses ramos se faz necessária. Desta forma, este trabalho propõe a extração de métricas que estimem a complexidade para a realização dessa junção, onde é possível visualizar, dentre todos os ramos, quais são os mais críticos e acompanhar a evolução das mét</vt:lpwstr>
  </property>
  <property fmtid="{D5CDD505-2E9C-101B-9397-08002B2CF9AE}" pid="128" name="ZOTERO_BREF_eWfPRsw6vWqi_5">
    <vt:lpwstr>ricas desde a criação do ramo. A avaliação deste trabalho mostrou que algumas métricas se comportaram melhor na estimativa da complexidade de junção de ramos, sendo que a métrica de Quantidade de Conflitos Físicos chegou a uma correlação de até 99% com o </vt:lpwstr>
  </property>
  <property fmtid="{D5CDD505-2E9C-101B-9397-08002B2CF9AE}" pid="129" name="ZOTERO_BREF_eWfPRsw6vWqi_6">
    <vt:lpwstr>esforço real de junção.","language":"Português","author":[{"family":"Santos","given":"Rafael de Souza"}],"issued":{"year":2012}}}],"schema":"https://github.com/citation-style-language/schema/raw/master/csl-citation.json"}</vt:lpwstr>
  </property>
  <property fmtid="{D5CDD505-2E9C-101B-9397-08002B2CF9AE}" pid="130" name="ZOTERO_BREF_IHaW68809x0U_1">
    <vt:lpwstr>ZOTERO_ITEM CSL_CITATION {"citationID":"7mvnr70bi","properties":{"formattedCitation":"[Santos 2012]","plainCitation":"[Santos 2012]"},"citationItems":[{"id":1866,"uris":["http://zotero.org/users/892576/items/97NSH3DP"],"uri":["http://zotero.org/users/8925</vt:lpwstr>
  </property>
  <property fmtid="{D5CDD505-2E9C-101B-9397-08002B2CF9AE}" pid="131" name="ZOTERO_BREF_IHaW68809x0U_2">
    <vt:lpwstr>76/items/97NSH3DP"],"itemData":{"id":1866,"type":"thesis","title":"Avaliação do Esforço de Junção de Ramos em Sistemas de Controle de Versão","publisher":"Universidade Federal Fluminense - UFF","publisher-place":"Niterói, RJ - Brasil","number-of-pages":"9</vt:lpwstr>
  </property>
  <property fmtid="{D5CDD505-2E9C-101B-9397-08002B2CF9AE}" pid="132" name="ZOTERO_BREF_IHaW68809x0U_3">
    <vt:lpwstr>0","genre":"Dissertação de Mestrado","event-place":"Niterói, RJ - Brasil","abstract":"É comum, no desenvolvimento de software sob controle de versão, a necessidade da evolução em paralelo do código via ramos. Além disso, na maioria das vezes, a junção des</vt:lpwstr>
  </property>
  <property fmtid="{D5CDD505-2E9C-101B-9397-08002B2CF9AE}" pid="133" name="ZOTERO_BREF_IHaW68809x0U_4">
    <vt:lpwstr>ses ramos se faz necessária. Desta forma, este trabalho propõe a extração de métricas que estimem a complexidade para a realização dessa junção, onde é possível visualizar, dentre todos os ramos, quais são os mais críticos e acompanhar a evolução das métr</vt:lpwstr>
  </property>
  <property fmtid="{D5CDD505-2E9C-101B-9397-08002B2CF9AE}" pid="134" name="ZOTERO_BREF_IHaW68809x0U_5">
    <vt:lpwstr>icas desde a criação do ramo. A avaliação deste trabalho mostrou que algumas métricas se comportaram melhor na estimativa da complexidade de junção de ramos, sendo que a métrica de Quantidade de Conflitos Físicos chegou a uma correlação de até 99% com o e</vt:lpwstr>
  </property>
  <property fmtid="{D5CDD505-2E9C-101B-9397-08002B2CF9AE}" pid="135" name="ZOTERO_BREF_IHaW68809x0U_6">
    <vt:lpwstr>sforço real de junção.","language":"Português","author":[{"family":"Santos","given":"Rafael de Souza"}],"issued":{"year":2012}}}],"schema":"https://github.com/citation-style-language/schema/raw/master/csl-citation.json"}</vt:lpwstr>
  </property>
  <property fmtid="{D5CDD505-2E9C-101B-9397-08002B2CF9AE}" pid="136" name="ZOTERO_BREF_ejfHLNyek65a_1">
    <vt:lpwstr>ZOTERO_ITEM CSL_CITATION {"citationID":"d8Gegwi7","properties":{"formattedCitation":"[Sarma and Van der Hoek, A. 2002]","plainCitation":"[Sarma and Van der Hoek, A. 2002]"},"citationItems":[{"id":1828,"uris":["http://zotero.org/users/892576/items/GQ9AT32A</vt:lpwstr>
  </property>
  <property fmtid="{D5CDD505-2E9C-101B-9397-08002B2CF9AE}" pid="137" name="ZOTERO_BREF_ejfHLNyek65a_2">
    <vt:lpwstr>"],"uri":["http://zotero.org/users/892576/items/GQ9AT32A"],"itemData":{"id":1828,"type":"paper-conference","title":"Palantir: coordinating distributed workspaces","container-title":"Computer Software and Applications Conference, 2002. COMPSAC 2002. Procee</vt:lpwstr>
  </property>
  <property fmtid="{D5CDD505-2E9C-101B-9397-08002B2CF9AE}" pid="138" name="ZOTERO_BREF_ejfHLNyek65a_3">
    <vt:lpwstr>dings. 26th Annual International","page":"1093 - 1097","event":"Computer Software and Applications Conference, 2002. COMPSAC 2002. Proceedings. 26th Annual International","abstract":"Distributed software development suffers from limited collaboration capa</vt:lpwstr>
  </property>
  <property fmtid="{D5CDD505-2E9C-101B-9397-08002B2CF9AE}" pid="139" name="ZOTERO_BREF_ejfHLNyek65a_4">
    <vt:lpwstr>bilities, as developers are unable to easily coordinate their efforts across physical boundaries. Different fields, such as CSCW and groupware, have attempted to bridge this gap, but few of the approaches developed so far have been incorporated in current</vt:lpwstr>
  </property>
  <property fmtid="{D5CDD505-2E9C-101B-9397-08002B2CF9AE}" pid="140" name="ZOTERO_BREF_ejfHLNyek65a_5">
    <vt:lpwstr> software development environments. Configuration management (CM) systems are vital to any software development process, support distributed development, and are in widespread use. Unfortunately, they have only limited support for distributed collaboratio</vt:lpwstr>
  </property>
  <property fmtid="{D5CDD505-2E9C-101B-9397-08002B2CF9AE}" pid="141" name="ZOTERO_BREF_ejfHLNyek65a_6">
    <vt:lpwstr>n. We describe Palantir, a system that is aimed at bringing collaborative capabilities to distributed development. Palantir builds upon existing CM systems to introduce project awareness to the developer workspace. In particular, Palantir supports close c</vt:lpwstr>
  </property>
  <property fmtid="{D5CDD505-2E9C-101B-9397-08002B2CF9AE}" pid="142" name="ZOTERO_BREF_ejfHLNyek65a_7">
    <vt:lpwstr>ollaboration among developers by visualizing concurrent changes and showing, in real time, the severity and impact of those changes on the developer's workspace.","DOI":"10.1109/CMPSAC.2002.1045155","shortTitle":"Palantir","author":[{"family":"Sarma","giv</vt:lpwstr>
  </property>
  <property fmtid="{D5CDD505-2E9C-101B-9397-08002B2CF9AE}" pid="143" name="ZOTERO_BREF_ejfHLNyek65a_8">
    <vt:lpwstr>en":"A."},{"family":"van der Hoek","given":"A."}],"issued":{"year":2002},"page-first":"1093"}}],"schema":"https://github.com/citation-style-language/schema/raw/master/csl-citation.json"}</vt:lpwstr>
  </property>
  <property fmtid="{D5CDD505-2E9C-101B-9397-08002B2CF9AE}" pid="144" name="ZOTERO_BREF_dYxAqYVshQEN_1">
    <vt:lpwstr>ZOTERO_ITEM CSL_CITATION {"citationID":"ggrCD5SK","properties":{"formattedCitation":"[Dewan and Hegde 2007]","plainCitation":"[Dewan and Hegde 2007]"},"citationItems":[{"id":1795,"uris":["http://zotero.org/users/892576/items/ZA8958NJ"],"uri":["http://zote</vt:lpwstr>
  </property>
  <property fmtid="{D5CDD505-2E9C-101B-9397-08002B2CF9AE}" pid="145" name="ZOTERO_BREF_dYxAqYVshQEN_2">
    <vt:lpwstr>ro.org/users/892576/items/ZA8958NJ"],"itemData":{"id":1795,"type":"chapter","title":"Semi-synchronous conflict detection and resolution in asynchronous software development","container-title":"ECSCW 2007","publisher":"Springer London","page":"159-178","ab</vt:lpwstr>
  </property>
  <property fmtid="{D5CDD505-2E9C-101B-9397-08002B2CF9AE}" pid="146" name="ZOTERO_BREF_dYxAqYVshQEN_3">
    <vt:lpwstr>stract":"Previous work has found that (a) when software is developed collaboratively, concurrent accesses to related pieces of code are made, and (b) when these accesses are coordinated asynchronously through a version control system, they result in incre</vt:lpwstr>
  </property>
  <property fmtid="{D5CDD505-2E9C-101B-9397-08002B2CF9AE}" pid="147" name="ZOTERO_BREF_dYxAqYVshQEN_4">
    <vt:lpwstr>ased defects because of conflicting concurrent changes. Previous findings also show that distance collaboration aggravates software-development problems and radical colocation reduces them. These results motivate a semi-synchronous distributed computersup</vt:lpwstr>
  </property>
  <property fmtid="{D5CDD505-2E9C-101B-9397-08002B2CF9AE}" pid="148" name="ZOTERO_BREF_dYxAqYVshQEN_5">
    <vt:lpwstr>ported model that allows programmers creating code asynchronously to synchronously collaborate with each other to detect and resolve potentially conflicting tasks before they have completed the tasks. We describe, illustrate, and evaluate a new model desi</vt:lpwstr>
  </property>
  <property fmtid="{D5CDD505-2E9C-101B-9397-08002B2CF9AE}" pid="149" name="ZOTERO_BREF_dYxAqYVshQEN_6">
    <vt:lpwstr>gned to meet these requirements. Our results show that the model can catch conflicts at editing time that would be expensive to manage at later times.","URL":"http://www.springerlink.com.ez24.periodicos.capes.gov.br/content/x58r16x73p670554/abstract/","IS</vt:lpwstr>
  </property>
  <property fmtid="{D5CDD505-2E9C-101B-9397-08002B2CF9AE}" pid="150" name="ZOTERO_BREF_dYxAqYVshQEN_7">
    <vt:lpwstr>BN":"978-1-84800-031-5","author":[{"family":"Dewan","given":"Prasun"},{"family":"Hegde","given":"Rajesh"}],"editor":[{"family":"Bannon","given":"Liam"},{"family":"Wagner","given":"Ina"},{"family":"Gutwin","given":"Carl"},{"family":"Harper","given":"Richar</vt:lpwstr>
  </property>
  <property fmtid="{D5CDD505-2E9C-101B-9397-08002B2CF9AE}" pid="151" name="ZOTERO_BREF_dYxAqYVshQEN_8">
    <vt:lpwstr>d"},{"family":"Schmidt","given":"Kjeld"}],"issued":{"year":2007},"accessed":{"year":2012,"month":8,"day":27},"page-first":"159"}}],"schema":"https://github.com/citation-style-language/schema/raw/master/csl-citation.json"}</vt:lpwstr>
  </property>
  <property fmtid="{D5CDD505-2E9C-101B-9397-08002B2CF9AE}" pid="152" name="ZOTERO_BREF_SUACYPojnDTZ_1">
    <vt:lpwstr>ZOTERO_ITEM CSL_CITATION {"citationID":"cnINZ6ik","properties":{"formattedCitation":"[Brun et al. 2011b]","plainCitation":"[Brun et al. 2011b]"},"citationItems":[{"id":1887,"uris":["http://zotero.org/users/892576/items/A8T9WV5D"],"uri":["http://zotero.org</vt:lpwstr>
  </property>
  <property fmtid="{D5CDD505-2E9C-101B-9397-08002B2CF9AE}" pid="153" name="ZOTERO_BREF_SUACYPojnDTZ_2">
    <vt:lpwstr>/users/892576/items/A8T9WV5D"],"itemData":{"id":1887,"type":"paper-conference","title":"Crystal: precise and unobtrusive conflict warnings","container-title":"Proceedings of the 19th ACM SIGSOFT symposium and the 13th European conference on Foundations of</vt:lpwstr>
  </property>
  <property fmtid="{D5CDD505-2E9C-101B-9397-08002B2CF9AE}" pid="154" name="ZOTERO_BREF_SUACYPojnDTZ_3">
    <vt:lpwstr> software engineering","collection-title":"ESEC/FSE '11","publisher":"ACM","publisher-place":"New York, NY, USA","page":"444–447","event-place":"New York, NY, USA","abstract":"During collaborative development, individual developers can create conflicts in</vt:lpwstr>
  </property>
  <property fmtid="{D5CDD505-2E9C-101B-9397-08002B2CF9AE}" pid="155" name="ZOTERO_BREF_SUACYPojnDTZ_4">
    <vt:lpwstr> their copies of the code. Such conflicting edits are frequent in practice, and resolving them can be costly. We present Crystal, a tool that proactively examines developers' code and precisely identifies and reports on textual, compilation, and behaviora</vt:lpwstr>
  </property>
  <property fmtid="{D5CDD505-2E9C-101B-9397-08002B2CF9AE}" pid="156" name="ZOTERO_BREF_SUACYPojnDTZ_5">
    <vt:lpwstr>l conflicts. When conflicts are present, Crystal enables developers to resolve them more quickly, and therefore at a lesser cost. When conflicts are absent, Crystal increases the developers' confidence that it is safe to merge their code. Crystal uses an </vt:lpwstr>
  </property>
  <property fmtid="{D5CDD505-2E9C-101B-9397-08002B2CF9AE}" pid="157" name="ZOTERO_BREF_SUACYPojnDTZ_6">
    <vt:lpwstr>unobtrusive interface to deliver pertinent information about conflicts. It informs developers about actions that would address the conflicts and about people with whom they should communicate.","URL":"http://doi.acm.org.ez24.periodicos.capes.gov.br/10.114</vt:lpwstr>
  </property>
  <property fmtid="{D5CDD505-2E9C-101B-9397-08002B2CF9AE}" pid="158" name="ZOTERO_BREF_SUACYPojnDTZ_7">
    <vt:lpwstr>5/2025113.2025187","DOI":"10.1145/2025113.2025187","ISBN":"978-1-4503-0443-6","shortTitle":"Crystal","author":[{"family":"Brun","given":"Yuriy"},{"family":"Holmes","given":"Reid"},{"family":"Ernst","given":"Michael D."},{"family":"Notkin","given":"David"}</vt:lpwstr>
  </property>
  <property fmtid="{D5CDD505-2E9C-101B-9397-08002B2CF9AE}" pid="159" name="ZOTERO_BREF_SUACYPojnDTZ_8">
    <vt:lpwstr>],"issued":{"year":2011},"accessed":{"year":2012,"month":9,"day":6},"page-first":"444–447"}}],"schema":"https://github.com/citation-style-language/schema/raw/master/csl-citation.json"}</vt:lpwstr>
  </property>
  <property fmtid="{D5CDD505-2E9C-101B-9397-08002B2CF9AE}" pid="160" name="ZOTERO_BREF_QiVFMbzEtX22_1">
    <vt:lpwstr>ZOTERO_BIBL {"custom":[]} CSL_BIBLIOGRAPHY</vt:lpwstr>
  </property>
</Properties>
</file>