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C796" w14:textId="77777777" w:rsidR="00BC6F1B" w:rsidRDefault="00BC6F1B" w:rsidP="00CE1FB8">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Charles Mackey</w:t>
      </w:r>
    </w:p>
    <w:p w14:paraId="5FB6C102" w14:textId="77777777" w:rsidR="00BC6F1B" w:rsidRDefault="00BC6F1B" w:rsidP="00CE1FB8">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Crowdsourcing and Human Computation</w:t>
      </w:r>
    </w:p>
    <w:p w14:paraId="6DDB5C9A" w14:textId="25FD3537" w:rsidR="00BC6F1B" w:rsidRDefault="00BC6F1B" w:rsidP="00CE1FB8">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Module 6 – Assignment</w:t>
      </w:r>
    </w:p>
    <w:p w14:paraId="71E69EF2" w14:textId="3ABC88DD" w:rsidR="00CE1FB8" w:rsidRPr="00CE1FB8" w:rsidRDefault="00086525" w:rsidP="00CE1FB8">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Introduction:</w:t>
      </w:r>
      <w:r w:rsidR="00BC6F1B">
        <w:rPr>
          <w:rFonts w:ascii="Lato" w:eastAsia="Times New Roman" w:hAnsi="Lato" w:cs="Times New Roman"/>
          <w:b/>
          <w:bCs/>
          <w:color w:val="2D3B45"/>
          <w:kern w:val="0"/>
          <w:sz w:val="24"/>
          <w:szCs w:val="24"/>
          <w14:ligatures w14:val="none"/>
        </w:rPr>
        <w:t xml:space="preserve"> </w:t>
      </w:r>
      <w:r w:rsidR="00CE1FB8">
        <w:rPr>
          <w:rFonts w:ascii="Lato" w:eastAsia="Times New Roman" w:hAnsi="Lato" w:cs="Times New Roman"/>
          <w:color w:val="2D3B45"/>
          <w:kern w:val="0"/>
          <w:sz w:val="24"/>
          <w:szCs w:val="24"/>
          <w14:ligatures w14:val="none"/>
        </w:rPr>
        <w:t>The topic I chose was to use crowdsourcing to see if the survey takers knew some of the key elements of hedge funds by asking some obvious legal questions about setting up a hedge fund. This topic is interesting and important</w:t>
      </w:r>
      <w:r w:rsidR="00701D0B">
        <w:rPr>
          <w:rFonts w:ascii="Lato" w:eastAsia="Times New Roman" w:hAnsi="Lato" w:cs="Times New Roman"/>
          <w:color w:val="2D3B45"/>
          <w:kern w:val="0"/>
          <w:sz w:val="24"/>
          <w:szCs w:val="24"/>
          <w14:ligatures w14:val="none"/>
        </w:rPr>
        <w:t xml:space="preserve"> to see if the</w:t>
      </w:r>
      <w:r w:rsidR="00CE1FB8">
        <w:rPr>
          <w:rFonts w:ascii="Lato" w:eastAsia="Times New Roman" w:hAnsi="Lato" w:cs="Times New Roman"/>
          <w:color w:val="2D3B45"/>
          <w:kern w:val="0"/>
          <w:sz w:val="24"/>
          <w:szCs w:val="24"/>
          <w14:ligatures w14:val="none"/>
        </w:rPr>
        <w:t xml:space="preserve"> </w:t>
      </w:r>
      <w:proofErr w:type="gramStart"/>
      <w:r w:rsidR="00CE1FB8">
        <w:rPr>
          <w:rFonts w:ascii="Lato" w:eastAsia="Times New Roman" w:hAnsi="Lato" w:cs="Times New Roman"/>
          <w:color w:val="2D3B45"/>
          <w:kern w:val="0"/>
          <w:sz w:val="24"/>
          <w:szCs w:val="24"/>
          <w14:ligatures w14:val="none"/>
        </w:rPr>
        <w:t>general public</w:t>
      </w:r>
      <w:proofErr w:type="gramEnd"/>
      <w:r w:rsidR="00CE1FB8">
        <w:rPr>
          <w:rFonts w:ascii="Lato" w:eastAsia="Times New Roman" w:hAnsi="Lato" w:cs="Times New Roman"/>
          <w:color w:val="2D3B45"/>
          <w:kern w:val="0"/>
          <w:sz w:val="24"/>
          <w:szCs w:val="24"/>
          <w14:ligatures w14:val="none"/>
        </w:rPr>
        <w:t xml:space="preserve"> have misconceptions about how hedge funds work</w:t>
      </w:r>
      <w:r w:rsidR="00701D0B">
        <w:rPr>
          <w:rFonts w:ascii="Lato" w:eastAsia="Times New Roman" w:hAnsi="Lato" w:cs="Times New Roman"/>
          <w:color w:val="2D3B45"/>
          <w:kern w:val="0"/>
          <w:sz w:val="24"/>
          <w:szCs w:val="24"/>
          <w14:ligatures w14:val="none"/>
        </w:rPr>
        <w:t>, and how to participate in funds.</w:t>
      </w:r>
    </w:p>
    <w:p w14:paraId="69C2226F" w14:textId="7EB22008" w:rsidR="00086525" w:rsidRPr="00BC6F1B" w:rsidRDefault="00086525" w:rsidP="00701D0B">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Background</w:t>
      </w:r>
      <w:r w:rsidR="00BC6F1B">
        <w:rPr>
          <w:rFonts w:ascii="Lato" w:eastAsia="Times New Roman" w:hAnsi="Lato" w:cs="Times New Roman"/>
          <w:b/>
          <w:bCs/>
          <w:color w:val="2D3B45"/>
          <w:kern w:val="0"/>
          <w:sz w:val="24"/>
          <w:szCs w:val="24"/>
          <w14:ligatures w14:val="none"/>
        </w:rPr>
        <w:t xml:space="preserve">: </w:t>
      </w:r>
      <w:r w:rsidR="00701D0B">
        <w:rPr>
          <w:rFonts w:ascii="Lato" w:eastAsia="Times New Roman" w:hAnsi="Lato" w:cs="Times New Roman"/>
          <w:color w:val="2D3B45"/>
          <w:kern w:val="0"/>
          <w:sz w:val="24"/>
          <w:szCs w:val="24"/>
          <w14:ligatures w14:val="none"/>
        </w:rPr>
        <w:t xml:space="preserve">The two design principles were to look at the duration of time to complete the task compared to surveyors that 1.) had a degree in finance or did not have a degree in finance, and 2.) those that were paid $.25 or those that were paid $.50 to complete the task. </w:t>
      </w:r>
    </w:p>
    <w:p w14:paraId="22C76A8E" w14:textId="535C5292" w:rsidR="00CE1FB8" w:rsidRDefault="00086525" w:rsidP="00086525">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second design was to ask if they would charge a management fee or performance fee for their fund (very rarely do funds not charge management or performance fees.</w:t>
      </w:r>
    </w:p>
    <w:p w14:paraId="7C8AB776" w14:textId="1E842D37" w:rsidR="00086525" w:rsidRPr="00BC6F1B" w:rsidRDefault="00086525" w:rsidP="00086525">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Method:</w:t>
      </w:r>
      <w:r w:rsidR="00BC6F1B">
        <w:rPr>
          <w:rFonts w:ascii="Lato" w:eastAsia="Times New Roman" w:hAnsi="Lato" w:cs="Times New Roman"/>
          <w:b/>
          <w:bCs/>
          <w:color w:val="2D3B45"/>
          <w:kern w:val="0"/>
          <w:sz w:val="24"/>
          <w:szCs w:val="24"/>
          <w14:ligatures w14:val="none"/>
        </w:rPr>
        <w:t xml:space="preserve"> </w:t>
      </w:r>
      <w:r w:rsidRPr="00086525">
        <w:rPr>
          <w:rFonts w:ascii="Lato" w:eastAsia="Times New Roman" w:hAnsi="Lato" w:cs="Times New Roman"/>
          <w:color w:val="2D3B45"/>
          <w:kern w:val="0"/>
          <w:sz w:val="24"/>
          <w:szCs w:val="24"/>
          <w14:ligatures w14:val="none"/>
        </w:rPr>
        <w:t xml:space="preserve">The control was no degree and paid $.25. The experiments </w:t>
      </w:r>
      <w:r w:rsidRPr="00086525">
        <w:rPr>
          <w:rFonts w:ascii="Lato" w:eastAsia="Times New Roman" w:hAnsi="Lato" w:cs="Times New Roman"/>
          <w:color w:val="2D3B45"/>
          <w:kern w:val="0"/>
          <w:sz w:val="24"/>
          <w:szCs w:val="24"/>
          <w14:ligatures w14:val="none"/>
        </w:rPr>
        <w:t>included</w:t>
      </w:r>
      <w:r w:rsidRPr="00086525">
        <w:rPr>
          <w:rFonts w:ascii="Lato" w:eastAsia="Times New Roman" w:hAnsi="Lato" w:cs="Times New Roman"/>
          <w:color w:val="2D3B45"/>
          <w:kern w:val="0"/>
          <w:sz w:val="24"/>
          <w:szCs w:val="24"/>
          <w14:ligatures w14:val="none"/>
        </w:rPr>
        <w:t xml:space="preserve"> no degree $.50, degree $.25, and degree $.50.</w:t>
      </w:r>
    </w:p>
    <w:p w14:paraId="5C9770CD" w14:textId="0473BD67" w:rsidR="00333385" w:rsidRDefault="00333385" w:rsidP="00333385">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In the first design we got p-value results of:</w:t>
      </w:r>
    </w:p>
    <w:tbl>
      <w:tblPr>
        <w:tblW w:w="4000" w:type="dxa"/>
        <w:tblLook w:val="04A0" w:firstRow="1" w:lastRow="0" w:firstColumn="1" w:lastColumn="0" w:noHBand="0" w:noVBand="1"/>
      </w:tblPr>
      <w:tblGrid>
        <w:gridCol w:w="1480"/>
        <w:gridCol w:w="1389"/>
        <w:gridCol w:w="1389"/>
      </w:tblGrid>
      <w:tr w:rsidR="00333385" w:rsidRPr="00333385" w14:paraId="425100CF" w14:textId="77777777" w:rsidTr="00333385">
        <w:trPr>
          <w:trHeight w:val="300"/>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BC28E3" w14:textId="77777777" w:rsidR="00333385" w:rsidRPr="00333385" w:rsidRDefault="00333385" w:rsidP="00333385">
            <w:pPr>
              <w:spacing w:after="0" w:line="240" w:lineRule="auto"/>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No Degree 50</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6F793A05" w14:textId="77777777" w:rsidR="00333385" w:rsidRPr="00333385" w:rsidRDefault="00333385" w:rsidP="00333385">
            <w:pPr>
              <w:spacing w:after="0" w:line="240" w:lineRule="auto"/>
              <w:jc w:val="center"/>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Degree 25</w:t>
            </w:r>
          </w:p>
        </w:tc>
        <w:tc>
          <w:tcPr>
            <w:tcW w:w="1260" w:type="dxa"/>
            <w:tcBorders>
              <w:top w:val="single" w:sz="8" w:space="0" w:color="auto"/>
              <w:left w:val="nil"/>
              <w:bottom w:val="single" w:sz="4" w:space="0" w:color="auto"/>
              <w:right w:val="single" w:sz="8" w:space="0" w:color="auto"/>
            </w:tcBorders>
            <w:shd w:val="clear" w:color="auto" w:fill="auto"/>
            <w:noWrap/>
            <w:vAlign w:val="bottom"/>
            <w:hideMark/>
          </w:tcPr>
          <w:p w14:paraId="18B3BC71" w14:textId="77777777" w:rsidR="00333385" w:rsidRPr="00333385" w:rsidRDefault="00333385" w:rsidP="00333385">
            <w:pPr>
              <w:spacing w:after="0" w:line="240" w:lineRule="auto"/>
              <w:jc w:val="center"/>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Degree 50</w:t>
            </w:r>
          </w:p>
        </w:tc>
      </w:tr>
      <w:tr w:rsidR="00333385" w:rsidRPr="00333385" w14:paraId="620CA1F2" w14:textId="77777777" w:rsidTr="00333385">
        <w:trPr>
          <w:trHeight w:val="345"/>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14:paraId="3898E329" w14:textId="449F712F" w:rsidR="00333385" w:rsidRPr="00333385" w:rsidRDefault="00333385" w:rsidP="00333385">
            <w:pPr>
              <w:spacing w:after="0" w:line="240" w:lineRule="auto"/>
              <w:jc w:val="right"/>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0.03</w:t>
            </w:r>
            <w:r w:rsidR="00A51016">
              <w:rPr>
                <w:rFonts w:ascii="Aptos Narrow" w:eastAsia="Times New Roman" w:hAnsi="Aptos Narrow" w:cs="Times New Roman"/>
                <w:color w:val="000000"/>
                <w:kern w:val="0"/>
                <w14:ligatures w14:val="none"/>
              </w:rPr>
              <w:t>927</w:t>
            </w:r>
            <w:r w:rsidRPr="00333385">
              <w:rPr>
                <w:rFonts w:ascii="Aptos Narrow" w:eastAsia="Times New Roman" w:hAnsi="Aptos Narrow" w:cs="Times New Roman"/>
                <w:color w:val="000000"/>
                <w:kern w:val="0"/>
                <w14:ligatures w14:val="none"/>
              </w:rPr>
              <w:t>1</w:t>
            </w:r>
            <w:r w:rsidR="00A51016">
              <w:rPr>
                <w:rFonts w:ascii="Aptos Narrow" w:eastAsia="Times New Roman" w:hAnsi="Aptos Narrow" w:cs="Times New Roman"/>
                <w:color w:val="000000"/>
                <w:kern w:val="0"/>
                <w14:ligatures w14:val="none"/>
              </w:rPr>
              <w:t>4</w:t>
            </w:r>
            <w:r w:rsidRPr="00333385">
              <w:rPr>
                <w:rFonts w:ascii="Aptos Narrow" w:eastAsia="Times New Roman" w:hAnsi="Aptos Narrow" w:cs="Times New Roman"/>
                <w:color w:val="000000"/>
                <w:kern w:val="0"/>
                <w14:ligatures w14:val="none"/>
              </w:rPr>
              <w:t>2</w:t>
            </w:r>
            <w:r w:rsidR="00A51016">
              <w:rPr>
                <w:rFonts w:ascii="Aptos Narrow" w:eastAsia="Times New Roman" w:hAnsi="Aptos Narrow" w:cs="Times New Roman"/>
                <w:color w:val="000000"/>
                <w:kern w:val="0"/>
                <w14:ligatures w14:val="none"/>
              </w:rPr>
              <w:t>6</w:t>
            </w:r>
          </w:p>
        </w:tc>
        <w:tc>
          <w:tcPr>
            <w:tcW w:w="1260" w:type="dxa"/>
            <w:tcBorders>
              <w:top w:val="nil"/>
              <w:left w:val="nil"/>
              <w:bottom w:val="single" w:sz="8" w:space="0" w:color="auto"/>
              <w:right w:val="single" w:sz="4" w:space="0" w:color="auto"/>
            </w:tcBorders>
            <w:shd w:val="clear" w:color="auto" w:fill="auto"/>
            <w:noWrap/>
            <w:vAlign w:val="bottom"/>
            <w:hideMark/>
          </w:tcPr>
          <w:p w14:paraId="5C4F6D31" w14:textId="77777777" w:rsidR="00333385" w:rsidRPr="00333385" w:rsidRDefault="00333385" w:rsidP="00333385">
            <w:pPr>
              <w:spacing w:after="0" w:line="240" w:lineRule="auto"/>
              <w:jc w:val="right"/>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0.008863434</w:t>
            </w:r>
          </w:p>
        </w:tc>
        <w:tc>
          <w:tcPr>
            <w:tcW w:w="1260" w:type="dxa"/>
            <w:tcBorders>
              <w:top w:val="nil"/>
              <w:left w:val="nil"/>
              <w:bottom w:val="single" w:sz="8" w:space="0" w:color="auto"/>
              <w:right w:val="single" w:sz="8" w:space="0" w:color="auto"/>
            </w:tcBorders>
            <w:shd w:val="clear" w:color="auto" w:fill="auto"/>
            <w:noWrap/>
            <w:vAlign w:val="bottom"/>
            <w:hideMark/>
          </w:tcPr>
          <w:p w14:paraId="6E1CCDB6" w14:textId="77777777" w:rsidR="00333385" w:rsidRPr="00333385" w:rsidRDefault="00333385" w:rsidP="00333385">
            <w:pPr>
              <w:spacing w:after="0" w:line="240" w:lineRule="auto"/>
              <w:jc w:val="right"/>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0.021140741</w:t>
            </w:r>
          </w:p>
        </w:tc>
      </w:tr>
    </w:tbl>
    <w:p w14:paraId="1318C1AE" w14:textId="0C2C758E" w:rsidR="00333385" w:rsidRDefault="00333385" w:rsidP="00333385">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In the second design:</w:t>
      </w:r>
    </w:p>
    <w:tbl>
      <w:tblPr>
        <w:tblW w:w="3680" w:type="dxa"/>
        <w:tblLook w:val="04A0" w:firstRow="1" w:lastRow="0" w:firstColumn="1" w:lastColumn="0" w:noHBand="0" w:noVBand="1"/>
      </w:tblPr>
      <w:tblGrid>
        <w:gridCol w:w="1420"/>
        <w:gridCol w:w="1140"/>
        <w:gridCol w:w="1120"/>
      </w:tblGrid>
      <w:tr w:rsidR="00333385" w:rsidRPr="00333385" w14:paraId="3D8F5D6C" w14:textId="77777777" w:rsidTr="00333385">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4CDD9C6" w14:textId="77777777" w:rsidR="00333385" w:rsidRPr="00333385" w:rsidRDefault="00333385" w:rsidP="00333385">
            <w:pPr>
              <w:spacing w:after="0" w:line="240" w:lineRule="auto"/>
              <w:jc w:val="center"/>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No Degree 50</w:t>
            </w:r>
          </w:p>
        </w:tc>
        <w:tc>
          <w:tcPr>
            <w:tcW w:w="1140" w:type="dxa"/>
            <w:tcBorders>
              <w:top w:val="single" w:sz="8" w:space="0" w:color="auto"/>
              <w:left w:val="nil"/>
              <w:bottom w:val="single" w:sz="4" w:space="0" w:color="auto"/>
              <w:right w:val="single" w:sz="4" w:space="0" w:color="auto"/>
            </w:tcBorders>
            <w:shd w:val="clear" w:color="auto" w:fill="auto"/>
            <w:noWrap/>
            <w:vAlign w:val="bottom"/>
            <w:hideMark/>
          </w:tcPr>
          <w:p w14:paraId="38283947" w14:textId="77777777" w:rsidR="00333385" w:rsidRPr="00333385" w:rsidRDefault="00333385" w:rsidP="00333385">
            <w:pPr>
              <w:spacing w:after="0" w:line="240" w:lineRule="auto"/>
              <w:jc w:val="center"/>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Degree 25</w:t>
            </w:r>
          </w:p>
        </w:tc>
        <w:tc>
          <w:tcPr>
            <w:tcW w:w="1120" w:type="dxa"/>
            <w:tcBorders>
              <w:top w:val="single" w:sz="8" w:space="0" w:color="auto"/>
              <w:left w:val="nil"/>
              <w:bottom w:val="single" w:sz="4" w:space="0" w:color="auto"/>
              <w:right w:val="single" w:sz="8" w:space="0" w:color="auto"/>
            </w:tcBorders>
            <w:shd w:val="clear" w:color="auto" w:fill="auto"/>
            <w:noWrap/>
            <w:vAlign w:val="bottom"/>
            <w:hideMark/>
          </w:tcPr>
          <w:p w14:paraId="7A2A230B" w14:textId="77777777" w:rsidR="00333385" w:rsidRPr="00333385" w:rsidRDefault="00333385" w:rsidP="00333385">
            <w:pPr>
              <w:spacing w:after="0" w:line="240" w:lineRule="auto"/>
              <w:jc w:val="center"/>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Degree 50</w:t>
            </w:r>
          </w:p>
        </w:tc>
      </w:tr>
      <w:tr w:rsidR="00333385" w:rsidRPr="00333385" w14:paraId="333A10D9" w14:textId="77777777" w:rsidTr="00333385">
        <w:trPr>
          <w:trHeight w:val="315"/>
        </w:trPr>
        <w:tc>
          <w:tcPr>
            <w:tcW w:w="1420" w:type="dxa"/>
            <w:tcBorders>
              <w:top w:val="nil"/>
              <w:left w:val="single" w:sz="8" w:space="0" w:color="auto"/>
              <w:bottom w:val="single" w:sz="8" w:space="0" w:color="auto"/>
              <w:right w:val="single" w:sz="4" w:space="0" w:color="auto"/>
            </w:tcBorders>
            <w:shd w:val="clear" w:color="auto" w:fill="auto"/>
            <w:noWrap/>
            <w:vAlign w:val="bottom"/>
            <w:hideMark/>
          </w:tcPr>
          <w:p w14:paraId="3FFFDEF6" w14:textId="77777777" w:rsidR="00333385" w:rsidRPr="00333385" w:rsidRDefault="00333385" w:rsidP="00333385">
            <w:pPr>
              <w:spacing w:after="0" w:line="240" w:lineRule="auto"/>
              <w:jc w:val="right"/>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0.055407</w:t>
            </w:r>
          </w:p>
        </w:tc>
        <w:tc>
          <w:tcPr>
            <w:tcW w:w="1140" w:type="dxa"/>
            <w:tcBorders>
              <w:top w:val="nil"/>
              <w:left w:val="nil"/>
              <w:bottom w:val="single" w:sz="8" w:space="0" w:color="auto"/>
              <w:right w:val="single" w:sz="4" w:space="0" w:color="auto"/>
            </w:tcBorders>
            <w:shd w:val="clear" w:color="auto" w:fill="auto"/>
            <w:noWrap/>
            <w:vAlign w:val="bottom"/>
            <w:hideMark/>
          </w:tcPr>
          <w:p w14:paraId="56195E54" w14:textId="77777777" w:rsidR="00333385" w:rsidRPr="00333385" w:rsidRDefault="00333385" w:rsidP="00333385">
            <w:pPr>
              <w:spacing w:after="0" w:line="240" w:lineRule="auto"/>
              <w:jc w:val="right"/>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0.000409</w:t>
            </w:r>
          </w:p>
        </w:tc>
        <w:tc>
          <w:tcPr>
            <w:tcW w:w="1120" w:type="dxa"/>
            <w:tcBorders>
              <w:top w:val="nil"/>
              <w:left w:val="nil"/>
              <w:bottom w:val="single" w:sz="8" w:space="0" w:color="auto"/>
              <w:right w:val="single" w:sz="8" w:space="0" w:color="auto"/>
            </w:tcBorders>
            <w:shd w:val="clear" w:color="auto" w:fill="auto"/>
            <w:noWrap/>
            <w:vAlign w:val="bottom"/>
            <w:hideMark/>
          </w:tcPr>
          <w:p w14:paraId="2644A9FD" w14:textId="77777777" w:rsidR="00333385" w:rsidRPr="00333385" w:rsidRDefault="00333385" w:rsidP="00333385">
            <w:pPr>
              <w:spacing w:after="0" w:line="240" w:lineRule="auto"/>
              <w:jc w:val="right"/>
              <w:rPr>
                <w:rFonts w:ascii="Aptos Narrow" w:eastAsia="Times New Roman" w:hAnsi="Aptos Narrow" w:cs="Times New Roman"/>
                <w:color w:val="000000"/>
                <w:kern w:val="0"/>
                <w14:ligatures w14:val="none"/>
              </w:rPr>
            </w:pPr>
            <w:r w:rsidRPr="00333385">
              <w:rPr>
                <w:rFonts w:ascii="Aptos Narrow" w:eastAsia="Times New Roman" w:hAnsi="Aptos Narrow" w:cs="Times New Roman"/>
                <w:color w:val="000000"/>
                <w:kern w:val="0"/>
                <w14:ligatures w14:val="none"/>
              </w:rPr>
              <w:t>1.40E-08</w:t>
            </w:r>
          </w:p>
        </w:tc>
      </w:tr>
    </w:tbl>
    <w:p w14:paraId="03CC5F39" w14:textId="06D420B0" w:rsidR="00CC4186" w:rsidRPr="00BC6F1B" w:rsidRDefault="00CE1FB8" w:rsidP="00333385">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sidRPr="00CE1FB8">
        <w:rPr>
          <w:rFonts w:ascii="Lato" w:eastAsia="Times New Roman" w:hAnsi="Lato" w:cs="Times New Roman"/>
          <w:b/>
          <w:bCs/>
          <w:color w:val="2D3B45"/>
          <w:kern w:val="0"/>
          <w:sz w:val="24"/>
          <w:szCs w:val="24"/>
          <w14:ligatures w14:val="none"/>
        </w:rPr>
        <w:t>Conclusions:</w:t>
      </w:r>
      <w:r w:rsidR="00BC6F1B">
        <w:rPr>
          <w:rFonts w:ascii="Lato" w:eastAsia="Times New Roman" w:hAnsi="Lato" w:cs="Times New Roman"/>
          <w:b/>
          <w:bCs/>
          <w:color w:val="2D3B45"/>
          <w:kern w:val="0"/>
          <w:sz w:val="24"/>
          <w:szCs w:val="24"/>
          <w14:ligatures w14:val="none"/>
        </w:rPr>
        <w:t xml:space="preserve"> </w:t>
      </w:r>
      <w:r w:rsidR="00333385">
        <w:rPr>
          <w:rFonts w:ascii="Lato" w:eastAsia="Times New Roman" w:hAnsi="Lato" w:cs="Times New Roman"/>
          <w:color w:val="2D3B45"/>
          <w:kern w:val="0"/>
          <w:sz w:val="24"/>
          <w:szCs w:val="24"/>
          <w14:ligatures w14:val="none"/>
        </w:rPr>
        <w:t xml:space="preserve">In the first design we can only conclude that the higher payment </w:t>
      </w:r>
      <w:r w:rsidR="00CC4186">
        <w:rPr>
          <w:rFonts w:ascii="Lato" w:eastAsia="Times New Roman" w:hAnsi="Lato" w:cs="Times New Roman"/>
          <w:color w:val="2D3B45"/>
          <w:kern w:val="0"/>
          <w:sz w:val="24"/>
          <w:szCs w:val="24"/>
          <w14:ligatures w14:val="none"/>
        </w:rPr>
        <w:t>varies the mean more than a disclaimer for having a degree or not having a degree. This means that higher payment leads to slightly longer duration on the survey. This could be because for less payment people are trying to get the survey as fast as possible or they could be bots.</w:t>
      </w:r>
    </w:p>
    <w:p w14:paraId="3D54530E" w14:textId="77777777" w:rsidR="00A51016" w:rsidRDefault="00CC4186" w:rsidP="00333385">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second design was inconclusive as the p-value for the higher paying vary signif</w:t>
      </w:r>
      <w:r w:rsidR="00A51016">
        <w:rPr>
          <w:rFonts w:ascii="Lato" w:eastAsia="Times New Roman" w:hAnsi="Lato" w:cs="Times New Roman"/>
          <w:color w:val="2D3B45"/>
          <w:kern w:val="0"/>
          <w:sz w:val="24"/>
          <w:szCs w:val="24"/>
          <w14:ligatures w14:val="none"/>
        </w:rPr>
        <w:t xml:space="preserve">icantly from the control. One of the limitations from this design could be because it was a yes/no question with yes always listed at the top. </w:t>
      </w:r>
      <w:proofErr w:type="gramStart"/>
      <w:r w:rsidR="00A51016">
        <w:rPr>
          <w:rFonts w:ascii="Lato" w:eastAsia="Times New Roman" w:hAnsi="Lato" w:cs="Times New Roman"/>
          <w:color w:val="2D3B45"/>
          <w:kern w:val="0"/>
          <w:sz w:val="24"/>
          <w:szCs w:val="24"/>
          <w14:ligatures w14:val="none"/>
        </w:rPr>
        <w:t>Yes</w:t>
      </w:r>
      <w:proofErr w:type="gramEnd"/>
      <w:r w:rsidR="00A51016">
        <w:rPr>
          <w:rFonts w:ascii="Lato" w:eastAsia="Times New Roman" w:hAnsi="Lato" w:cs="Times New Roman"/>
          <w:color w:val="2D3B45"/>
          <w:kern w:val="0"/>
          <w:sz w:val="24"/>
          <w:szCs w:val="24"/>
          <w14:ligatures w14:val="none"/>
        </w:rPr>
        <w:t xml:space="preserve"> was selected more often and possibly running a by changing the language or order of answers would have different results.</w:t>
      </w:r>
    </w:p>
    <w:p w14:paraId="53B50FF9" w14:textId="43917E38" w:rsidR="00A51016" w:rsidRDefault="00A51016" w:rsidP="00333385">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lastRenderedPageBreak/>
        <w:t xml:space="preserve">One awesome thing that was noticed </w:t>
      </w:r>
      <w:r w:rsidR="00BC6F1B">
        <w:rPr>
          <w:rFonts w:ascii="Lato" w:eastAsia="Times New Roman" w:hAnsi="Lato" w:cs="Times New Roman"/>
          <w:color w:val="2D3B45"/>
          <w:kern w:val="0"/>
          <w:sz w:val="24"/>
          <w:szCs w:val="24"/>
          <w14:ligatures w14:val="none"/>
        </w:rPr>
        <w:t>was</w:t>
      </w:r>
      <w:r>
        <w:rPr>
          <w:rFonts w:ascii="Lato" w:eastAsia="Times New Roman" w:hAnsi="Lato" w:cs="Times New Roman"/>
          <w:color w:val="2D3B45"/>
          <w:kern w:val="0"/>
          <w:sz w:val="24"/>
          <w:szCs w:val="24"/>
          <w14:ligatures w14:val="none"/>
        </w:rPr>
        <w:t xml:space="preserve"> the coordinates of the participants</w:t>
      </w:r>
      <w:r w:rsidR="00BC6F1B">
        <w:rPr>
          <w:rFonts w:ascii="Lato" w:eastAsia="Times New Roman" w:hAnsi="Lato" w:cs="Times New Roman"/>
          <w:color w:val="2D3B45"/>
          <w:kern w:val="0"/>
          <w:sz w:val="24"/>
          <w:szCs w:val="24"/>
          <w14:ligatures w14:val="none"/>
        </w:rPr>
        <w:t>. The survey was sent out at 11pm PST and the responses came from coordinates that would have all surveys started and completed between 6am-</w:t>
      </w:r>
      <w:r w:rsidR="00CD2E64">
        <w:rPr>
          <w:rFonts w:ascii="Lato" w:eastAsia="Times New Roman" w:hAnsi="Lato" w:cs="Times New Roman"/>
          <w:color w:val="2D3B45"/>
          <w:kern w:val="0"/>
          <w:sz w:val="24"/>
          <w:szCs w:val="24"/>
          <w14:ligatures w14:val="none"/>
        </w:rPr>
        <w:t>9</w:t>
      </w:r>
      <w:r w:rsidR="00BC6F1B">
        <w:rPr>
          <w:rFonts w:ascii="Lato" w:eastAsia="Times New Roman" w:hAnsi="Lato" w:cs="Times New Roman"/>
          <w:color w:val="2D3B45"/>
          <w:kern w:val="0"/>
          <w:sz w:val="24"/>
          <w:szCs w:val="24"/>
          <w14:ligatures w14:val="none"/>
        </w:rPr>
        <w:t>am depending on time zone and how long the survey</w:t>
      </w:r>
      <w:r w:rsidR="003A445F">
        <w:rPr>
          <w:rFonts w:ascii="Lato" w:eastAsia="Times New Roman" w:hAnsi="Lato" w:cs="Times New Roman"/>
          <w:color w:val="2D3B45"/>
          <w:kern w:val="0"/>
          <w:sz w:val="24"/>
          <w:szCs w:val="24"/>
          <w14:ligatures w14:val="none"/>
        </w:rPr>
        <w:t>s</w:t>
      </w:r>
      <w:r w:rsidR="00BC6F1B">
        <w:rPr>
          <w:rFonts w:ascii="Lato" w:eastAsia="Times New Roman" w:hAnsi="Lato" w:cs="Times New Roman"/>
          <w:color w:val="2D3B45"/>
          <w:kern w:val="0"/>
          <w:sz w:val="24"/>
          <w:szCs w:val="24"/>
          <w14:ligatures w14:val="none"/>
        </w:rPr>
        <w:t xml:space="preserve"> took to complete.</w:t>
      </w:r>
    </w:p>
    <w:tbl>
      <w:tblPr>
        <w:tblW w:w="2980" w:type="dxa"/>
        <w:tblLook w:val="04A0" w:firstRow="1" w:lastRow="0" w:firstColumn="1" w:lastColumn="0" w:noHBand="0" w:noVBand="1"/>
      </w:tblPr>
      <w:tblGrid>
        <w:gridCol w:w="1560"/>
        <w:gridCol w:w="1420"/>
      </w:tblGrid>
      <w:tr w:rsidR="00A51016" w:rsidRPr="00A51016" w14:paraId="6878A6FE" w14:textId="77777777" w:rsidTr="00A51016">
        <w:trPr>
          <w:trHeight w:val="330"/>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A0F631" w14:textId="77777777" w:rsidR="00A51016" w:rsidRPr="00A51016" w:rsidRDefault="00A51016" w:rsidP="00A51016">
            <w:pPr>
              <w:spacing w:after="0" w:line="240" w:lineRule="auto"/>
              <w:rPr>
                <w:rFonts w:ascii="Aptos Narrow" w:eastAsia="Times New Roman" w:hAnsi="Aptos Narrow" w:cs="Times New Roman"/>
                <w:color w:val="000000"/>
                <w:kern w:val="0"/>
                <w14:ligatures w14:val="none"/>
              </w:rPr>
            </w:pPr>
            <w:proofErr w:type="spellStart"/>
            <w:r w:rsidRPr="00A51016">
              <w:rPr>
                <w:rFonts w:ascii="Aptos Narrow" w:eastAsia="Times New Roman" w:hAnsi="Aptos Narrow" w:cs="Times New Roman"/>
                <w:color w:val="000000"/>
                <w:kern w:val="0"/>
                <w14:ligatures w14:val="none"/>
              </w:rPr>
              <w:t>Lattitude</w:t>
            </w:r>
            <w:proofErr w:type="spellEnd"/>
            <w:r w:rsidRPr="00A51016">
              <w:rPr>
                <w:rFonts w:ascii="Aptos Narrow" w:eastAsia="Times New Roman" w:hAnsi="Aptos Narrow" w:cs="Times New Roman"/>
                <w:color w:val="000000"/>
                <w:kern w:val="0"/>
                <w14:ligatures w14:val="none"/>
              </w:rPr>
              <w:t xml:space="preserve"> min</w:t>
            </w:r>
          </w:p>
        </w:tc>
        <w:tc>
          <w:tcPr>
            <w:tcW w:w="1420" w:type="dxa"/>
            <w:tcBorders>
              <w:top w:val="single" w:sz="8" w:space="0" w:color="auto"/>
              <w:left w:val="nil"/>
              <w:bottom w:val="single" w:sz="4" w:space="0" w:color="auto"/>
              <w:right w:val="single" w:sz="8" w:space="0" w:color="auto"/>
            </w:tcBorders>
            <w:shd w:val="clear" w:color="auto" w:fill="auto"/>
            <w:noWrap/>
            <w:vAlign w:val="bottom"/>
            <w:hideMark/>
          </w:tcPr>
          <w:p w14:paraId="1111871A" w14:textId="77777777" w:rsidR="00A51016" w:rsidRPr="00A51016" w:rsidRDefault="00A51016" w:rsidP="00A51016">
            <w:pPr>
              <w:spacing w:after="0" w:line="240" w:lineRule="auto"/>
              <w:jc w:val="right"/>
              <w:rPr>
                <w:rFonts w:ascii="Segoe UI" w:eastAsia="Times New Roman" w:hAnsi="Segoe UI" w:cs="Segoe UI"/>
                <w:color w:val="000000"/>
                <w:kern w:val="0"/>
                <w14:ligatures w14:val="none"/>
              </w:rPr>
            </w:pPr>
            <w:r w:rsidRPr="00A51016">
              <w:rPr>
                <w:rFonts w:ascii="Segoe UI" w:eastAsia="Times New Roman" w:hAnsi="Segoe UI" w:cs="Segoe UI"/>
                <w:color w:val="000000"/>
                <w:kern w:val="0"/>
                <w14:ligatures w14:val="none"/>
              </w:rPr>
              <w:t>11.1424</w:t>
            </w:r>
          </w:p>
        </w:tc>
      </w:tr>
      <w:tr w:rsidR="00A51016" w:rsidRPr="00A51016" w14:paraId="5355A7AC" w14:textId="77777777" w:rsidTr="00A51016">
        <w:trPr>
          <w:trHeight w:val="33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77AB411A" w14:textId="77777777" w:rsidR="00A51016" w:rsidRPr="00A51016" w:rsidRDefault="00A51016" w:rsidP="00A51016">
            <w:pPr>
              <w:spacing w:after="0" w:line="240" w:lineRule="auto"/>
              <w:rPr>
                <w:rFonts w:ascii="Aptos Narrow" w:eastAsia="Times New Roman" w:hAnsi="Aptos Narrow" w:cs="Times New Roman"/>
                <w:color w:val="000000"/>
                <w:kern w:val="0"/>
                <w14:ligatures w14:val="none"/>
              </w:rPr>
            </w:pPr>
            <w:proofErr w:type="spellStart"/>
            <w:r w:rsidRPr="00A51016">
              <w:rPr>
                <w:rFonts w:ascii="Aptos Narrow" w:eastAsia="Times New Roman" w:hAnsi="Aptos Narrow" w:cs="Times New Roman"/>
                <w:color w:val="000000"/>
                <w:kern w:val="0"/>
                <w14:ligatures w14:val="none"/>
              </w:rPr>
              <w:t>Lattitude</w:t>
            </w:r>
            <w:proofErr w:type="spellEnd"/>
            <w:r w:rsidRPr="00A51016">
              <w:rPr>
                <w:rFonts w:ascii="Aptos Narrow" w:eastAsia="Times New Roman" w:hAnsi="Aptos Narrow" w:cs="Times New Roman"/>
                <w:color w:val="000000"/>
                <w:kern w:val="0"/>
                <w14:ligatures w14:val="none"/>
              </w:rPr>
              <w:t xml:space="preserve"> max</w:t>
            </w:r>
          </w:p>
        </w:tc>
        <w:tc>
          <w:tcPr>
            <w:tcW w:w="1420" w:type="dxa"/>
            <w:tcBorders>
              <w:top w:val="nil"/>
              <w:left w:val="nil"/>
              <w:bottom w:val="single" w:sz="4" w:space="0" w:color="auto"/>
              <w:right w:val="single" w:sz="8" w:space="0" w:color="auto"/>
            </w:tcBorders>
            <w:shd w:val="clear" w:color="auto" w:fill="auto"/>
            <w:noWrap/>
            <w:vAlign w:val="bottom"/>
            <w:hideMark/>
          </w:tcPr>
          <w:p w14:paraId="7FED72AF" w14:textId="77777777" w:rsidR="00A51016" w:rsidRPr="00A51016" w:rsidRDefault="00A51016" w:rsidP="00A51016">
            <w:pPr>
              <w:spacing w:after="0" w:line="240" w:lineRule="auto"/>
              <w:jc w:val="right"/>
              <w:rPr>
                <w:rFonts w:ascii="Segoe UI" w:eastAsia="Times New Roman" w:hAnsi="Segoe UI" w:cs="Segoe UI"/>
                <w:color w:val="000000"/>
                <w:kern w:val="0"/>
                <w14:ligatures w14:val="none"/>
              </w:rPr>
            </w:pPr>
            <w:r w:rsidRPr="00A51016">
              <w:rPr>
                <w:rFonts w:ascii="Segoe UI" w:eastAsia="Times New Roman" w:hAnsi="Segoe UI" w:cs="Segoe UI"/>
                <w:color w:val="000000"/>
                <w:kern w:val="0"/>
                <w14:ligatures w14:val="none"/>
              </w:rPr>
              <w:t>60.1719</w:t>
            </w:r>
          </w:p>
        </w:tc>
      </w:tr>
      <w:tr w:rsidR="00A51016" w:rsidRPr="00A51016" w14:paraId="49989AEC" w14:textId="77777777" w:rsidTr="00A51016">
        <w:trPr>
          <w:trHeight w:val="330"/>
        </w:trPr>
        <w:tc>
          <w:tcPr>
            <w:tcW w:w="1560" w:type="dxa"/>
            <w:tcBorders>
              <w:top w:val="nil"/>
              <w:left w:val="single" w:sz="8" w:space="0" w:color="auto"/>
              <w:bottom w:val="single" w:sz="4" w:space="0" w:color="auto"/>
              <w:right w:val="single" w:sz="4" w:space="0" w:color="auto"/>
            </w:tcBorders>
            <w:shd w:val="clear" w:color="auto" w:fill="auto"/>
            <w:noWrap/>
            <w:vAlign w:val="bottom"/>
            <w:hideMark/>
          </w:tcPr>
          <w:p w14:paraId="180E5451" w14:textId="77777777" w:rsidR="00A51016" w:rsidRPr="00A51016" w:rsidRDefault="00A51016" w:rsidP="00A51016">
            <w:pPr>
              <w:spacing w:after="0" w:line="240" w:lineRule="auto"/>
              <w:rPr>
                <w:rFonts w:ascii="Aptos Narrow" w:eastAsia="Times New Roman" w:hAnsi="Aptos Narrow" w:cs="Times New Roman"/>
                <w:color w:val="000000"/>
                <w:kern w:val="0"/>
                <w14:ligatures w14:val="none"/>
              </w:rPr>
            </w:pPr>
            <w:r w:rsidRPr="00A51016">
              <w:rPr>
                <w:rFonts w:ascii="Aptos Narrow" w:eastAsia="Times New Roman" w:hAnsi="Aptos Narrow" w:cs="Times New Roman"/>
                <w:color w:val="000000"/>
                <w:kern w:val="0"/>
                <w14:ligatures w14:val="none"/>
              </w:rPr>
              <w:t>Longitude min</w:t>
            </w:r>
          </w:p>
        </w:tc>
        <w:tc>
          <w:tcPr>
            <w:tcW w:w="1420" w:type="dxa"/>
            <w:tcBorders>
              <w:top w:val="nil"/>
              <w:left w:val="nil"/>
              <w:bottom w:val="single" w:sz="4" w:space="0" w:color="auto"/>
              <w:right w:val="single" w:sz="8" w:space="0" w:color="auto"/>
            </w:tcBorders>
            <w:shd w:val="clear" w:color="auto" w:fill="auto"/>
            <w:noWrap/>
            <w:vAlign w:val="bottom"/>
            <w:hideMark/>
          </w:tcPr>
          <w:p w14:paraId="78C5714D" w14:textId="77777777" w:rsidR="00A51016" w:rsidRPr="00A51016" w:rsidRDefault="00A51016" w:rsidP="00A51016">
            <w:pPr>
              <w:spacing w:after="0" w:line="240" w:lineRule="auto"/>
              <w:jc w:val="right"/>
              <w:rPr>
                <w:rFonts w:ascii="Segoe UI" w:eastAsia="Times New Roman" w:hAnsi="Segoe UI" w:cs="Segoe UI"/>
                <w:color w:val="000000"/>
                <w:kern w:val="0"/>
                <w14:ligatures w14:val="none"/>
              </w:rPr>
            </w:pPr>
            <w:r w:rsidRPr="00A51016">
              <w:rPr>
                <w:rFonts w:ascii="Segoe UI" w:eastAsia="Times New Roman" w:hAnsi="Segoe UI" w:cs="Segoe UI"/>
                <w:color w:val="000000"/>
                <w:kern w:val="0"/>
                <w14:ligatures w14:val="none"/>
              </w:rPr>
              <w:t>-1.7241</w:t>
            </w:r>
          </w:p>
        </w:tc>
      </w:tr>
      <w:tr w:rsidR="00A51016" w:rsidRPr="00A51016" w14:paraId="45886B82" w14:textId="77777777" w:rsidTr="00A51016">
        <w:trPr>
          <w:trHeight w:val="345"/>
        </w:trPr>
        <w:tc>
          <w:tcPr>
            <w:tcW w:w="1560" w:type="dxa"/>
            <w:tcBorders>
              <w:top w:val="nil"/>
              <w:left w:val="single" w:sz="8" w:space="0" w:color="auto"/>
              <w:bottom w:val="single" w:sz="8" w:space="0" w:color="auto"/>
              <w:right w:val="single" w:sz="4" w:space="0" w:color="auto"/>
            </w:tcBorders>
            <w:shd w:val="clear" w:color="auto" w:fill="auto"/>
            <w:noWrap/>
            <w:vAlign w:val="bottom"/>
            <w:hideMark/>
          </w:tcPr>
          <w:p w14:paraId="7E7C24A0" w14:textId="77777777" w:rsidR="00A51016" w:rsidRPr="00A51016" w:rsidRDefault="00A51016" w:rsidP="00A51016">
            <w:pPr>
              <w:spacing w:after="0" w:line="240" w:lineRule="auto"/>
              <w:rPr>
                <w:rFonts w:ascii="Aptos Narrow" w:eastAsia="Times New Roman" w:hAnsi="Aptos Narrow" w:cs="Times New Roman"/>
                <w:color w:val="000000"/>
                <w:kern w:val="0"/>
                <w14:ligatures w14:val="none"/>
              </w:rPr>
            </w:pPr>
            <w:r w:rsidRPr="00A51016">
              <w:rPr>
                <w:rFonts w:ascii="Aptos Narrow" w:eastAsia="Times New Roman" w:hAnsi="Aptos Narrow" w:cs="Times New Roman"/>
                <w:color w:val="000000"/>
                <w:kern w:val="0"/>
                <w14:ligatures w14:val="none"/>
              </w:rPr>
              <w:t>Longitude max</w:t>
            </w:r>
          </w:p>
        </w:tc>
        <w:tc>
          <w:tcPr>
            <w:tcW w:w="1420" w:type="dxa"/>
            <w:tcBorders>
              <w:top w:val="nil"/>
              <w:left w:val="nil"/>
              <w:bottom w:val="single" w:sz="8" w:space="0" w:color="auto"/>
              <w:right w:val="single" w:sz="8" w:space="0" w:color="auto"/>
            </w:tcBorders>
            <w:shd w:val="clear" w:color="auto" w:fill="auto"/>
            <w:noWrap/>
            <w:vAlign w:val="bottom"/>
            <w:hideMark/>
          </w:tcPr>
          <w:p w14:paraId="7B96069B" w14:textId="77777777" w:rsidR="00A51016" w:rsidRPr="00A51016" w:rsidRDefault="00A51016" w:rsidP="00A51016">
            <w:pPr>
              <w:spacing w:after="0" w:line="240" w:lineRule="auto"/>
              <w:jc w:val="right"/>
              <w:rPr>
                <w:rFonts w:ascii="Segoe UI" w:eastAsia="Times New Roman" w:hAnsi="Segoe UI" w:cs="Segoe UI"/>
                <w:color w:val="000000"/>
                <w:kern w:val="0"/>
                <w14:ligatures w14:val="none"/>
              </w:rPr>
            </w:pPr>
            <w:r w:rsidRPr="00A51016">
              <w:rPr>
                <w:rFonts w:ascii="Segoe UI" w:eastAsia="Times New Roman" w:hAnsi="Segoe UI" w:cs="Segoe UI"/>
                <w:color w:val="000000"/>
                <w:kern w:val="0"/>
                <w14:ligatures w14:val="none"/>
              </w:rPr>
              <w:t>9.491</w:t>
            </w:r>
          </w:p>
        </w:tc>
      </w:tr>
    </w:tbl>
    <w:p w14:paraId="237CD09D" w14:textId="3F5C054F" w:rsidR="00410A1A" w:rsidRPr="00BC6F1B" w:rsidRDefault="00BC6F1B" w:rsidP="00BC6F1B">
      <w:p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sidRPr="00BC6F1B">
        <w:rPr>
          <w:rFonts w:ascii="Lato" w:eastAsia="Times New Roman" w:hAnsi="Lato" w:cs="Times New Roman"/>
          <w:b/>
          <w:bCs/>
          <w:color w:val="2D3B45"/>
          <w:kern w:val="0"/>
          <w:sz w:val="24"/>
          <w:szCs w:val="24"/>
          <w14:ligatures w14:val="none"/>
        </w:rPr>
        <w:drawing>
          <wp:inline distT="0" distB="0" distL="0" distR="0" wp14:anchorId="6BED4DD7" wp14:editId="30F05333">
            <wp:extent cx="1790700" cy="5762799"/>
            <wp:effectExtent l="0" t="0" r="0" b="9525"/>
            <wp:docPr id="1973011550" name="Picture 1" descr="A map of the middle e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1550" name="Picture 1" descr="A map of the middle east&#10;&#10;Description automatically generated"/>
                    <pic:cNvPicPr/>
                  </pic:nvPicPr>
                  <pic:blipFill>
                    <a:blip r:embed="rId5"/>
                    <a:stretch>
                      <a:fillRect/>
                    </a:stretch>
                  </pic:blipFill>
                  <pic:spPr>
                    <a:xfrm>
                      <a:off x="0" y="0"/>
                      <a:ext cx="1798198" cy="5786930"/>
                    </a:xfrm>
                    <a:prstGeom prst="rect">
                      <a:avLst/>
                    </a:prstGeom>
                  </pic:spPr>
                </pic:pic>
              </a:graphicData>
            </a:graphic>
          </wp:inline>
        </w:drawing>
      </w:r>
      <w:r w:rsidR="00CE1FB8" w:rsidRPr="00CE1FB8">
        <w:rPr>
          <w:rFonts w:ascii="Lato" w:eastAsia="Times New Roman" w:hAnsi="Lato" w:cs="Times New Roman"/>
          <w:b/>
          <w:bCs/>
          <w:color w:val="2D3B45"/>
          <w:kern w:val="0"/>
          <w:sz w:val="24"/>
          <w:szCs w:val="24"/>
          <w14:ligatures w14:val="none"/>
        </w:rPr>
        <w:t xml:space="preserve"> </w:t>
      </w:r>
    </w:p>
    <w:sectPr w:rsidR="00410A1A" w:rsidRPr="00BC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D4865"/>
    <w:multiLevelType w:val="multilevel"/>
    <w:tmpl w:val="16E6F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57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B8"/>
    <w:rsid w:val="000779D5"/>
    <w:rsid w:val="00086525"/>
    <w:rsid w:val="001119D5"/>
    <w:rsid w:val="00333385"/>
    <w:rsid w:val="003A445F"/>
    <w:rsid w:val="00410A1A"/>
    <w:rsid w:val="00701D0B"/>
    <w:rsid w:val="00A51016"/>
    <w:rsid w:val="00BC6F1B"/>
    <w:rsid w:val="00CC4186"/>
    <w:rsid w:val="00CD2E64"/>
    <w:rsid w:val="00CE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4A88"/>
  <w15:chartTrackingRefBased/>
  <w15:docId w15:val="{E0852EBE-146D-4962-B451-135427CD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FB8"/>
    <w:rPr>
      <w:rFonts w:eastAsiaTheme="majorEastAsia" w:cstheme="majorBidi"/>
      <w:color w:val="272727" w:themeColor="text1" w:themeTint="D8"/>
    </w:rPr>
  </w:style>
  <w:style w:type="paragraph" w:styleId="Title">
    <w:name w:val="Title"/>
    <w:basedOn w:val="Normal"/>
    <w:next w:val="Normal"/>
    <w:link w:val="TitleChar"/>
    <w:uiPriority w:val="10"/>
    <w:qFormat/>
    <w:rsid w:val="00CE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FB8"/>
    <w:pPr>
      <w:spacing w:before="160"/>
      <w:jc w:val="center"/>
    </w:pPr>
    <w:rPr>
      <w:i/>
      <w:iCs/>
      <w:color w:val="404040" w:themeColor="text1" w:themeTint="BF"/>
    </w:rPr>
  </w:style>
  <w:style w:type="character" w:customStyle="1" w:styleId="QuoteChar">
    <w:name w:val="Quote Char"/>
    <w:basedOn w:val="DefaultParagraphFont"/>
    <w:link w:val="Quote"/>
    <w:uiPriority w:val="29"/>
    <w:rsid w:val="00CE1FB8"/>
    <w:rPr>
      <w:i/>
      <w:iCs/>
      <w:color w:val="404040" w:themeColor="text1" w:themeTint="BF"/>
    </w:rPr>
  </w:style>
  <w:style w:type="paragraph" w:styleId="ListParagraph">
    <w:name w:val="List Paragraph"/>
    <w:basedOn w:val="Normal"/>
    <w:uiPriority w:val="34"/>
    <w:qFormat/>
    <w:rsid w:val="00CE1FB8"/>
    <w:pPr>
      <w:ind w:left="720"/>
      <w:contextualSpacing/>
    </w:pPr>
  </w:style>
  <w:style w:type="character" w:styleId="IntenseEmphasis">
    <w:name w:val="Intense Emphasis"/>
    <w:basedOn w:val="DefaultParagraphFont"/>
    <w:uiPriority w:val="21"/>
    <w:qFormat/>
    <w:rsid w:val="00CE1FB8"/>
    <w:rPr>
      <w:i/>
      <w:iCs/>
      <w:color w:val="0F4761" w:themeColor="accent1" w:themeShade="BF"/>
    </w:rPr>
  </w:style>
  <w:style w:type="paragraph" w:styleId="IntenseQuote">
    <w:name w:val="Intense Quote"/>
    <w:basedOn w:val="Normal"/>
    <w:next w:val="Normal"/>
    <w:link w:val="IntenseQuoteChar"/>
    <w:uiPriority w:val="30"/>
    <w:qFormat/>
    <w:rsid w:val="00CE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FB8"/>
    <w:rPr>
      <w:i/>
      <w:iCs/>
      <w:color w:val="0F4761" w:themeColor="accent1" w:themeShade="BF"/>
    </w:rPr>
  </w:style>
  <w:style w:type="character" w:styleId="IntenseReference">
    <w:name w:val="Intense Reference"/>
    <w:basedOn w:val="DefaultParagraphFont"/>
    <w:uiPriority w:val="32"/>
    <w:qFormat/>
    <w:rsid w:val="00CE1FB8"/>
    <w:rPr>
      <w:b/>
      <w:bCs/>
      <w:smallCaps/>
      <w:color w:val="0F4761" w:themeColor="accent1" w:themeShade="BF"/>
      <w:spacing w:val="5"/>
    </w:rPr>
  </w:style>
  <w:style w:type="character" w:styleId="Strong">
    <w:name w:val="Strong"/>
    <w:basedOn w:val="DefaultParagraphFont"/>
    <w:uiPriority w:val="22"/>
    <w:qFormat/>
    <w:rsid w:val="00CE1FB8"/>
    <w:rPr>
      <w:b/>
      <w:bCs/>
    </w:rPr>
  </w:style>
  <w:style w:type="paragraph" w:styleId="NormalWeb">
    <w:name w:val="Normal (Web)"/>
    <w:basedOn w:val="Normal"/>
    <w:uiPriority w:val="99"/>
    <w:semiHidden/>
    <w:unhideWhenUsed/>
    <w:rsid w:val="00CE1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5660">
      <w:bodyDiv w:val="1"/>
      <w:marLeft w:val="0"/>
      <w:marRight w:val="0"/>
      <w:marTop w:val="0"/>
      <w:marBottom w:val="0"/>
      <w:divBdr>
        <w:top w:val="none" w:sz="0" w:space="0" w:color="auto"/>
        <w:left w:val="none" w:sz="0" w:space="0" w:color="auto"/>
        <w:bottom w:val="none" w:sz="0" w:space="0" w:color="auto"/>
        <w:right w:val="none" w:sz="0" w:space="0" w:color="auto"/>
      </w:divBdr>
    </w:div>
    <w:div w:id="1157771948">
      <w:bodyDiv w:val="1"/>
      <w:marLeft w:val="0"/>
      <w:marRight w:val="0"/>
      <w:marTop w:val="0"/>
      <w:marBottom w:val="0"/>
      <w:divBdr>
        <w:top w:val="none" w:sz="0" w:space="0" w:color="auto"/>
        <w:left w:val="none" w:sz="0" w:space="0" w:color="auto"/>
        <w:bottom w:val="none" w:sz="0" w:space="0" w:color="auto"/>
        <w:right w:val="none" w:sz="0" w:space="0" w:color="auto"/>
      </w:divBdr>
    </w:div>
    <w:div w:id="1421366027">
      <w:bodyDiv w:val="1"/>
      <w:marLeft w:val="0"/>
      <w:marRight w:val="0"/>
      <w:marTop w:val="0"/>
      <w:marBottom w:val="0"/>
      <w:divBdr>
        <w:top w:val="none" w:sz="0" w:space="0" w:color="auto"/>
        <w:left w:val="none" w:sz="0" w:space="0" w:color="auto"/>
        <w:bottom w:val="none" w:sz="0" w:space="0" w:color="auto"/>
        <w:right w:val="none" w:sz="0" w:space="0" w:color="auto"/>
      </w:divBdr>
    </w:div>
    <w:div w:id="1564947181">
      <w:bodyDiv w:val="1"/>
      <w:marLeft w:val="0"/>
      <w:marRight w:val="0"/>
      <w:marTop w:val="0"/>
      <w:marBottom w:val="0"/>
      <w:divBdr>
        <w:top w:val="none" w:sz="0" w:space="0" w:color="auto"/>
        <w:left w:val="none" w:sz="0" w:space="0" w:color="auto"/>
        <w:bottom w:val="none" w:sz="0" w:space="0" w:color="auto"/>
        <w:right w:val="none" w:sz="0" w:space="0" w:color="auto"/>
      </w:divBdr>
    </w:div>
    <w:div w:id="209848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Mackey</dc:creator>
  <cp:keywords/>
  <dc:description/>
  <cp:lastModifiedBy>Charles Mackey</cp:lastModifiedBy>
  <cp:revision>3</cp:revision>
  <dcterms:created xsi:type="dcterms:W3CDTF">2024-03-12T07:41:00Z</dcterms:created>
  <dcterms:modified xsi:type="dcterms:W3CDTF">2024-03-12T09:26:00Z</dcterms:modified>
</cp:coreProperties>
</file>