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body>
    <w:p w14:paraId="4C9B1E85" w14:textId="77777777" w:rsidR="005B1E63" w:rsidRPr="005B1E63" w:rsidRDefault="005B1E63" w:rsidP="005B1E63">
      <w:pPr>
        <w:rPr>
          <w:b/>
          <w:bCs/>
        </w:rPr>
      </w:pPr>
      <w:r w:rsidRPr="005B1E63">
        <w:rPr>
          <w:b/>
          <w:bCs/>
        </w:rPr>
        <w:t>Script Overview</w:t>
      </w:r>
    </w:p>
    <w:p w14:paraId="75EEB160" w14:textId="7A2BD15E" w:rsidR="005B1E63" w:rsidRPr="005B1E63" w:rsidRDefault="005B1E63" w:rsidP="005B1E63">
      <w:r w:rsidRPr="005B1E63">
        <w:t>This script is designed to load student transportation data from Excel spreadsheets into a Supabase database. The script processes student transportation rosters, mapping necessary data such as school IDs, route IDs, and other relevant information before inserting the data into a students table in Supabase.</w:t>
      </w:r>
      <w:r w:rsidR="00FF3211">
        <w:t xml:space="preserve"> The columns id, name, school, grade, primary_address, route, and organization_id in the students table are populated from the information in the excel sheets. </w:t>
      </w:r>
      <w:r w:rsidR="001216E3">
        <w:t xml:space="preserve">There is a route column in the GRCSS rosters, but they are blank thus no route data is currently loaded into the students table. </w:t>
      </w:r>
      <w:r w:rsidR="00FF3211">
        <w:t xml:space="preserve">The columns school and organization_id have foreign key relations to the schools and organizations table. The data loaded into these columns take the form of the id of </w:t>
      </w:r>
      <w:r w:rsidR="001216E3">
        <w:t>a</w:t>
      </w:r>
      <w:r w:rsidR="00FF3211">
        <w:t xml:space="preserve"> school or organization in the respective schools and organizations table</w:t>
      </w:r>
      <w:r w:rsidR="001216E3">
        <w:t>s</w:t>
      </w:r>
      <w:r w:rsidR="00FF3211">
        <w:t xml:space="preserve">. </w:t>
      </w:r>
    </w:p>
    <w:p w14:paraId="7C8BDEF8" w14:textId="77777777" w:rsidR="005B1E63" w:rsidRPr="005B1E63" w:rsidRDefault="005B1E63" w:rsidP="005B1E63">
      <w:pPr>
        <w:rPr>
          <w:b/>
          <w:bCs/>
        </w:rPr>
      </w:pPr>
      <w:r w:rsidRPr="005B1E63">
        <w:rPr>
          <w:b/>
          <w:bCs/>
        </w:rPr>
        <w:t>Prerequisites</w:t>
      </w:r>
    </w:p>
    <w:p w14:paraId="1CF5C2D0" w14:textId="77777777" w:rsidR="005B1E63" w:rsidRPr="005B1E63" w:rsidRDefault="005B1E63" w:rsidP="005B1E63">
      <w:pPr>
        <w:numPr>
          <w:ilvl w:val="0"/>
          <w:numId w:val="1"/>
        </w:numPr>
      </w:pPr>
      <w:r w:rsidRPr="005B1E63">
        <w:rPr>
          <w:b/>
          <w:bCs/>
        </w:rPr>
        <w:t>Python Packages:</w:t>
      </w:r>
    </w:p>
    <w:p w14:paraId="1B3F5CA3" w14:textId="77777777" w:rsidR="005B1E63" w:rsidRPr="005B1E63" w:rsidRDefault="005B1E63" w:rsidP="005B1E63">
      <w:pPr>
        <w:numPr>
          <w:ilvl w:val="1"/>
          <w:numId w:val="1"/>
        </w:numPr>
      </w:pPr>
      <w:r w:rsidRPr="005B1E63">
        <w:t>pandas: For handling Excel files and data manipulation.</w:t>
      </w:r>
    </w:p>
    <w:p w14:paraId="68D1A018" w14:textId="77777777" w:rsidR="005B1E63" w:rsidRPr="005B1E63" w:rsidRDefault="005B1E63" w:rsidP="005B1E63">
      <w:pPr>
        <w:numPr>
          <w:ilvl w:val="1"/>
          <w:numId w:val="1"/>
        </w:numPr>
      </w:pPr>
      <w:r w:rsidRPr="005B1E63">
        <w:t>numpy: For handling data types and missing values.</w:t>
      </w:r>
    </w:p>
    <w:p w14:paraId="4CF7B27A" w14:textId="555E3498" w:rsidR="005B1E63" w:rsidRDefault="005B1E63" w:rsidP="005B1E63">
      <w:pPr>
        <w:numPr>
          <w:ilvl w:val="1"/>
          <w:numId w:val="1"/>
        </w:numPr>
      </w:pPr>
      <w:r w:rsidRPr="005B1E63">
        <w:t>supabase-py: For interacting with Supabase</w:t>
      </w:r>
      <w:r>
        <w:t>.</w:t>
      </w:r>
    </w:p>
    <w:p w14:paraId="244673D3" w14:textId="3794B6CC" w:rsidR="005B1E63" w:rsidRPr="005B1E63" w:rsidRDefault="005B1E63" w:rsidP="005B1E63">
      <w:pPr>
        <w:pStyle w:val="ListParagraph"/>
        <w:numPr>
          <w:ilvl w:val="0"/>
          <w:numId w:val="1"/>
        </w:numPr>
        <w:rPr>
          <w:b/>
          <w:bCs/>
        </w:rPr>
      </w:pPr>
      <w:r w:rsidRPr="005B1E63">
        <w:rPr>
          <w:b/>
          <w:bCs/>
        </w:rPr>
        <w:t xml:space="preserve">Excel Files: </w:t>
      </w:r>
    </w:p>
    <w:p w14:paraId="222E15A5" w14:textId="75208968" w:rsidR="005B1E63" w:rsidRDefault="005B1E63" w:rsidP="005B1E63">
      <w:pPr>
        <w:pStyle w:val="ListParagraph"/>
        <w:numPr>
          <w:ilvl w:val="1"/>
          <w:numId w:val="1"/>
        </w:numPr>
      </w:pPr>
      <w:r w:rsidRPr="005B1E63">
        <w:t>The script expects several Excel files containing student transportation data to be present in the Transportation Rosters directory within your working directory.</w:t>
      </w:r>
      <w:r>
        <w:t xml:space="preserve"> All necessary transportation rosters are in the file Transportation Rosters which is within the loadinfo repository. Thus if the repository is cloned onto your computer, navigate to location of the repo in the terminal. The file “Transportation 2024-25 (Responses).xlsx”, which represents the transportation roster for St Mary Catholic Central is in the folder Transportation Rosters. The transportation rosters for Central Catholic High schools, West Catholic High School and the Elementary schools are in the folder Transportation Rosters they take the form “2024-25 (CC, WC, or Elementary) Transportation Roster (Date).xlsx” Make sure the script is adjusted to make sure that the most up to date rosters are being mapped.</w:t>
      </w:r>
    </w:p>
    <w:p w14:paraId="68CBE8D5" w14:textId="77777777" w:rsidR="005B1E63" w:rsidRDefault="005B1E63" w:rsidP="005B1E63">
      <w:pPr>
        <w:pStyle w:val="ListParagraph"/>
        <w:ind w:left="1440"/>
      </w:pPr>
    </w:p>
    <w:p w14:paraId="6BD729AD" w14:textId="77777777" w:rsidR="005B1E63" w:rsidRPr="005B1E63" w:rsidRDefault="005B1E63" w:rsidP="005B1E63">
      <w:pPr>
        <w:rPr>
          <w:b/>
          <w:bCs/>
        </w:rPr>
      </w:pPr>
      <w:r w:rsidRPr="005B1E63">
        <w:rPr>
          <w:b/>
          <w:bCs/>
        </w:rPr>
        <w:t>Script Workflow</w:t>
      </w:r>
    </w:p>
    <w:p w14:paraId="3866B4C1" w14:textId="77777777" w:rsidR="005B1E63" w:rsidRPr="005B1E63" w:rsidRDefault="005B1E63" w:rsidP="005B1E63">
      <w:pPr>
        <w:numPr>
          <w:ilvl w:val="0"/>
          <w:numId w:val="2"/>
        </w:numPr>
      </w:pPr>
      <w:r w:rsidRPr="005B1E63">
        <w:rPr>
          <w:b/>
          <w:bCs/>
        </w:rPr>
        <w:t>Initialize Supabase Client:</w:t>
      </w:r>
    </w:p>
    <w:p w14:paraId="573120F6" w14:textId="77777777" w:rsidR="005B1E63" w:rsidRPr="005B1E63" w:rsidRDefault="005B1E63" w:rsidP="005B1E63">
      <w:pPr>
        <w:numPr>
          <w:ilvl w:val="1"/>
          <w:numId w:val="2"/>
        </w:numPr>
      </w:pPr>
      <w:r w:rsidRPr="005B1E63">
        <w:t>The script initializes a Supabase client using the provided URL and API key.</w:t>
      </w:r>
    </w:p>
    <w:p w14:paraId="12CA56D6" w14:textId="77777777" w:rsidR="005B1E63" w:rsidRPr="005B1E63" w:rsidRDefault="005B1E63" w:rsidP="005B1E63">
      <w:pPr>
        <w:numPr>
          <w:ilvl w:val="0"/>
          <w:numId w:val="2"/>
        </w:numPr>
      </w:pPr>
      <w:r w:rsidRPr="005B1E63">
        <w:rPr>
          <w:b/>
          <w:bCs/>
        </w:rPr>
        <w:lastRenderedPageBreak/>
        <w:t>Load Tables from Supabase:</w:t>
      </w:r>
    </w:p>
    <w:p w14:paraId="7771FE92" w14:textId="77777777" w:rsidR="005B1E63" w:rsidRPr="005B1E63" w:rsidRDefault="005B1E63" w:rsidP="005B1E63">
      <w:pPr>
        <w:numPr>
          <w:ilvl w:val="1"/>
          <w:numId w:val="2"/>
        </w:numPr>
      </w:pPr>
      <w:r w:rsidRPr="005B1E63">
        <w:t>It fetches data from the routes_old, schools, and organizations tables in Supabase to be used for mapping IDs later in the script.</w:t>
      </w:r>
    </w:p>
    <w:p w14:paraId="6B401508" w14:textId="77777777" w:rsidR="005B1E63" w:rsidRPr="005B1E63" w:rsidRDefault="005B1E63" w:rsidP="005B1E63">
      <w:pPr>
        <w:numPr>
          <w:ilvl w:val="0"/>
          <w:numId w:val="2"/>
        </w:numPr>
      </w:pPr>
      <w:r w:rsidRPr="005B1E63">
        <w:rPr>
          <w:b/>
          <w:bCs/>
        </w:rPr>
        <w:t>File Mappings:</w:t>
      </w:r>
    </w:p>
    <w:p w14:paraId="1473C6A0" w14:textId="77777777" w:rsidR="005B1E63" w:rsidRPr="005B1E63" w:rsidRDefault="005B1E63" w:rsidP="005B1E63">
      <w:pPr>
        <w:numPr>
          <w:ilvl w:val="1"/>
          <w:numId w:val="2"/>
        </w:numPr>
      </w:pPr>
      <w:r w:rsidRPr="005B1E63">
        <w:t>The script defines mappings for different transportation roster files, specifying which columns to use for addresses, routes, and other data.</w:t>
      </w:r>
    </w:p>
    <w:p w14:paraId="38979F33" w14:textId="77777777" w:rsidR="005B1E63" w:rsidRPr="005B1E63" w:rsidRDefault="005B1E63" w:rsidP="005B1E63">
      <w:pPr>
        <w:numPr>
          <w:ilvl w:val="0"/>
          <w:numId w:val="2"/>
        </w:numPr>
      </w:pPr>
      <w:r w:rsidRPr="005B1E63">
        <w:rPr>
          <w:b/>
          <w:bCs/>
        </w:rPr>
        <w:t>Delete Existing Data:</w:t>
      </w:r>
    </w:p>
    <w:p w14:paraId="2BC32E69" w14:textId="530766A8" w:rsidR="005B1E63" w:rsidRPr="005B1E63" w:rsidRDefault="005B1E63" w:rsidP="005B1E63">
      <w:pPr>
        <w:numPr>
          <w:ilvl w:val="1"/>
          <w:numId w:val="2"/>
        </w:numPr>
      </w:pPr>
      <w:r w:rsidRPr="005B1E63">
        <w:t>Before loading new data, the script deletes all existing records in the students table where the organization_id is not equal to 3</w:t>
      </w:r>
      <w:r w:rsidR="00FF3211">
        <w:t>, organization_id = 3 represents Bison Grove Schools Demo students which I did not want to delete because Mish was using as a test</w:t>
      </w:r>
      <w:r w:rsidRPr="005B1E63">
        <w:t>. It also resets the ID sequence for the students table.</w:t>
      </w:r>
    </w:p>
    <w:p w14:paraId="79D84589" w14:textId="77777777" w:rsidR="005B1E63" w:rsidRPr="005B1E63" w:rsidRDefault="005B1E63" w:rsidP="005B1E63">
      <w:pPr>
        <w:numPr>
          <w:ilvl w:val="0"/>
          <w:numId w:val="2"/>
        </w:numPr>
      </w:pPr>
      <w:r w:rsidRPr="005B1E63">
        <w:rPr>
          <w:b/>
          <w:bCs/>
        </w:rPr>
        <w:t>Process Each File:</w:t>
      </w:r>
    </w:p>
    <w:p w14:paraId="78F09F56" w14:textId="77777777" w:rsidR="005B1E63" w:rsidRPr="005B1E63" w:rsidRDefault="005B1E63" w:rsidP="005B1E63">
      <w:pPr>
        <w:numPr>
          <w:ilvl w:val="1"/>
          <w:numId w:val="2"/>
        </w:numPr>
      </w:pPr>
      <w:r w:rsidRPr="005B1E63">
        <w:t>The script iterates over each file mapping, loading and processing the data:</w:t>
      </w:r>
    </w:p>
    <w:p w14:paraId="421DAF23" w14:textId="77777777" w:rsidR="005B1E63" w:rsidRPr="005B1E63" w:rsidRDefault="005B1E63" w:rsidP="005B1E63">
      <w:pPr>
        <w:numPr>
          <w:ilvl w:val="2"/>
          <w:numId w:val="2"/>
        </w:numPr>
      </w:pPr>
      <w:r w:rsidRPr="005B1E63">
        <w:rPr>
          <w:b/>
          <w:bCs/>
        </w:rPr>
        <w:t>Concatenating Addresses:</w:t>
      </w:r>
      <w:r w:rsidRPr="005B1E63">
        <w:t xml:space="preserve"> If multiple address columns are present, they are concatenated into a single string.</w:t>
      </w:r>
    </w:p>
    <w:p w14:paraId="07D4A62A" w14:textId="7C89F19F" w:rsidR="005B1E63" w:rsidRPr="005B1E63" w:rsidRDefault="005B1E63" w:rsidP="005B1E63">
      <w:pPr>
        <w:numPr>
          <w:ilvl w:val="2"/>
          <w:numId w:val="2"/>
        </w:numPr>
      </w:pPr>
      <w:r w:rsidRPr="005B1E63">
        <w:rPr>
          <w:b/>
          <w:bCs/>
        </w:rPr>
        <w:t>Mapping IDs:</w:t>
      </w:r>
      <w:r w:rsidRPr="005B1E63">
        <w:t xml:space="preserve"> The script maps school names, route titles, and organization names to their corresponding IDs in the </w:t>
      </w:r>
      <w:r w:rsidR="001216E3">
        <w:t xml:space="preserve">routes_old, schools and organizations </w:t>
      </w:r>
      <w:r w:rsidRPr="005B1E63">
        <w:t>tables.</w:t>
      </w:r>
    </w:p>
    <w:p w14:paraId="03F74193" w14:textId="5DFA2BA6" w:rsidR="005B1E63" w:rsidRPr="005B1E63" w:rsidRDefault="005B1E63" w:rsidP="005B1E63">
      <w:pPr>
        <w:numPr>
          <w:ilvl w:val="2"/>
          <w:numId w:val="2"/>
        </w:numPr>
      </w:pPr>
      <w:r w:rsidRPr="005B1E63">
        <w:rPr>
          <w:b/>
          <w:bCs/>
        </w:rPr>
        <w:t>Handling Missing Data:</w:t>
      </w:r>
      <w:r w:rsidRPr="005B1E63">
        <w:t xml:space="preserve"> Default values such as Unknown for missing grades and TBD for stops are used when necessary.</w:t>
      </w:r>
      <w:r w:rsidR="001216E3">
        <w:t xml:space="preserve"> </w:t>
      </w:r>
    </w:p>
    <w:p w14:paraId="3F9B4D3D" w14:textId="19178998" w:rsidR="005B1E63" w:rsidRPr="005B1E63" w:rsidRDefault="005B1E63" w:rsidP="005B1E63">
      <w:pPr>
        <w:numPr>
          <w:ilvl w:val="1"/>
          <w:numId w:val="2"/>
        </w:numPr>
      </w:pPr>
      <w:r w:rsidRPr="005B1E63">
        <w:t>The script handles specific cases for different rosters, such as checking for blank cells in certain columns or processing unique file formats.</w:t>
      </w:r>
      <w:r w:rsidR="001216E3">
        <w:t xml:space="preserve"> In the file 2024-2025 Elementary Transportation Roster (Date).xlsx, two rows below the list of students, there is another list of students under a cell that says “Elementary students riding at parish school level but billed through High School:”, this information is not relevant to loading student info into Supabase, thus the script contains logic to stop processing further rows if the ‘First Name’ column is empty, this indicates that the script has iterated past the list of students and would continue to this irrelevant data the we do not want loaded into Supabase.</w:t>
      </w:r>
    </w:p>
    <w:p w14:paraId="43EEF6C6" w14:textId="77777777" w:rsidR="005B1E63" w:rsidRPr="005B1E63" w:rsidRDefault="005B1E63" w:rsidP="005B1E63">
      <w:pPr>
        <w:numPr>
          <w:ilvl w:val="0"/>
          <w:numId w:val="2"/>
        </w:numPr>
      </w:pPr>
      <w:r w:rsidRPr="005B1E63">
        <w:rPr>
          <w:b/>
          <w:bCs/>
        </w:rPr>
        <w:t>Insert Data into Supabase:</w:t>
      </w:r>
    </w:p>
    <w:p w14:paraId="417DED0F" w14:textId="77777777" w:rsidR="005B1E63" w:rsidRPr="005B1E63" w:rsidRDefault="005B1E63" w:rsidP="005B1E63">
      <w:pPr>
        <w:numPr>
          <w:ilvl w:val="1"/>
          <w:numId w:val="2"/>
        </w:numPr>
      </w:pPr>
      <w:r w:rsidRPr="005B1E63">
        <w:lastRenderedPageBreak/>
        <w:t>After processing, the script inserts the prepared student records into the students table in Supabase.</w:t>
      </w:r>
    </w:p>
    <w:p w14:paraId="16FC3E34" w14:textId="77777777" w:rsidR="005B1E63" w:rsidRPr="005B1E63" w:rsidRDefault="005B1E63" w:rsidP="005B1E63">
      <w:pPr>
        <w:rPr>
          <w:b/>
          <w:bCs/>
        </w:rPr>
      </w:pPr>
      <w:r w:rsidRPr="005B1E63">
        <w:rPr>
          <w:b/>
          <w:bCs/>
        </w:rPr>
        <w:t>How to Use the Script</w:t>
      </w:r>
    </w:p>
    <w:p w14:paraId="65EB1DFD" w14:textId="77777777" w:rsidR="005B1E63" w:rsidRPr="005B1E63" w:rsidRDefault="005B1E63" w:rsidP="005B1E63">
      <w:pPr>
        <w:numPr>
          <w:ilvl w:val="0"/>
          <w:numId w:val="3"/>
        </w:numPr>
      </w:pPr>
      <w:r w:rsidRPr="005B1E63">
        <w:rPr>
          <w:b/>
          <w:bCs/>
        </w:rPr>
        <w:t>Prepare the Environment:</w:t>
      </w:r>
    </w:p>
    <w:p w14:paraId="07EA6F98" w14:textId="77777777" w:rsidR="005B1E63" w:rsidRPr="005B1E63" w:rsidRDefault="005B1E63" w:rsidP="005B1E63">
      <w:pPr>
        <w:numPr>
          <w:ilvl w:val="1"/>
          <w:numId w:val="3"/>
        </w:numPr>
      </w:pPr>
      <w:r w:rsidRPr="005B1E63">
        <w:t>Ensure you have all required Python packages installed.</w:t>
      </w:r>
    </w:p>
    <w:p w14:paraId="589AE6C8" w14:textId="77777777" w:rsidR="005B1E63" w:rsidRPr="005B1E63" w:rsidRDefault="005B1E63" w:rsidP="005B1E63">
      <w:pPr>
        <w:numPr>
          <w:ilvl w:val="0"/>
          <w:numId w:val="3"/>
        </w:numPr>
      </w:pPr>
      <w:r w:rsidRPr="005B1E63">
        <w:rPr>
          <w:b/>
          <w:bCs/>
        </w:rPr>
        <w:t>Place Excel Files:</w:t>
      </w:r>
    </w:p>
    <w:p w14:paraId="499469A3" w14:textId="4A4FDCF3" w:rsidR="005B1E63" w:rsidRDefault="00FF3211" w:rsidP="005B1E63">
      <w:pPr>
        <w:numPr>
          <w:ilvl w:val="1"/>
          <w:numId w:val="3"/>
        </w:numPr>
      </w:pPr>
      <w:r>
        <w:t>Make sure</w:t>
      </w:r>
      <w:r w:rsidR="005B1E63" w:rsidRPr="005B1E63">
        <w:t xml:space="preserve"> the </w:t>
      </w:r>
      <w:r>
        <w:t xml:space="preserve">most recent </w:t>
      </w:r>
      <w:r w:rsidR="005B1E63" w:rsidRPr="005B1E63">
        <w:t xml:space="preserve">Excel files containing the student transportation data </w:t>
      </w:r>
      <w:r>
        <w:t xml:space="preserve">is </w:t>
      </w:r>
      <w:r w:rsidR="005B1E63" w:rsidRPr="005B1E63">
        <w:t xml:space="preserve">in </w:t>
      </w:r>
      <w:r>
        <w:t xml:space="preserve">the folder </w:t>
      </w:r>
      <w:r w:rsidR="005B1E63" w:rsidRPr="005B1E63">
        <w:t xml:space="preserve">named Transportation Rosters </w:t>
      </w:r>
      <w:r>
        <w:t xml:space="preserve">which is in the loadinfo repo. </w:t>
      </w:r>
    </w:p>
    <w:p w14:paraId="4081C5CD" w14:textId="091C0AFD" w:rsidR="00FF3211" w:rsidRPr="001216E3" w:rsidRDefault="00FF3211" w:rsidP="00FF3211">
      <w:pPr>
        <w:numPr>
          <w:ilvl w:val="0"/>
          <w:numId w:val="3"/>
        </w:numPr>
      </w:pPr>
      <w:r>
        <w:rPr>
          <w:b/>
          <w:bCs/>
        </w:rPr>
        <w:t>Navigate to you working directory to loadinfo in the terminal</w:t>
      </w:r>
    </w:p>
    <w:p w14:paraId="0A66AC0F" w14:textId="45E87576" w:rsidR="001216E3" w:rsidRPr="005B1E63" w:rsidRDefault="001216E3" w:rsidP="001216E3">
      <w:pPr>
        <w:numPr>
          <w:ilvl w:val="1"/>
          <w:numId w:val="3"/>
        </w:numPr>
      </w:pPr>
      <w:r>
        <w:t xml:space="preserve">You should navigate to the path that </w:t>
      </w:r>
      <w:r w:rsidR="00545ABA">
        <w:t>the</w:t>
      </w:r>
      <w:r>
        <w:t xml:space="preserve"> repo</w:t>
      </w:r>
      <w:r w:rsidR="00545ABA">
        <w:t>sitory</w:t>
      </w:r>
      <w:r>
        <w:t xml:space="preserve"> is saved in. </w:t>
      </w:r>
    </w:p>
    <w:p w14:paraId="5DA56A08" w14:textId="77777777" w:rsidR="005B1E63" w:rsidRPr="005B1E63" w:rsidRDefault="005B1E63" w:rsidP="005B1E63">
      <w:pPr>
        <w:numPr>
          <w:ilvl w:val="0"/>
          <w:numId w:val="3"/>
        </w:numPr>
      </w:pPr>
      <w:r w:rsidRPr="005B1E63">
        <w:rPr>
          <w:b/>
          <w:bCs/>
        </w:rPr>
        <w:t>Run the Script:</w:t>
      </w:r>
    </w:p>
    <w:p w14:paraId="2DE18A40" w14:textId="77777777" w:rsidR="005B1E63" w:rsidRPr="005B1E63" w:rsidRDefault="005B1E63" w:rsidP="005B1E63">
      <w:pPr>
        <w:numPr>
          <w:ilvl w:val="1"/>
          <w:numId w:val="3"/>
        </w:numPr>
      </w:pPr>
      <w:r w:rsidRPr="005B1E63">
        <w:t>Execute the script in your Python environment. It will process the Excel files, map necessary data, and insert the records into the Supabase students table.</w:t>
      </w:r>
    </w:p>
    <w:p w14:paraId="40818ED2" w14:textId="77777777" w:rsidR="005B1E63" w:rsidRPr="005B1E63" w:rsidRDefault="005B1E63" w:rsidP="005B1E63">
      <w:pPr>
        <w:numPr>
          <w:ilvl w:val="0"/>
          <w:numId w:val="3"/>
        </w:numPr>
      </w:pPr>
      <w:r w:rsidRPr="005B1E63">
        <w:rPr>
          <w:b/>
          <w:bCs/>
        </w:rPr>
        <w:t>Verify Data:</w:t>
      </w:r>
    </w:p>
    <w:p w14:paraId="4550D266" w14:textId="77777777" w:rsidR="005B1E63" w:rsidRPr="005B1E63" w:rsidRDefault="005B1E63" w:rsidP="005B1E63">
      <w:pPr>
        <w:numPr>
          <w:ilvl w:val="1"/>
          <w:numId w:val="3"/>
        </w:numPr>
      </w:pPr>
      <w:r w:rsidRPr="005B1E63">
        <w:t>After the script completes, you should verify the data in the students table in Supabase to ensure it has been loaded correctly.</w:t>
      </w:r>
    </w:p>
    <w:p w14:paraId="48A4712A" w14:textId="77777777" w:rsidR="005B1E63" w:rsidRPr="005B1E63" w:rsidRDefault="005B1E63" w:rsidP="005B1E63">
      <w:pPr>
        <w:rPr>
          <w:b/>
          <w:bCs/>
        </w:rPr>
      </w:pPr>
      <w:r w:rsidRPr="005B1E63">
        <w:rPr>
          <w:b/>
          <w:bCs/>
        </w:rPr>
        <w:t>Customization</w:t>
      </w:r>
    </w:p>
    <w:p w14:paraId="6796377D" w14:textId="77777777" w:rsidR="005B1E63" w:rsidRPr="005B1E63" w:rsidRDefault="005B1E63" w:rsidP="005B1E63">
      <w:pPr>
        <w:numPr>
          <w:ilvl w:val="0"/>
          <w:numId w:val="4"/>
        </w:numPr>
      </w:pPr>
      <w:r w:rsidRPr="005B1E63">
        <w:rPr>
          <w:b/>
          <w:bCs/>
        </w:rPr>
        <w:t>File Mappings:</w:t>
      </w:r>
    </w:p>
    <w:p w14:paraId="08DBB172" w14:textId="77777777" w:rsidR="005B1E63" w:rsidRPr="005B1E63" w:rsidRDefault="005B1E63" w:rsidP="005B1E63">
      <w:pPr>
        <w:numPr>
          <w:ilvl w:val="1"/>
          <w:numId w:val="4"/>
        </w:numPr>
      </w:pPr>
      <w:r w:rsidRPr="005B1E63">
        <w:t>If you have additional rosters or different formats, you can add new entries to the file_mappings list, specifying the appropriate column mappings.</w:t>
      </w:r>
    </w:p>
    <w:p w14:paraId="6F331FA1" w14:textId="77777777" w:rsidR="005B1E63" w:rsidRPr="005B1E63" w:rsidRDefault="005B1E63" w:rsidP="005B1E63">
      <w:pPr>
        <w:numPr>
          <w:ilvl w:val="0"/>
          <w:numId w:val="4"/>
        </w:numPr>
      </w:pPr>
      <w:r w:rsidRPr="005B1E63">
        <w:rPr>
          <w:b/>
          <w:bCs/>
        </w:rPr>
        <w:t>School and Route Mapping:</w:t>
      </w:r>
    </w:p>
    <w:p w14:paraId="17514CB1" w14:textId="77777777" w:rsidR="005B1E63" w:rsidRPr="005B1E63" w:rsidRDefault="005B1E63" w:rsidP="005B1E63">
      <w:pPr>
        <w:numPr>
          <w:ilvl w:val="1"/>
          <w:numId w:val="4"/>
        </w:numPr>
      </w:pPr>
      <w:r w:rsidRPr="005B1E63">
        <w:t>Modify the map_school_to_id and get_route_id functions if you have specific mapping logic for schools and routes not covered by the script.</w:t>
      </w:r>
    </w:p>
    <w:p w14:paraId="24F7D6AD" w14:textId="77777777" w:rsidR="005B1E63" w:rsidRPr="005B1E63" w:rsidRDefault="005B1E63" w:rsidP="005B1E63">
      <w:pPr>
        <w:numPr>
          <w:ilvl w:val="0"/>
          <w:numId w:val="4"/>
        </w:numPr>
      </w:pPr>
      <w:r w:rsidRPr="005B1E63">
        <w:rPr>
          <w:b/>
          <w:bCs/>
        </w:rPr>
        <w:t>Organization Filtering:</w:t>
      </w:r>
    </w:p>
    <w:p w14:paraId="52F38369" w14:textId="77777777" w:rsidR="005B1E63" w:rsidRPr="005B1E63" w:rsidRDefault="005B1E63" w:rsidP="005B1E63">
      <w:pPr>
        <w:numPr>
          <w:ilvl w:val="1"/>
          <w:numId w:val="4"/>
        </w:numPr>
      </w:pPr>
      <w:r w:rsidRPr="005B1E63">
        <w:t>Adjust the deletion and filtering logic if you want to handle different organizations or retain certain records.</w:t>
      </w:r>
    </w:p>
    <w:p w14:paraId="659FA480" w14:textId="77777777" w:rsidR="005B1E63" w:rsidRPr="005B1E63" w:rsidRDefault="005B1E63" w:rsidP="005B1E63"/>
    <w:p w14:paraId="7E54BFD1" w14:textId="77777777" w:rsidR="005B1E63" w:rsidRDefault="005B1E63"/>
    <w:sectPr w:rsidR="005B1E63">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font w:name="Courier New">
    <w:panose1 w:val="02070309020205020404"/>
    <w:charset w:val="00"/>
    <w:family w:val="modern"/>
    <w:pitch w:val="fixed"/>
    <w:sig w:usb0="E0002EFF" w:usb1="C0007843"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Wingdings">
    <w:panose1 w:val="05000000000000000000"/>
    <w:charset w:val="02"/>
    <w:family w:val="auto"/>
    <w:pitch w:val="variable"/>
    <w:sig w:usb0="00000000" w:usb1="10000000" w:usb2="00000000" w:usb3="00000000" w:csb0="80000000" w:csb1="00000000"/>
  </w:font>
  <w:font w:name="Symbol">
    <w:panose1 w:val="05050102010706020507"/>
    <w:charset w:val="02"/>
    <w:family w:val="roman"/>
    <w:pitch w:val="variable"/>
    <w:sig w:usb0="00000000" w:usb1="10000000" w:usb2="00000000" w:usb3="00000000" w:csb0="80000000" w:csb1="00000000"/>
  </w:font>
  <w:font w:name="Aptos">
    <w:charset w:val="00"/>
    <w:family w:val="swiss"/>
    <w:pitch w:val="variable"/>
    <w:sig w:usb0="20000287" w:usb1="00000003" w:usb2="00000000" w:usb3="00000000" w:csb0="0000019F" w:csb1="00000000"/>
  </w:font>
  <w:font w:name="Aptos Display">
    <w:charset w:val="00"/>
    <w:family w:val="swiss"/>
    <w:pitch w:val="variable"/>
    <w:sig w:usb0="20000287" w:usb1="00000003" w:usb2="00000000" w:usb3="00000000" w:csb0="0000019F"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du wp14">
  <w:abstractNum w:abstractNumId="0" w15:restartNumberingAfterBreak="0">
    <w:nsid w:val="1B665F01"/>
    <w:multiLevelType w:val="multilevel"/>
    <w:tmpl w:val="F4A286C6"/>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1" w15:restartNumberingAfterBreak="0">
    <w:nsid w:val="26A36E5B"/>
    <w:multiLevelType w:val="multilevel"/>
    <w:tmpl w:val="E9085AE0"/>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start w:val="1"/>
      <w:numFmt w:val="bullet"/>
      <w:lvlText w:val=""/>
      <w:lvlJc w:val="left"/>
      <w:pPr>
        <w:tabs>
          <w:tab w:val="num" w:pos="2160"/>
        </w:tabs>
        <w:ind w:left="2160" w:hanging="360"/>
      </w:pPr>
      <w:rPr>
        <w:rFonts w:ascii="Wingdings" w:hAnsi="Wingdings" w:hint="default"/>
        <w:sz w:val="20"/>
      </w:r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2" w15:restartNumberingAfterBreak="0">
    <w:nsid w:val="2F6163A1"/>
    <w:multiLevelType w:val="multilevel"/>
    <w:tmpl w:val="D818BA18"/>
    <w:lvl w:ilvl="0">
      <w:start w:val="1"/>
      <w:numFmt w:val="decimal"/>
      <w:lvlText w:val="%1."/>
      <w:lvlJc w:val="left"/>
      <w:pPr>
        <w:tabs>
          <w:tab w:val="num" w:pos="720"/>
        </w:tabs>
        <w:ind w:left="720" w:hanging="360"/>
      </w:p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decimal"/>
      <w:lvlText w:val="%3."/>
      <w:lvlJc w:val="left"/>
      <w:pPr>
        <w:tabs>
          <w:tab w:val="num" w:pos="2160"/>
        </w:tabs>
        <w:ind w:left="2160" w:hanging="360"/>
      </w:pPr>
    </w:lvl>
    <w:lvl w:ilvl="3" w:tentative="1">
      <w:start w:val="1"/>
      <w:numFmt w:val="decimal"/>
      <w:lvlText w:val="%4."/>
      <w:lvlJc w:val="left"/>
      <w:pPr>
        <w:tabs>
          <w:tab w:val="num" w:pos="2880"/>
        </w:tabs>
        <w:ind w:left="2880" w:hanging="360"/>
      </w:pPr>
    </w:lvl>
    <w:lvl w:ilvl="4" w:tentative="1">
      <w:start w:val="1"/>
      <w:numFmt w:val="decimal"/>
      <w:lvlText w:val="%5."/>
      <w:lvlJc w:val="left"/>
      <w:pPr>
        <w:tabs>
          <w:tab w:val="num" w:pos="3600"/>
        </w:tabs>
        <w:ind w:left="3600" w:hanging="360"/>
      </w:pPr>
    </w:lvl>
    <w:lvl w:ilvl="5" w:tentative="1">
      <w:start w:val="1"/>
      <w:numFmt w:val="decimal"/>
      <w:lvlText w:val="%6."/>
      <w:lvlJc w:val="left"/>
      <w:pPr>
        <w:tabs>
          <w:tab w:val="num" w:pos="4320"/>
        </w:tabs>
        <w:ind w:left="4320" w:hanging="360"/>
      </w:pPr>
    </w:lvl>
    <w:lvl w:ilvl="6" w:tentative="1">
      <w:start w:val="1"/>
      <w:numFmt w:val="decimal"/>
      <w:lvlText w:val="%7."/>
      <w:lvlJc w:val="left"/>
      <w:pPr>
        <w:tabs>
          <w:tab w:val="num" w:pos="5040"/>
        </w:tabs>
        <w:ind w:left="5040" w:hanging="360"/>
      </w:pPr>
    </w:lvl>
    <w:lvl w:ilvl="7" w:tentative="1">
      <w:start w:val="1"/>
      <w:numFmt w:val="decimal"/>
      <w:lvlText w:val="%8."/>
      <w:lvlJc w:val="left"/>
      <w:pPr>
        <w:tabs>
          <w:tab w:val="num" w:pos="5760"/>
        </w:tabs>
        <w:ind w:left="5760" w:hanging="360"/>
      </w:pPr>
    </w:lvl>
    <w:lvl w:ilvl="8" w:tentative="1">
      <w:start w:val="1"/>
      <w:numFmt w:val="decimal"/>
      <w:lvlText w:val="%9."/>
      <w:lvlJc w:val="left"/>
      <w:pPr>
        <w:tabs>
          <w:tab w:val="num" w:pos="6480"/>
        </w:tabs>
        <w:ind w:left="6480" w:hanging="360"/>
      </w:pPr>
    </w:lvl>
  </w:abstractNum>
  <w:abstractNum w:abstractNumId="3" w15:restartNumberingAfterBreak="0">
    <w:nsid w:val="5D4A1996"/>
    <w:multiLevelType w:val="multilevel"/>
    <w:tmpl w:val="6E0C2B8E"/>
    <w:lvl w:ilvl="0">
      <w:start w:val="1"/>
      <w:numFmt w:val="bullet"/>
      <w:lvlText w:val=""/>
      <w:lvlJc w:val="left"/>
      <w:pPr>
        <w:tabs>
          <w:tab w:val="num" w:pos="720"/>
        </w:tabs>
        <w:ind w:left="720" w:hanging="360"/>
      </w:pPr>
      <w:rPr>
        <w:rFonts w:ascii="Symbol" w:hAnsi="Symbol" w:hint="default"/>
        <w:sz w:val="20"/>
      </w:rPr>
    </w:lvl>
    <w:lvl w:ilvl="1">
      <w:start w:val="1"/>
      <w:numFmt w:val="bullet"/>
      <w:lvlText w:val="o"/>
      <w:lvlJc w:val="left"/>
      <w:pPr>
        <w:tabs>
          <w:tab w:val="num" w:pos="1440"/>
        </w:tabs>
        <w:ind w:left="1440" w:hanging="360"/>
      </w:pPr>
      <w:rPr>
        <w:rFonts w:ascii="Courier New" w:hAnsi="Courier New" w:hint="default"/>
        <w:sz w:val="20"/>
      </w:rPr>
    </w:lvl>
    <w:lvl w:ilvl="2" w:tentative="1">
      <w:start w:val="1"/>
      <w:numFmt w:val="bullet"/>
      <w:lvlText w:val=""/>
      <w:lvlJc w:val="left"/>
      <w:pPr>
        <w:tabs>
          <w:tab w:val="num" w:pos="2160"/>
        </w:tabs>
        <w:ind w:left="2160" w:hanging="360"/>
      </w:pPr>
      <w:rPr>
        <w:rFonts w:ascii="Wingdings" w:hAnsi="Wingdings" w:hint="default"/>
        <w:sz w:val="20"/>
      </w:rPr>
    </w:lvl>
    <w:lvl w:ilvl="3" w:tentative="1">
      <w:start w:val="1"/>
      <w:numFmt w:val="bullet"/>
      <w:lvlText w:val=""/>
      <w:lvlJc w:val="left"/>
      <w:pPr>
        <w:tabs>
          <w:tab w:val="num" w:pos="2880"/>
        </w:tabs>
        <w:ind w:left="2880" w:hanging="360"/>
      </w:pPr>
      <w:rPr>
        <w:rFonts w:ascii="Wingdings" w:hAnsi="Wingdings" w:hint="default"/>
        <w:sz w:val="20"/>
      </w:rPr>
    </w:lvl>
    <w:lvl w:ilvl="4" w:tentative="1">
      <w:start w:val="1"/>
      <w:numFmt w:val="bullet"/>
      <w:lvlText w:val=""/>
      <w:lvlJc w:val="left"/>
      <w:pPr>
        <w:tabs>
          <w:tab w:val="num" w:pos="3600"/>
        </w:tabs>
        <w:ind w:left="3600" w:hanging="360"/>
      </w:pPr>
      <w:rPr>
        <w:rFonts w:ascii="Wingdings" w:hAnsi="Wingdings" w:hint="default"/>
        <w:sz w:val="20"/>
      </w:rPr>
    </w:lvl>
    <w:lvl w:ilvl="5" w:tentative="1">
      <w:start w:val="1"/>
      <w:numFmt w:val="bullet"/>
      <w:lvlText w:val=""/>
      <w:lvlJc w:val="left"/>
      <w:pPr>
        <w:tabs>
          <w:tab w:val="num" w:pos="4320"/>
        </w:tabs>
        <w:ind w:left="4320" w:hanging="360"/>
      </w:pPr>
      <w:rPr>
        <w:rFonts w:ascii="Wingdings" w:hAnsi="Wingdings" w:hint="default"/>
        <w:sz w:val="20"/>
      </w:rPr>
    </w:lvl>
    <w:lvl w:ilvl="6" w:tentative="1">
      <w:start w:val="1"/>
      <w:numFmt w:val="bullet"/>
      <w:lvlText w:val=""/>
      <w:lvlJc w:val="left"/>
      <w:pPr>
        <w:tabs>
          <w:tab w:val="num" w:pos="5040"/>
        </w:tabs>
        <w:ind w:left="5040" w:hanging="360"/>
      </w:pPr>
      <w:rPr>
        <w:rFonts w:ascii="Wingdings" w:hAnsi="Wingdings" w:hint="default"/>
        <w:sz w:val="20"/>
      </w:rPr>
    </w:lvl>
    <w:lvl w:ilvl="7" w:tentative="1">
      <w:start w:val="1"/>
      <w:numFmt w:val="bullet"/>
      <w:lvlText w:val=""/>
      <w:lvlJc w:val="left"/>
      <w:pPr>
        <w:tabs>
          <w:tab w:val="num" w:pos="5760"/>
        </w:tabs>
        <w:ind w:left="5760" w:hanging="360"/>
      </w:pPr>
      <w:rPr>
        <w:rFonts w:ascii="Wingdings" w:hAnsi="Wingdings" w:hint="default"/>
        <w:sz w:val="20"/>
      </w:rPr>
    </w:lvl>
    <w:lvl w:ilvl="8" w:tentative="1">
      <w:start w:val="1"/>
      <w:numFmt w:val="bullet"/>
      <w:lvlText w:val=""/>
      <w:lvlJc w:val="left"/>
      <w:pPr>
        <w:tabs>
          <w:tab w:val="num" w:pos="6480"/>
        </w:tabs>
        <w:ind w:left="6480" w:hanging="360"/>
      </w:pPr>
      <w:rPr>
        <w:rFonts w:ascii="Wingdings" w:hAnsi="Wingdings" w:hint="default"/>
        <w:sz w:val="20"/>
      </w:rPr>
    </w:lvl>
  </w:abstractNum>
  <w:num w:numId="1" w16cid:durableId="1321618042">
    <w:abstractNumId w:val="2"/>
  </w:num>
  <w:num w:numId="2" w16cid:durableId="1532839580">
    <w:abstractNumId w:val="1"/>
  </w:num>
  <w:num w:numId="3" w16cid:durableId="2053142831">
    <w:abstractNumId w:val="0"/>
  </w:num>
  <w:num w:numId="4" w16cid:durableId="905650760">
    <w:abstractNumId w:val="3"/>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xmlns:sl="http://schemas.openxmlformats.org/schemaLibrary/2006/main" mc:Ignorable="w14 w15 w16se w16cid w16 w16cex w16sdtdh w16du">
  <w:zoom w:percent="100"/>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5B1E63"/>
    <w:rsid w:val="001216E3"/>
    <w:rsid w:val="00545ABA"/>
    <w:rsid w:val="005B1E63"/>
    <w:rsid w:val="00630613"/>
    <w:rsid w:val="00A04359"/>
    <w:rsid w:val="00FF3211"/>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708625B3"/>
  <w15:chartTrackingRefBased/>
  <w15:docId w15:val="{55BCCD9A-ED72-4232-9EF8-7CA1B91A473F}"/>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ocDefaults>
    <w:rPrDefault>
      <w:rPr>
        <w:rFonts w:asciiTheme="minorHAnsi" w:eastAsiaTheme="minorHAnsi" w:hAnsiTheme="minorHAnsi" w:cstheme="minorBidi"/>
        <w:kern w:val="2"/>
        <w:sz w:val="24"/>
        <w:szCs w:val="24"/>
        <w:lang w:val="en-US" w:eastAsia="en-US" w:bidi="ar-SA"/>
        <w14:ligatures w14:val="standardContextual"/>
      </w:rPr>
    </w:rPrDefault>
    <w:pPrDefault>
      <w:pPr>
        <w:spacing w:after="160" w:line="278"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paragraph" w:styleId="Heading1">
    <w:name w:val="heading 1"/>
    <w:basedOn w:val="Normal"/>
    <w:next w:val="Normal"/>
    <w:link w:val="Heading1Char"/>
    <w:uiPriority w:val="9"/>
    <w:qFormat/>
    <w:rsid w:val="005B1E63"/>
    <w:pPr>
      <w:keepNext/>
      <w:keepLines/>
      <w:spacing w:before="360" w:after="80"/>
      <w:outlineLvl w:val="0"/>
    </w:pPr>
    <w:rPr>
      <w:rFonts w:asciiTheme="majorHAnsi" w:eastAsiaTheme="majorEastAsia" w:hAnsiTheme="majorHAnsi" w:cstheme="majorBidi"/>
      <w:color w:val="0F4761" w:themeColor="accent1" w:themeShade="BF"/>
      <w:sz w:val="40"/>
      <w:szCs w:val="40"/>
    </w:rPr>
  </w:style>
  <w:style w:type="paragraph" w:styleId="Heading2">
    <w:name w:val="heading 2"/>
    <w:basedOn w:val="Normal"/>
    <w:next w:val="Normal"/>
    <w:link w:val="Heading2Char"/>
    <w:uiPriority w:val="9"/>
    <w:semiHidden/>
    <w:unhideWhenUsed/>
    <w:qFormat/>
    <w:rsid w:val="005B1E63"/>
    <w:pPr>
      <w:keepNext/>
      <w:keepLines/>
      <w:spacing w:before="160" w:after="80"/>
      <w:outlineLvl w:val="1"/>
    </w:pPr>
    <w:rPr>
      <w:rFonts w:asciiTheme="majorHAnsi" w:eastAsiaTheme="majorEastAsia" w:hAnsiTheme="majorHAnsi" w:cstheme="majorBidi"/>
      <w:color w:val="0F4761" w:themeColor="accent1" w:themeShade="BF"/>
      <w:sz w:val="32"/>
      <w:szCs w:val="32"/>
    </w:rPr>
  </w:style>
  <w:style w:type="paragraph" w:styleId="Heading3">
    <w:name w:val="heading 3"/>
    <w:basedOn w:val="Normal"/>
    <w:next w:val="Normal"/>
    <w:link w:val="Heading3Char"/>
    <w:uiPriority w:val="9"/>
    <w:semiHidden/>
    <w:unhideWhenUsed/>
    <w:qFormat/>
    <w:rsid w:val="005B1E63"/>
    <w:pPr>
      <w:keepNext/>
      <w:keepLines/>
      <w:spacing w:before="160" w:after="80"/>
      <w:outlineLvl w:val="2"/>
    </w:pPr>
    <w:rPr>
      <w:rFonts w:eastAsiaTheme="majorEastAsia" w:cstheme="majorBidi"/>
      <w:color w:val="0F4761" w:themeColor="accent1" w:themeShade="BF"/>
      <w:sz w:val="28"/>
      <w:szCs w:val="28"/>
    </w:rPr>
  </w:style>
  <w:style w:type="paragraph" w:styleId="Heading4">
    <w:name w:val="heading 4"/>
    <w:basedOn w:val="Normal"/>
    <w:next w:val="Normal"/>
    <w:link w:val="Heading4Char"/>
    <w:uiPriority w:val="9"/>
    <w:semiHidden/>
    <w:unhideWhenUsed/>
    <w:qFormat/>
    <w:rsid w:val="005B1E63"/>
    <w:pPr>
      <w:keepNext/>
      <w:keepLines/>
      <w:spacing w:before="80" w:after="40"/>
      <w:outlineLvl w:val="3"/>
    </w:pPr>
    <w:rPr>
      <w:rFonts w:eastAsiaTheme="majorEastAsia" w:cstheme="majorBidi"/>
      <w:i/>
      <w:iCs/>
      <w:color w:val="0F4761" w:themeColor="accent1" w:themeShade="BF"/>
    </w:rPr>
  </w:style>
  <w:style w:type="paragraph" w:styleId="Heading5">
    <w:name w:val="heading 5"/>
    <w:basedOn w:val="Normal"/>
    <w:next w:val="Normal"/>
    <w:link w:val="Heading5Char"/>
    <w:uiPriority w:val="9"/>
    <w:semiHidden/>
    <w:unhideWhenUsed/>
    <w:qFormat/>
    <w:rsid w:val="005B1E63"/>
    <w:pPr>
      <w:keepNext/>
      <w:keepLines/>
      <w:spacing w:before="80" w:after="40"/>
      <w:outlineLvl w:val="4"/>
    </w:pPr>
    <w:rPr>
      <w:rFonts w:eastAsiaTheme="majorEastAsia" w:cstheme="majorBidi"/>
      <w:color w:val="0F4761" w:themeColor="accent1" w:themeShade="BF"/>
    </w:rPr>
  </w:style>
  <w:style w:type="paragraph" w:styleId="Heading6">
    <w:name w:val="heading 6"/>
    <w:basedOn w:val="Normal"/>
    <w:next w:val="Normal"/>
    <w:link w:val="Heading6Char"/>
    <w:uiPriority w:val="9"/>
    <w:semiHidden/>
    <w:unhideWhenUsed/>
    <w:qFormat/>
    <w:rsid w:val="005B1E63"/>
    <w:pPr>
      <w:keepNext/>
      <w:keepLines/>
      <w:spacing w:before="40" w:after="0"/>
      <w:outlineLvl w:val="5"/>
    </w:pPr>
    <w:rPr>
      <w:rFonts w:eastAsiaTheme="majorEastAsia" w:cstheme="majorBidi"/>
      <w:i/>
      <w:iCs/>
      <w:color w:val="595959" w:themeColor="text1" w:themeTint="A6"/>
    </w:rPr>
  </w:style>
  <w:style w:type="paragraph" w:styleId="Heading7">
    <w:name w:val="heading 7"/>
    <w:basedOn w:val="Normal"/>
    <w:next w:val="Normal"/>
    <w:link w:val="Heading7Char"/>
    <w:uiPriority w:val="9"/>
    <w:semiHidden/>
    <w:unhideWhenUsed/>
    <w:qFormat/>
    <w:rsid w:val="005B1E63"/>
    <w:pPr>
      <w:keepNext/>
      <w:keepLines/>
      <w:spacing w:before="40" w:after="0"/>
      <w:outlineLvl w:val="6"/>
    </w:pPr>
    <w:rPr>
      <w:rFonts w:eastAsiaTheme="majorEastAsia" w:cstheme="majorBidi"/>
      <w:color w:val="595959" w:themeColor="text1" w:themeTint="A6"/>
    </w:rPr>
  </w:style>
  <w:style w:type="paragraph" w:styleId="Heading8">
    <w:name w:val="heading 8"/>
    <w:basedOn w:val="Normal"/>
    <w:next w:val="Normal"/>
    <w:link w:val="Heading8Char"/>
    <w:uiPriority w:val="9"/>
    <w:semiHidden/>
    <w:unhideWhenUsed/>
    <w:qFormat/>
    <w:rsid w:val="005B1E63"/>
    <w:pPr>
      <w:keepNext/>
      <w:keepLines/>
      <w:spacing w:after="0"/>
      <w:outlineLvl w:val="7"/>
    </w:pPr>
    <w:rPr>
      <w:rFonts w:eastAsiaTheme="majorEastAsia" w:cstheme="majorBidi"/>
      <w:i/>
      <w:iCs/>
      <w:color w:val="272727" w:themeColor="text1" w:themeTint="D8"/>
    </w:rPr>
  </w:style>
  <w:style w:type="paragraph" w:styleId="Heading9">
    <w:name w:val="heading 9"/>
    <w:basedOn w:val="Normal"/>
    <w:next w:val="Normal"/>
    <w:link w:val="Heading9Char"/>
    <w:uiPriority w:val="9"/>
    <w:semiHidden/>
    <w:unhideWhenUsed/>
    <w:qFormat/>
    <w:rsid w:val="005B1E63"/>
    <w:pPr>
      <w:keepNext/>
      <w:keepLines/>
      <w:spacing w:after="0"/>
      <w:outlineLvl w:val="8"/>
    </w:pPr>
    <w:rPr>
      <w:rFonts w:eastAsiaTheme="majorEastAsia" w:cstheme="majorBidi"/>
      <w:color w:val="272727" w:themeColor="text1" w:themeTint="D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uiPriority w:val="9"/>
    <w:rsid w:val="005B1E63"/>
    <w:rPr>
      <w:rFonts w:asciiTheme="majorHAnsi" w:eastAsiaTheme="majorEastAsia" w:hAnsiTheme="majorHAnsi" w:cstheme="majorBidi"/>
      <w:color w:val="0F4761" w:themeColor="accent1" w:themeShade="BF"/>
      <w:sz w:val="40"/>
      <w:szCs w:val="40"/>
    </w:rPr>
  </w:style>
  <w:style w:type="character" w:customStyle="1" w:styleId="Heading2Char">
    <w:name w:val="Heading 2 Char"/>
    <w:basedOn w:val="DefaultParagraphFont"/>
    <w:link w:val="Heading2"/>
    <w:uiPriority w:val="9"/>
    <w:semiHidden/>
    <w:rsid w:val="005B1E63"/>
    <w:rPr>
      <w:rFonts w:asciiTheme="majorHAnsi" w:eastAsiaTheme="majorEastAsia" w:hAnsiTheme="majorHAnsi" w:cstheme="majorBidi"/>
      <w:color w:val="0F4761" w:themeColor="accent1" w:themeShade="BF"/>
      <w:sz w:val="32"/>
      <w:szCs w:val="32"/>
    </w:rPr>
  </w:style>
  <w:style w:type="character" w:customStyle="1" w:styleId="Heading3Char">
    <w:name w:val="Heading 3 Char"/>
    <w:basedOn w:val="DefaultParagraphFont"/>
    <w:link w:val="Heading3"/>
    <w:uiPriority w:val="9"/>
    <w:semiHidden/>
    <w:rsid w:val="005B1E63"/>
    <w:rPr>
      <w:rFonts w:eastAsiaTheme="majorEastAsia" w:cstheme="majorBidi"/>
      <w:color w:val="0F4761" w:themeColor="accent1" w:themeShade="BF"/>
      <w:sz w:val="28"/>
      <w:szCs w:val="28"/>
    </w:rPr>
  </w:style>
  <w:style w:type="character" w:customStyle="1" w:styleId="Heading4Char">
    <w:name w:val="Heading 4 Char"/>
    <w:basedOn w:val="DefaultParagraphFont"/>
    <w:link w:val="Heading4"/>
    <w:uiPriority w:val="9"/>
    <w:semiHidden/>
    <w:rsid w:val="005B1E63"/>
    <w:rPr>
      <w:rFonts w:eastAsiaTheme="majorEastAsia" w:cstheme="majorBidi"/>
      <w:i/>
      <w:iCs/>
      <w:color w:val="0F4761" w:themeColor="accent1" w:themeShade="BF"/>
    </w:rPr>
  </w:style>
  <w:style w:type="character" w:customStyle="1" w:styleId="Heading5Char">
    <w:name w:val="Heading 5 Char"/>
    <w:basedOn w:val="DefaultParagraphFont"/>
    <w:link w:val="Heading5"/>
    <w:uiPriority w:val="9"/>
    <w:semiHidden/>
    <w:rsid w:val="005B1E63"/>
    <w:rPr>
      <w:rFonts w:eastAsiaTheme="majorEastAsia" w:cstheme="majorBidi"/>
      <w:color w:val="0F4761" w:themeColor="accent1" w:themeShade="BF"/>
    </w:rPr>
  </w:style>
  <w:style w:type="character" w:customStyle="1" w:styleId="Heading6Char">
    <w:name w:val="Heading 6 Char"/>
    <w:basedOn w:val="DefaultParagraphFont"/>
    <w:link w:val="Heading6"/>
    <w:uiPriority w:val="9"/>
    <w:semiHidden/>
    <w:rsid w:val="005B1E63"/>
    <w:rPr>
      <w:rFonts w:eastAsiaTheme="majorEastAsia" w:cstheme="majorBidi"/>
      <w:i/>
      <w:iCs/>
      <w:color w:val="595959" w:themeColor="text1" w:themeTint="A6"/>
    </w:rPr>
  </w:style>
  <w:style w:type="character" w:customStyle="1" w:styleId="Heading7Char">
    <w:name w:val="Heading 7 Char"/>
    <w:basedOn w:val="DefaultParagraphFont"/>
    <w:link w:val="Heading7"/>
    <w:uiPriority w:val="9"/>
    <w:semiHidden/>
    <w:rsid w:val="005B1E63"/>
    <w:rPr>
      <w:rFonts w:eastAsiaTheme="majorEastAsia" w:cstheme="majorBidi"/>
      <w:color w:val="595959" w:themeColor="text1" w:themeTint="A6"/>
    </w:rPr>
  </w:style>
  <w:style w:type="character" w:customStyle="1" w:styleId="Heading8Char">
    <w:name w:val="Heading 8 Char"/>
    <w:basedOn w:val="DefaultParagraphFont"/>
    <w:link w:val="Heading8"/>
    <w:uiPriority w:val="9"/>
    <w:semiHidden/>
    <w:rsid w:val="005B1E63"/>
    <w:rPr>
      <w:rFonts w:eastAsiaTheme="majorEastAsia" w:cstheme="majorBidi"/>
      <w:i/>
      <w:iCs/>
      <w:color w:val="272727" w:themeColor="text1" w:themeTint="D8"/>
    </w:rPr>
  </w:style>
  <w:style w:type="character" w:customStyle="1" w:styleId="Heading9Char">
    <w:name w:val="Heading 9 Char"/>
    <w:basedOn w:val="DefaultParagraphFont"/>
    <w:link w:val="Heading9"/>
    <w:uiPriority w:val="9"/>
    <w:semiHidden/>
    <w:rsid w:val="005B1E63"/>
    <w:rPr>
      <w:rFonts w:eastAsiaTheme="majorEastAsia" w:cstheme="majorBidi"/>
      <w:color w:val="272727" w:themeColor="text1" w:themeTint="D8"/>
    </w:rPr>
  </w:style>
  <w:style w:type="paragraph" w:styleId="Title">
    <w:name w:val="Title"/>
    <w:basedOn w:val="Normal"/>
    <w:next w:val="Normal"/>
    <w:link w:val="TitleChar"/>
    <w:uiPriority w:val="10"/>
    <w:qFormat/>
    <w:rsid w:val="005B1E63"/>
    <w:pPr>
      <w:spacing w:after="80" w:line="240" w:lineRule="auto"/>
      <w:contextualSpacing/>
    </w:pPr>
    <w:rPr>
      <w:rFonts w:asciiTheme="majorHAnsi" w:eastAsiaTheme="majorEastAsia" w:hAnsiTheme="majorHAnsi" w:cstheme="majorBidi"/>
      <w:spacing w:val="-10"/>
      <w:kern w:val="28"/>
      <w:sz w:val="56"/>
      <w:szCs w:val="56"/>
    </w:rPr>
  </w:style>
  <w:style w:type="character" w:customStyle="1" w:styleId="TitleChar">
    <w:name w:val="Title Char"/>
    <w:basedOn w:val="DefaultParagraphFont"/>
    <w:link w:val="Title"/>
    <w:uiPriority w:val="10"/>
    <w:rsid w:val="005B1E63"/>
    <w:rPr>
      <w:rFonts w:asciiTheme="majorHAnsi" w:eastAsiaTheme="majorEastAsia" w:hAnsiTheme="majorHAnsi" w:cstheme="majorBidi"/>
      <w:spacing w:val="-10"/>
      <w:kern w:val="28"/>
      <w:sz w:val="56"/>
      <w:szCs w:val="56"/>
    </w:rPr>
  </w:style>
  <w:style w:type="paragraph" w:styleId="Subtitle">
    <w:name w:val="Subtitle"/>
    <w:basedOn w:val="Normal"/>
    <w:next w:val="Normal"/>
    <w:link w:val="SubtitleChar"/>
    <w:uiPriority w:val="11"/>
    <w:qFormat/>
    <w:rsid w:val="005B1E63"/>
    <w:pPr>
      <w:numPr>
        <w:ilvl w:val="1"/>
      </w:numPr>
    </w:pPr>
    <w:rPr>
      <w:rFonts w:eastAsiaTheme="majorEastAsia" w:cstheme="majorBidi"/>
      <w:color w:val="595959" w:themeColor="text1" w:themeTint="A6"/>
      <w:spacing w:val="15"/>
      <w:sz w:val="28"/>
      <w:szCs w:val="28"/>
    </w:rPr>
  </w:style>
  <w:style w:type="character" w:customStyle="1" w:styleId="SubtitleChar">
    <w:name w:val="Subtitle Char"/>
    <w:basedOn w:val="DefaultParagraphFont"/>
    <w:link w:val="Subtitle"/>
    <w:uiPriority w:val="11"/>
    <w:rsid w:val="005B1E63"/>
    <w:rPr>
      <w:rFonts w:eastAsiaTheme="majorEastAsia" w:cstheme="majorBidi"/>
      <w:color w:val="595959" w:themeColor="text1" w:themeTint="A6"/>
      <w:spacing w:val="15"/>
      <w:sz w:val="28"/>
      <w:szCs w:val="28"/>
    </w:rPr>
  </w:style>
  <w:style w:type="paragraph" w:styleId="Quote">
    <w:name w:val="Quote"/>
    <w:basedOn w:val="Normal"/>
    <w:next w:val="Normal"/>
    <w:link w:val="QuoteChar"/>
    <w:uiPriority w:val="29"/>
    <w:qFormat/>
    <w:rsid w:val="005B1E63"/>
    <w:pPr>
      <w:spacing w:before="160"/>
      <w:jc w:val="center"/>
    </w:pPr>
    <w:rPr>
      <w:i/>
      <w:iCs/>
      <w:color w:val="404040" w:themeColor="text1" w:themeTint="BF"/>
    </w:rPr>
  </w:style>
  <w:style w:type="character" w:customStyle="1" w:styleId="QuoteChar">
    <w:name w:val="Quote Char"/>
    <w:basedOn w:val="DefaultParagraphFont"/>
    <w:link w:val="Quote"/>
    <w:uiPriority w:val="29"/>
    <w:rsid w:val="005B1E63"/>
    <w:rPr>
      <w:i/>
      <w:iCs/>
      <w:color w:val="404040" w:themeColor="text1" w:themeTint="BF"/>
    </w:rPr>
  </w:style>
  <w:style w:type="paragraph" w:styleId="ListParagraph">
    <w:name w:val="List Paragraph"/>
    <w:basedOn w:val="Normal"/>
    <w:uiPriority w:val="34"/>
    <w:qFormat/>
    <w:rsid w:val="005B1E63"/>
    <w:pPr>
      <w:ind w:left="720"/>
      <w:contextualSpacing/>
    </w:pPr>
  </w:style>
  <w:style w:type="character" w:styleId="IntenseEmphasis">
    <w:name w:val="Intense Emphasis"/>
    <w:basedOn w:val="DefaultParagraphFont"/>
    <w:uiPriority w:val="21"/>
    <w:qFormat/>
    <w:rsid w:val="005B1E63"/>
    <w:rPr>
      <w:i/>
      <w:iCs/>
      <w:color w:val="0F4761" w:themeColor="accent1" w:themeShade="BF"/>
    </w:rPr>
  </w:style>
  <w:style w:type="paragraph" w:styleId="IntenseQuote">
    <w:name w:val="Intense Quote"/>
    <w:basedOn w:val="Normal"/>
    <w:next w:val="Normal"/>
    <w:link w:val="IntenseQuoteChar"/>
    <w:uiPriority w:val="30"/>
    <w:qFormat/>
    <w:rsid w:val="005B1E63"/>
    <w:pPr>
      <w:pBdr>
        <w:top w:val="single" w:sz="4" w:space="10" w:color="0F4761" w:themeColor="accent1" w:themeShade="BF"/>
        <w:bottom w:val="single" w:sz="4" w:space="10" w:color="0F4761" w:themeColor="accent1" w:themeShade="BF"/>
      </w:pBdr>
      <w:spacing w:before="360" w:after="360"/>
      <w:ind w:left="864" w:right="864"/>
      <w:jc w:val="center"/>
    </w:pPr>
    <w:rPr>
      <w:i/>
      <w:iCs/>
      <w:color w:val="0F4761" w:themeColor="accent1" w:themeShade="BF"/>
    </w:rPr>
  </w:style>
  <w:style w:type="character" w:customStyle="1" w:styleId="IntenseQuoteChar">
    <w:name w:val="Intense Quote Char"/>
    <w:basedOn w:val="DefaultParagraphFont"/>
    <w:link w:val="IntenseQuote"/>
    <w:uiPriority w:val="30"/>
    <w:rsid w:val="005B1E63"/>
    <w:rPr>
      <w:i/>
      <w:iCs/>
      <w:color w:val="0F4761" w:themeColor="accent1" w:themeShade="BF"/>
    </w:rPr>
  </w:style>
  <w:style w:type="character" w:styleId="IntenseReference">
    <w:name w:val="Intense Reference"/>
    <w:basedOn w:val="DefaultParagraphFont"/>
    <w:uiPriority w:val="32"/>
    <w:qFormat/>
    <w:rsid w:val="005B1E63"/>
    <w:rPr>
      <w:b/>
      <w:bCs/>
      <w:smallCaps/>
      <w:color w:val="0F4761" w:themeColor="accent1" w:themeShade="BF"/>
      <w:spacing w:val="5"/>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e="http://schemas.microsoft.com/office/word/2015/wordml/symex" mc:Ignorable="w14 w15 w16se w16cid w16 w16cex w16sdtdh w16du">
  <w:divs>
    <w:div w:id="786853815">
      <w:bodyDiv w:val="1"/>
      <w:marLeft w:val="0"/>
      <w:marRight w:val="0"/>
      <w:marTop w:val="0"/>
      <w:marBottom w:val="0"/>
      <w:divBdr>
        <w:top w:val="none" w:sz="0" w:space="0" w:color="auto"/>
        <w:left w:val="none" w:sz="0" w:space="0" w:color="auto"/>
        <w:bottom w:val="none" w:sz="0" w:space="0" w:color="auto"/>
        <w:right w:val="none" w:sz="0" w:space="0" w:color="auto"/>
      </w:divBdr>
    </w:div>
    <w:div w:id="1536842992">
      <w:bodyDiv w:val="1"/>
      <w:marLeft w:val="0"/>
      <w:marRight w:val="0"/>
      <w:marTop w:val="0"/>
      <w:marBottom w:val="0"/>
      <w:divBdr>
        <w:top w:val="none" w:sz="0" w:space="0" w:color="auto"/>
        <w:left w:val="none" w:sz="0" w:space="0" w:color="auto"/>
        <w:bottom w:val="none" w:sz="0" w:space="0" w:color="auto"/>
        <w:right w:val="none" w:sz="0" w:space="0" w:color="auto"/>
      </w:divBdr>
    </w:div>
    <w:div w:id="1580016525">
      <w:bodyDiv w:val="1"/>
      <w:marLeft w:val="0"/>
      <w:marRight w:val="0"/>
      <w:marTop w:val="0"/>
      <w:marBottom w:val="0"/>
      <w:divBdr>
        <w:top w:val="none" w:sz="0" w:space="0" w:color="auto"/>
        <w:left w:val="none" w:sz="0" w:space="0" w:color="auto"/>
        <w:bottom w:val="none" w:sz="0" w:space="0" w:color="auto"/>
        <w:right w:val="none" w:sz="0" w:space="0" w:color="auto"/>
      </w:divBdr>
    </w:div>
    <w:div w:id="1682466483">
      <w:bodyDiv w:val="1"/>
      <w:marLeft w:val="0"/>
      <w:marRight w:val="0"/>
      <w:marTop w:val="0"/>
      <w:marBottom w:val="0"/>
      <w:divBdr>
        <w:top w:val="none" w:sz="0" w:space="0" w:color="auto"/>
        <w:left w:val="none" w:sz="0" w:space="0" w:color="auto"/>
        <w:bottom w:val="none" w:sz="0" w:space="0" w:color="auto"/>
        <w:right w:val="none" w:sz="0" w:space="0" w:color="auto"/>
      </w:divBdr>
    </w:div>
    <w:div w:id="1745761806">
      <w:bodyDiv w:val="1"/>
      <w:marLeft w:val="0"/>
      <w:marRight w:val="0"/>
      <w:marTop w:val="0"/>
      <w:marBottom w:val="0"/>
      <w:divBdr>
        <w:top w:val="none" w:sz="0" w:space="0" w:color="auto"/>
        <w:left w:val="none" w:sz="0" w:space="0" w:color="auto"/>
        <w:bottom w:val="none" w:sz="0" w:space="0" w:color="auto"/>
        <w:right w:val="none" w:sz="0" w:space="0" w:color="auto"/>
      </w:divBdr>
    </w:div>
    <w:div w:id="1764567980">
      <w:bodyDiv w:val="1"/>
      <w:marLeft w:val="0"/>
      <w:marRight w:val="0"/>
      <w:marTop w:val="0"/>
      <w:marBottom w:val="0"/>
      <w:divBdr>
        <w:top w:val="none" w:sz="0" w:space="0" w:color="auto"/>
        <w:left w:val="none" w:sz="0" w:space="0" w:color="auto"/>
        <w:bottom w:val="none" w:sz="0" w:space="0" w:color="auto"/>
        <w:right w:val="none" w:sz="0" w:space="0" w:color="auto"/>
      </w:divBdr>
    </w:div>
    <w:div w:id="2039352564">
      <w:bodyDiv w:val="1"/>
      <w:marLeft w:val="0"/>
      <w:marRight w:val="0"/>
      <w:marTop w:val="0"/>
      <w:marBottom w:val="0"/>
      <w:divBdr>
        <w:top w:val="none" w:sz="0" w:space="0" w:color="auto"/>
        <w:left w:val="none" w:sz="0" w:space="0" w:color="auto"/>
        <w:bottom w:val="none" w:sz="0" w:space="0" w:color="auto"/>
        <w:right w:val="none" w:sz="0" w:space="0" w:color="auto"/>
      </w:divBdr>
    </w:div>
  </w:divs>
  <w:optimizeForBrowser/>
  <w:allowPNG/>
</w:webSettings>
</file>

<file path=word/_rels/document.xml.rels><?xml version="1.0" encoding="UTF-8" standalone="yes"?>
<Relationships xmlns="http://schemas.openxmlformats.org/package/2006/relationships"><Relationship Id="rId3" Type="http://schemas.openxmlformats.org/officeDocument/2006/relationships/settings" Target="settings.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theme" Target="theme/theme1.xml"/><Relationship Id="rId5" Type="http://schemas.openxmlformats.org/officeDocument/2006/relationships/fontTable" Target="fontTable.xml"/><Relationship Id="rId4" Type="http://schemas.openxmlformats.org/officeDocument/2006/relationships/webSettings" Target="web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Template>
  <TotalTime>52</TotalTime>
  <Pages>4</Pages>
  <Words>784</Words>
  <Characters>4471</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5245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Conor McNabnay</dc:creator>
  <cp:keywords/>
  <dc:description/>
  <cp:lastModifiedBy>Conor McNabnay</cp:lastModifiedBy>
  <cp:revision>2</cp:revision>
  <dcterms:created xsi:type="dcterms:W3CDTF">2024-08-15T20:43:00Z</dcterms:created>
  <dcterms:modified xsi:type="dcterms:W3CDTF">2024-08-16T19:54:00Z</dcterms:modified>
</cp:coreProperties>
</file>