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FA22E" w14:textId="5573A7DD" w:rsidR="007C6DB0" w:rsidRDefault="00942A8D">
      <w:r>
        <w:rPr>
          <w:rFonts w:hint="eastAsia"/>
        </w:rPr>
        <w:t>动画：</w:t>
      </w:r>
      <w:hyperlink r:id="rId4" w:history="1">
        <w:r w:rsidRPr="00A71EF9">
          <w:rPr>
            <w:rStyle w:val="a3"/>
          </w:rPr>
          <w:t>https://blog.csdn.net/wangkai19952008/article/details/77101562</w:t>
        </w:r>
      </w:hyperlink>
    </w:p>
    <w:p w14:paraId="79F924F0" w14:textId="6376F0C0" w:rsidR="00557E9A" w:rsidRPr="00557E9A" w:rsidRDefault="00942A8D">
      <w:pPr>
        <w:rPr>
          <w:rFonts w:hint="eastAsia"/>
        </w:rPr>
      </w:pPr>
      <w:r>
        <w:rPr>
          <w:rFonts w:hint="eastAsia"/>
        </w:rPr>
        <w:t>Trans</w:t>
      </w:r>
      <w:r>
        <w:t>ition Duration,</w:t>
      </w:r>
      <w:r>
        <w:rPr>
          <w:rFonts w:hint="eastAsia"/>
        </w:rPr>
        <w:t>过度时间百分比，做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不勾选，勾选的话会导致有切换过度时间，不能及时接受命令转换状态</w:t>
      </w:r>
    </w:p>
    <w:sectPr w:rsidR="00557E9A" w:rsidRPr="0055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52"/>
    <w:rsid w:val="00557E9A"/>
    <w:rsid w:val="00631FE5"/>
    <w:rsid w:val="007C6DB0"/>
    <w:rsid w:val="00942A8D"/>
    <w:rsid w:val="00F11053"/>
    <w:rsid w:val="00F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E3B9"/>
  <w15:chartTrackingRefBased/>
  <w15:docId w15:val="{0D674D7D-9E11-489E-92FB-6F064205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2A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2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angkai19952008/article/details/771015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749812295@qq.com</cp:lastModifiedBy>
  <cp:revision>4</cp:revision>
  <dcterms:created xsi:type="dcterms:W3CDTF">2019-06-02T13:37:00Z</dcterms:created>
  <dcterms:modified xsi:type="dcterms:W3CDTF">2020-07-18T15:09:00Z</dcterms:modified>
</cp:coreProperties>
</file>