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109B" w14:textId="77777777" w:rsidR="00BE6DD4" w:rsidRDefault="0088608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Old Standard TT" w:eastAsia="Old Standard TT" w:hAnsi="Old Standard TT" w:cs="Old Standard TT"/>
          <w:b/>
          <w:sz w:val="20"/>
          <w:szCs w:val="20"/>
          <w:u w:val="single"/>
        </w:rPr>
        <w:t>Prioritized Defended Assets List (PDAL)</w:t>
      </w:r>
    </w:p>
    <w:p w14:paraId="528D109C" w14:textId="77777777" w:rsidR="00BE6DD4" w:rsidRDefault="0088608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following list represents the services, in order of criticality, that are critical to the successful</w:t>
      </w:r>
    </w:p>
    <w:p w14:paraId="528D109D" w14:textId="77777777" w:rsidR="00BE6DD4" w:rsidRDefault="0088608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Integrity &amp; Availability of Domain Management resources</w:t>
      </w:r>
    </w:p>
    <w:p w14:paraId="528D109E" w14:textId="77777777" w:rsidR="00BE6DD4" w:rsidRDefault="00886084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Availability and integrity of enclave administration devices that allow collaboration between users at various enterprise locations is the primary priority.</w:t>
      </w:r>
    </w:p>
    <w:p w14:paraId="528D109F" w14:textId="77777777" w:rsidR="00BE6DD4" w:rsidRDefault="00886084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Risk assessment analysis has determined with high confidence that failure to maintain authorized ac</w:t>
      </w:r>
      <w:r>
        <w:rPr>
          <w:rFonts w:ascii="Calibri" w:eastAsia="Calibri" w:hAnsi="Calibri" w:cs="Calibri"/>
        </w:rPr>
        <w:t>cess and data integrity will lead to loss of internal communications ability and ultimately, mission failure.</w:t>
      </w:r>
    </w:p>
    <w:p w14:paraId="528D10A0" w14:textId="77777777" w:rsidR="00BE6DD4" w:rsidRDefault="00886084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Critical components associated with the network include domain controllers, exchange servers and network infrastructure devices.</w:t>
      </w:r>
    </w:p>
    <w:p w14:paraId="528D10A1" w14:textId="77777777" w:rsidR="00BE6DD4" w:rsidRDefault="0088608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Personally Identi</w:t>
      </w:r>
      <w:r>
        <w:rPr>
          <w:rFonts w:ascii="Calibri" w:eastAsia="Calibri" w:hAnsi="Calibri" w:cs="Calibri"/>
        </w:rPr>
        <w:t>fiable Information data repositories.</w:t>
      </w:r>
    </w:p>
    <w:p w14:paraId="528D10A2" w14:textId="77777777" w:rsidR="00BE6DD4" w:rsidRDefault="00886084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Integrity and confidentiality of PII systems and associated data are the secondary priority.</w:t>
      </w:r>
    </w:p>
    <w:p w14:paraId="528D10A3" w14:textId="77777777" w:rsidR="00BE6DD4" w:rsidRDefault="00886084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Risk assessment analysis has determined with high confidence that exploitation of these systems and data will degrade combata</w:t>
      </w:r>
      <w:r>
        <w:rPr>
          <w:rFonts w:ascii="Calibri" w:eastAsia="Calibri" w:hAnsi="Calibri" w:cs="Calibri"/>
        </w:rPr>
        <w:t>nt force readiness and constrain further combat actions.</w:t>
      </w:r>
    </w:p>
    <w:p w14:paraId="528D10A4" w14:textId="77777777" w:rsidR="00BE6DD4" w:rsidRDefault="00886084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Critical components associated with PII include databases and web servers.</w:t>
      </w:r>
    </w:p>
    <w:p w14:paraId="528D10A5" w14:textId="77777777" w:rsidR="00BE6DD4" w:rsidRDefault="0088608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External Web Servers.</w:t>
      </w:r>
    </w:p>
    <w:p w14:paraId="528D10A6" w14:textId="77777777" w:rsidR="00BE6DD4" w:rsidRDefault="00886084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Availability and integrity of External Web Servers and their associated data is the tertiary priority.</w:t>
      </w:r>
    </w:p>
    <w:p w14:paraId="528D10A7" w14:textId="77777777" w:rsidR="00BE6DD4" w:rsidRDefault="00886084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Risk assessment analysis has determined with medium confidence that failure to provide certain data externally may degrade adjacent unit missions.</w:t>
      </w:r>
    </w:p>
    <w:p w14:paraId="528D10A8" w14:textId="77777777" w:rsidR="00BE6DD4" w:rsidRDefault="00886084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Critical components include external facing standard and non-standard data-providing services.</w:t>
      </w:r>
    </w:p>
    <w:p w14:paraId="528D10A9" w14:textId="77777777" w:rsidR="00BE6DD4" w:rsidRDefault="00BE6DD4"/>
    <w:sectPr w:rsidR="00BE6D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79B8" w14:textId="77777777" w:rsidR="00886084" w:rsidRDefault="00886084" w:rsidP="00886084">
      <w:pPr>
        <w:spacing w:line="240" w:lineRule="auto"/>
      </w:pPr>
      <w:r>
        <w:separator/>
      </w:r>
    </w:p>
  </w:endnote>
  <w:endnote w:type="continuationSeparator" w:id="0">
    <w:p w14:paraId="735497F6" w14:textId="77777777" w:rsidR="00886084" w:rsidRDefault="00886084" w:rsidP="00886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Standard T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5ADEC" w14:textId="77777777" w:rsidR="00886084" w:rsidRDefault="00886084" w:rsidP="00886084">
      <w:pPr>
        <w:spacing w:line="240" w:lineRule="auto"/>
      </w:pPr>
      <w:r>
        <w:separator/>
      </w:r>
    </w:p>
  </w:footnote>
  <w:footnote w:type="continuationSeparator" w:id="0">
    <w:p w14:paraId="060F62A0" w14:textId="77777777" w:rsidR="00886084" w:rsidRDefault="00886084" w:rsidP="008860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A51"/>
    <w:multiLevelType w:val="multilevel"/>
    <w:tmpl w:val="FEE42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DD4"/>
    <w:rsid w:val="00886084"/>
    <w:rsid w:val="00B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D1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860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084"/>
  </w:style>
  <w:style w:type="paragraph" w:styleId="Footer">
    <w:name w:val="footer"/>
    <w:basedOn w:val="Normal"/>
    <w:link w:val="FooterChar"/>
    <w:uiPriority w:val="99"/>
    <w:unhideWhenUsed/>
    <w:rsid w:val="008860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2022-02-13T16:00:00Z</dcterms:created>
  <dcterms:modified xsi:type="dcterms:W3CDTF">2022-02-13T16:00:00Z</dcterms:modified>
</cp:coreProperties>
</file>