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Structured Query Language</w:t>
      </w:r>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r w:rsidRPr="00D3216C">
        <w:rPr>
          <w:rFonts w:ascii="Times New Roman" w:eastAsia="Times New Roman" w:hAnsi="Times New Roman" w:cs="Times New Roman"/>
          <w:color w:val="000000"/>
          <w:sz w:val="28"/>
          <w:szCs w:val="28"/>
          <w:lang w:val="en-US" w:eastAsia="ru-RU"/>
        </w:rPr>
        <w:t>правління відносинами з клієнтами</w:t>
      </w:r>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ВДТ – Відеодисплейні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Метою даної роботи є написання програми ведення обліку та грошових транзакцій для компанії ТімТек.</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ТімТек.</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Аналітичний облік (грец. analitykos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кросплатформенна автоматизована система управління підприємством (АСУП) і програмна платформа, написана поверх Eclipse RCP. Володіє багатими можливостями конфігурування. В якості СКБД можна використовувати вбудовану Apache Derby, Open Source SQL-сервери бази даних PostgreSQL і MySQL або, для платної корпоративної версії, комерційні Oracle,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обліку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Адміністратор комплекса.</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r w:rsidR="00B441EE">
        <w:rPr>
          <w:rFonts w:ascii="Times New Roman" w:hAnsi="Times New Roman" w:cs="Times New Roman"/>
          <w:sz w:val="28"/>
          <w:szCs w:val="28"/>
        </w:rPr>
        <w:t>Головне вікно</w:t>
      </w:r>
      <w:r w:rsidR="00BE132E" w:rsidRPr="00BD1CB8">
        <w:rPr>
          <w:rFonts w:ascii="Times New Roman" w:hAnsi="Times New Roman" w:cs="Times New Roman"/>
          <w:sz w:val="28"/>
          <w:szCs w:val="28"/>
        </w:rPr>
        <w:t xml:space="preserve">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r w:rsidR="00B441EE">
        <w:rPr>
          <w:rFonts w:ascii="Times New Roman" w:hAnsi="Times New Roman" w:cs="Times New Roman"/>
          <w:sz w:val="28"/>
          <w:szCs w:val="28"/>
        </w:rPr>
        <w:t>Головне вікно програми</w:t>
      </w:r>
      <w:r w:rsidR="00BE132E" w:rsidRPr="00BD1CB8">
        <w:rPr>
          <w:rFonts w:ascii="Times New Roman" w:hAnsi="Times New Roman" w:cs="Times New Roman"/>
          <w:sz w:val="28"/>
          <w:szCs w:val="28"/>
        </w:rPr>
        <w:t xml:space="preserve">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r w:rsidRPr="00BD1CB8">
        <w:rPr>
          <w:rFonts w:ascii="Times New Roman" w:hAnsi="Times New Roman" w:cs="Times New Roman"/>
          <w:i/>
          <w:sz w:val="28"/>
          <w:szCs w:val="28"/>
        </w:rPr>
        <w:t>Supasoft</w:t>
      </w:r>
      <w:r w:rsidRPr="00BD1CB8">
        <w:rPr>
          <w:rFonts w:ascii="Times New Roman" w:hAnsi="Times New Roman" w:cs="Times New Roman"/>
          <w:sz w:val="28"/>
          <w:szCs w:val="28"/>
        </w:rPr>
        <w:t xml:space="preserve"> - універсальна програма для обліку ваших даних. Таких як клієнти, продажа,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 допомогою платформи Supasoft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Багатовалютний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r w:rsidR="00B441EE">
        <w:rPr>
          <w:rFonts w:ascii="Times New Roman" w:hAnsi="Times New Roman" w:cs="Times New Roman"/>
          <w:sz w:val="28"/>
          <w:szCs w:val="28"/>
        </w:rPr>
        <w:t>Головне вікно</w:t>
      </w:r>
      <w:r w:rsidRPr="00BD1CB8">
        <w:rPr>
          <w:rFonts w:ascii="Times New Roman" w:hAnsi="Times New Roman" w:cs="Times New Roman"/>
          <w:sz w:val="28"/>
          <w:szCs w:val="28"/>
        </w:rPr>
        <w:t xml:space="preserve"> програми Supasoft</w:t>
      </w:r>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субкомісію),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r w:rsidR="00B441EE">
        <w:rPr>
          <w:rFonts w:ascii="Times New Roman" w:hAnsi="Times New Roman" w:cs="Times New Roman"/>
          <w:sz w:val="28"/>
          <w:szCs w:val="28"/>
        </w:rPr>
        <w:t>Головне вікно</w:t>
      </w:r>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Бест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CodeGear Delphi і C++ Builder, Microsoft Visual Studio та мови, які включає в себе цей засіб (Visual Basic, Visual C#, Visual J# тощо) часто плутають з візуальними мовами програмування. Всі ці мови є текстовими, а не візуальними (графічними). MS Visual Studio та Delphi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Замовником програмного продукту було вибрано середовище програмування  Delphi.</w:t>
      </w:r>
    </w:p>
    <w:p w:rsidR="00C55368" w:rsidRPr="00BD1CB8" w:rsidRDefault="0025348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Embarcadero Delphi — це інтегроване середовище швидкої розробки програмного забезпечення для роботи під Microsoft Windows. Воно підтримує розробку Windows-застосунків на мові програмування Delphi, яка є наступницею мови Object Pascal.</w:t>
      </w:r>
    </w:p>
    <w:p w:rsidR="00C55368" w:rsidRPr="00BD1CB8" w:rsidRDefault="00C55368"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в основному використовується для розробки настільних застосунків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веб-застосунків.</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Turbo Pascal та Borland Pascal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Delphi, </w:t>
      </w:r>
      <w:r w:rsidRPr="00BD1CB8">
        <w:rPr>
          <w:rFonts w:ascii="Times New Roman" w:hAnsi="Times New Roman" w:cs="Times New Roman"/>
          <w:sz w:val="28"/>
          <w:szCs w:val="28"/>
        </w:rPr>
        <w:lastRenderedPageBreak/>
        <w:t>розроблене на основі Borland Pascal. Delphi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2, представлена роком пізніше, підтримувала 32-бітне Windows-середовище, a версія, що використовувала мову C++, під назвою C++ Builder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Головним архітектором Delphi на той час був Андерс Гейлсберг, який розробив Turbo Pascal.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2001-ому році була представлена версія для операційної системи Linux під назвою Kylix.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Була зроблена спроба зробити підтримку і Linux, і Windows для багатоплатформної розробки, внаслідок чого у Delphi 6 була включена бібліотека CLX, багатоплатформна версія бібліотеки VCL. Технологія CLX теж зазнала поразки і після падіння Kylix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Ще починаючи з першої версії 1.0 розробка програм для баз даних стала однією з сильних сторін Delphi. Бібліотека візуальних компонент (англ. Visual Component Library, VCL) містила велику бібліотеку компонент для доступу та маніпулювання з базами даних. Borland Database Engine була оригінальною технологією зв'язку з базами даних, і була єдиним рішенням у ранніх версіях Delphi.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Delphi 7, випущена у серпні 2002, стала стандартом де-факто для багатьох Delphi-розробників, і навіть зараз вона активно використовується. В Delphi 7 додано підтримку для тем Windows XP і покращено можливості для побудови Web-застосунків. Також це була остання версія Delphi, яка могла використовуватися без активації. Вона мала лише необов'язкову реєстрацію, яку можна було просто проігнорувати. Delphi 7 є найбільш оціненою IDE, створеною Borland завдяки своїй стабільності, швидкості і низькими вимогами до апаратного забезпечення. Попри це у цій версії Delphi, як і у всіх інших, була </w:t>
      </w:r>
      <w:r w:rsidRPr="00BD1CB8">
        <w:rPr>
          <w:rFonts w:ascii="Times New Roman" w:hAnsi="Times New Roman" w:cs="Times New Roman"/>
          <w:sz w:val="28"/>
          <w:szCs w:val="28"/>
        </w:rPr>
        <w:lastRenderedPageBreak/>
        <w:t>велика кількість відомих помилок, так і ніколи не виправлених Borland. Завдання виправлення цих помилок компанія залишила на спільноту Delphi (дивіться «проект відродження 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8, представлений у грудні 2003-ого, був лише .NET-релізом, що дозволяв розробникам компілювати вихідні коди Object Pascal у .NET CIL. Також він дуже відрізнявся від попередників зовнішнім виглядом IDE, в якому вперше застосовано багатовіконний стиль, багато в чому схожий на середовище Microsoft's Visual Studio.NET. Хоча можливість перемикання у класичне (англ. Classic Undocked)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Наступна версія Delphi 2005 (Delphi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for … in (аналог foreach у C#'і). Проте, середовище було знову розкритиковане за виявлені помилки — обидві версії Delphi 8 і Delphi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Наприкінці 2005-ого було випущено Borland Developer Studio 2006, яка включала C#, Delphi.NET, Delphi Win32 та C++ у єдиному IDE. Ця версія була набагато стабільніша за Delphi 8 чи Delphi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Восьмого лютого 2006-ого року Borland оголосила про пошук покупця для її IDE і лінії продуктів для баз даних, що включало Delphi.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Developer Tools Group (робоча назва ще не відділеної групи розробників) компанії Borland Software Corporation випустили одномовні версії Borland Developer Studio, повернувшись до популярного імені Turbo. Набір «Turbo» продуктів включав Turbo Delphi for Win32, Turbo Delphi for .NET, Turbo C++, та Turbo C#. Кожна версія доступна в двох редакціях: </w:t>
      </w:r>
      <w:r w:rsidRPr="00BD1CB8">
        <w:rPr>
          <w:rFonts w:ascii="Times New Roman" w:hAnsi="Times New Roman" w:cs="Times New Roman"/>
          <w:sz w:val="28"/>
          <w:szCs w:val="28"/>
        </w:rPr>
        <w:lastRenderedPageBreak/>
        <w:t>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Personal версій Delphi,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14 листопада 2006 Borland оголосила про відділення групи розробників у незалежну дочірню компанію CodeGear.</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C604AA">
        <w:rPr>
          <w:rFonts w:ascii="Times New Roman" w:hAnsi="Times New Roman" w:cs="Times New Roman"/>
          <w:sz w:val="28"/>
          <w:szCs w:val="28"/>
        </w:rPr>
        <w:t>Вигляд програмного середовища</w:t>
      </w:r>
      <w:r w:rsidR="00285C00" w:rsidRPr="00BD1CB8">
        <w:rPr>
          <w:rFonts w:ascii="Times New Roman" w:hAnsi="Times New Roman" w:cs="Times New Roman"/>
          <w:sz w:val="28"/>
          <w:szCs w:val="28"/>
        </w:rPr>
        <w:t xml:space="preserve"> Delphi 2007, випущеного </w:t>
      </w:r>
      <w:r w:rsidR="00F91459" w:rsidRPr="00BD1CB8">
        <w:rPr>
          <w:rFonts w:ascii="Times New Roman" w:hAnsi="Times New Roman" w:cs="Times New Roman"/>
          <w:sz w:val="28"/>
          <w:szCs w:val="28"/>
        </w:rPr>
        <w:t>CodeGear</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Delphi 2007 — перша версія випущена CodeGear 16-ого березня 2007. Win32-версія була представлена першою, пізніше була випущена .NET-версія Delphi 2007 як частина продукту CodeGear RAD Studio 2007. Нові можливості включали підтримку MS Build та вдосконалення Visual Component Library для Windows Vista. CodeGear також представила DBX4 як нову версію dbExpress. Вперше Delphi можна було завантажити з інтернету і активувати ліцензійним ключем. Локалізовані версії Delphi 2007 були одночасно представлені на англійській, французькій, німецькій та японській мовах. RAD Studio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Delphi 2009 (кодова назва Tiburón) додано багато нових можливостей, зокрема узагальнення (англ. generics), анонімні методи (для Win32 та .NET), повністю перероблено VCL та RTL для повної підтримки Юнікоду.</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Borland продала CodeGear компанії Embarcadero Technologies в 2008. Embarcadero зберегла відділ CodeGear, створений Borland, для ідентифікації куплених продуктів, свої ж розробки Embarcadero вирішила розповсюджувати під іменем DatabaseGear.</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25 серпня 2009 року було випущено 14-ту (13-ту версію розробники пропустили) версію — Delphi 2010. Її було наділено такими новинками:</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IDE Insight - пошук по IDE, що надає доступ до будь-якої її функції або параметру</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Класичний інтерфейс Delphi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Під час бета-тестування наступної версії делфі - Delphi XE, у ній була присутня можливість створення програм для Mac OS X. Це було можливо завдяки бібліотеці UCL що була по суті оновленою CLX і базувалася на Qt 4. В UCL було дуже багато багів, які було важко знаходити та виправляти через дику суміш delphi та c++-коду. В решті-решт розробники вирішили, що обраний підхід не дозволить їм створити якісний продукт, і 30 серпня 2010 року 15-ту версію Delphi було випущено без підтримки Mac OS X. Досить бідна на новинки версія отримала інтеграцію з Subversion,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2 вересня 2011 випущено 16-ту версію Delphi XE2. Серед головних нововведень версії:</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Можливість створення застосунків для Mac OS X та iOS. Для цих платформ є нова бібліотека компонентів — FireMonkey (у минулому DXScene від KsDev). FireMonkey повністю написана на Delphi, використовує векторну графіку й апаратне прискорення графічного процесора</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З'єднувачі DataSnap для мобільних пристроїв</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Система зв'язування даних LiveBindings</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3 вересня 2012 на світ з'явилася сімнадцята версія делфі — Delphi XE3. В цій версії бібліотека FireMonkey отримала подальший розвиток. У неї додано підтримку растрових стилів, якорів (Anchors), дій (Actions), відео та аудіо, а також проведено цілий ряд оптимізацій та рефакторингів. Система зв'язування даних LiveBindings отримала графічний редактор, що цілком відповідає концепції RAD програмування, якого з перших версій дотримується Delphi. Для VCL та FireMonkey були створені стилі Metropolis, що імітують оформлення WinRT програм для Windows 8. Створення повноцінних WinRT програм на делфі на даний час неможливе через неможливість створення стороннього нативного компілятора Third-party compilers locked out of Windows Runtime development. Підтримка iOS була виключена з XE3, вона з'явиться на початку 2013-го року у вигляді окремого продукту — Mobile Studio.</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Delphi пояснюють її популярність. Delphi має один з швидких компіляторів, що породжує, тим не менш, дуже і дуже непоганий об'єктний код. Є й інші переваги: простота вивчення Object Pascal; полегшують життя властивості (properties); програми, написані на Delphi,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Delphi - </w:t>
      </w:r>
      <w:r w:rsidRPr="00BD1CB8">
        <w:rPr>
          <w:rFonts w:ascii="Times New Roman" w:hAnsi="Times New Roman" w:cs="Times New Roman"/>
          <w:sz w:val="28"/>
          <w:szCs w:val="28"/>
        </w:rPr>
        <w:lastRenderedPageBreak/>
        <w:t>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автозавершення коду (code completion). Якщо коротко - може все. Звичайно, Object Pascal накладає певні обмеження, але для тих речей, для яких її писали, Delphi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w:t>
      </w:r>
      <w:r w:rsidR="002E3C96">
        <w:rPr>
          <w:rFonts w:ascii="Times New Roman" w:hAnsi="Times New Roman" w:cs="Times New Roman"/>
          <w:sz w:val="28"/>
          <w:szCs w:val="28"/>
        </w:rPr>
        <w:t xml:space="preserve">едолік (і одночасно гідність) це </w:t>
      </w:r>
      <w:r w:rsidRPr="00BD1CB8">
        <w:rPr>
          <w:rFonts w:ascii="Times New Roman" w:hAnsi="Times New Roman" w:cs="Times New Roman"/>
          <w:sz w:val="28"/>
          <w:szCs w:val="28"/>
        </w:rPr>
        <w:t>статичне приєднання (linking)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інтерфейсними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Delphi парадигмі форм (Forms)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Object Pascal.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r w:rsidR="006656EB" w:rsidRPr="00BD1CB8">
        <w:rPr>
          <w:rFonts w:ascii="Times New Roman" w:hAnsi="Times New Roman" w:cs="Times New Roman"/>
          <w:b/>
          <w:sz w:val="28"/>
          <w:szCs w:val="28"/>
        </w:rPr>
        <w:t>MySQL</w:t>
      </w:r>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Delphi</w:t>
      </w:r>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Версії MySQL</w:t>
      </w:r>
    </w:p>
    <w:p w:rsidR="00D419B6"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був розроблений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 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2D574F" w:rsidRPr="00BD1CB8">
        <w:rPr>
          <w:rFonts w:ascii="Times New Roman" w:hAnsi="Times New Roman" w:cs="Times New Roman"/>
          <w:sz w:val="28"/>
          <w:szCs w:val="28"/>
        </w:rPr>
        <w:t>MySQL виникла як спроба застосувати mSQL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mSQL. Звідки походить назва «MySQL» — достеменно не відомо. Розробники дають два варіанти: або тому, що практично всі напрацювання компанії починалися з префікса My, або на честь дівчинки на ім'я My, дочки Майкла Монті Віденіуса,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Логотип MySQL у вигляді дельфіна носить ім'я «Sakila». Він був обраний з великого списку запропонованих користувачами «імен дельфіна». Ім'я «Sakila» було відправлено Open Source-розробником Ambrose Twebaze</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січні-лютому 2008 Sun Microsystems придбала розробника системи керування базами данних MySQL за $1 млрд. Після поглинання у 2009 році Sun Microsystems компанією Oracle Corporation MySQL стала власністю Oracle.</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Версія MySQL 5.1 продовжує шлях до стандарту SQL:2003. MySQL 5.1 містить такі нововведення:</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(row-based реплікація), при якій в бінарний лог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Вбудований планувальник робіт, що періодично запускаються. По синтаксису додання задачі схоже на додання тригера до таблиці; по ідеології — на crontab.</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Додатковий набір функцій для обробки XML, реалізація підтримки XPath.</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Нові засоби діагностики проблем і утиліти для аналізу продуктивності. Розширено можливості з керування вмістом лог-файлів, логи тепер можуть бути збережені і в таблицях general_log і в slow_log. Утиліта mysqlslap дозволяє провести тестування навантаження БД із записом часу реакції на кожний запит.</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Для спрощення операції оновлення підготовлена утиліта mysql_upgrade,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MySQL Cluster тепер йде як окремий продукт, який базується на MySQL 5.1 і сховищі NDBCLUSTER.</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Значні зміни в роботі MySQL Cluster, такі, як, наприклад, можливість зберігання табличних даних на диску.</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Повернення до використання вбудованої бібліотеки libmysqld, відсутньої в MySQL 5.0.</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API для плагінів,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Реалізація парсера повнотекстового пошуку у вигляді plug-in.</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Новий рушій таблиць Maria (стійкий до збоїв клон MyISAM)[5], який у 2010 був перейменований на Aria та став основою форку MySQL від Монті Віденіуса під назвою MariaDB.</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Тип таблиць Maria.</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Maria (починаючи з версії 5.2.x — Aria) — новий тип таблиць MySQL для зберігання даних. Maria являє собою розширену версію сховища MyISAM,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переваги Maria:</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разі краху проводиться відкат результатів виконання поточної операції або повернення в стан до команди LOCK TABLES. Реалізація через ведення логу операцій.</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Можливість відновлення стану з будь-якої точки в журналі операцій, включаючи підтримку CREATE/DROP/RENAME/TRUNCATE. Може бути використана для створення інкрементальних бекапів, через періодичне копіювання лог файлу.</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всіх форматів стовпців MyISAM, розширена новим форматом «rows-in-block», що використовують сторінковий спосіб зберігання даних, при якому дані в стовпцях можуть кешуватися.</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 майбутньому буде реалізовано два режими: транзакційний і без відображення в журналі транзакцій, для не критичних даних.</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Розмір сторінки даних дорівнює 8Кб (в MyISAM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Гілка MySQL 5.5 містить ряд значних поліпшень, пов'язаних з підвищенням масштабованості та швидкодії, серед яких:</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Використання за замовчуванням рушія InnoDB.</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напівсинхронного (semi-synchronous) механізму реплікації, заснованого на патчах до InnoDB від компанії Google.</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партіціювання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(partitioning). Додані операції RANGE, LIST і метод оптимізації «partition pruning».</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патчі Google з оптимізацією роботи InnoDB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 компактний багатонитевий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багатонитковості,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Можливості сервера MySQL:</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кількість рядків у таблицях може досягати 50 млн;</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586442" w:rsidRDefault="00C423FE" w:rsidP="00B35B2B">
      <w:pPr>
        <w:spacing w:after="0" w:line="360" w:lineRule="auto"/>
        <w:ind w:firstLine="567"/>
        <w:jc w:val="both"/>
        <w:rPr>
          <w:rFonts w:ascii="Courier New" w:hAnsi="Courier New" w:cs="Courier New"/>
          <w:sz w:val="24"/>
          <w:szCs w:val="24"/>
        </w:rPr>
      </w:pPr>
      <w:r w:rsidRPr="00586442">
        <w:rPr>
          <w:rFonts w:ascii="Courier New" w:hAnsi="Courier New" w:cs="Courier New"/>
          <w:sz w:val="24"/>
          <w:szCs w:val="24"/>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select_expression,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'file_name' export_options]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table_references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{unsigned_integer | col_name | formula}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where_definition]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{unsigned_integer | col_name | formula}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[offset,] rows]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procedure_name]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застосовується для вилучення рядків, вибраних з однієї або декількох таблиць. Вираз select_expression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CONCAT (last_name, ',', first_name) AS full_name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mytable ORDER BY full_name;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table_references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table_name [[AS] alias] [USE INDEX (key_list)] [IGNORE INDEX (key_list)]</w:t>
      </w:r>
    </w:p>
    <w:p w:rsidR="00554CD0"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'file_name' . Цей різновид команди здійснює запис вибраних рядків у файл, зазначений у file_name . Цей файл створюється на сервері і до цього не повинен існувати (таким чином, крім іншого, запобігається руйнування таблиць </w:t>
      </w:r>
      <w:r w:rsidR="000C1A84" w:rsidRPr="00BD1CB8">
        <w:rPr>
          <w:rFonts w:ascii="Times New Roman" w:hAnsi="Times New Roman" w:cs="Times New Roman"/>
          <w:sz w:val="28"/>
          <w:szCs w:val="28"/>
        </w:rPr>
        <w:lastRenderedPageBreak/>
        <w:t>і файлів, таких як `/ etc / passwd ' ). Для використання цієї форми команди SELECT необхідні привілеї FILE . Форма SELECT ... INTO OUTFILE головним чином призначена для виконання дуже швидкого дампа таблиці на серверному комп'ютері. Команду SELECT ... INTO OUTFILE не можна застосовувати, якщо необхідно створити результуючий файл на іншому хості,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mysqldump - tab або mysql-e "SELECT ..." &gt; Outfile . Команда SELECT ... INTO OUTFIL E є додатковою по відношенню до LOAD DATA INFIL E;</w:t>
      </w:r>
    </w:p>
    <w:p w:rsidR="00534D7E" w:rsidRDefault="00534D7E" w:rsidP="00B35B2B">
      <w:pPr>
        <w:spacing w:after="0" w:line="360" w:lineRule="auto"/>
        <w:ind w:firstLine="567"/>
        <w:jc w:val="both"/>
        <w:rPr>
          <w:rFonts w:ascii="Times New Roman" w:hAnsi="Times New Roman" w:cs="Times New Roman"/>
          <w:sz w:val="28"/>
          <w:szCs w:val="28"/>
        </w:rPr>
      </w:pPr>
      <w:r w:rsidRPr="00534D7E">
        <w:rPr>
          <w:rFonts w:ascii="Times New Roman" w:hAnsi="Times New Roman" w:cs="Times New Roman"/>
          <w:sz w:val="28"/>
          <w:szCs w:val="28"/>
        </w:rPr>
        <w:t>У версії MySQL 3.23.12 можна вказувати, які саме індекси (ключі) MySQL повинен застосовувати для добування інформації з таблиці. Це корисно, якщо оператор EXPLAIN (виводить інформацію про структуру та порядок виконання запиту SELECT ), показує, що MySQL використов</w:t>
      </w:r>
      <w:r>
        <w:rPr>
          <w:rFonts w:ascii="Times New Roman" w:hAnsi="Times New Roman" w:cs="Times New Roman"/>
          <w:sz w:val="28"/>
          <w:szCs w:val="28"/>
        </w:rPr>
        <w:t>ує хибний індекс. Якщо потрібно,</w:t>
      </w:r>
      <w:r w:rsidRPr="00534D7E">
        <w:rPr>
          <w:rFonts w:ascii="Times New Roman" w:hAnsi="Times New Roman" w:cs="Times New Roman"/>
          <w:sz w:val="28"/>
          <w:szCs w:val="28"/>
        </w:rPr>
        <w:t xml:space="preserve"> щоб для пошуку запису в таблиці застосовувався тільки один із зазначених індексів, слід задати значення цього індексу в USE I</w:t>
      </w:r>
      <w:r>
        <w:rPr>
          <w:rFonts w:ascii="Times New Roman" w:hAnsi="Times New Roman" w:cs="Times New Roman"/>
          <w:sz w:val="28"/>
          <w:szCs w:val="28"/>
        </w:rPr>
        <w:t>NDEX ( key_list ). Альтернативний</w:t>
      </w:r>
      <w:r w:rsidRPr="00534D7E">
        <w:rPr>
          <w:rFonts w:ascii="Times New Roman" w:hAnsi="Times New Roman" w:cs="Times New Roman"/>
          <w:sz w:val="28"/>
          <w:szCs w:val="28"/>
        </w:rPr>
        <w:t xml:space="preserve"> вираз IGNORE INDEX (key_list) забороняє використання в MySQL даного конкретного індексу. Вирази USE / IGNORE KEY є синонімами для USE / IGNORE INDEX .</w:t>
      </w:r>
    </w:p>
    <w:p w:rsidR="002E5BDF" w:rsidRDefault="002E5BDF" w:rsidP="00B35B2B">
      <w:pPr>
        <w:spacing w:after="0" w:line="360" w:lineRule="auto"/>
        <w:ind w:firstLine="567"/>
        <w:jc w:val="both"/>
        <w:rPr>
          <w:rFonts w:ascii="Times New Roman" w:hAnsi="Times New Roman" w:cs="Times New Roman"/>
          <w:sz w:val="28"/>
          <w:szCs w:val="28"/>
        </w:rPr>
      </w:pPr>
      <w:r w:rsidRPr="002E5BDF">
        <w:rPr>
          <w:rFonts w:ascii="Times New Roman" w:hAnsi="Times New Roman" w:cs="Times New Roman"/>
          <w:sz w:val="28"/>
          <w:szCs w:val="28"/>
        </w:rPr>
        <w:t>Посилання на таблицю можна замінити псевдонімом, використовуючи tbl_name [AS] alias_name</w:t>
      </w:r>
      <w:r>
        <w:rPr>
          <w:rFonts w:ascii="Times New Roman" w:hAnsi="Times New Roman" w:cs="Times New Roman"/>
          <w:sz w:val="28"/>
          <w:szCs w:val="28"/>
        </w:rPr>
        <w:t>:</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mysql&gt; SELECT t1.name, t2.salary FROM employee AS t1, info AS t2</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 xml:space="preserve"> </w:t>
      </w:r>
      <w:r w:rsidRPr="002E5BDF">
        <w:rPr>
          <w:rFonts w:ascii="Courier New" w:hAnsi="Courier New" w:cs="Courier New"/>
          <w:sz w:val="24"/>
          <w:szCs w:val="24"/>
        </w:rPr>
        <w:t xml:space="preserve">       WHERE t1.name = t2.name;</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mysql&gt; SELECT t1.name, t2.salary FROM employee t1, info t2</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 xml:space="preserve">        WHERE t1.name = t2.name;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F868C6" w:rsidRPr="00BD1CB8">
        <w:rPr>
          <w:rFonts w:ascii="Times New Roman" w:hAnsi="Times New Roman" w:cs="Times New Roman"/>
          <w:sz w:val="28"/>
          <w:szCs w:val="28"/>
        </w:rPr>
        <w:t>MySQL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[CROSS]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INNER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STRAIGHT_JOIN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table_reference LEFT [OUTER]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LEFT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NATURAL [LEFT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{Oj table_reference LEFT OUTER JOIN table_reference ON conditional_expr}</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RIGHT [OUTER]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RIGHT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NATURAL [RIGHT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де table_reference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table_name [[AS] alias] [USE INDEX (key_list)] [IGNORE INDEX (key_list)]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і join_condition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ON conditional_expr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(column_list)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Ніколи не слід вказувати в частині ON які б то не було умови, що накладають обмеження на рядки в наборі результатів. Якщо необхідно вказати, 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Необхідно враховувати, що у версіях до 3.23.17 оператор INNER JOIN не приймає параметр join_condition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Замість посилання на таблицю може використовуватися псевдонім, який присвоюється за допомогою виразів tbl_name AS alias_name або tbl_name alias_name :</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t1.name, t2.salary FROM employee AS t1, info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id , яка не присутня в таблиці table2 (тобто всі рядки в table1 , для яких немає відповідних рядків у table2 ). Звичайно, це передбачає, що table2.id оголошений як NOT NULL .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(column_list)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RIGHT JOIN працює аналогічно LEFT JOIN . Для збереження переносимості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MySQL 3.23.12, можна давати MySQL вказівки про те, який індекс повинен використовуватися при витяганні інформації з таблиці. Ця </w:t>
      </w:r>
      <w:r w:rsidRPr="00BD1CB8">
        <w:rPr>
          <w:rFonts w:ascii="Times New Roman" w:hAnsi="Times New Roman" w:cs="Times New Roman"/>
          <w:sz w:val="28"/>
          <w:szCs w:val="28"/>
        </w:rPr>
        <w:lastRenderedPageBreak/>
        <w:t>можливість корисна, якщо оператор EXPLAIN (виводить інформацію про структуру та порядок виконання запиту SELECT ), показує, що MySQL використовує хибний індекс. Задаючи значення</w:t>
      </w:r>
      <w:r w:rsidR="006C41C7" w:rsidRPr="00BD1CB8">
        <w:rPr>
          <w:rFonts w:ascii="Times New Roman" w:hAnsi="Times New Roman" w:cs="Times New Roman"/>
          <w:sz w:val="28"/>
          <w:szCs w:val="28"/>
        </w:rPr>
        <w:t xml:space="preserve"> індексу в USE INDEX (key_list)</w:t>
      </w:r>
      <w:r w:rsidRPr="00BD1CB8">
        <w:rPr>
          <w:rFonts w:ascii="Times New Roman" w:hAnsi="Times New Roman" w:cs="Times New Roman"/>
          <w:sz w:val="28"/>
          <w:szCs w:val="28"/>
        </w:rPr>
        <w:t>, можна змусити MySQL застосовувати для пошуку запису тільки один із зазначених індексів. Альтернативне вираз IGNORE INDEX (key_list) забороняє використання в MySQL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 [(col_name,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(expression,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 [(col_name,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col_name = expression, col_name = expression,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MySQL 3.22.5 і пізніших. Синтаксис вираження col_name = expression підтримується у версії MySQL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tbl_name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w:t>
      </w:r>
      <w:r w:rsidRPr="00BD1CB8">
        <w:rPr>
          <w:rFonts w:ascii="Times New Roman" w:hAnsi="Times New Roman" w:cs="Times New Roman"/>
          <w:sz w:val="28"/>
          <w:szCs w:val="28"/>
        </w:rPr>
        <w:lastRenderedPageBreak/>
        <w:t>VALUES () або в результаті роботи SELECT . Якщо порядок стовпців у таблиці невідомий, для його отримання можна використовувати DESCRIBE tbl_name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w:t>
      </w:r>
      <w:r w:rsidR="00A3608E">
        <w:rPr>
          <w:rFonts w:ascii="Times New Roman" w:hAnsi="Times New Roman" w:cs="Times New Roman"/>
          <w:sz w:val="28"/>
          <w:szCs w:val="28"/>
        </w:rPr>
        <w:t>-який</w:t>
      </w:r>
      <w:r w:rsidRPr="00BD1CB8">
        <w:rPr>
          <w:rFonts w:ascii="Times New Roman" w:hAnsi="Times New Roman" w:cs="Times New Roman"/>
          <w:sz w:val="28"/>
          <w:szCs w:val="28"/>
        </w:rPr>
        <w:t xml:space="preserve">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section 6.5.3 Синтаксис оператора CREATE TABLE . В MySQL завжди передбачено значення за замовчуванням для кожного поля. Ця вимога </w:t>
      </w:r>
      <w:r w:rsidR="00A3608E">
        <w:rPr>
          <w:rFonts w:ascii="Times New Roman" w:hAnsi="Times New Roman" w:cs="Times New Roman"/>
          <w:sz w:val="28"/>
          <w:szCs w:val="28"/>
        </w:rPr>
        <w:t>створена</w:t>
      </w:r>
      <w:r w:rsidRPr="00BD1CB8">
        <w:rPr>
          <w:rFonts w:ascii="Times New Roman" w:hAnsi="Times New Roman" w:cs="Times New Roman"/>
          <w:sz w:val="28"/>
          <w:szCs w:val="28"/>
        </w:rPr>
        <w:t xml:space="preserve"> MySQL, щоб забезпечити можливість роботи як з таблицями, що підтримують транзакції, так і з таблицями, що не підтримують їх. </w:t>
      </w:r>
      <w:r w:rsidR="00A3608E">
        <w:rPr>
          <w:rFonts w:ascii="Times New Roman" w:hAnsi="Times New Roman" w:cs="Times New Roman"/>
          <w:sz w:val="28"/>
          <w:szCs w:val="28"/>
        </w:rPr>
        <w:t>Точка зору розробників</w:t>
      </w:r>
      <w:r w:rsidRPr="00BD1CB8">
        <w:rPr>
          <w:rFonts w:ascii="Times New Roman" w:hAnsi="Times New Roman" w:cs="Times New Roman"/>
          <w:sz w:val="28"/>
          <w:szCs w:val="28"/>
        </w:rPr>
        <w:t xml:space="preserve">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expression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INSERT INTO tbl_name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mysql&gt; INSERT INTO tbl_name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MyISAM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w:t>
      </w:r>
      <w:r w:rsidRPr="00BD1CB8">
        <w:rPr>
          <w:rFonts w:ascii="Times New Roman" w:hAnsi="Times New Roman" w:cs="Times New Roman"/>
          <w:sz w:val="28"/>
          <w:szCs w:val="28"/>
        </w:rPr>
        <w:lastRenderedPageBreak/>
        <w:t>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mysql_info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MySQL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допустимих</w:t>
      </w:r>
      <w:r w:rsidR="00A3608E">
        <w:rPr>
          <w:rFonts w:ascii="Times New Roman" w:hAnsi="Times New Roman" w:cs="Times New Roman"/>
          <w:sz w:val="28"/>
          <w:szCs w:val="28"/>
        </w:rPr>
        <w:t xml:space="preserve"> значень </w:t>
      </w:r>
      <w:r w:rsidR="004F5456" w:rsidRPr="00BD1CB8">
        <w:rPr>
          <w:rFonts w:ascii="Times New Roman" w:hAnsi="Times New Roman" w:cs="Times New Roman"/>
          <w:sz w:val="28"/>
          <w:szCs w:val="28"/>
        </w:rPr>
        <w:t>-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 допомогою функції mysql_insert_id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mysql_info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Records: 100 Duplicates: 0 Warnings: 0</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Duplicates показує кількість рядків, які не могли бути внесені, оскільки вони дублювали б значення деяких існуючих унікальних індексів. Покажчик Warnings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UPDATE [LOW_PRIORITY] [IGNORE] tbl_name</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col_name1 = expr1 [, col_name2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where_definition]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доступ до колонки із зазначеного вираження здійснюється по аргументу tbl_name , то команда UPDATE використовує для цього стовпця його поточне значення. Наприклад, наступна команда встановлює стовпець age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r w:rsidRPr="00AA62EE">
        <w:rPr>
          <w:rFonts w:ascii="Courier New" w:hAnsi="Courier New" w:cs="Courier New"/>
          <w:sz w:val="24"/>
          <w:szCs w:val="24"/>
        </w:rPr>
        <w:t>mysql&gt; UPDATE persondata SET age = age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Значення команда UPDATE присвоює зліва направо. Наприклад, наступна команда дублює стовпець age , потім інкрементує його:</w:t>
      </w:r>
    </w:p>
    <w:p w:rsidR="003C7805" w:rsidRPr="00AA62EE" w:rsidRDefault="003C7805" w:rsidP="00AA62EE">
      <w:pPr>
        <w:spacing w:after="0" w:line="360" w:lineRule="auto"/>
        <w:ind w:firstLine="567"/>
        <w:rPr>
          <w:rFonts w:ascii="Courier New" w:hAnsi="Courier New" w:cs="Courier New"/>
          <w:sz w:val="24"/>
          <w:szCs w:val="24"/>
        </w:rPr>
      </w:pPr>
      <w:r w:rsidRPr="00AA62EE">
        <w:rPr>
          <w:rFonts w:ascii="Courier New" w:hAnsi="Courier New" w:cs="Courier New"/>
          <w:sz w:val="24"/>
          <w:szCs w:val="24"/>
        </w:rPr>
        <w:t>mysql&gt; UPDATE persondata SET age = age * 2, age = age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стовпець встановлюється в його поточне значення, то MySQL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Команда UPDATE повертає кількість фактично змінених рядків. У версії MySQL 3.22 і більш пізніх функція C API mysql_info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версії MySQL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 FROM table_name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rows]</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 table_name [. *] [, Table_name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table-references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table_name [. *], [Table_name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USING table-references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видаляє з таблиці table_name рядки, що задовольняють заданим в where_definition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оператор DELETE запускається без визначення WHERE , то видаляються всі рядки. При роботі в режимі AUTOCOMMIT це буде аналогічно використанню оператора TRUNCATE . В MySQL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mysql&gt; DELETE FROM table_name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Слід враховувати, що ця форма працює набагато повільніше, ніж DELETE FROM table_name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таблицях MyISAM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myisamchk для реорганізації таблиць. Команда OPTIMIZE TABLE простіше, але утиліта myisamchk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Перший з числа наведених на початку даного розділу багатотабличних формат команди DELETE підтримується, починаючи з MySQL 4.0.0. Другий багатотабличних формат підтриму</w:t>
      </w:r>
      <w:r w:rsidR="00224EB7" w:rsidRPr="00BD1CB8">
        <w:rPr>
          <w:rFonts w:ascii="Times New Roman" w:hAnsi="Times New Roman" w:cs="Times New Roman"/>
          <w:sz w:val="28"/>
          <w:szCs w:val="28"/>
        </w:rPr>
        <w:t>ється, починаючи з MySQL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ся в MySQL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somelog</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user = 'jcole'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timestamp</w:t>
      </w:r>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timestamp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532592" w:rsidRPr="002E5BDF" w:rsidRDefault="008D04CD" w:rsidP="002E5BD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MySQL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532592" w:rsidRPr="00532592" w:rsidRDefault="00532592" w:rsidP="00904360">
      <w:pPr>
        <w:pStyle w:val="a8"/>
        <w:spacing w:after="0" w:line="360" w:lineRule="auto"/>
        <w:ind w:left="450"/>
        <w:rPr>
          <w:rFonts w:ascii="Times New Roman" w:hAnsi="Times New Roman" w:cs="Times New Roman"/>
          <w:b/>
          <w:sz w:val="28"/>
          <w:szCs w:val="28"/>
          <w:lang w:val="en-US"/>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Default="00980AF1" w:rsidP="000E245D">
      <w:pPr>
        <w:spacing w:after="0" w:line="360" w:lineRule="auto"/>
        <w:jc w:val="center"/>
        <w:rPr>
          <w:rFonts w:ascii="Times New Roman" w:hAnsi="Times New Roman" w:cs="Times New Roman"/>
          <w:sz w:val="28"/>
          <w:szCs w:val="28"/>
        </w:rPr>
      </w:pPr>
    </w:p>
    <w:p w:rsidR="00972197" w:rsidRPr="00972197" w:rsidRDefault="00972197" w:rsidP="00972197">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clients містить в собі інформацію про клієнтів, їх ім’я, прізвище, по батькові та контактні дані. В полі add_data зберігається інформація про те, коли дані про клієнта були добавлені в базу даних. В полі add_user_id зберігається інформація про користувача, який додав ці дані.</w:t>
      </w:r>
    </w:p>
    <w:p w:rsidR="00850585" w:rsidRDefault="00850585" w:rsidP="000E245D">
      <w:pPr>
        <w:spacing w:after="0" w:line="360" w:lineRule="auto"/>
        <w:jc w:val="center"/>
        <w:rPr>
          <w:rFonts w:ascii="Times New Roman" w:hAnsi="Times New Roman" w:cs="Times New Roman"/>
          <w:sz w:val="28"/>
          <w:szCs w:val="28"/>
        </w:rPr>
      </w:pPr>
    </w:p>
    <w:p w:rsidR="009319F0" w:rsidRPr="00451E46" w:rsidRDefault="009319F0" w:rsidP="000E245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lastRenderedPageBreak/>
        <w:t>Таблиця 2.1</w:t>
      </w:r>
      <w:r w:rsidRPr="009319F0">
        <w:rPr>
          <w:rFonts w:ascii="Times New Roman" w:hAnsi="Times New Roman" w:cs="Times New Roman"/>
          <w:sz w:val="28"/>
          <w:szCs w:val="28"/>
          <w:lang w:val="en-US"/>
        </w:rPr>
        <w:t xml:space="preserve"> </w:t>
      </w:r>
      <w:r w:rsidR="00CA5032">
        <w:rPr>
          <w:rFonts w:ascii="Times New Roman" w:hAnsi="Times New Roman" w:cs="Times New Roman"/>
          <w:sz w:val="28"/>
          <w:szCs w:val="28"/>
          <w:lang w:val="en-US"/>
        </w:rPr>
        <w:t>–</w:t>
      </w:r>
      <w:r w:rsidRPr="009319F0">
        <w:rPr>
          <w:rFonts w:ascii="Times New Roman" w:hAnsi="Times New Roman" w:cs="Times New Roman"/>
          <w:sz w:val="28"/>
          <w:szCs w:val="28"/>
          <w:lang w:val="en-US"/>
        </w:rPr>
        <w:t xml:space="preserve"> </w:t>
      </w:r>
      <w:r w:rsidR="00451E46">
        <w:rPr>
          <w:rFonts w:ascii="Times New Roman" w:hAnsi="Times New Roman" w:cs="Times New Roman"/>
          <w:sz w:val="28"/>
          <w:szCs w:val="28"/>
        </w:rPr>
        <w:t>Клієнти</w:t>
      </w:r>
      <w:r w:rsidR="00CA5032">
        <w:rPr>
          <w:rFonts w:ascii="Times New Roman" w:hAnsi="Times New Roman" w:cs="Times New Roman"/>
          <w:sz w:val="28"/>
          <w:szCs w:val="28"/>
        </w:rPr>
        <w:t xml:space="preserve"> </w:t>
      </w:r>
    </w:p>
    <w:tbl>
      <w:tblPr>
        <w:tblStyle w:val="ac"/>
        <w:tblW w:w="0" w:type="auto"/>
        <w:jc w:val="center"/>
        <w:tblLook w:val="01E0" w:firstRow="1" w:lastRow="1" w:firstColumn="1" w:lastColumn="1" w:noHBand="0" w:noVBand="0"/>
      </w:tblPr>
      <w:tblGrid>
        <w:gridCol w:w="2802"/>
        <w:gridCol w:w="2853"/>
        <w:gridCol w:w="3951"/>
      </w:tblGrid>
      <w:tr w:rsidR="00451E46" w:rsidRPr="00451E46" w:rsidTr="002A7C2A">
        <w:trPr>
          <w:trHeight w:val="325"/>
          <w:jc w:val="center"/>
        </w:trPr>
        <w:tc>
          <w:tcPr>
            <w:tcW w:w="2802" w:type="dxa"/>
            <w:vAlign w:val="center"/>
          </w:tcPr>
          <w:p w:rsidR="00451E46" w:rsidRPr="00451E46" w:rsidRDefault="00451E46"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Назва поля</w:t>
            </w:r>
          </w:p>
        </w:tc>
        <w:tc>
          <w:tcPr>
            <w:tcW w:w="2853" w:type="dxa"/>
            <w:vAlign w:val="center"/>
          </w:tcPr>
          <w:p w:rsidR="00451E46" w:rsidRPr="00E83C2D"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Тип поля</w:t>
            </w:r>
          </w:p>
        </w:tc>
        <w:tc>
          <w:tcPr>
            <w:tcW w:w="3951" w:type="dxa"/>
            <w:vAlign w:val="center"/>
          </w:tcPr>
          <w:p w:rsidR="00451E46" w:rsidRPr="00451E46"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Призначення</w:t>
            </w:r>
          </w:p>
        </w:tc>
      </w:tr>
      <w:tr w:rsidR="00451E46" w:rsidRPr="00451E46" w:rsidTr="002A7C2A">
        <w:trPr>
          <w:trHeight w:val="131"/>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r w:rsidRPr="001C11CA">
              <w:rPr>
                <w:rFonts w:ascii="Times New Roman" w:hAnsi="Times New Roman" w:cs="Times New Roman"/>
                <w:sz w:val="24"/>
                <w:szCs w:val="24"/>
              </w:rPr>
              <w:t>int</w:t>
            </w:r>
            <w:r>
              <w:rPr>
                <w:rFonts w:ascii="Times New Roman" w:hAnsi="Times New Roman" w:cs="Times New Roman"/>
                <w:sz w:val="24"/>
                <w:szCs w:val="24"/>
                <w:lang w:val="en-US"/>
              </w:rPr>
              <w:t>(11)</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ключове поле</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first_name</w:t>
            </w:r>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прізвище </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last_name </w:t>
            </w:r>
          </w:p>
        </w:tc>
        <w:tc>
          <w:tcPr>
            <w:tcW w:w="2853" w:type="dxa"/>
            <w:vAlign w:val="center"/>
          </w:tcPr>
          <w:p w:rsidR="00451E46"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ім’я </w:t>
            </w:r>
          </w:p>
        </w:tc>
      </w:tr>
      <w:tr w:rsidR="00E83C2D" w:rsidRPr="00451E46" w:rsidTr="004105DB">
        <w:trPr>
          <w:jc w:val="center"/>
        </w:trPr>
        <w:tc>
          <w:tcPr>
            <w:tcW w:w="2802" w:type="dxa"/>
            <w:tcBorders>
              <w:bottom w:val="nil"/>
            </w:tcBorders>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middle_name </w:t>
            </w:r>
          </w:p>
        </w:tc>
        <w:tc>
          <w:tcPr>
            <w:tcW w:w="2853" w:type="dxa"/>
            <w:tcBorders>
              <w:bottom w:val="nil"/>
            </w:tcBorders>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tcBorders>
              <w:bottom w:val="nil"/>
            </w:tcBorders>
            <w:vAlign w:val="center"/>
          </w:tcPr>
          <w:p w:rsidR="00E83C2D" w:rsidRPr="00451E46" w:rsidRDefault="005803CC" w:rsidP="00795AAF">
            <w:pPr>
              <w:spacing w:line="360" w:lineRule="auto"/>
              <w:rPr>
                <w:rFonts w:ascii="Times New Roman" w:hAnsi="Times New Roman" w:cs="Times New Roman"/>
                <w:sz w:val="24"/>
                <w:szCs w:val="24"/>
              </w:rPr>
            </w:pPr>
            <w:r>
              <w:rPr>
                <w:rFonts w:ascii="Times New Roman" w:hAnsi="Times New Roman" w:cs="Times New Roman"/>
                <w:sz w:val="24"/>
                <w:szCs w:val="24"/>
              </w:rPr>
              <w:t>по батькові</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birthday </w:t>
            </w:r>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народження</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add_date</w:t>
            </w:r>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додання</w:t>
            </w:r>
          </w:p>
        </w:tc>
      </w:tr>
      <w:tr w:rsidR="00E83C2D" w:rsidRPr="00451E46" w:rsidTr="002A7C2A">
        <w:trPr>
          <w:jc w:val="center"/>
        </w:trPr>
        <w:tc>
          <w:tcPr>
            <w:tcW w:w="2802"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add_user_id</w:t>
            </w:r>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int</w:t>
            </w:r>
            <w:r>
              <w:rPr>
                <w:rFonts w:ascii="Times New Roman" w:hAnsi="Times New Roman" w:cs="Times New Roman"/>
                <w:sz w:val="24"/>
                <w:szCs w:val="24"/>
                <w:lang w:val="en-US"/>
              </w:rPr>
              <w:t>(11)</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хто додав</w:t>
            </w:r>
          </w:p>
        </w:tc>
      </w:tr>
      <w:tr w:rsidR="00E83C2D" w:rsidRPr="00451E46" w:rsidTr="002A7C2A">
        <w:trPr>
          <w:trHeight w:val="203"/>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mobile_tel</w:t>
            </w:r>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(150)</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мобільний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home_tel</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домашній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skype</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skype</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e_mail</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(250)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місто</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adresa</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(250)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адреса</w:t>
            </w:r>
          </w:p>
        </w:tc>
      </w:tr>
    </w:tbl>
    <w:p w:rsidR="005A2636" w:rsidRDefault="005A2636" w:rsidP="00972197">
      <w:pPr>
        <w:spacing w:after="0" w:line="360" w:lineRule="auto"/>
        <w:jc w:val="both"/>
        <w:rPr>
          <w:rFonts w:ascii="Times New Roman" w:hAnsi="Times New Roman" w:cs="Times New Roman"/>
          <w:sz w:val="28"/>
          <w:szCs w:val="28"/>
        </w:rPr>
      </w:pPr>
    </w:p>
    <w:p w:rsidR="006F5719" w:rsidRPr="00972197" w:rsidRDefault="006F5719" w:rsidP="00DC34C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projects містить інформацію про проекти замовлені клієнтами компанії Тімтек.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active позначається чи проект активний чи неактивний.</w:t>
      </w:r>
    </w:p>
    <w:p w:rsidR="00AC4BE5" w:rsidRPr="00AC4BE5" w:rsidRDefault="00CA5032" w:rsidP="00CA5032">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2.2</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rPr>
        <w:t>Проекти</w:t>
      </w:r>
    </w:p>
    <w:tbl>
      <w:tblPr>
        <w:tblStyle w:val="ac"/>
        <w:tblW w:w="0" w:type="auto"/>
        <w:jc w:val="center"/>
        <w:tblLook w:val="01E0" w:firstRow="1" w:lastRow="1" w:firstColumn="1" w:lastColumn="1" w:noHBand="0" w:noVBand="0"/>
      </w:tblPr>
      <w:tblGrid>
        <w:gridCol w:w="2802"/>
        <w:gridCol w:w="2853"/>
        <w:gridCol w:w="3951"/>
      </w:tblGrid>
      <w:tr w:rsidR="00AC4BE5" w:rsidRPr="00AC4BE5" w:rsidTr="002A7C2A">
        <w:trPr>
          <w:trHeight w:val="269"/>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AC4BE5" w:rsidRPr="00AC4BE5" w:rsidTr="002A7C2A">
        <w:trPr>
          <w:trHeight w:val="131"/>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ключове поле</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name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rPr>
              <w:t>varchar</w:t>
            </w:r>
            <w:r w:rsidRPr="00AC4BE5">
              <w:rPr>
                <w:rFonts w:ascii="Times New Roman" w:hAnsi="Times New Roman" w:cs="Times New Roman"/>
                <w:sz w:val="24"/>
                <w:szCs w:val="24"/>
                <w:lang w:val="en-US"/>
              </w:rPr>
              <w:t>(</w:t>
            </w:r>
            <w:r>
              <w:rPr>
                <w:rFonts w:ascii="Times New Roman" w:hAnsi="Times New Roman" w:cs="Times New Roman"/>
                <w:sz w:val="24"/>
                <w:szCs w:val="24"/>
                <w:lang w:val="en-US"/>
              </w:rPr>
              <w:t>250</w:t>
            </w:r>
            <w:r w:rsidRPr="00AC4BE5">
              <w:rPr>
                <w:rFonts w:ascii="Times New Roman" w:hAnsi="Times New Roman" w:cs="Times New Roman"/>
                <w:sz w:val="24"/>
                <w:szCs w:val="24"/>
                <w:lang w:val="en-US"/>
              </w:rPr>
              <w: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назва проекту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опис</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creation_date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початку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cost</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вартість</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deadline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закінчення</w:t>
            </w:r>
          </w:p>
        </w:tc>
      </w:tr>
      <w:tr w:rsidR="00AC4BE5" w:rsidRPr="00AC4BE5" w:rsidTr="002A7C2A">
        <w:trPr>
          <w:trHeight w:val="20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client_id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клієнтами</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creator_id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користувачами</w:t>
            </w:r>
          </w:p>
        </w:tc>
      </w:tr>
      <w:tr w:rsidR="00AC4BE5" w:rsidRPr="00AC4BE5" w:rsidTr="002A7C2A">
        <w:trPr>
          <w:trHeight w:val="22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r w:rsidRPr="002A7C2A">
              <w:rPr>
                <w:rFonts w:ascii="Times New Roman" w:hAnsi="Times New Roman" w:cs="Times New Roman"/>
                <w:sz w:val="24"/>
                <w:szCs w:val="24"/>
                <w:lang w:val="en-US"/>
              </w:rPr>
              <w:t>tinyint</w:t>
            </w:r>
            <w:r>
              <w:rPr>
                <w:rFonts w:ascii="Times New Roman" w:hAnsi="Times New Roman" w:cs="Times New Roman"/>
                <w:sz w:val="24"/>
                <w:szCs w:val="24"/>
                <w:lang w:val="en-US"/>
              </w:rPr>
              <w:t>(4)</w:t>
            </w:r>
          </w:p>
        </w:tc>
        <w:tc>
          <w:tcPr>
            <w:tcW w:w="3951" w:type="dxa"/>
            <w:vAlign w:val="center"/>
          </w:tcPr>
          <w:p w:rsidR="00AC4BE5" w:rsidRPr="002A7C2A"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активний/неактивний</w:t>
            </w:r>
          </w:p>
        </w:tc>
      </w:tr>
    </w:tbl>
    <w:p w:rsidR="008C362E" w:rsidRPr="00BD1CB8" w:rsidRDefault="008C362E" w:rsidP="008C362E">
      <w:pPr>
        <w:spacing w:after="0" w:line="360" w:lineRule="auto"/>
        <w:ind w:firstLine="567"/>
        <w:jc w:val="both"/>
        <w:rPr>
          <w:rFonts w:ascii="Times New Roman" w:hAnsi="Times New Roman" w:cs="Times New Roman"/>
          <w:sz w:val="28"/>
          <w:szCs w:val="28"/>
        </w:rPr>
      </w:pPr>
    </w:p>
    <w:p w:rsidR="008C362E"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ab/>
        <w:t xml:space="preserve">Таблиця users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permission міститься інформація про привілегії користувача (права доступу в програмі). Поле last_login зберігає дату, коли користувач останній раз заходив в програму, а поле active вказує чи даний користувач активований адміністратором. Якщо він неактивний, то не зможе авторизуватись в програмі. Поля rate та coef зберігають дані про мінімальну ставку зарплати в місяць та коефіцієнт від прибутку який сумується до зарплати.</w:t>
      </w:r>
    </w:p>
    <w:p w:rsidR="00B1494F" w:rsidRDefault="00B1494F" w:rsidP="00B1494F">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w:t>
      </w:r>
      <w:r w:rsidR="000B56F3">
        <w:rPr>
          <w:rFonts w:ascii="Times New Roman" w:hAnsi="Times New Roman" w:cs="Times New Roman"/>
          <w:sz w:val="28"/>
          <w:szCs w:val="28"/>
        </w:rPr>
        <w:t>3</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Користувачі</w:t>
      </w:r>
    </w:p>
    <w:tbl>
      <w:tblPr>
        <w:tblStyle w:val="ac"/>
        <w:tblW w:w="0" w:type="auto"/>
        <w:jc w:val="center"/>
        <w:tblLook w:val="01E0" w:firstRow="1" w:lastRow="1" w:firstColumn="1" w:lastColumn="1" w:noHBand="0" w:noVBand="0"/>
      </w:tblPr>
      <w:tblGrid>
        <w:gridCol w:w="2802"/>
        <w:gridCol w:w="2853"/>
        <w:gridCol w:w="3951"/>
      </w:tblGrid>
      <w:tr w:rsidR="00014E09" w:rsidRPr="00014E09" w:rsidTr="00B441EE">
        <w:trPr>
          <w:trHeight w:val="325"/>
          <w:jc w:val="center"/>
        </w:trPr>
        <w:tc>
          <w:tcPr>
            <w:tcW w:w="2802"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Назва поля</w:t>
            </w:r>
          </w:p>
        </w:tc>
        <w:tc>
          <w:tcPr>
            <w:tcW w:w="2853"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Тип поля</w:t>
            </w:r>
          </w:p>
        </w:tc>
        <w:tc>
          <w:tcPr>
            <w:tcW w:w="3951"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Призначення</w:t>
            </w:r>
          </w:p>
        </w:tc>
      </w:tr>
      <w:tr w:rsidR="00014E09" w:rsidRPr="00014E09" w:rsidTr="00B441EE">
        <w:trPr>
          <w:trHeight w:val="131"/>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id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int</w:t>
            </w:r>
            <w:r w:rsidRPr="00014E09">
              <w:rPr>
                <w:rFonts w:ascii="Times New Roman" w:hAnsi="Times New Roman" w:cs="Times New Roman"/>
                <w:sz w:val="24"/>
                <w:szCs w:val="24"/>
                <w:lang w:val="en-US"/>
              </w:rPr>
              <w: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ключове поле</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first_name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прізвище </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last_name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ім’я </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middle_name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по батькові</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логін</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пароль</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last_login</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date</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останньої авторизації</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permission</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права доступу</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A63699">
              <w:rPr>
                <w:rFonts w:ascii="Times New Roman" w:hAnsi="Times New Roman" w:cs="Times New Roman"/>
                <w:sz w:val="24"/>
                <w:szCs w:val="24"/>
                <w:lang w:val="en-US"/>
              </w:rPr>
              <w:t>tinyint</w:t>
            </w:r>
            <w:r>
              <w:rPr>
                <w:rFonts w:ascii="Times New Roman" w:hAnsi="Times New Roman" w:cs="Times New Roman"/>
                <w:sz w:val="24"/>
                <w:szCs w:val="24"/>
                <w:lang w:val="en-US"/>
              </w:rPr>
              <w:t>(4)</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активний/неактивний</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rate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int</w:t>
            </w:r>
            <w:r>
              <w:rPr>
                <w:rFonts w:ascii="Times New Roman" w:hAnsi="Times New Roman" w:cs="Times New Roman"/>
                <w:sz w:val="24"/>
                <w:szCs w:val="24"/>
                <w:lang w:val="en-US"/>
              </w:rPr>
              <w:t>(10</w:t>
            </w:r>
            <w:r w:rsidRPr="00014E09">
              <w:rPr>
                <w:rFonts w:ascii="Times New Roman" w:hAnsi="Times New Roman" w:cs="Times New Roman"/>
                <w:sz w:val="24"/>
                <w:szCs w:val="24"/>
                <w:lang w:val="en-US"/>
              </w:rPr>
              <w:t>)</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мінімальна ставка</w:t>
            </w:r>
          </w:p>
        </w:tc>
      </w:tr>
      <w:tr w:rsidR="00EF523A" w:rsidRPr="00014E09" w:rsidTr="00B441EE">
        <w:trPr>
          <w:jc w:val="center"/>
        </w:trPr>
        <w:tc>
          <w:tcPr>
            <w:tcW w:w="2802" w:type="dxa"/>
            <w:vAlign w:val="center"/>
          </w:tcPr>
          <w:p w:rsidR="00EF523A"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coef</w:t>
            </w:r>
          </w:p>
        </w:tc>
        <w:tc>
          <w:tcPr>
            <w:tcW w:w="2853" w:type="dxa"/>
            <w:vAlign w:val="center"/>
          </w:tcPr>
          <w:p w:rsidR="00EF523A" w:rsidRPr="00A6369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коефіцієнт до зарплати</w:t>
            </w:r>
          </w:p>
        </w:tc>
      </w:tr>
      <w:tr w:rsidR="00014E09" w:rsidRPr="00014E09" w:rsidTr="00B441EE">
        <w:trPr>
          <w:trHeight w:val="203"/>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mobile_tel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мобільний телефон</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home_tel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домашній телефон</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skype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skype</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e_mail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e-mail</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city</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місто</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adresa</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адреса</w:t>
            </w:r>
          </w:p>
        </w:tc>
      </w:tr>
    </w:tbl>
    <w:p w:rsidR="00014E09" w:rsidRPr="00BD1CB8" w:rsidRDefault="00014E09" w:rsidP="00014E09">
      <w:pPr>
        <w:spacing w:after="0" w:line="360" w:lineRule="auto"/>
        <w:jc w:val="both"/>
        <w:rPr>
          <w:rFonts w:ascii="Times New Roman" w:hAnsi="Times New Roman" w:cs="Times New Roman"/>
          <w:sz w:val="28"/>
          <w:szCs w:val="28"/>
        </w:rPr>
      </w:pPr>
    </w:p>
    <w:p w:rsidR="00421E1B" w:rsidRDefault="008C362E" w:rsidP="00850585">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coming</w:t>
      </w:r>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id_project містить назву проекта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поле id_client</w:t>
      </w:r>
      <w:r w:rsidR="001650D9" w:rsidRPr="00BD1CB8">
        <w:rPr>
          <w:rFonts w:ascii="Times New Roman" w:hAnsi="Times New Roman" w:cs="Times New Roman"/>
          <w:sz w:val="28"/>
          <w:szCs w:val="28"/>
        </w:rPr>
        <w:t xml:space="preserve"> це </w:t>
      </w:r>
      <w:r w:rsidR="001650D9" w:rsidRPr="00BD1CB8">
        <w:rPr>
          <w:rFonts w:ascii="Times New Roman" w:hAnsi="Times New Roman" w:cs="Times New Roman"/>
          <w:sz w:val="28"/>
          <w:szCs w:val="28"/>
        </w:rPr>
        <w:lastRenderedPageBreak/>
        <w:t>прізвище клієнта який здійснив оплату,</w:t>
      </w:r>
      <w:r w:rsidR="00962746" w:rsidRPr="00BD1CB8">
        <w:rPr>
          <w:rFonts w:ascii="Times New Roman" w:hAnsi="Times New Roman" w:cs="Times New Roman"/>
          <w:sz w:val="28"/>
          <w:szCs w:val="28"/>
        </w:rPr>
        <w:t xml:space="preserve"> cost</w:t>
      </w:r>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id_curency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r w:rsidR="00962746" w:rsidRPr="00BD1CB8">
        <w:rPr>
          <w:rFonts w:ascii="Times New Roman" w:hAnsi="Times New Roman" w:cs="Times New Roman"/>
          <w:sz w:val="28"/>
          <w:szCs w:val="28"/>
        </w:rPr>
        <w:t xml:space="preserve">id_status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r w:rsidR="00962746" w:rsidRPr="00BD1CB8">
        <w:rPr>
          <w:rFonts w:ascii="Times New Roman" w:hAnsi="Times New Roman" w:cs="Times New Roman"/>
          <w:sz w:val="28"/>
          <w:szCs w:val="28"/>
        </w:rPr>
        <w:t>pay_date</w:t>
      </w:r>
      <w:r w:rsidR="001650D9" w:rsidRPr="00BD1CB8">
        <w:rPr>
          <w:rFonts w:ascii="Times New Roman" w:hAnsi="Times New Roman" w:cs="Times New Roman"/>
          <w:sz w:val="28"/>
          <w:szCs w:val="28"/>
        </w:rPr>
        <w:t xml:space="preserve"> поле із датою приходу коштів.</w:t>
      </w:r>
    </w:p>
    <w:p w:rsidR="000C6614" w:rsidRPr="00AC4BE5" w:rsidRDefault="000C6614" w:rsidP="000C6614">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w:t>
      </w:r>
      <w:r w:rsidR="00BD1A44">
        <w:rPr>
          <w:rFonts w:ascii="Times New Roman" w:hAnsi="Times New Roman" w:cs="Times New Roman"/>
          <w:sz w:val="28"/>
          <w:szCs w:val="28"/>
          <w:lang w:val="en-US"/>
        </w:rPr>
        <w:t>4</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sidR="00421E1B">
        <w:rPr>
          <w:rFonts w:ascii="Times New Roman" w:hAnsi="Times New Roman" w:cs="Times New Roman"/>
          <w:sz w:val="28"/>
          <w:szCs w:val="28"/>
        </w:rPr>
        <w:t>Прихід</w:t>
      </w:r>
    </w:p>
    <w:tbl>
      <w:tblPr>
        <w:tblStyle w:val="ac"/>
        <w:tblW w:w="0" w:type="auto"/>
        <w:jc w:val="center"/>
        <w:tblLook w:val="01E0" w:firstRow="1" w:lastRow="1" w:firstColumn="1" w:lastColumn="1" w:noHBand="0" w:noVBand="0"/>
      </w:tblPr>
      <w:tblGrid>
        <w:gridCol w:w="2802"/>
        <w:gridCol w:w="2853"/>
        <w:gridCol w:w="3951"/>
      </w:tblGrid>
      <w:tr w:rsidR="000C6614" w:rsidRPr="00AC4BE5" w:rsidTr="00B441EE">
        <w:trPr>
          <w:trHeight w:val="269"/>
          <w:jc w:val="center"/>
        </w:trPr>
        <w:tc>
          <w:tcPr>
            <w:tcW w:w="2802"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0C6614" w:rsidRPr="00AC4BE5" w:rsidTr="00B441EE">
        <w:trPr>
          <w:trHeight w:val="131"/>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id_project</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проектами</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id_client</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клієнтами</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varchar(250)</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0C6614" w:rsidRPr="00AC4BE5" w:rsidTr="00B441EE">
        <w:trPr>
          <w:trHeight w:val="203"/>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id_curency</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типами валют</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id_status</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0C6614" w:rsidRPr="00AC4BE5" w:rsidTr="00B441EE">
        <w:trPr>
          <w:trHeight w:val="223"/>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pay_date</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 приходу</w:t>
            </w:r>
          </w:p>
        </w:tc>
      </w:tr>
    </w:tbl>
    <w:p w:rsidR="000C6614" w:rsidRPr="00BD1CB8" w:rsidRDefault="000C6614" w:rsidP="000C6614">
      <w:pPr>
        <w:spacing w:after="0" w:line="360" w:lineRule="auto"/>
        <w:jc w:val="both"/>
        <w:rPr>
          <w:rFonts w:ascii="Times New Roman" w:hAnsi="Times New Roman" w:cs="Times New Roman"/>
          <w:sz w:val="28"/>
          <w:szCs w:val="28"/>
        </w:rPr>
      </w:pPr>
    </w:p>
    <w:p w:rsidR="008C362E"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costs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title це примітка, тут записують на що було потрачено кошти.  В полі cost вказується сума, type_cost_id це полез типами витрат (наприклад інтернет,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type_cost_id зв’язане з таблицею type_costs в якій є поле kind. В цьому полі містяться дані про вид витрат (регулярні і не регулярні).</w:t>
      </w:r>
    </w:p>
    <w:p w:rsidR="00560DEA" w:rsidRPr="00AC4BE5" w:rsidRDefault="00560DEA" w:rsidP="00560DEA">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w:t>
      </w:r>
      <w:r>
        <w:rPr>
          <w:rFonts w:ascii="Times New Roman" w:hAnsi="Times New Roman" w:cs="Times New Roman"/>
          <w:sz w:val="28"/>
          <w:szCs w:val="28"/>
        </w:rPr>
        <w:t>5</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Витрати</w:t>
      </w:r>
    </w:p>
    <w:tbl>
      <w:tblPr>
        <w:tblStyle w:val="ac"/>
        <w:tblW w:w="0" w:type="auto"/>
        <w:jc w:val="center"/>
        <w:tblLook w:val="01E0" w:firstRow="1" w:lastRow="1" w:firstColumn="1" w:lastColumn="1" w:noHBand="0" w:noVBand="0"/>
      </w:tblPr>
      <w:tblGrid>
        <w:gridCol w:w="2802"/>
        <w:gridCol w:w="2853"/>
        <w:gridCol w:w="3951"/>
      </w:tblGrid>
      <w:tr w:rsidR="00560DEA" w:rsidRPr="00AC4BE5" w:rsidTr="00B441EE">
        <w:trPr>
          <w:trHeight w:val="269"/>
          <w:jc w:val="center"/>
        </w:trPr>
        <w:tc>
          <w:tcPr>
            <w:tcW w:w="2802"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560DEA" w:rsidRPr="00AC4BE5" w:rsidTr="00B441EE">
        <w:trPr>
          <w:trHeight w:val="131"/>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varchar(250)</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560DEA" w:rsidRPr="00AC4BE5" w:rsidTr="00B441EE">
        <w:trPr>
          <w:trHeight w:val="203"/>
          <w:jc w:val="center"/>
        </w:trPr>
        <w:tc>
          <w:tcPr>
            <w:tcW w:w="2802" w:type="dxa"/>
            <w:vAlign w:val="center"/>
          </w:tcPr>
          <w:p w:rsidR="00560DEA" w:rsidRPr="00560DEA" w:rsidRDefault="00560DEA" w:rsidP="00560D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type_cost_id</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60DEA" w:rsidRDefault="00560DEA" w:rsidP="00560DEA">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rPr>
              <w:t>зв’язок з типами витрат</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status_id</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560DEA" w:rsidRPr="00AC4BE5" w:rsidTr="00B441EE">
        <w:trPr>
          <w:trHeight w:val="223"/>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date_cost</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560DEA" w:rsidRPr="0051330F" w:rsidRDefault="00560DEA" w:rsidP="00560DEA">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w:t>
            </w:r>
            <w:r>
              <w:rPr>
                <w:rFonts w:ascii="Times New Roman" w:hAnsi="Times New Roman" w:cs="Times New Roman"/>
                <w:sz w:val="24"/>
                <w:szCs w:val="24"/>
              </w:rPr>
              <w:t xml:space="preserve"> витрат</w:t>
            </w:r>
          </w:p>
        </w:tc>
      </w:tr>
    </w:tbl>
    <w:p w:rsidR="00560DEA" w:rsidRPr="00BD1CB8" w:rsidRDefault="00560DEA" w:rsidP="008C362E">
      <w:pPr>
        <w:spacing w:after="0" w:line="360" w:lineRule="auto"/>
        <w:ind w:firstLine="567"/>
        <w:jc w:val="both"/>
        <w:rPr>
          <w:rFonts w:ascii="Times New Roman" w:hAnsi="Times New Roman" w:cs="Times New Roman"/>
          <w:sz w:val="28"/>
          <w:szCs w:val="28"/>
        </w:rPr>
      </w:pPr>
    </w:p>
    <w:p w:rsidR="00560DEA" w:rsidRPr="00BD1CB8" w:rsidRDefault="008C362E" w:rsidP="00526AE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Таблиця curency </w:t>
      </w:r>
      <w:r w:rsidR="002C7177" w:rsidRPr="00BD1CB8">
        <w:rPr>
          <w:rFonts w:ascii="Times New Roman" w:hAnsi="Times New Roman" w:cs="Times New Roman"/>
          <w:sz w:val="28"/>
          <w:szCs w:val="28"/>
        </w:rPr>
        <w:t>містить інформацію про валюти. Вона зв’язана з таблицею coming в якій по id ми вибираємо тип валют. А в таблиці currency_</w:t>
      </w:r>
      <w:r w:rsidR="008A4B84" w:rsidRPr="00BD1CB8">
        <w:rPr>
          <w:rFonts w:ascii="Times New Roman" w:hAnsi="Times New Roman" w:cs="Times New Roman"/>
          <w:sz w:val="28"/>
          <w:szCs w:val="28"/>
        </w:rPr>
        <w:t>rate знаходяться дані про курс валют.</w:t>
      </w:r>
    </w:p>
    <w:p w:rsidR="005D740A"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wage зберігає інформацію про нараховану зарплату працівникам. В полі user_first_name зберігається прізвище працівника, в user_last_name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r w:rsidRPr="00BD1CB8">
        <w:rPr>
          <w:rFonts w:ascii="Times New Roman" w:hAnsi="Times New Roman" w:cs="Times New Roman"/>
          <w:sz w:val="28"/>
          <w:szCs w:val="28"/>
        </w:rPr>
        <w:t>cost</w:t>
      </w:r>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r w:rsidRPr="00BD1CB8">
        <w:rPr>
          <w:rFonts w:ascii="Times New Roman" w:hAnsi="Times New Roman" w:cs="Times New Roman"/>
          <w:sz w:val="28"/>
          <w:szCs w:val="28"/>
        </w:rPr>
        <w:t>date_wage</w:t>
      </w:r>
      <w:r w:rsidR="00D8686B" w:rsidRPr="00BD1CB8">
        <w:rPr>
          <w:rFonts w:ascii="Times New Roman" w:hAnsi="Times New Roman" w:cs="Times New Roman"/>
          <w:sz w:val="28"/>
          <w:szCs w:val="28"/>
        </w:rPr>
        <w:t xml:space="preserve"> -  дата нарахування.</w:t>
      </w:r>
    </w:p>
    <w:p w:rsidR="00526AEF" w:rsidRPr="00526AEF" w:rsidRDefault="00526AEF" w:rsidP="00526AEF">
      <w:pPr>
        <w:spacing w:after="0" w:line="360" w:lineRule="auto"/>
        <w:jc w:val="center"/>
        <w:rPr>
          <w:rFonts w:ascii="Times New Roman" w:hAnsi="Times New Roman" w:cs="Times New Roman"/>
          <w:sz w:val="28"/>
          <w:szCs w:val="28"/>
        </w:rPr>
      </w:pPr>
      <w:r w:rsidRPr="00526AEF">
        <w:rPr>
          <w:rFonts w:ascii="Times New Roman" w:hAnsi="Times New Roman" w:cs="Times New Roman"/>
          <w:sz w:val="28"/>
          <w:szCs w:val="28"/>
          <w:lang w:val="en-US"/>
        </w:rPr>
        <w:t>Таблиця 2.</w:t>
      </w:r>
      <w:r>
        <w:rPr>
          <w:rFonts w:ascii="Times New Roman" w:hAnsi="Times New Roman" w:cs="Times New Roman"/>
          <w:sz w:val="28"/>
          <w:szCs w:val="28"/>
        </w:rPr>
        <w:t>6</w:t>
      </w:r>
      <w:r w:rsidRPr="00526AEF">
        <w:rPr>
          <w:rFonts w:ascii="Times New Roman" w:hAnsi="Times New Roman" w:cs="Times New Roman"/>
          <w:sz w:val="28"/>
          <w:szCs w:val="28"/>
          <w:lang w:val="en-US"/>
        </w:rPr>
        <w:t xml:space="preserve"> – </w:t>
      </w:r>
      <w:r>
        <w:rPr>
          <w:rFonts w:ascii="Times New Roman" w:hAnsi="Times New Roman" w:cs="Times New Roman"/>
          <w:sz w:val="28"/>
          <w:szCs w:val="28"/>
        </w:rPr>
        <w:t>Зарплата</w:t>
      </w:r>
    </w:p>
    <w:tbl>
      <w:tblPr>
        <w:tblStyle w:val="ac"/>
        <w:tblW w:w="0" w:type="auto"/>
        <w:jc w:val="center"/>
        <w:tblLook w:val="01E0" w:firstRow="1" w:lastRow="1" w:firstColumn="1" w:lastColumn="1" w:noHBand="0" w:noVBand="0"/>
      </w:tblPr>
      <w:tblGrid>
        <w:gridCol w:w="2802"/>
        <w:gridCol w:w="2853"/>
        <w:gridCol w:w="3951"/>
      </w:tblGrid>
      <w:tr w:rsidR="00526AEF" w:rsidRPr="00526AEF" w:rsidTr="00B441EE">
        <w:trPr>
          <w:trHeight w:val="269"/>
          <w:jc w:val="center"/>
        </w:trPr>
        <w:tc>
          <w:tcPr>
            <w:tcW w:w="2802"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Назва поля</w:t>
            </w:r>
          </w:p>
        </w:tc>
        <w:tc>
          <w:tcPr>
            <w:tcW w:w="2853"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Тип поля</w:t>
            </w:r>
          </w:p>
        </w:tc>
        <w:tc>
          <w:tcPr>
            <w:tcW w:w="3951"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Призначення</w:t>
            </w:r>
          </w:p>
        </w:tc>
      </w:tr>
      <w:tr w:rsidR="00526AEF" w:rsidRPr="00526AEF" w:rsidTr="00B441EE">
        <w:trPr>
          <w:trHeight w:val="131"/>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id</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int</w:t>
            </w:r>
            <w:r w:rsidRPr="00526AEF">
              <w:rPr>
                <w:rFonts w:ascii="Times New Roman" w:hAnsi="Times New Roman" w:cs="Times New Roman"/>
                <w:sz w:val="24"/>
                <w:szCs w:val="24"/>
                <w:lang w:val="en-US"/>
              </w:rPr>
              <w:t>(11)</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ключове поле</w:t>
            </w:r>
          </w:p>
        </w:tc>
      </w:tr>
      <w:tr w:rsidR="00526AEF" w:rsidRPr="00526AEF" w:rsidTr="00B441EE">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user_first_name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varchar(100)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прізвище працівника</w:t>
            </w:r>
          </w:p>
        </w:tc>
      </w:tr>
      <w:tr w:rsidR="00526AEF" w:rsidRPr="00526AEF" w:rsidTr="00B441EE">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user_last_name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lang w:val="en-US"/>
              </w:rPr>
              <w:t>varchar(100)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ім’я працівника</w:t>
            </w:r>
          </w:p>
        </w:tc>
      </w:tr>
      <w:tr w:rsidR="00526AEF" w:rsidRPr="00526AEF" w:rsidTr="00B441EE">
        <w:trPr>
          <w:trHeight w:val="20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cost</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float</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сума</w:t>
            </w:r>
          </w:p>
        </w:tc>
      </w:tr>
      <w:tr w:rsidR="00526AEF" w:rsidRPr="00526AEF" w:rsidTr="00B441EE">
        <w:trPr>
          <w:trHeight w:val="22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date_wage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date</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дата нарахування</w:t>
            </w:r>
          </w:p>
        </w:tc>
      </w:tr>
    </w:tbl>
    <w:p w:rsidR="00C45F26" w:rsidRPr="00526AEF" w:rsidRDefault="00C45F26" w:rsidP="00526AEF">
      <w:pPr>
        <w:spacing w:after="0" w:line="360" w:lineRule="auto"/>
        <w:jc w:val="both"/>
        <w:rPr>
          <w:rFonts w:ascii="Times New Roman" w:hAnsi="Times New Roman" w:cs="Times New Roman"/>
          <w:sz w:val="28"/>
          <w:szCs w:val="28"/>
          <w:lang w:val="en-US"/>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Файл проекту являє собою програму, написану мовою Object Pascal і призначену для обробки компілятором. Ця програма автоматично створюється Delp</w:t>
      </w:r>
      <w:r w:rsidR="000150F6" w:rsidRPr="00BD1CB8">
        <w:rPr>
          <w:rFonts w:ascii="Times New Roman" w:hAnsi="Times New Roman" w:cs="Times New Roman"/>
          <w:sz w:val="28"/>
          <w:szCs w:val="28"/>
        </w:rPr>
        <w:t>hi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program Project1;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uses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Forms,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in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in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*.res}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begin</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Application.Initialize;</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Application.MainFormOnTaskbar := True;</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Application.Title := 'TimTek';</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Application.CreateForm(TForm1,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lastRenderedPageBreak/>
        <w:t xml:space="preserve">  Application.CreateForm(TForm9,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Application.Run;</w:t>
      </w:r>
    </w:p>
    <w:p w:rsidR="007B3F2C"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end.</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й модуль програми. Всі вони описані в розділі uses наступним кодом Unit1 in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procedure </w:t>
      </w:r>
      <w:r w:rsidR="00BA5213" w:rsidRPr="006072EF">
        <w:rPr>
          <w:rFonts w:ascii="Courier New" w:hAnsi="Courier New" w:cs="Courier New"/>
          <w:sz w:val="24"/>
          <w:szCs w:val="24"/>
        </w:rPr>
        <w:t xml:space="preserve">select_clients </w:t>
      </w:r>
      <w:r w:rsidRPr="006072EF">
        <w:rPr>
          <w:rFonts w:ascii="Courier New" w:hAnsi="Courier New" w:cs="Courier New"/>
          <w:sz w:val="24"/>
          <w:szCs w:val="24"/>
        </w:rPr>
        <w:t>(Query :TSQLQuery);</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Query.SQL.Clear;</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Query.SQL.Add('SELECT clients.id, clients.first_name,clients.last_name,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Query.SQL.Add('clients.e_mail,clients.city,clients.adresa,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 clients.add_date, users.login as add_user_name FROM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 INNER JOIN users ON (clients.add_user_id = users.id)');</w:t>
      </w:r>
    </w:p>
    <w:p w:rsidR="005E3022" w:rsidRPr="006072EF" w:rsidRDefault="00C01FB7"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Query.ExecSQL();</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Вище наведений код після виконання процедури передає запит на MySQL сервер. Сервер  виконує запит і повертає вибрані значення в компонент для відображення таблиць DBGrid.</w:t>
      </w:r>
    </w:p>
    <w:p w:rsidR="002C3B1B" w:rsidRDefault="0035374D" w:rsidP="009717B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w:t>
      </w:r>
    </w:p>
    <w:p w:rsidR="002C3B1B" w:rsidRPr="002C3B1B" w:rsidRDefault="006D1ADE" w:rsidP="002C3B1B">
      <w:pPr>
        <w:pStyle w:val="a8"/>
        <w:numPr>
          <w:ilvl w:val="0"/>
          <w:numId w:val="6"/>
        </w:numPr>
        <w:spacing w:after="0" w:line="360" w:lineRule="auto"/>
        <w:ind w:left="284" w:hanging="284"/>
        <w:jc w:val="both"/>
        <w:rPr>
          <w:rFonts w:ascii="Times New Roman" w:hAnsi="Times New Roman" w:cs="Times New Roman"/>
          <w:b/>
          <w:sz w:val="28"/>
          <w:szCs w:val="28"/>
        </w:rPr>
      </w:pPr>
      <w:r w:rsidRPr="002C3B1B">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створення бази даних вибрано MySQL та систему управління SQLyog Ultimate.</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типу InnoDB.</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InnoDB — це потужний механізм (рушій) для зберігання даних. Застосування InnoDB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InnoDB: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таблиць в SQLyog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coming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`coming`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 int(11)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`id_project`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`id_client`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`title` varchar(250)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`cost` float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`id_curency`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`id_status`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`pay_date` date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`id_project` (`id_project`),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`id_client` (`id_client`),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`id_curency` (`id_curency`),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`coming_ibfk_3` FOREIGN KEY (`id_project`) REFERENCES `projects`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`coming_ibfk_4` FOREIGN KEY (`id_client`) REFERENCES `clients`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`coming_ibfk_5` FOREIGN KEY (`id_curency`) REFERENCES `curency` (`id`));</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Запустивши запит на виконання, в базі даних створиться нова таблиця з іменем  coming (прихід), а також створяться зв'язки між таблицею coming та таблицями projects (проекти), clients(клієнти), curency(тип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r w:rsidRPr="00BD1CB8">
        <w:rPr>
          <w:rFonts w:ascii="Times New Roman" w:hAnsi="Times New Roman" w:cs="Times New Roman"/>
          <w:sz w:val="28"/>
          <w:szCs w:val="28"/>
        </w:rPr>
        <w:t>coming</w:t>
      </w:r>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r w:rsidR="0041469D" w:rsidRPr="00BD1CB8">
        <w:rPr>
          <w:rFonts w:ascii="Times New Roman" w:hAnsi="Times New Roman" w:cs="Times New Roman"/>
          <w:sz w:val="28"/>
          <w:szCs w:val="28"/>
        </w:rPr>
        <w:t>projects</w:t>
      </w:r>
      <w:r w:rsidR="0041469D">
        <w:rPr>
          <w:rFonts w:ascii="Times New Roman" w:hAnsi="Times New Roman" w:cs="Times New Roman"/>
          <w:sz w:val="28"/>
          <w:szCs w:val="28"/>
        </w:rPr>
        <w:t xml:space="preserve"> (проекти), прізвище клієнта, який оплатив  проект з таблиці  </w:t>
      </w:r>
      <w:r w:rsidR="0041469D" w:rsidRPr="00BD1CB8">
        <w:rPr>
          <w:rFonts w:ascii="Times New Roman" w:hAnsi="Times New Roman" w:cs="Times New Roman"/>
          <w:sz w:val="28"/>
          <w:szCs w:val="28"/>
        </w:rPr>
        <w:t>clients</w:t>
      </w:r>
      <w:r w:rsidR="0041469D">
        <w:rPr>
          <w:rFonts w:ascii="Times New Roman" w:hAnsi="Times New Roman" w:cs="Times New Roman"/>
          <w:sz w:val="28"/>
          <w:szCs w:val="28"/>
        </w:rPr>
        <w:t xml:space="preserve"> (клієнти), а також тип валюти з таблиці </w:t>
      </w:r>
      <w:r w:rsidR="0041469D" w:rsidRPr="00BD1CB8">
        <w:rPr>
          <w:rFonts w:ascii="Times New Roman" w:hAnsi="Times New Roman" w:cs="Times New Roman"/>
          <w:sz w:val="28"/>
          <w:szCs w:val="28"/>
        </w:rPr>
        <w:t>curency</w:t>
      </w:r>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972197" w:rsidRDefault="00972197" w:rsidP="002A2B1F">
      <w:pPr>
        <w:spacing w:after="0" w:line="360" w:lineRule="auto"/>
        <w:ind w:firstLine="567"/>
        <w:jc w:val="both"/>
        <w:rPr>
          <w:rFonts w:ascii="Times New Roman" w:hAnsi="Times New Roman" w:cs="Times New Roman"/>
          <w:sz w:val="28"/>
          <w:szCs w:val="28"/>
          <w:lang w:val="en-US"/>
        </w:rPr>
      </w:pPr>
    </w:p>
    <w:p w:rsidR="003870A2" w:rsidRDefault="003870A2" w:rsidP="002A2B1F">
      <w:pPr>
        <w:spacing w:after="0" w:line="360" w:lineRule="auto"/>
        <w:ind w:firstLine="567"/>
        <w:jc w:val="both"/>
        <w:rPr>
          <w:rFonts w:ascii="Times New Roman" w:hAnsi="Times New Roman" w:cs="Times New Roman"/>
          <w:sz w:val="28"/>
          <w:szCs w:val="28"/>
          <w:lang w:val="en-US"/>
        </w:rPr>
      </w:pPr>
    </w:p>
    <w:p w:rsidR="003870A2" w:rsidRPr="003870A2" w:rsidRDefault="003870A2" w:rsidP="002A2B1F">
      <w:pPr>
        <w:spacing w:after="0" w:line="360" w:lineRule="auto"/>
        <w:ind w:firstLine="567"/>
        <w:jc w:val="both"/>
        <w:rPr>
          <w:rFonts w:ascii="Times New Roman" w:hAnsi="Times New Roman" w:cs="Times New Roman"/>
          <w:sz w:val="28"/>
          <w:szCs w:val="28"/>
          <w:lang w:val="en-US"/>
        </w:rPr>
      </w:pP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lastRenderedPageBreak/>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D33CC5"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369AF09E" wp14:editId="3324F466">
            <wp:extent cx="2714625" cy="1924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0A1D88"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w:t>
      </w:r>
      <w:r w:rsidR="00642C13">
        <w:rPr>
          <w:rFonts w:ascii="Times New Roman" w:hAnsi="Times New Roman" w:cs="Times New Roman"/>
          <w:sz w:val="28"/>
          <w:szCs w:val="28"/>
        </w:rPr>
        <w:t>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 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SQLQuery1.SQL.Add('select * from db.users');</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if DataSource1.DataSet.Eof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SQLQuery1.SQL.Add('insert into db.users (login, pass, active, rate, coef,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SQLQuery1.SQL.Add('permission) values("admin", "admin",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 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SQLQuery1.SQL.Add('select id, login, pass, last_login, active, permission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SQLQuery1.SQL.Add('from users where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SQLQuery1.SQL.Add('(login ='''+Trim(Form1.edit1.text)+''' and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SQLQuery1.SQL.Add('pass ='''+Trim(Form1.MaskEdit1.Text)+''' and active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if not SQLQuery1.IsEmpty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id_user := strtoint(DataSource1.DataSet.FieldByName('id').Value);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if DataSource1.DataSet.FieldByName('permission').AsInteger = 1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Except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MessageDlg('Неправильно заповнені поля',mtError,[mbOK],0);</w:t>
      </w:r>
    </w:p>
    <w:p w:rsidR="00642C13"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954D49"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3.3 – В</w:t>
      </w:r>
      <w:r w:rsidR="00FF2D74">
        <w:rPr>
          <w:rFonts w:ascii="Times New Roman" w:hAnsi="Times New Roman" w:cs="Times New Roman"/>
          <w:sz w:val="28"/>
          <w:szCs w:val="28"/>
        </w:rPr>
        <w:t xml:space="preserve">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EB468B"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Допомога</w:t>
      </w:r>
    </w:p>
    <w:p w:rsidR="005276E8" w:rsidRPr="005276E8" w:rsidRDefault="00EB468B"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Допомога</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r>
        <w:rPr>
          <w:rFonts w:ascii="Times New Roman" w:hAnsi="Times New Roman" w:cs="Times New Roman"/>
          <w:sz w:val="28"/>
          <w:szCs w:val="28"/>
          <w:lang w:val="en-US"/>
        </w:rPr>
        <w:t>Alt+X</w:t>
      </w:r>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EE0416"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Пункт Допомога</w:t>
      </w:r>
      <w:r w:rsidR="002E2FC3">
        <w:rPr>
          <w:rFonts w:ascii="Times New Roman" w:hAnsi="Times New Roman" w:cs="Times New Roman"/>
          <w:sz w:val="28"/>
          <w:szCs w:val="28"/>
          <w:lang w:val="en-US"/>
        </w:rPr>
        <w:t xml:space="preserve"> </w:t>
      </w:r>
      <w:r w:rsidR="002E2FC3">
        <w:rPr>
          <w:rFonts w:ascii="Times New Roman" w:hAnsi="Times New Roman" w:cs="Times New Roman"/>
          <w:sz w:val="28"/>
          <w:szCs w:val="28"/>
        </w:rPr>
        <w:t>відкриє файл, в якому описано як користуватися програмою.</w:t>
      </w:r>
      <w:r w:rsidR="004A11F5">
        <w:rPr>
          <w:rFonts w:ascii="Times New Roman" w:hAnsi="Times New Roman" w:cs="Times New Roman"/>
          <w:sz w:val="28"/>
          <w:szCs w:val="28"/>
        </w:rPr>
        <w:t xml:space="preserve"> Також файл </w:t>
      </w:r>
      <w:r>
        <w:rPr>
          <w:rFonts w:ascii="Times New Roman" w:hAnsi="Times New Roman" w:cs="Times New Roman"/>
          <w:sz w:val="28"/>
          <w:szCs w:val="28"/>
        </w:rPr>
        <w:t>допомоги</w:t>
      </w:r>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954D49"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w:t>
      </w:r>
      <w:r w:rsidR="004A11F5">
        <w:rPr>
          <w:rFonts w:ascii="Times New Roman" w:hAnsi="Times New Roman" w:cs="Times New Roman"/>
          <w:sz w:val="28"/>
          <w:szCs w:val="28"/>
        </w:rPr>
        <w:t>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D33CC5"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00C55FB1" wp14:editId="1E77644E">
            <wp:extent cx="6119495" cy="3422082"/>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4D4F69">
        <w:rPr>
          <w:rFonts w:ascii="Times New Roman" w:hAnsi="Times New Roman" w:cs="Times New Roman"/>
          <w:sz w:val="28"/>
          <w:szCs w:val="28"/>
        </w:rPr>
        <w:t>І</w:t>
      </w:r>
      <w:r w:rsidR="00B716F9">
        <w:rPr>
          <w:rFonts w:ascii="Times New Roman" w:hAnsi="Times New Roman" w:cs="Times New Roman"/>
          <w:sz w:val="28"/>
          <w:szCs w:val="28"/>
        </w:rPr>
        <w:t>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Наступна вкладка Клієнти. Тут відображається вся інформація про клієнтів компанії ТімТек.</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clients, а в середині </w:t>
      </w:r>
      <w:r w:rsidR="009D4798">
        <w:rPr>
          <w:rFonts w:ascii="Times New Roman" w:hAnsi="Times New Roman" w:cs="Times New Roman"/>
          <w:sz w:val="28"/>
          <w:szCs w:val="28"/>
        </w:rPr>
        <w:t>відображається сама таблиця з даними.</w:t>
      </w:r>
    </w:p>
    <w:p w:rsidR="009D4798" w:rsidRDefault="00D33CC5"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48365C99" wp14:editId="7C76CDEA">
            <wp:extent cx="6119495" cy="342208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4D4F69"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w:t>
      </w:r>
      <w:r w:rsidR="008F0924">
        <w:rPr>
          <w:rFonts w:ascii="Times New Roman" w:hAnsi="Times New Roman" w:cs="Times New Roman"/>
          <w:sz w:val="28"/>
          <w:szCs w:val="28"/>
        </w:rPr>
        <w:t xml:space="preserve"> Вкладка</w:t>
      </w:r>
      <w:r w:rsidR="009D4798">
        <w:rPr>
          <w:rFonts w:ascii="Times New Roman" w:hAnsi="Times New Roman" w:cs="Times New Roman"/>
          <w:sz w:val="28"/>
          <w:szCs w:val="28"/>
        </w:rPr>
        <w:t xml:space="preserve">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procedure TForm3.Button1Click(Sender: TObject);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try</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Form2.SQLQuery1.SQL.Add('INSERT INTO db.clients (first_name, last_name, middle_name');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Form2.SQLQuery1.SQL.Add(', birth_date, add_date, add_user_id, mobile_tel,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Form2.SQLQuery1.SQL.Add('home_tel, skype, e_mail, city, adresa)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 values(:f_n, :l_n, :m_n, :b_d, :a_d, :a_u_i,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:h_t,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Form2.SQLQuery1.Params.ParamByName('f_n').Value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Form2.SQLQuery1.Params.ParamByName('l_n').Value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Form2.SQLQuery1.Params.ParamByName('m_n').Value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Form2.SQLQuery1.Params.ParamByName('b_d').Value:=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FormatDateTime('yyyy-mm-dd',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Form2.SQLQuery1.Params.ParamByName('a_d').Value:=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FormatDateTime('yyyy-mm-dd',DateTimePicker2.Date);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Form2.SQLQuery1.Params.ParamByName('a_u_i').Value := form1.id_user;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Form2.SQLQuery1.Params.ParamByName('m_t').Value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Form2.SQLQuery1.Params.ParamByName('h_t').Value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Form2.SQLQuery1.Params.ParamByName('s').Value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Form2.SQLQuery1.Params.ParamByName('e').Value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Form2.SQLQuery1.Params.ParamByName('c').Value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Form2.SQLQuery1.Params.ParamByName('a').Value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select_clients(Form2,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Except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MessageDlg('Неправильно заповнені поля',mtError,[mbOK],0);</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C05609"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03B6502A" wp14:editId="7471258E">
            <wp:extent cx="6119495" cy="27679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F0924"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w:t>
      </w:r>
      <w:r w:rsidR="008850FC">
        <w:rPr>
          <w:rFonts w:ascii="Times New Roman" w:hAnsi="Times New Roman" w:cs="Times New Roman"/>
          <w:sz w:val="28"/>
          <w:szCs w:val="28"/>
        </w:rPr>
        <w:t>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w:t>
      </w:r>
      <w:r w:rsidR="00CC4813">
        <w:rPr>
          <w:rFonts w:ascii="Times New Roman" w:hAnsi="Times New Roman" w:cs="Times New Roman"/>
          <w:sz w:val="28"/>
          <w:szCs w:val="28"/>
        </w:rPr>
        <w:t>,</w:t>
      </w:r>
      <w:r>
        <w:rPr>
          <w:rFonts w:ascii="Times New Roman" w:hAnsi="Times New Roman" w:cs="Times New Roman"/>
          <w:sz w:val="28"/>
          <w:szCs w:val="28"/>
        </w:rPr>
        <w:t xml:space="preserve">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витрати за місяць, суму ставок. </w:t>
      </w:r>
      <w:r w:rsidR="00CC4813">
        <w:rPr>
          <w:rFonts w:ascii="Times New Roman" w:hAnsi="Times New Roman" w:cs="Times New Roman"/>
          <w:sz w:val="28"/>
          <w:szCs w:val="28"/>
        </w:rPr>
        <w:t>Цей залишок множить</w:t>
      </w:r>
      <w:r>
        <w:rPr>
          <w:rFonts w:ascii="Times New Roman" w:hAnsi="Times New Roman" w:cs="Times New Roman"/>
          <w:sz w:val="28"/>
          <w:szCs w:val="28"/>
        </w:rPr>
        <w:t xml:space="preserve"> на коефіц</w:t>
      </w:r>
      <w:r w:rsidR="00CC4813">
        <w:rPr>
          <w:rFonts w:ascii="Times New Roman" w:hAnsi="Times New Roman" w:cs="Times New Roman"/>
          <w:sz w:val="28"/>
          <w:szCs w:val="28"/>
        </w:rPr>
        <w:t>ієнт кожного працівника і додає</w:t>
      </w:r>
      <w:r>
        <w:rPr>
          <w:rFonts w:ascii="Times New Roman" w:hAnsi="Times New Roman" w:cs="Times New Roman"/>
          <w:sz w:val="28"/>
          <w:szCs w:val="28"/>
        </w:rPr>
        <w:t xml:space="preserve"> до основної ставки.</w:t>
      </w:r>
    </w:p>
    <w:p w:rsidR="001E669D" w:rsidRDefault="001E669D" w:rsidP="00CA0BFE">
      <w:pPr>
        <w:spacing w:after="0" w:line="360" w:lineRule="auto"/>
        <w:ind w:firstLine="567"/>
        <w:jc w:val="both"/>
        <w:rPr>
          <w:rFonts w:ascii="Times New Roman" w:hAnsi="Times New Roman" w:cs="Times New Roman"/>
          <w:sz w:val="28"/>
          <w:szCs w:val="28"/>
          <w:lang w:val="en-US"/>
        </w:rPr>
      </w:pPr>
    </w:p>
    <w:p w:rsidR="00760D9E" w:rsidRDefault="00760D9E" w:rsidP="00CA0BFE">
      <w:pPr>
        <w:spacing w:after="0" w:line="360" w:lineRule="auto"/>
        <w:ind w:firstLine="567"/>
        <w:jc w:val="both"/>
        <w:rPr>
          <w:rFonts w:ascii="Times New Roman" w:hAnsi="Times New Roman" w:cs="Times New Roman"/>
          <w:sz w:val="28"/>
          <w:szCs w:val="28"/>
          <w:lang w:val="en-US"/>
        </w:rPr>
      </w:pPr>
    </w:p>
    <w:p w:rsidR="00760D9E" w:rsidRPr="00760D9E" w:rsidRDefault="00760D9E" w:rsidP="00CA0BFE">
      <w:pPr>
        <w:spacing w:after="0" w:line="360" w:lineRule="auto"/>
        <w:ind w:firstLine="567"/>
        <w:jc w:val="both"/>
        <w:rPr>
          <w:rFonts w:ascii="Times New Roman" w:hAnsi="Times New Roman" w:cs="Times New Roman"/>
          <w:sz w:val="28"/>
          <w:szCs w:val="28"/>
          <w:lang w:val="en-US"/>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lastRenderedPageBreak/>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r>
        <w:rPr>
          <w:rFonts w:ascii="Times New Roman" w:hAnsi="Times New Roman" w:cs="Times New Roman"/>
          <w:sz w:val="28"/>
          <w:szCs w:val="28"/>
        </w:rPr>
        <w:t>-сервера потрібно запустити файл нала</w:t>
      </w:r>
      <w:r w:rsidR="00944575">
        <w:rPr>
          <w:rFonts w:ascii="Times New Roman" w:hAnsi="Times New Roman" w:cs="Times New Roman"/>
          <w:sz w:val="28"/>
          <w:szCs w:val="28"/>
        </w:rPr>
        <w:t xml:space="preserve">штувань. Після запуску якого </w:t>
      </w:r>
      <w:bookmarkStart w:id="0" w:name="_GoBack"/>
      <w:bookmarkEnd w:id="0"/>
      <w:r>
        <w:rPr>
          <w:rFonts w:ascii="Times New Roman" w:hAnsi="Times New Roman" w:cs="Times New Roman"/>
          <w:sz w:val="28"/>
          <w:szCs w:val="28"/>
        </w:rPr>
        <w:t xml:space="preserve">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58798F"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w:t>
      </w:r>
      <w:r w:rsidR="00482895">
        <w:rPr>
          <w:rFonts w:ascii="Times New Roman" w:hAnsi="Times New Roman" w:cs="Times New Roman"/>
          <w:sz w:val="28"/>
          <w:szCs w:val="28"/>
        </w:rPr>
        <w:t>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r>
        <w:rPr>
          <w:rFonts w:ascii="Times New Roman" w:hAnsi="Times New Roman" w:cs="Times New Roman"/>
          <w:sz w:val="28"/>
          <w:szCs w:val="28"/>
          <w:lang w:val="en-US"/>
        </w:rPr>
        <w:t>ini</w:t>
      </w:r>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58798F">
        <w:rPr>
          <w:rFonts w:ascii="Times New Roman" w:hAnsi="Times New Roman" w:cs="Times New Roman"/>
          <w:sz w:val="28"/>
          <w:szCs w:val="28"/>
        </w:rPr>
        <w:t>З</w:t>
      </w:r>
      <w:r w:rsidR="002D6B1A">
        <w:rPr>
          <w:rFonts w:ascii="Times New Roman" w:hAnsi="Times New Roman" w:cs="Times New Roman"/>
          <w:sz w:val="28"/>
          <w:szCs w:val="28"/>
        </w:rPr>
        <w:t>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Основна програма під час запуску зчитує дані налаштування із зашифрованого файла,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Компанія, в якій я проходив переддипломну практику працює в сфері ІТ-технологій ,  займається розробкою програмного забезпечення, web-розробкою, технічною підтримкою та ІТ-безпекою.</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«ТімТек»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r w:rsidRPr="001A2503">
        <w:rPr>
          <w:rFonts w:ascii="Times New Roman" w:hAnsi="Times New Roman" w:cs="Times New Roman"/>
          <w:sz w:val="28"/>
          <w:szCs w:val="28"/>
        </w:rPr>
        <w:t>відеодисплейними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відеодисплейними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Істотне значення для продуктивної і якісної роботи на комп'ютері мають розміри знаків, щільність їхнього розміщення, контраст і співвідношення яркостей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«ТімТек»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«ТімТек»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вивчені‚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я «піску» в очах‚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антивідблиску,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екрану‚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підлокітники‚ вони мають відповідати зросту і впиратися в лікті‚ оскільки вам доведеться дуже високо підіймати плечі‚ а це защемлює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«ТімТек»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r w:rsidRPr="00D4693C">
        <w:rPr>
          <w:rFonts w:ascii="Times New Roman" w:hAnsi="Times New Roman" w:cs="Times New Roman"/>
          <w:sz w:val="28"/>
          <w:szCs w:val="28"/>
        </w:rPr>
        <w:t>Embarcadero Delphi</w:t>
      </w:r>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Шекета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B441EE"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B441EE"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B441EE"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B441EE"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B441EE"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B441EE"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B441EE"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B441EE"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B441EE"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B441EE"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B441EE"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B441EE"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B441EE"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B441EE"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586442">
      <w:footerReference w:type="default" r:id="rId37"/>
      <w:pgSz w:w="11906" w:h="16838"/>
      <w:pgMar w:top="851" w:right="851" w:bottom="1418" w:left="1418"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909" w:rsidRDefault="00682909" w:rsidP="00D20F68">
      <w:pPr>
        <w:spacing w:after="0" w:line="240" w:lineRule="auto"/>
      </w:pPr>
      <w:r>
        <w:separator/>
      </w:r>
    </w:p>
  </w:endnote>
  <w:endnote w:type="continuationSeparator" w:id="0">
    <w:p w:rsidR="00682909" w:rsidRDefault="00682909"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1EE" w:rsidRDefault="00B441EE">
    <w:pPr>
      <w:pStyle w:val="a6"/>
    </w:pPr>
    <w:r>
      <w:rPr>
        <w:noProof/>
        <w:sz w:val="20"/>
        <w:lang w:eastAsia="uk-UA"/>
      </w:rPr>
      <mc:AlternateContent>
        <mc:Choice Requires="wpg">
          <w:drawing>
            <wp:anchor distT="0" distB="0" distL="114300" distR="114300" simplePos="0" relativeHeight="251659264" behindDoc="0" locked="1" layoutInCell="0" allowOverlap="1" wp14:anchorId="15C66C40" wp14:editId="783397F5">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Змн.</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 докум.</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Default="00B441EE">
                            <w:pPr>
                              <w:pStyle w:val="a3"/>
                              <w:jc w:val="center"/>
                              <w:rPr>
                                <w:sz w:val="24"/>
                              </w:rPr>
                            </w:pPr>
                            <w:r>
                              <w:rPr>
                                <w:sz w:val="24"/>
                              </w:rPr>
                              <w:fldChar w:fldCharType="begin"/>
                            </w:r>
                            <w:r>
                              <w:rPr>
                                <w:sz w:val="24"/>
                              </w:rPr>
                              <w:instrText xml:space="preserve"> PAGE  \* LOWER </w:instrText>
                            </w:r>
                            <w:r>
                              <w:rPr>
                                <w:sz w:val="24"/>
                              </w:rPr>
                              <w:fldChar w:fldCharType="separate"/>
                            </w:r>
                            <w:r w:rsidR="00944575">
                              <w:rPr>
                                <w:noProof/>
                                <w:sz w:val="24"/>
                              </w:rPr>
                              <w:t>60</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41EE" w:rsidRPr="00FB1183" w:rsidRDefault="00B441EE">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B441EE" w:rsidRDefault="00B441EE">
                      <w:pPr>
                        <w:pStyle w:val="a3"/>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B441EE" w:rsidRDefault="00B441EE">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B441EE" w:rsidRDefault="00B441EE">
                      <w:pPr>
                        <w:pStyle w:val="a3"/>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B441EE" w:rsidRDefault="00B441EE">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B441EE" w:rsidRDefault="00B441EE">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B441EE" w:rsidRDefault="00B441EE">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B441EE" w:rsidRDefault="00B441EE">
                      <w:pPr>
                        <w:pStyle w:val="a3"/>
                        <w:jc w:val="center"/>
                        <w:rPr>
                          <w:sz w:val="24"/>
                        </w:rPr>
                      </w:pPr>
                      <w:r>
                        <w:rPr>
                          <w:sz w:val="24"/>
                        </w:rPr>
                        <w:fldChar w:fldCharType="begin"/>
                      </w:r>
                      <w:r>
                        <w:rPr>
                          <w:sz w:val="24"/>
                        </w:rPr>
                        <w:instrText xml:space="preserve"> PAGE  \* LOWER </w:instrText>
                      </w:r>
                      <w:r>
                        <w:rPr>
                          <w:sz w:val="24"/>
                        </w:rPr>
                        <w:fldChar w:fldCharType="separate"/>
                      </w:r>
                      <w:r w:rsidR="00944575">
                        <w:rPr>
                          <w:noProof/>
                          <w:sz w:val="24"/>
                        </w:rPr>
                        <w:t>60</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B441EE" w:rsidRPr="00FB1183" w:rsidRDefault="00B441EE">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909" w:rsidRDefault="00682909" w:rsidP="00D20F68">
      <w:pPr>
        <w:spacing w:after="0" w:line="240" w:lineRule="auto"/>
      </w:pPr>
      <w:r>
        <w:separator/>
      </w:r>
    </w:p>
  </w:footnote>
  <w:footnote w:type="continuationSeparator" w:id="0">
    <w:p w:rsidR="00682909" w:rsidRDefault="00682909"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04A17"/>
    <w:multiLevelType w:val="hybridMultilevel"/>
    <w:tmpl w:val="179631EC"/>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0E8F24F9"/>
    <w:multiLevelType w:val="hybridMultilevel"/>
    <w:tmpl w:val="457E8746"/>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12520F0C"/>
    <w:multiLevelType w:val="hybridMultilevel"/>
    <w:tmpl w:val="DC16B2FE"/>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4F205C4"/>
    <w:multiLevelType w:val="hybridMultilevel"/>
    <w:tmpl w:val="B4FA6DE4"/>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5AA1C4C"/>
    <w:multiLevelType w:val="hybridMultilevel"/>
    <w:tmpl w:val="873EF018"/>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7">
    <w:nsid w:val="286F6103"/>
    <w:multiLevelType w:val="hybridMultilevel"/>
    <w:tmpl w:val="1404561A"/>
    <w:lvl w:ilvl="0" w:tplc="7CC4CE34">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D0717F3"/>
    <w:multiLevelType w:val="hybridMultilevel"/>
    <w:tmpl w:val="E3863CB6"/>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22">
    <w:nsid w:val="31DA2A67"/>
    <w:multiLevelType w:val="hybridMultilevel"/>
    <w:tmpl w:val="E03A8ED0"/>
    <w:lvl w:ilvl="0" w:tplc="7CC4CE34">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4">
    <w:nsid w:val="3951054B"/>
    <w:multiLevelType w:val="hybridMultilevel"/>
    <w:tmpl w:val="A1EA15B8"/>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50785929"/>
    <w:multiLevelType w:val="hybridMultilevel"/>
    <w:tmpl w:val="6A221160"/>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nsid w:val="6966387F"/>
    <w:multiLevelType w:val="hybridMultilevel"/>
    <w:tmpl w:val="311433A0"/>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4">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7">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75546730"/>
    <w:multiLevelType w:val="hybridMultilevel"/>
    <w:tmpl w:val="ACD87740"/>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nsid w:val="773206CA"/>
    <w:multiLevelType w:val="hybridMultilevel"/>
    <w:tmpl w:val="21EA7702"/>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nsid w:val="7767749F"/>
    <w:multiLevelType w:val="hybridMultilevel"/>
    <w:tmpl w:val="8ADA443C"/>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9"/>
  </w:num>
  <w:num w:numId="2">
    <w:abstractNumId w:val="0"/>
  </w:num>
  <w:num w:numId="3">
    <w:abstractNumId w:val="43"/>
  </w:num>
  <w:num w:numId="4">
    <w:abstractNumId w:val="31"/>
  </w:num>
  <w:num w:numId="5">
    <w:abstractNumId w:val="6"/>
  </w:num>
  <w:num w:numId="6">
    <w:abstractNumId w:val="30"/>
  </w:num>
  <w:num w:numId="7">
    <w:abstractNumId w:val="35"/>
  </w:num>
  <w:num w:numId="8">
    <w:abstractNumId w:val="29"/>
  </w:num>
  <w:num w:numId="9">
    <w:abstractNumId w:val="37"/>
  </w:num>
  <w:num w:numId="10">
    <w:abstractNumId w:val="44"/>
  </w:num>
  <w:num w:numId="11">
    <w:abstractNumId w:val="7"/>
  </w:num>
  <w:num w:numId="12">
    <w:abstractNumId w:val="32"/>
  </w:num>
  <w:num w:numId="13">
    <w:abstractNumId w:val="9"/>
  </w:num>
  <w:num w:numId="14">
    <w:abstractNumId w:val="5"/>
  </w:num>
  <w:num w:numId="15">
    <w:abstractNumId w:val="39"/>
  </w:num>
  <w:num w:numId="16">
    <w:abstractNumId w:val="13"/>
  </w:num>
  <w:num w:numId="17">
    <w:abstractNumId w:val="34"/>
  </w:num>
  <w:num w:numId="18">
    <w:abstractNumId w:val="16"/>
  </w:num>
  <w:num w:numId="19">
    <w:abstractNumId w:val="11"/>
  </w:num>
  <w:num w:numId="20">
    <w:abstractNumId w:val="25"/>
  </w:num>
  <w:num w:numId="21">
    <w:abstractNumId w:val="3"/>
  </w:num>
  <w:num w:numId="22">
    <w:abstractNumId w:val="23"/>
  </w:num>
  <w:num w:numId="23">
    <w:abstractNumId w:val="10"/>
  </w:num>
  <w:num w:numId="24">
    <w:abstractNumId w:val="27"/>
  </w:num>
  <w:num w:numId="25">
    <w:abstractNumId w:val="26"/>
  </w:num>
  <w:num w:numId="26">
    <w:abstractNumId w:val="38"/>
  </w:num>
  <w:num w:numId="27">
    <w:abstractNumId w:val="18"/>
  </w:num>
  <w:num w:numId="28">
    <w:abstractNumId w:val="1"/>
  </w:num>
  <w:num w:numId="29">
    <w:abstractNumId w:val="12"/>
  </w:num>
  <w:num w:numId="30">
    <w:abstractNumId w:val="21"/>
  </w:num>
  <w:num w:numId="31">
    <w:abstractNumId w:val="36"/>
  </w:num>
  <w:num w:numId="32">
    <w:abstractNumId w:val="20"/>
  </w:num>
  <w:num w:numId="33">
    <w:abstractNumId w:val="42"/>
  </w:num>
  <w:num w:numId="34">
    <w:abstractNumId w:val="24"/>
  </w:num>
  <w:num w:numId="35">
    <w:abstractNumId w:val="17"/>
  </w:num>
  <w:num w:numId="36">
    <w:abstractNumId w:val="22"/>
  </w:num>
  <w:num w:numId="37">
    <w:abstractNumId w:val="14"/>
  </w:num>
  <w:num w:numId="38">
    <w:abstractNumId w:val="15"/>
  </w:num>
  <w:num w:numId="39">
    <w:abstractNumId w:val="40"/>
  </w:num>
  <w:num w:numId="40">
    <w:abstractNumId w:val="28"/>
  </w:num>
  <w:num w:numId="41">
    <w:abstractNumId w:val="41"/>
  </w:num>
  <w:num w:numId="42">
    <w:abstractNumId w:val="2"/>
  </w:num>
  <w:num w:numId="43">
    <w:abstractNumId w:val="8"/>
  </w:num>
  <w:num w:numId="44">
    <w:abstractNumId w:val="33"/>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4E09"/>
    <w:rsid w:val="000150F6"/>
    <w:rsid w:val="00064D17"/>
    <w:rsid w:val="00077DBD"/>
    <w:rsid w:val="00080CE1"/>
    <w:rsid w:val="0009103D"/>
    <w:rsid w:val="00093C84"/>
    <w:rsid w:val="00095D87"/>
    <w:rsid w:val="000A1162"/>
    <w:rsid w:val="000A1D88"/>
    <w:rsid w:val="000B56F3"/>
    <w:rsid w:val="000C1A84"/>
    <w:rsid w:val="000C3785"/>
    <w:rsid w:val="000C3FFC"/>
    <w:rsid w:val="000C6614"/>
    <w:rsid w:val="000C7F2A"/>
    <w:rsid w:val="000D0577"/>
    <w:rsid w:val="000E245D"/>
    <w:rsid w:val="000F522F"/>
    <w:rsid w:val="00124B27"/>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3807"/>
    <w:rsid w:val="001A670C"/>
    <w:rsid w:val="001B4D15"/>
    <w:rsid w:val="001C11CA"/>
    <w:rsid w:val="001D1850"/>
    <w:rsid w:val="001D3017"/>
    <w:rsid w:val="001D5221"/>
    <w:rsid w:val="001E669D"/>
    <w:rsid w:val="00200F22"/>
    <w:rsid w:val="00202DC8"/>
    <w:rsid w:val="002160FE"/>
    <w:rsid w:val="00222A56"/>
    <w:rsid w:val="00224EB7"/>
    <w:rsid w:val="0023402A"/>
    <w:rsid w:val="0023427A"/>
    <w:rsid w:val="0023595F"/>
    <w:rsid w:val="00235ACD"/>
    <w:rsid w:val="00241CCE"/>
    <w:rsid w:val="00246A64"/>
    <w:rsid w:val="00247DE2"/>
    <w:rsid w:val="00253480"/>
    <w:rsid w:val="00272E1D"/>
    <w:rsid w:val="0027379D"/>
    <w:rsid w:val="002778E7"/>
    <w:rsid w:val="002853E1"/>
    <w:rsid w:val="0028576E"/>
    <w:rsid w:val="00285C00"/>
    <w:rsid w:val="00293C33"/>
    <w:rsid w:val="00297AD9"/>
    <w:rsid w:val="002A2B1F"/>
    <w:rsid w:val="002A7C2A"/>
    <w:rsid w:val="002B7D2F"/>
    <w:rsid w:val="002C3B1B"/>
    <w:rsid w:val="002C5D4E"/>
    <w:rsid w:val="002C7177"/>
    <w:rsid w:val="002D0547"/>
    <w:rsid w:val="002D574F"/>
    <w:rsid w:val="002D6B1A"/>
    <w:rsid w:val="002E031F"/>
    <w:rsid w:val="002E2583"/>
    <w:rsid w:val="002E2FC3"/>
    <w:rsid w:val="002E3C96"/>
    <w:rsid w:val="002E5BDF"/>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870A2"/>
    <w:rsid w:val="00392BE3"/>
    <w:rsid w:val="003A74B1"/>
    <w:rsid w:val="003B3261"/>
    <w:rsid w:val="003B55BF"/>
    <w:rsid w:val="003B5BAD"/>
    <w:rsid w:val="003B6099"/>
    <w:rsid w:val="003B7B74"/>
    <w:rsid w:val="003C0732"/>
    <w:rsid w:val="003C7805"/>
    <w:rsid w:val="003D6B4B"/>
    <w:rsid w:val="003F188F"/>
    <w:rsid w:val="003F702A"/>
    <w:rsid w:val="004105DB"/>
    <w:rsid w:val="0041469D"/>
    <w:rsid w:val="00421E1B"/>
    <w:rsid w:val="004356EB"/>
    <w:rsid w:val="004379CC"/>
    <w:rsid w:val="0044775A"/>
    <w:rsid w:val="004515FE"/>
    <w:rsid w:val="00451E46"/>
    <w:rsid w:val="00454CCE"/>
    <w:rsid w:val="00471777"/>
    <w:rsid w:val="00475B19"/>
    <w:rsid w:val="00482895"/>
    <w:rsid w:val="00497D50"/>
    <w:rsid w:val="004A11F5"/>
    <w:rsid w:val="004A2C8E"/>
    <w:rsid w:val="004B365F"/>
    <w:rsid w:val="004B52AD"/>
    <w:rsid w:val="004D18DD"/>
    <w:rsid w:val="004D3A36"/>
    <w:rsid w:val="004D45DC"/>
    <w:rsid w:val="004D4F69"/>
    <w:rsid w:val="004F4564"/>
    <w:rsid w:val="004F5456"/>
    <w:rsid w:val="004F7D58"/>
    <w:rsid w:val="0050218A"/>
    <w:rsid w:val="005101DC"/>
    <w:rsid w:val="0051330F"/>
    <w:rsid w:val="00526AEF"/>
    <w:rsid w:val="005276E8"/>
    <w:rsid w:val="00532514"/>
    <w:rsid w:val="00532592"/>
    <w:rsid w:val="0053368E"/>
    <w:rsid w:val="00534603"/>
    <w:rsid w:val="00534D7E"/>
    <w:rsid w:val="00536469"/>
    <w:rsid w:val="005379B7"/>
    <w:rsid w:val="00554CD0"/>
    <w:rsid w:val="00556EE5"/>
    <w:rsid w:val="00560DEA"/>
    <w:rsid w:val="005622BB"/>
    <w:rsid w:val="005743E3"/>
    <w:rsid w:val="00574B7C"/>
    <w:rsid w:val="005803CC"/>
    <w:rsid w:val="00586442"/>
    <w:rsid w:val="0058798F"/>
    <w:rsid w:val="005A2636"/>
    <w:rsid w:val="005A286A"/>
    <w:rsid w:val="005D740A"/>
    <w:rsid w:val="005E0947"/>
    <w:rsid w:val="005E3022"/>
    <w:rsid w:val="005E66C8"/>
    <w:rsid w:val="005E68A7"/>
    <w:rsid w:val="005F0B1E"/>
    <w:rsid w:val="005F7BF8"/>
    <w:rsid w:val="00601D7E"/>
    <w:rsid w:val="006021D5"/>
    <w:rsid w:val="00604222"/>
    <w:rsid w:val="00605307"/>
    <w:rsid w:val="006072EF"/>
    <w:rsid w:val="006240E0"/>
    <w:rsid w:val="0063790F"/>
    <w:rsid w:val="0064152F"/>
    <w:rsid w:val="00642C13"/>
    <w:rsid w:val="00643393"/>
    <w:rsid w:val="0066479B"/>
    <w:rsid w:val="006656EB"/>
    <w:rsid w:val="00682683"/>
    <w:rsid w:val="00682909"/>
    <w:rsid w:val="00694A6E"/>
    <w:rsid w:val="006A3C04"/>
    <w:rsid w:val="006B3EDD"/>
    <w:rsid w:val="006B3EF9"/>
    <w:rsid w:val="006B62DA"/>
    <w:rsid w:val="006C41C7"/>
    <w:rsid w:val="006D1ADE"/>
    <w:rsid w:val="006D2B8A"/>
    <w:rsid w:val="006E134C"/>
    <w:rsid w:val="006E1DE6"/>
    <w:rsid w:val="006E4E40"/>
    <w:rsid w:val="006F5719"/>
    <w:rsid w:val="00710C50"/>
    <w:rsid w:val="00712456"/>
    <w:rsid w:val="0072778E"/>
    <w:rsid w:val="007313F4"/>
    <w:rsid w:val="007352EB"/>
    <w:rsid w:val="00745422"/>
    <w:rsid w:val="00745CCD"/>
    <w:rsid w:val="00760D9E"/>
    <w:rsid w:val="007619A4"/>
    <w:rsid w:val="00761D1C"/>
    <w:rsid w:val="00770536"/>
    <w:rsid w:val="00786CF3"/>
    <w:rsid w:val="00791B53"/>
    <w:rsid w:val="007938E0"/>
    <w:rsid w:val="00795AAF"/>
    <w:rsid w:val="007B2705"/>
    <w:rsid w:val="007B3F2C"/>
    <w:rsid w:val="007C25DE"/>
    <w:rsid w:val="007E38F4"/>
    <w:rsid w:val="007E7BC1"/>
    <w:rsid w:val="007F6053"/>
    <w:rsid w:val="00824646"/>
    <w:rsid w:val="00833FFC"/>
    <w:rsid w:val="00846E54"/>
    <w:rsid w:val="00850585"/>
    <w:rsid w:val="00866368"/>
    <w:rsid w:val="00882343"/>
    <w:rsid w:val="008850FC"/>
    <w:rsid w:val="00890A0E"/>
    <w:rsid w:val="008A4B84"/>
    <w:rsid w:val="008C0913"/>
    <w:rsid w:val="008C2E8D"/>
    <w:rsid w:val="008C362E"/>
    <w:rsid w:val="008D04CD"/>
    <w:rsid w:val="008D23B7"/>
    <w:rsid w:val="008D47C4"/>
    <w:rsid w:val="008E13B6"/>
    <w:rsid w:val="008E50C1"/>
    <w:rsid w:val="008F0924"/>
    <w:rsid w:val="008F6C18"/>
    <w:rsid w:val="008F7237"/>
    <w:rsid w:val="00904360"/>
    <w:rsid w:val="00916BCE"/>
    <w:rsid w:val="009319F0"/>
    <w:rsid w:val="00940929"/>
    <w:rsid w:val="00944575"/>
    <w:rsid w:val="009503E8"/>
    <w:rsid w:val="0095442E"/>
    <w:rsid w:val="00954D49"/>
    <w:rsid w:val="00960FC1"/>
    <w:rsid w:val="00962746"/>
    <w:rsid w:val="0096315E"/>
    <w:rsid w:val="00967B56"/>
    <w:rsid w:val="0097132F"/>
    <w:rsid w:val="009717B0"/>
    <w:rsid w:val="00972197"/>
    <w:rsid w:val="00974B35"/>
    <w:rsid w:val="00980AF1"/>
    <w:rsid w:val="00981638"/>
    <w:rsid w:val="0099065E"/>
    <w:rsid w:val="009975A8"/>
    <w:rsid w:val="009A2A16"/>
    <w:rsid w:val="009B1505"/>
    <w:rsid w:val="009C03F6"/>
    <w:rsid w:val="009C281D"/>
    <w:rsid w:val="009D4798"/>
    <w:rsid w:val="00A00A6B"/>
    <w:rsid w:val="00A00DFE"/>
    <w:rsid w:val="00A064D7"/>
    <w:rsid w:val="00A137F3"/>
    <w:rsid w:val="00A13A7C"/>
    <w:rsid w:val="00A20263"/>
    <w:rsid w:val="00A24EE2"/>
    <w:rsid w:val="00A326EF"/>
    <w:rsid w:val="00A350AC"/>
    <w:rsid w:val="00A3608E"/>
    <w:rsid w:val="00A45176"/>
    <w:rsid w:val="00A4637A"/>
    <w:rsid w:val="00A50431"/>
    <w:rsid w:val="00A52E8E"/>
    <w:rsid w:val="00A63699"/>
    <w:rsid w:val="00A65DF8"/>
    <w:rsid w:val="00A67B6E"/>
    <w:rsid w:val="00A75627"/>
    <w:rsid w:val="00A806E6"/>
    <w:rsid w:val="00A82116"/>
    <w:rsid w:val="00A87D72"/>
    <w:rsid w:val="00A90436"/>
    <w:rsid w:val="00AA186E"/>
    <w:rsid w:val="00AA62EE"/>
    <w:rsid w:val="00AB4471"/>
    <w:rsid w:val="00AC4BE5"/>
    <w:rsid w:val="00AF52FD"/>
    <w:rsid w:val="00B0500C"/>
    <w:rsid w:val="00B070F2"/>
    <w:rsid w:val="00B1494F"/>
    <w:rsid w:val="00B348AC"/>
    <w:rsid w:val="00B35B2B"/>
    <w:rsid w:val="00B4259C"/>
    <w:rsid w:val="00B441EE"/>
    <w:rsid w:val="00B53AAF"/>
    <w:rsid w:val="00B55374"/>
    <w:rsid w:val="00B56163"/>
    <w:rsid w:val="00B601C1"/>
    <w:rsid w:val="00B716F9"/>
    <w:rsid w:val="00B87A6D"/>
    <w:rsid w:val="00BA5213"/>
    <w:rsid w:val="00BB290E"/>
    <w:rsid w:val="00BB45AF"/>
    <w:rsid w:val="00BD1A44"/>
    <w:rsid w:val="00BD1CB8"/>
    <w:rsid w:val="00BD1F85"/>
    <w:rsid w:val="00BE132E"/>
    <w:rsid w:val="00BF01CF"/>
    <w:rsid w:val="00BF5A21"/>
    <w:rsid w:val="00BF5C9A"/>
    <w:rsid w:val="00BF7A57"/>
    <w:rsid w:val="00C01FB7"/>
    <w:rsid w:val="00C05609"/>
    <w:rsid w:val="00C068EF"/>
    <w:rsid w:val="00C16AC2"/>
    <w:rsid w:val="00C34B84"/>
    <w:rsid w:val="00C423FE"/>
    <w:rsid w:val="00C431C1"/>
    <w:rsid w:val="00C44F32"/>
    <w:rsid w:val="00C45F26"/>
    <w:rsid w:val="00C55368"/>
    <w:rsid w:val="00C604AA"/>
    <w:rsid w:val="00C80D66"/>
    <w:rsid w:val="00C834BE"/>
    <w:rsid w:val="00C9498F"/>
    <w:rsid w:val="00C953DC"/>
    <w:rsid w:val="00C96672"/>
    <w:rsid w:val="00CA0BFE"/>
    <w:rsid w:val="00CA5032"/>
    <w:rsid w:val="00CB70E9"/>
    <w:rsid w:val="00CC4813"/>
    <w:rsid w:val="00D056A6"/>
    <w:rsid w:val="00D14C82"/>
    <w:rsid w:val="00D16EF1"/>
    <w:rsid w:val="00D1764F"/>
    <w:rsid w:val="00D20198"/>
    <w:rsid w:val="00D20F68"/>
    <w:rsid w:val="00D26066"/>
    <w:rsid w:val="00D3216C"/>
    <w:rsid w:val="00D3391A"/>
    <w:rsid w:val="00D33CC5"/>
    <w:rsid w:val="00D34844"/>
    <w:rsid w:val="00D40967"/>
    <w:rsid w:val="00D419B6"/>
    <w:rsid w:val="00D421CD"/>
    <w:rsid w:val="00D4693C"/>
    <w:rsid w:val="00D863D5"/>
    <w:rsid w:val="00D8686B"/>
    <w:rsid w:val="00D935FA"/>
    <w:rsid w:val="00D94D5E"/>
    <w:rsid w:val="00DA3D16"/>
    <w:rsid w:val="00DB2670"/>
    <w:rsid w:val="00DC34CE"/>
    <w:rsid w:val="00DC6FFE"/>
    <w:rsid w:val="00DF3CF5"/>
    <w:rsid w:val="00DF670C"/>
    <w:rsid w:val="00E125C7"/>
    <w:rsid w:val="00E14873"/>
    <w:rsid w:val="00E21F46"/>
    <w:rsid w:val="00E23B04"/>
    <w:rsid w:val="00E36957"/>
    <w:rsid w:val="00E45252"/>
    <w:rsid w:val="00E5084B"/>
    <w:rsid w:val="00E54F7E"/>
    <w:rsid w:val="00E71EBF"/>
    <w:rsid w:val="00E83C2D"/>
    <w:rsid w:val="00E951D6"/>
    <w:rsid w:val="00EA064E"/>
    <w:rsid w:val="00EA2877"/>
    <w:rsid w:val="00EB468B"/>
    <w:rsid w:val="00EC3D29"/>
    <w:rsid w:val="00EC7709"/>
    <w:rsid w:val="00EE0416"/>
    <w:rsid w:val="00EF0C3E"/>
    <w:rsid w:val="00EF523A"/>
    <w:rsid w:val="00F04E1C"/>
    <w:rsid w:val="00F2502B"/>
    <w:rsid w:val="00F26CA6"/>
    <w:rsid w:val="00F503E3"/>
    <w:rsid w:val="00F80275"/>
    <w:rsid w:val="00F868C6"/>
    <w:rsid w:val="00F91459"/>
    <w:rsid w:val="00F93911"/>
    <w:rsid w:val="00F94216"/>
    <w:rsid w:val="00FA1752"/>
    <w:rsid w:val="00FB1183"/>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4346</TotalTime>
  <Pages>62</Pages>
  <Words>55977</Words>
  <Characters>31907</Characters>
  <Application>Microsoft Office Word</Application>
  <DocSecurity>0</DocSecurity>
  <Lines>265</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315</cp:revision>
  <dcterms:created xsi:type="dcterms:W3CDTF">2013-06-01T11:41:00Z</dcterms:created>
  <dcterms:modified xsi:type="dcterms:W3CDTF">2013-06-12T17:58:00Z</dcterms:modified>
</cp:coreProperties>
</file>