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F03A10" w:rsidRDefault="00F03A10" w:rsidP="00F03A10">
      <w:pPr>
        <w:spacing w:after="0" w:line="360" w:lineRule="auto"/>
        <w:jc w:val="center"/>
        <w:rPr>
          <w:b/>
          <w:caps/>
        </w:rPr>
      </w:pPr>
      <w:r w:rsidRPr="00F03A10">
        <w:rPr>
          <w:b/>
          <w:caps/>
        </w:rPr>
        <w:t>Анотація</w:t>
      </w:r>
    </w:p>
    <w:p w:rsidR="00F03A10" w:rsidRPr="00F03A10" w:rsidRDefault="00F03A10" w:rsidP="00F03A10">
      <w:pPr>
        <w:spacing w:after="0" w:line="360" w:lineRule="auto"/>
        <w:ind w:firstLine="567"/>
        <w:jc w:val="center"/>
      </w:pPr>
    </w:p>
    <w:p w:rsidR="00F03A10" w:rsidRPr="00F03A10" w:rsidRDefault="007E3F54" w:rsidP="00F03A10">
      <w:pPr>
        <w:spacing w:after="0" w:line="360" w:lineRule="auto"/>
        <w:ind w:firstLine="567"/>
        <w:jc w:val="both"/>
        <w:rPr>
          <w:iCs/>
          <w:color w:val="000000"/>
        </w:rPr>
      </w:pPr>
      <w:r>
        <w:t>У дипломному проекті розроблено алгоритмічне та програмне</w:t>
      </w:r>
      <w:r w:rsidRPr="007E3F54">
        <w:t xml:space="preserve"> забезпечення підтримки функціональності контенту веб-ресурсу просування та </w:t>
      </w:r>
      <w:proofErr w:type="spellStart"/>
      <w:r w:rsidRPr="007E3F54">
        <w:t>репостингу</w:t>
      </w:r>
      <w:proofErr w:type="spellEnd"/>
      <w:r w:rsidRPr="007E3F54">
        <w:t xml:space="preserve"> рекламної інформації</w:t>
      </w:r>
      <w:r w:rsidR="00F03A10" w:rsidRPr="00F03A10">
        <w:t xml:space="preserve">. Представлено </w:t>
      </w:r>
      <w:r w:rsidR="00F03A10">
        <w:t xml:space="preserve">структуру </w:t>
      </w:r>
      <w:r>
        <w:t xml:space="preserve">бази даних та </w:t>
      </w:r>
      <w:r w:rsidR="00F03A10" w:rsidRPr="00F03A10">
        <w:t xml:space="preserve">програмного забезпечення.  Проведено дослідження щодо недоліків існуючих рішень </w:t>
      </w:r>
      <w:r>
        <w:t xml:space="preserve">в області </w:t>
      </w:r>
      <w:proofErr w:type="spellStart"/>
      <w:r>
        <w:t>краудфандінгу</w:t>
      </w:r>
      <w:proofErr w:type="spellEnd"/>
      <w:r>
        <w:t xml:space="preserve"> </w:t>
      </w:r>
      <w:r w:rsidR="00F03A10" w:rsidRPr="00F03A10">
        <w:t xml:space="preserve">і можливості створення унікального функціоналу. Розроблено </w:t>
      </w:r>
      <w:r>
        <w:t>функціональну частину веб-ресурсу</w:t>
      </w:r>
      <w:r w:rsidR="00F03A10" w:rsidRPr="00F03A10">
        <w:t>.</w:t>
      </w:r>
    </w:p>
    <w:p w:rsidR="00F03A10" w:rsidRPr="00F03A10" w:rsidRDefault="00F03A10" w:rsidP="00F03A10">
      <w:pPr>
        <w:spacing w:after="0" w:line="360" w:lineRule="auto"/>
        <w:ind w:firstLine="567"/>
        <w:jc w:val="both"/>
        <w:rPr>
          <w:iCs/>
          <w:color w:val="000000"/>
        </w:rPr>
      </w:pPr>
    </w:p>
    <w:p w:rsidR="00F03A10" w:rsidRPr="004C2EBC" w:rsidRDefault="00F03A10" w:rsidP="00F03A10">
      <w:pPr>
        <w:spacing w:after="0" w:line="360" w:lineRule="auto"/>
        <w:ind w:firstLine="567"/>
        <w:jc w:val="both"/>
        <w:rPr>
          <w:iCs/>
          <w:color w:val="000000"/>
        </w:rPr>
      </w:pPr>
      <w:r w:rsidRPr="00F03A10">
        <w:rPr>
          <w:b/>
          <w:iCs/>
          <w:color w:val="000000"/>
        </w:rPr>
        <w:t>КЛЮЧОВІ СЛОВА:</w:t>
      </w:r>
      <w:r w:rsidR="00591C66">
        <w:rPr>
          <w:iCs/>
          <w:color w:val="000000"/>
        </w:rPr>
        <w:t xml:space="preserve"> </w:t>
      </w:r>
      <w:r w:rsidR="00591C66">
        <w:rPr>
          <w:iCs/>
          <w:color w:val="000000"/>
          <w:lang w:val="en-US"/>
        </w:rPr>
        <w:t>РЕКЛАМА,</w:t>
      </w:r>
      <w:r w:rsidR="00042CD5" w:rsidRPr="00042CD5">
        <w:rPr>
          <w:iCs/>
          <w:color w:val="000000"/>
        </w:rPr>
        <w:t xml:space="preserve"> </w:t>
      </w:r>
      <w:r w:rsidR="004C2EBC">
        <w:rPr>
          <w:iCs/>
          <w:color w:val="000000"/>
        </w:rPr>
        <w:t xml:space="preserve">БАЗА ДАНИХ, </w:t>
      </w:r>
      <w:r w:rsidR="00591C66">
        <w:rPr>
          <w:iCs/>
          <w:color w:val="000000"/>
          <w:lang w:val="en-US"/>
        </w:rPr>
        <w:t>РЕПОСТ</w:t>
      </w:r>
      <w:r w:rsidR="004C2EBC">
        <w:rPr>
          <w:iCs/>
          <w:color w:val="000000"/>
          <w:lang w:val="en-US"/>
        </w:rPr>
        <w:t xml:space="preserve">, </w:t>
      </w:r>
      <w:r w:rsidR="00FD375E">
        <w:rPr>
          <w:iCs/>
          <w:color w:val="000000"/>
        </w:rPr>
        <w:t xml:space="preserve">КРАУДФАНДІНГ, </w:t>
      </w:r>
      <w:r w:rsidR="00591C66">
        <w:rPr>
          <w:iCs/>
          <w:color w:val="000000"/>
        </w:rPr>
        <w:t>СИСТЕМИ КЕРУВАННЯ БАЗАМИ ДАНИХ</w:t>
      </w:r>
    </w:p>
    <w:p w:rsidR="00384F90" w:rsidRPr="00F03A10" w:rsidRDefault="006916D3">
      <w:bookmarkStart w:id="0" w:name="_GoBack"/>
      <w:bookmarkEnd w:id="0"/>
    </w:p>
    <w:sectPr w:rsidR="00384F90" w:rsidRPr="00F03A10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10F67"/>
    <w:rsid w:val="00042CD5"/>
    <w:rsid w:val="001823B7"/>
    <w:rsid w:val="001C05FF"/>
    <w:rsid w:val="004C2EBC"/>
    <w:rsid w:val="00591C66"/>
    <w:rsid w:val="00611C1B"/>
    <w:rsid w:val="006916D3"/>
    <w:rsid w:val="007E3F54"/>
    <w:rsid w:val="00853909"/>
    <w:rsid w:val="00900345"/>
    <w:rsid w:val="00E46E22"/>
    <w:rsid w:val="00F03A10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DAF1F-A603-409A-9DC6-027F705C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12</cp:revision>
  <dcterms:created xsi:type="dcterms:W3CDTF">2014-05-27T16:42:00Z</dcterms:created>
  <dcterms:modified xsi:type="dcterms:W3CDTF">2014-06-03T13:23:00Z</dcterms:modified>
</cp:coreProperties>
</file>