
<file path=[Content_Types].xml><?xml version="1.0" encoding="utf-8"?>
<Types xmlns="http://schemas.openxmlformats.org/package/2006/content-types">
  <Default Extension="xml" ContentType="application/xml"/>
  <Default Extension="jpg" ContentType="image/jpeg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26"/>
        <w:pBdr/>
        <w:spacing w:line="260" w:lineRule="exact"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tbl>
      <w:tblPr>
        <w:tblInd w:w="0" w:type="dxa"/>
        <w:tblW w:w="9271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pPr w:horzAnchor="margin" w:tblpXSpec="left" w:vertAnchor="page" w:tblpY="1985" w:leftFromText="141" w:topFromText="0" w:rightFromText="141" w:bottomFromText="0"/>
        <w:tblLook w:val="01E0" w:firstRow="1" w:lastRow="1" w:firstColumn="1" w:lastColumn="1" w:noHBand="0" w:noVBand="0"/>
      </w:tblPr>
      <w:tblGrid>
        <w:gridCol w:w="3249"/>
        <w:gridCol w:w="1061"/>
        <w:gridCol w:w="709"/>
        <w:gridCol w:w="1984"/>
        <w:gridCol w:w="2268"/>
      </w:tblGrid>
      <w:tr>
        <w:trPr/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57" w:type="dxa"/>
              <w:top w:w="57" w:type="dxa"/>
              <w:right w:w="57" w:type="dxa"/>
              <w:bottom w:w="57" w:type="dxa"/>
            </w:tcMar>
            <w:tcW w:w="3249" w:type="dxa"/>
            <w:vAlign w:val="center"/>
            <w:textDirection w:val="lrTb"/>
          </w:tcPr>
          <w:p>
            <w:pPr>
              <w:pStyle w:val="726"/>
              <w:framePr w:hAnchor="margin" w:hSpace="141" w:vAnchor="page" w:wrap="around" w:y="1985"/>
              <w:pBdr/>
              <w:spacing/>
              <w:ind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br w:type="page" w:clear="all"/>
              <w:t xml:space="preserve">Name des/der Auszubildenden:</w: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</w:r>
          </w:p>
        </w:tc>
        <w:tc>
          <w:tcPr>
            <w:gridSpan w:val="4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57" w:type="dxa"/>
              <w:top w:w="57" w:type="dxa"/>
              <w:right w:w="57" w:type="dxa"/>
              <w:bottom w:w="57" w:type="dxa"/>
            </w:tcMar>
            <w:tcW w:w="6022" w:type="dxa"/>
            <w:vAlign w:val="center"/>
            <w:textDirection w:val="lrTb"/>
          </w:tcPr>
          <w:p>
            <w:pPr>
              <w:pStyle w:val="726"/>
              <w:framePr w:hAnchor="margin" w:hSpace="141" w:vAnchor="page" w:wrap="around" w:y="1985"/>
              <w:pBdr/>
              <w:spacing/>
              <w:ind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</w:r>
          </w:p>
        </w:tc>
      </w:tr>
      <w:tr>
        <w:trPr/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57" w:type="dxa"/>
              <w:top w:w="57" w:type="dxa"/>
              <w:right w:w="57" w:type="dxa"/>
              <w:bottom w:w="57" w:type="dxa"/>
            </w:tcMar>
            <w:tcW w:w="3249" w:type="dxa"/>
            <w:vAlign w:val="center"/>
            <w:textDirection w:val="lrTb"/>
          </w:tcPr>
          <w:p>
            <w:pPr>
              <w:pStyle w:val="726"/>
              <w:framePr w:hAnchor="margin" w:hSpace="141" w:vAnchor="page" w:wrap="around" w:y="1985"/>
              <w:pBdr/>
              <w:spacing/>
              <w:ind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Ausbildungsjahr:</w: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57" w:type="dxa"/>
              <w:top w:w="57" w:type="dxa"/>
              <w:right w:w="57" w:type="dxa"/>
              <w:bottom w:w="57" w:type="dxa"/>
            </w:tcMar>
            <w:tcW w:w="1061" w:type="dxa"/>
            <w:vAlign w:val="center"/>
            <w:textDirection w:val="lrTb"/>
          </w:tcPr>
          <w:p>
            <w:pPr>
              <w:pStyle w:val="726"/>
              <w:framePr w:hAnchor="margin" w:hSpace="141" w:vAnchor="page" w:wrap="around" w:y="1985"/>
              <w:pBdr/>
              <w:spacing/>
              <w:ind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1</w:t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</w:r>
          </w:p>
        </w:tc>
        <w:tc>
          <w:tcPr>
            <w:gridSpan w:val="2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W w:w="2693" w:type="dxa"/>
            <w:vAlign w:val="center"/>
            <w:textDirection w:val="lrTb"/>
          </w:tcPr>
          <w:p>
            <w:pPr>
              <w:pStyle w:val="726"/>
              <w:framePr w:hAnchor="margin" w:hSpace="141" w:vAnchor="page" w:wrap="around" w:y="1985"/>
              <w:pBdr/>
              <w:spacing/>
              <w:ind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Ggf. </w:t>
            </w:r>
            <w:r>
              <w:rPr>
                <w:rFonts w:cs="Arial"/>
                <w:sz w:val="22"/>
                <w:szCs w:val="22"/>
              </w:rPr>
              <w:t xml:space="preserve">a</w:t>
            </w:r>
            <w:r>
              <w:rPr>
                <w:rFonts w:cs="Arial"/>
                <w:sz w:val="22"/>
                <w:szCs w:val="22"/>
              </w:rPr>
              <w:t xml:space="preserve">usbildende Abte</w:t>
            </w:r>
            <w:r>
              <w:rPr>
                <w:rFonts w:cs="Arial"/>
                <w:sz w:val="22"/>
                <w:szCs w:val="22"/>
              </w:rPr>
              <w:t xml:space="preserve">i</w:t>
            </w:r>
            <w:r>
              <w:rPr>
                <w:rFonts w:cs="Arial"/>
                <w:sz w:val="22"/>
                <w:szCs w:val="22"/>
              </w:rPr>
              <w:t xml:space="preserve">lung:</w: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W w:w="2268" w:type="dxa"/>
            <w:vAlign w:val="center"/>
            <w:textDirection w:val="lrTb"/>
          </w:tcPr>
          <w:p>
            <w:pPr>
              <w:pStyle w:val="726"/>
              <w:framePr w:hAnchor="margin" w:hSpace="141" w:vAnchor="page" w:wrap="around" w:y="1985"/>
              <w:pBdr/>
              <w:spacing/>
              <w:ind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FISI</w:t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</w:r>
          </w:p>
        </w:tc>
      </w:tr>
      <w:tr>
        <w:trPr/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57" w:type="dxa"/>
              <w:top w:w="57" w:type="dxa"/>
              <w:right w:w="57" w:type="dxa"/>
              <w:bottom w:w="57" w:type="dxa"/>
            </w:tcMar>
            <w:tcW w:w="3249" w:type="dxa"/>
            <w:vAlign w:val="center"/>
            <w:textDirection w:val="lrTb"/>
          </w:tcPr>
          <w:p>
            <w:pPr>
              <w:pStyle w:val="726"/>
              <w:framePr w:hAnchor="margin" w:hSpace="141" w:vAnchor="page" w:wrap="around" w:y="1985"/>
              <w:pBdr/>
              <w:spacing/>
              <w:ind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Ausbildungswoche vom:</w: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57" w:type="dxa"/>
              <w:top w:w="57" w:type="dxa"/>
              <w:right w:w="57" w:type="dxa"/>
              <w:bottom w:w="57" w:type="dxa"/>
            </w:tcMar>
            <w:tcW w:w="1061" w:type="dxa"/>
            <w:vAlign w:val="center"/>
            <w:textDirection w:val="lrTb"/>
          </w:tcPr>
          <w:p>
            <w:pPr>
              <w:pStyle w:val="726"/>
              <w:framePr w:hAnchor="margin" w:hSpace="141" w:vAnchor="page" w:wrap="around" w:y="1985"/>
              <w:pBdr/>
              <w:spacing/>
              <w:ind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24.08.2026</w:t>
            </w:r>
            <w:r>
              <w:rPr>
                <w:rFonts w:cs="Arial"/>
                <w:sz w:val="18"/>
                <w:szCs w:val="18"/>
              </w:rPr>
            </w:r>
            <w:r>
              <w:rPr>
                <w:rFonts w:cs="Arial"/>
                <w:sz w:val="18"/>
                <w:szCs w:val="18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W w:w="709" w:type="dxa"/>
            <w:vAlign w:val="center"/>
            <w:textDirection w:val="lrTb"/>
          </w:tcPr>
          <w:p>
            <w:pPr>
              <w:pStyle w:val="726"/>
              <w:framePr w:hAnchor="margin" w:hSpace="141" w:vAnchor="page" w:wrap="around" w:y="1985"/>
              <w:pBdr/>
              <w:spacing/>
              <w:ind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bis:</w: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</w:r>
          </w:p>
        </w:tc>
        <w:tc>
          <w:tcPr>
            <w:gridSpan w:val="2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W w:w="4252" w:type="dxa"/>
            <w:vAlign w:val="center"/>
            <w:textDirection w:val="lrTb"/>
          </w:tcPr>
          <w:p>
            <w:pPr>
              <w:pStyle w:val="726"/>
              <w:framePr w:hAnchor="margin" w:hSpace="141" w:vAnchor="page" w:wrap="around" w:y="1985"/>
              <w:pBdr/>
              <w:spacing/>
              <w:ind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28.08.2026</w:t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</w:r>
          </w:p>
        </w:tc>
      </w:tr>
    </w:tbl>
    <w:p>
      <w:pPr>
        <w:pStyle w:val="726"/>
        <w:pBdr/>
        <w:spacing w:line="260" w:lineRule="exact"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726"/>
        <w:pBdr/>
        <w:spacing w:line="260" w:lineRule="exact"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tbl>
      <w:tblPr>
        <w:tblInd w:w="0" w:type="dxa"/>
        <w:tblW w:w="0" w:type="auto"/>
        <w:tblCellMar>
          <w:left w:w="70" w:type="dxa"/>
          <w:top w:w="0" w:type="dxa"/>
          <w:right w:w="70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c0c0c0"/>
        <w:tblLayout w:type="fixed"/>
        <w:tblLook w:val="01E0" w:firstRow="1" w:lastRow="1" w:firstColumn="1" w:lastColumn="1" w:noHBand="0" w:noVBand="0"/>
      </w:tblPr>
      <w:tblGrid>
        <w:gridCol w:w="1701"/>
        <w:gridCol w:w="6521"/>
        <w:gridCol w:w="1418"/>
      </w:tblGrid>
      <w:tr>
        <w:trPr/>
        <w:tc>
          <w:tcPr>
            <w:shd w:val="clear" w:color="auto" w:fill="c0c0c0"/>
            <w:tcBorders>
              <w:bottom w:val="single" w:color="auto" w:sz="4" w:space="0"/>
            </w:tcBorders>
            <w:tcW w:w="1701" w:type="dxa"/>
            <w:vAlign w:val="center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c0c0c0"/>
            <w:tcBorders>
              <w:bottom w:val="single" w:color="auto" w:sz="4" w:space="0"/>
            </w:tcBorders>
            <w:tcW w:w="6521" w:type="dxa"/>
            <w:vAlign w:val="center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Betriebliche </w:t>
            </w:r>
            <w:r>
              <w:rPr>
                <w:sz w:val="22"/>
                <w:szCs w:val="22"/>
              </w:rPr>
              <w:t xml:space="preserve">Tätigkeiten, Unterweisungen,</w:t>
            </w:r>
            <w:r>
              <w:rPr>
                <w:sz w:val="22"/>
                <w:szCs w:val="22"/>
              </w:rPr>
              <w:t xml:space="preserve"> betrieblicher Unte</w:t>
            </w:r>
            <w:r>
              <w:rPr>
                <w:sz w:val="22"/>
                <w:szCs w:val="22"/>
              </w:rPr>
              <w:t xml:space="preserve">r</w:t>
            </w:r>
            <w:r>
              <w:rPr>
                <w:sz w:val="22"/>
                <w:szCs w:val="22"/>
              </w:rPr>
              <w:t xml:space="preserve">richt, sonstige Schulungen, Themen des Beruf</w:t>
            </w:r>
            <w:r>
              <w:rPr>
                <w:sz w:val="22"/>
                <w:szCs w:val="22"/>
              </w:rPr>
              <w:t xml:space="preserve">s</w:t>
            </w:r>
            <w:r>
              <w:rPr>
                <w:sz w:val="22"/>
                <w:szCs w:val="22"/>
              </w:rPr>
              <w:t xml:space="preserve">schulunterrichts</w:t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c0c0c0"/>
            <w:tcBorders>
              <w:bottom w:val="single" w:color="auto" w:sz="4" w:space="0"/>
            </w:tcBorders>
            <w:tcW w:w="1418" w:type="dxa"/>
            <w:vAlign w:val="center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 xml:space="preserve">Stunden</w:t>
            </w:r>
            <w:r>
              <w:rPr>
                <w:i/>
                <w:sz w:val="22"/>
                <w:szCs w:val="22"/>
              </w:rPr>
            </w:r>
          </w:p>
        </w:tc>
      </w:tr>
      <w:tr>
        <w:trPr>
          <w:trHeight w:val="141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  <w:vAlign w:val="top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Montag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vAlign w:val="top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-I</w:t>
            </w:r>
            <w:r>
              <w:rPr>
                <w:rFonts w:cs="Arial"/>
                <w:sz w:val="20"/>
              </w:rPr>
              <w:t xml:space="preserve">T</w:t>
            </w:r>
            <w:r>
              <w:rPr>
                <w:rFonts w:cs="Arial"/>
                <w:sz w:val="20"/>
              </w:rPr>
              <w:t xml:space="preserve"> Sicherheit /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 xml:space="preserve">Angriffsziele in der </w:t>
            </w:r>
            <w:r>
              <w:rPr>
                <w:rFonts w:cs="Arial"/>
                <w:sz w:val="20"/>
              </w:rPr>
              <w:t xml:space="preserve">IT-Technologie</w:t>
            </w:r>
            <w:r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</w:r>
          </w:p>
          <w:p>
            <w:pPr>
              <w:pStyle w:val="726"/>
              <w:pBdr/>
              <w:spacing w:line="260" w:lineRule="exact"/>
              <w:ind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-Selbstständiges Lernen</w:t>
            </w:r>
            <w:r>
              <w:rPr>
                <w:rFonts w:cs="Arial"/>
                <w:sz w:val="20"/>
              </w:rPr>
            </w:r>
          </w:p>
          <w:p>
            <w:pPr>
              <w:pStyle w:val="726"/>
              <w:pBdr/>
              <w:spacing w:line="260" w:lineRule="exact"/>
              <w:ind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-</w:t>
            </w:r>
            <w:r>
              <w:rPr>
                <w:rFonts w:cs="Arial"/>
                <w:sz w:val="20"/>
              </w:rPr>
              <w:t xml:space="preserve">Programmieren /</w:t>
            </w:r>
            <w:r>
              <w:rPr>
                <w:rFonts w:cs="Arial"/>
                <w:sz w:val="20"/>
              </w:rPr>
              <w:t xml:space="preserve">Codierer &amp; Programmierer , Lab open Roberta Übung Ampelschaltung</w:t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</w:r>
          </w:p>
          <w:p>
            <w:pPr>
              <w:pStyle w:val="726"/>
              <w:pBdr/>
              <w:spacing w:line="260" w:lineRule="exact"/>
              <w:ind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-Selbstständiges Lernen</w:t>
            </w:r>
            <w:r>
              <w:rPr>
                <w:rFonts w:cs="Arial"/>
                <w:sz w:val="20"/>
              </w:rPr>
            </w:r>
          </w:p>
          <w:p>
            <w:pPr>
              <w:pStyle w:val="726"/>
              <w:pBdr/>
              <w:spacing w:line="260" w:lineRule="exact"/>
              <w:ind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18" w:type="dxa"/>
            <w:vAlign w:val="top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141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  <w:vAlign w:val="top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Dienstag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vAlign w:val="top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-Selbstständiges Lernen</w:t>
            </w:r>
            <w:r>
              <w:rPr>
                <w:sz w:val="22"/>
                <w:szCs w:val="22"/>
              </w:rPr>
            </w:r>
          </w:p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-I</w:t>
            </w:r>
            <w:r>
              <w:rPr>
                <w:sz w:val="22"/>
                <w:szCs w:val="22"/>
              </w:rPr>
              <w:t xml:space="preserve">T Sicherheit / </w:t>
            </w:r>
            <w:r>
              <w:rPr>
                <w:sz w:val="22"/>
                <w:szCs w:val="22"/>
              </w:rPr>
              <w:t xml:space="preserve">Grundlagen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-Netzwerktechnik</w:t>
            </w:r>
            <w:r>
              <w:rPr>
                <w:sz w:val="22"/>
                <w:szCs w:val="22"/>
              </w:rPr>
              <w:t xml:space="preserve"> / </w:t>
            </w:r>
            <w:r>
              <w:rPr>
                <w:sz w:val="22"/>
                <w:szCs w:val="22"/>
              </w:rPr>
              <w:t xml:space="preserve">Fritz Box </w:t>
            </w:r>
            <w:r>
              <w:rPr>
                <w:sz w:val="22"/>
                <w:szCs w:val="22"/>
              </w:rPr>
              <w:t xml:space="preserve">Lan &amp; W Lan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-Selbstständiges Lernen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18" w:type="dxa"/>
            <w:vAlign w:val="top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141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  <w:vAlign w:val="top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Mittwoch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vAlign w:val="top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-EDV / Microsoft Office 365</w:t>
              <w:br/>
              <w:t xml:space="preserve">-Selbstständiges Lernen</w:t>
              <w:br/>
              <w:t xml:space="preserve">-Programmieren / Daten, Informationen, Wissen &amp; das EDV-Prinzip. IT-Sicherheit, Passwörter, Manager, Hyper-V.</w:t>
              <w:br/>
              <w:t xml:space="preserve">-Selbsständiges Lernen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18" w:type="dxa"/>
            <w:vAlign w:val="top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141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  <w:vAlign w:val="top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Donnerstag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vAlign w:val="top"/>
            <w:textDirection w:val="lrTb"/>
          </w:tcPr>
          <w:p>
            <w:pPr>
              <w:pStyle w:val="726"/>
              <w:pBdr/>
              <w:spacing w:line="260" w:lineRule="exact"/>
              <w:ind w:firstLine="0"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-IT-Sicherheit, Systemschutz</w:t>
              <w:br/>
              <w:t xml:space="preserve">-Mentorstunde Lernbegleitung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18" w:type="dxa"/>
            <w:vAlign w:val="top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141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  <w:vAlign w:val="top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Freitag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vAlign w:val="top"/>
            <w:textDirection w:val="lrTb"/>
          </w:tcPr>
          <w:p w14:paraId="624A48C1">
            <w:pPr>
              <w:pBdr/>
              <w:spacing/>
              <w:ind/>
              <w:rPr/>
            </w:pPr>
            <w:r/>
            <w:r/>
          </w:p>
          <w:p w14:paraId="2F15613F">
            <w:pPr>
              <w:pBdr/>
              <w:spacing/>
              <w:ind/>
              <w:rPr/>
            </w:pPr>
            <w:r>
              <w:t xml:space="preserve">-Programmieren Grundlage</w:t>
            </w:r>
            <w:r/>
            <w:r/>
            <w:r/>
            <w:r/>
          </w:p>
          <w:p w14:paraId="46B986A1">
            <w:pPr>
              <w:pBdr/>
              <w:spacing/>
              <w:ind/>
              <w:rPr/>
            </w:pPr>
            <w:r>
              <w:t xml:space="preserve">-Selbstständiges Lernen</w:t>
            </w:r>
            <w:r/>
            <w:r/>
            <w:r/>
            <w:r/>
          </w:p>
          <w:p w14:paraId="0EE6CE8E">
            <w:pPr>
              <w:pBdr/>
              <w:spacing/>
              <w:ind/>
              <w:rPr/>
            </w:pPr>
            <w:r>
              <w:t xml:space="preserve">-Netzwerktechnik</w:t>
            </w:r>
            <w:r/>
          </w:p>
          <w:p w14:paraId="5A12730B">
            <w:pPr>
              <w:pBdr/>
              <w:spacing/>
              <w:ind/>
              <w:rPr/>
            </w:pPr>
            <w:r>
              <w:t xml:space="preserve"> </w:t>
            </w:r>
            <w:r/>
            <w:r/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18" w:type="dxa"/>
            <w:vAlign w:val="top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104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  <w:vAlign w:val="top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Samstag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vAlign w:val="top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--------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18" w:type="dxa"/>
            <w:vAlign w:val="top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--------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</w:tbl>
    <w:p>
      <w:pPr>
        <w:pStyle w:val="726"/>
        <w:pBdr/>
        <w:spacing w:line="260" w:lineRule="exact"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726"/>
        <w:pBdr/>
        <w:spacing w:line="260" w:lineRule="exact"/>
        <w:ind/>
        <w:rPr>
          <w:sz w:val="18"/>
          <w:szCs w:val="18"/>
        </w:rPr>
      </w:pPr>
      <w:r>
        <w:rPr>
          <w:sz w:val="18"/>
          <w:szCs w:val="18"/>
        </w:rPr>
        <w:t xml:space="preserve">Durch die nachfolgende Unterschrift wird die Richtigkeit und Vollständigkeit der obigen Angaben bestätigt.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726"/>
        <w:pBdr/>
        <w:spacing w:line="260" w:lineRule="exact"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726"/>
        <w:pBdr/>
        <w:spacing w:line="260" w:lineRule="exact"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726"/>
        <w:pBdr/>
        <w:spacing w:line="260" w:lineRule="exact"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726"/>
        <w:pBdr/>
        <w:spacing w:line="260" w:lineRule="exact"/>
        <w:ind/>
        <w:rPr>
          <w:sz w:val="18"/>
          <w:szCs w:val="18"/>
        </w:rPr>
      </w:pPr>
      <w:r>
        <w:rPr>
          <w:sz w:val="18"/>
          <w:szCs w:val="18"/>
        </w:rPr>
        <w:t xml:space="preserve">28.08.2026</w:t>
      </w:r>
      <w:r>
        <w:rPr>
          <w:sz w:val="18"/>
          <w:szCs w:val="18"/>
        </w:rPr>
      </w:r>
      <w:r>
        <w:rPr>
          <w:sz w:val="18"/>
          <w:szCs w:val="18"/>
        </w:rPr>
      </w:r>
    </w:p>
    <w:tbl>
      <w:tblPr>
        <w:tblInd w:w="0" w:type="dxa"/>
        <w:tblW w:w="0" w:type="auto"/>
        <w:tblCellMar>
          <w:left w:w="70" w:type="dxa"/>
          <w:top w:w="0" w:type="dxa"/>
          <w:right w:w="70" w:type="dxa"/>
          <w:bottom w:w="0" w:type="dxa"/>
        </w:tblCellMar>
        <w:tblBorders/>
        <w:tblLayout w:type="fixed"/>
        <w:tblLook w:val="01E0" w:firstRow="1" w:lastRow="1" w:firstColumn="1" w:lastColumn="1" w:noHBand="0" w:noVBand="0"/>
      </w:tblPr>
      <w:tblGrid>
        <w:gridCol w:w="3969"/>
        <w:gridCol w:w="1701"/>
        <w:gridCol w:w="3969"/>
      </w:tblGrid>
      <w:tr>
        <w:trPr/>
        <w:tc>
          <w:tcPr>
            <w:tcBorders>
              <w:top w:val="single" w:color="auto" w:sz="4" w:space="0"/>
            </w:tcBorders>
            <w:tcW w:w="3969" w:type="dxa"/>
            <w:vAlign w:val="top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Datum, Unterschrift Auszubildende/r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701" w:type="dxa"/>
            <w:vAlign w:val="top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</w:tcBorders>
            <w:tcW w:w="3969" w:type="dxa"/>
            <w:vAlign w:val="top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Datum, Unterschrift Ausbildende/r oder Ausbilder/in</w:t>
            </w:r>
            <w:r>
              <w:rPr>
                <w:sz w:val="22"/>
                <w:szCs w:val="22"/>
              </w:rPr>
            </w:r>
          </w:p>
        </w:tc>
      </w:tr>
    </w:tbl>
    <w:sectPr>
      <w:headerReference w:type="default" r:id="rId9"/>
      <w:footnotePr/>
      <w:endnotePr>
        <w:numFmt w:val="decimal"/>
      </w:endnotePr>
      <w:type w:val="nextPage"/>
      <w:pgSz w:h="16838" w:orient="portrait" w:w="11906"/>
      <w:pgMar w:top="1417" w:right="1417" w:bottom="1134" w:left="1417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Calibri">
    <w:panose1 w:val="020F0502020204030204"/>
  </w:font>
  <w:font w:name="MS Mincho">
    <w:panose1 w:val="02020503050405090304"/>
  </w:font>
  <w:font w:name="Tahoma">
    <w:panose1 w:val="020B050204050402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26"/>
      <w:pBdr/>
      <w:tabs>
        <w:tab w:val="left" w:leader="none" w:pos="2552"/>
        <w:tab w:val="left" w:leader="none" w:pos="4111"/>
      </w:tabs>
      <w:spacing/>
      <w:ind/>
      <w:rPr>
        <w:b/>
        <w:sz w:val="28"/>
        <w:szCs w:val="28"/>
      </w:rPr>
    </w:pPr>
    <w:r>
      <w:rPr>
        <w:b/>
        <w:sz w:val="28"/>
        <w:szCs w:val="28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524288" behindDoc="1" locked="0" layoutInCell="1" allowOverlap="1">
              <wp:simplePos x="0" y="0"/>
              <wp:positionH relativeFrom="column">
                <wp:posOffset>-36194</wp:posOffset>
              </wp:positionH>
              <wp:positionV relativeFrom="paragraph">
                <wp:posOffset>-6984</wp:posOffset>
              </wp:positionV>
              <wp:extent cx="864235" cy="432435"/>
              <wp:effectExtent l="0" t="0" r="0" b="0"/>
              <wp:wrapTight wrapText="bothSides">
                <wp:wrapPolygon edited="1">
                  <wp:start x="-188" y="0"/>
                  <wp:lineTo x="-188" y="21221"/>
                  <wp:lineTo x="21600" y="21221"/>
                  <wp:lineTo x="21600" y="0"/>
                  <wp:lineTo x="-188" y="0"/>
                </wp:wrapPolygon>
              </wp:wrapTight>
              <wp:docPr id="1" name="_x0000_s1026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 descr="IHK-Logo-RGB"/>
                      <pic:cNvPicPr/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-36194" y="-6984"/>
                        <a:ext cx="864235" cy="43243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524288;o:allowoverlap:true;o:allowincell:true;mso-position-horizontal-relative:text;margin-left:-2.85pt;mso-position-horizontal:absolute;mso-position-vertical-relative:text;margin-top:-0.55pt;mso-position-vertical:absolute;width:68.05pt;height:34.05pt;mso-wrap-distance-left:9.00pt;mso-wrap-distance-top:0.00pt;mso-wrap-distance-right:9.00pt;mso-wrap-distance-bottom:0.00pt;z-index:1;" wrapcoords="-869 0 -869 98245 100000 98245 100000 0 -869 0" stroked="false">
              <w10:wrap type="tight"/>
              <v:imagedata r:id="rId1" o:title=""/>
              <o:lock v:ext="edit" rotation="t"/>
            </v:shape>
          </w:pict>
        </mc:Fallback>
      </mc:AlternateContent>
    </w:r>
    <w:r>
      <w:rPr>
        <w:b/>
        <w:sz w:val="28"/>
        <w:szCs w:val="28"/>
      </w:rPr>
      <w:t xml:space="preserve"> </w:t>
    </w:r>
    <w:r>
      <w:rPr>
        <w:b/>
        <w:sz w:val="28"/>
        <w:szCs w:val="28"/>
      </w:rPr>
    </w:r>
    <w:r>
      <w:rPr>
        <w:b/>
        <w:sz w:val="28"/>
        <w:szCs w:val="28"/>
      </w:rPr>
    </w:r>
  </w:p>
  <w:p>
    <w:pPr>
      <w:pStyle w:val="726"/>
      <w:pBdr/>
      <w:tabs>
        <w:tab w:val="left" w:leader="none" w:pos="2410"/>
        <w:tab w:val="left" w:leader="none" w:pos="4111"/>
      </w:tabs>
      <w:spacing/>
      <w:ind/>
      <w:rPr>
        <w:b/>
        <w:sz w:val="28"/>
        <w:szCs w:val="28"/>
      </w:rPr>
    </w:pPr>
    <w:r>
      <w:rPr>
        <w:b/>
        <w:sz w:val="28"/>
        <w:szCs w:val="28"/>
      </w:rPr>
      <w:tab/>
      <w:t xml:space="preserve">Ausbildungsnachweis (täglich)</w:t>
    </w:r>
    <w:r>
      <w:rPr>
        <w:b/>
        <w:sz w:val="28"/>
        <w:szCs w:val="28"/>
      </w:rPr>
    </w:r>
  </w:p>
  <w:p>
    <w:pPr>
      <w:pStyle w:val="732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5E4B51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Arial" w:hAnsi="Arial" w:eastAsia="Times New Roman" w:cs="Aria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1">
    <w:nsid w:val="17AF5C90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Arial" w:hAnsi="Arial" w:eastAsia="Times New Roman" w:cs="Aria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2">
    <w:nsid w:val="17EA2AB5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b w:val="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Symbol" w:hAnsi="Symbol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3">
    <w:nsid w:val="33922F56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Arial" w:hAnsi="Arial" w:eastAsia="Times New Roman" w:cs="Aria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4">
    <w:nsid w:val="37811ABE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Arial" w:hAnsi="Arial" w:eastAsia="Times New Roman" w:cs="Aria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5">
    <w:nsid w:val="54D375BE"/>
    <w:lvl w:ilvl="0">
      <w:isLgl w:val="false"/>
      <w:lvlJc w:val="left"/>
      <w:lvlText w:val="-"/>
      <w:numFmt w:val="bullet"/>
      <w:pPr>
        <w:pBdr/>
        <w:spacing/>
        <w:ind w:hanging="360" w:left="420"/>
      </w:pPr>
      <w:rPr>
        <w:rFonts w:ascii="Arial" w:hAnsi="Arial" w:eastAsia="Times New Roman" w:cs="Aria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1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3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0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7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80"/>
      </w:pPr>
      <w:rPr>
        <w:rFonts w:ascii="Wingdings" w:hAnsi="Wingdings"/>
      </w:rPr>
      <w:start w:val="1"/>
      <w:suff w:val="tab"/>
    </w:lvl>
  </w:abstractNum>
  <w:abstractNum w:abstractNumId="6">
    <w:nsid w:val="59D5023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7">
    <w:nsid w:val="12E6FE6F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0"/>
  </w:num>
  <w:num w:numId="5">
    <w:abstractNumId w:val="1"/>
  </w:num>
  <w:num w:numId="6">
    <w:abstractNumId w:val="4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726"/>
    <w:next w:val="726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726"/>
    <w:next w:val="726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26"/>
    <w:next w:val="726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26"/>
    <w:next w:val="72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26"/>
    <w:next w:val="726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26"/>
    <w:next w:val="72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26"/>
    <w:next w:val="72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26"/>
    <w:next w:val="72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26"/>
    <w:next w:val="72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26"/>
    <w:next w:val="726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26"/>
    <w:next w:val="72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26"/>
    <w:next w:val="72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26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26"/>
    <w:next w:val="72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2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2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72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726"/>
    <w:next w:val="72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2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2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26"/>
    <w:next w:val="726"/>
    <w:uiPriority w:val="39"/>
    <w:unhideWhenUsed/>
    <w:pPr>
      <w:pBdr/>
      <w:spacing w:after="100"/>
      <w:ind/>
    </w:pPr>
  </w:style>
  <w:style w:type="paragraph" w:styleId="190">
    <w:name w:val="toc 2"/>
    <w:basedOn w:val="726"/>
    <w:next w:val="726"/>
    <w:uiPriority w:val="39"/>
    <w:unhideWhenUsed/>
    <w:pPr>
      <w:pBdr/>
      <w:spacing w:after="100"/>
      <w:ind w:left="220"/>
    </w:pPr>
  </w:style>
  <w:style w:type="paragraph" w:styleId="191">
    <w:name w:val="toc 3"/>
    <w:basedOn w:val="726"/>
    <w:next w:val="726"/>
    <w:uiPriority w:val="39"/>
    <w:unhideWhenUsed/>
    <w:pPr>
      <w:pBdr/>
      <w:spacing w:after="100"/>
      <w:ind w:left="440"/>
    </w:pPr>
  </w:style>
  <w:style w:type="paragraph" w:styleId="192">
    <w:name w:val="toc 4"/>
    <w:basedOn w:val="726"/>
    <w:next w:val="726"/>
    <w:uiPriority w:val="39"/>
    <w:unhideWhenUsed/>
    <w:pPr>
      <w:pBdr/>
      <w:spacing w:after="100"/>
      <w:ind w:left="660"/>
    </w:pPr>
  </w:style>
  <w:style w:type="paragraph" w:styleId="193">
    <w:name w:val="toc 5"/>
    <w:basedOn w:val="726"/>
    <w:next w:val="726"/>
    <w:uiPriority w:val="39"/>
    <w:unhideWhenUsed/>
    <w:pPr>
      <w:pBdr/>
      <w:spacing w:after="100"/>
      <w:ind w:left="880"/>
    </w:pPr>
  </w:style>
  <w:style w:type="paragraph" w:styleId="194">
    <w:name w:val="toc 6"/>
    <w:basedOn w:val="726"/>
    <w:next w:val="726"/>
    <w:uiPriority w:val="39"/>
    <w:unhideWhenUsed/>
    <w:pPr>
      <w:pBdr/>
      <w:spacing w:after="100"/>
      <w:ind w:left="1100"/>
    </w:pPr>
  </w:style>
  <w:style w:type="paragraph" w:styleId="195">
    <w:name w:val="toc 7"/>
    <w:basedOn w:val="726"/>
    <w:next w:val="726"/>
    <w:uiPriority w:val="39"/>
    <w:unhideWhenUsed/>
    <w:pPr>
      <w:pBdr/>
      <w:spacing w:after="100"/>
      <w:ind w:left="1320"/>
    </w:pPr>
  </w:style>
  <w:style w:type="paragraph" w:styleId="196">
    <w:name w:val="toc 8"/>
    <w:basedOn w:val="726"/>
    <w:next w:val="726"/>
    <w:uiPriority w:val="39"/>
    <w:unhideWhenUsed/>
    <w:pPr>
      <w:pBdr/>
      <w:spacing w:after="100"/>
      <w:ind w:left="1540"/>
    </w:pPr>
  </w:style>
  <w:style w:type="paragraph" w:styleId="197">
    <w:name w:val="toc 9"/>
    <w:basedOn w:val="726"/>
    <w:next w:val="72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26"/>
    <w:next w:val="726"/>
    <w:uiPriority w:val="99"/>
    <w:unhideWhenUsed/>
    <w:pPr>
      <w:pBdr/>
      <w:spacing w:after="0" w:afterAutospacing="0"/>
      <w:ind/>
    </w:pPr>
  </w:style>
  <w:style w:type="paragraph" w:styleId="726" w:default="1">
    <w:name w:val="Normal"/>
    <w:next w:val="726"/>
    <w:link w:val="726"/>
    <w:qFormat/>
    <w:pPr>
      <w:pBdr/>
      <w:spacing/>
      <w:ind/>
    </w:pPr>
    <w:rPr>
      <w:rFonts w:ascii="Arial" w:hAnsi="Arial"/>
      <w:sz w:val="24"/>
      <w:lang w:val="de-DE" w:eastAsia="de-DE" w:bidi="ar-SA"/>
    </w:rPr>
  </w:style>
  <w:style w:type="character" w:styleId="727">
    <w:name w:val="Absatz-Standardschriftart"/>
    <w:next w:val="727"/>
    <w:link w:val="726"/>
    <w:semiHidden/>
    <w:pPr>
      <w:pBdr/>
      <w:spacing/>
      <w:ind/>
    </w:pPr>
  </w:style>
  <w:style w:type="table" w:styleId="728">
    <w:name w:val="Normale Tabelle"/>
    <w:next w:val="728"/>
    <w:link w:val="726"/>
    <w:semiHidden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9">
    <w:name w:val="Keine Liste"/>
    <w:next w:val="729"/>
    <w:link w:val="726"/>
    <w:semiHidden/>
    <w:pPr>
      <w:pBdr/>
      <w:spacing/>
      <w:ind/>
    </w:pPr>
  </w:style>
  <w:style w:type="table" w:styleId="730">
    <w:name w:val="Tabellenraster"/>
    <w:basedOn w:val="728"/>
    <w:next w:val="730"/>
    <w:link w:val="726"/>
    <w:pPr>
      <w:pBdr/>
      <w:spacing/>
      <w:ind/>
    </w:pPr>
    <w:tblPr>
      <w:tblW w:w="0" w:type="auto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31">
    <w:name w:val="Sprechblasentext"/>
    <w:basedOn w:val="726"/>
    <w:next w:val="731"/>
    <w:link w:val="726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732">
    <w:name w:val="Kopfzeile"/>
    <w:basedOn w:val="726"/>
    <w:next w:val="732"/>
    <w:link w:val="726"/>
    <w:pPr>
      <w:pBdr/>
      <w:tabs>
        <w:tab w:val="center" w:leader="none" w:pos="4536"/>
        <w:tab w:val="right" w:leader="none" w:pos="9072"/>
      </w:tabs>
      <w:spacing/>
      <w:ind/>
    </w:pPr>
  </w:style>
  <w:style w:type="paragraph" w:styleId="733">
    <w:name w:val="Fußzeile"/>
    <w:basedOn w:val="726"/>
    <w:next w:val="733"/>
    <w:link w:val="726"/>
    <w:pPr>
      <w:pBdr/>
      <w:tabs>
        <w:tab w:val="center" w:leader="none" w:pos="4536"/>
        <w:tab w:val="right" w:leader="none" w:pos="9072"/>
      </w:tabs>
      <w:spacing/>
      <w:ind/>
    </w:pPr>
  </w:style>
  <w:style w:type="paragraph" w:styleId="734">
    <w:name w:val="Default"/>
    <w:next w:val="734"/>
    <w:link w:val="726"/>
    <w:pPr>
      <w:pBdr/>
      <w:spacing/>
      <w:ind/>
    </w:pPr>
    <w:rPr>
      <w:rFonts w:ascii="Calibri" w:hAnsi="Calibri" w:eastAsia="MS Mincho" w:cs="Calibri"/>
      <w:color w:val="000000"/>
      <w:sz w:val="24"/>
      <w:szCs w:val="24"/>
      <w:lang w:val="de-DE" w:eastAsia="ja-JP" w:bidi="ar-SA"/>
    </w:rPr>
  </w:style>
  <w:style w:type="paragraph" w:styleId="735">
    <w:name w:val="Fußnotentext"/>
    <w:basedOn w:val="726"/>
    <w:next w:val="735"/>
    <w:link w:val="736"/>
    <w:semiHidden/>
    <w:pPr>
      <w:pBdr/>
      <w:spacing/>
      <w:ind/>
    </w:pPr>
    <w:rPr>
      <w:sz w:val="20"/>
    </w:rPr>
  </w:style>
  <w:style w:type="character" w:styleId="736">
    <w:name w:val="Fußnotentext Zchn"/>
    <w:next w:val="736"/>
    <w:link w:val="735"/>
    <w:semiHidden/>
    <w:pPr>
      <w:pBdr/>
      <w:spacing/>
      <w:ind/>
    </w:pPr>
    <w:rPr>
      <w:rFonts w:ascii="Arial" w:hAnsi="Arial"/>
      <w:lang w:val="de-DE" w:eastAsia="de-DE" w:bidi="ar-SA"/>
    </w:rPr>
  </w:style>
  <w:style w:type="character" w:styleId="737">
    <w:name w:val="Fußnotenzeichen"/>
    <w:next w:val="737"/>
    <w:link w:val="726"/>
    <w:semiHidden/>
    <w:pPr>
      <w:pBdr/>
      <w:spacing/>
      <w:ind/>
    </w:pPr>
    <w:rPr>
      <w:rFonts w:cs="Times New Roman"/>
      <w:vertAlign w:val="superscript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>DIHK</Company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</dc:title>
  <dc:creator>bwurster</dc:creator>
  <cp:revision>14</cp:revision>
  <dcterms:created xsi:type="dcterms:W3CDTF">2026-08-24T06:22:00Z</dcterms:created>
  <dcterms:modified xsi:type="dcterms:W3CDTF">2026-08-31T11:38:18Z</dcterms:modified>
  <cp:version>1048576</cp:version>
</cp:coreProperties>
</file>