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center"/>
        <w:rPr>
          <w:rFonts w:hint="default"/>
          <w:lang w:val="pt-BR"/>
        </w:rPr>
      </w:pPr>
      <w:bookmarkStart w:id="0" w:name="_GoBack"/>
      <w:r>
        <w:rPr>
          <w:rFonts w:hint="default"/>
          <w:b/>
          <w:bCs/>
          <w:sz w:val="28"/>
          <w:szCs w:val="28"/>
          <w:lang w:val="pt-BR"/>
        </w:rPr>
        <w:t>SUGESTÕES DE ESTUDO E DICAS DE MATERIAIS COMPLEMENTARES</w:t>
      </w:r>
    </w:p>
    <w:bookmarkEnd w:id="0"/>
    <w:p>
      <w:pPr>
        <w:numPr>
          <w:numId w:val="0"/>
        </w:numPr>
        <w:ind w:leftChars="0"/>
        <w:rPr>
          <w:rFonts w:hint="default"/>
          <w:lang w:val="pt-BR"/>
        </w:rPr>
      </w:pPr>
    </w:p>
    <w:p>
      <w:pPr>
        <w:numPr>
          <w:ilvl w:val="0"/>
          <w:numId w:val="1"/>
        </w:numPr>
        <w:ind w:left="420" w:leftChars="0" w:hanging="420" w:firstLineChars="0"/>
        <w:rPr>
          <w:rFonts w:hint="default"/>
          <w:sz w:val="22"/>
          <w:szCs w:val="22"/>
          <w:lang w:val="pt-BR"/>
        </w:rPr>
      </w:pPr>
      <w:r>
        <w:rPr>
          <w:rFonts w:hint="default"/>
          <w:sz w:val="22"/>
          <w:szCs w:val="22"/>
          <w:lang w:val="pt-BR"/>
        </w:rPr>
        <w:t>Estatística Prática para Cientistas de Dados (Peter Bruce &amp; Andrew Bruce) - Capítulos 3 e 4 (a professora Vera me informou que uma cópia deste livro já encontra-se a disposição de vocês)</w:t>
      </w:r>
    </w:p>
    <w:p>
      <w:pPr>
        <w:numPr>
          <w:numId w:val="0"/>
        </w:numPr>
        <w:ind w:leftChars="0"/>
        <w:rPr>
          <w:rFonts w:hint="default"/>
          <w:sz w:val="22"/>
          <w:szCs w:val="22"/>
          <w:lang w:val="pt-BR"/>
        </w:rPr>
      </w:pPr>
    </w:p>
    <w:p>
      <w:pPr>
        <w:numPr>
          <w:ilvl w:val="0"/>
          <w:numId w:val="1"/>
        </w:numPr>
        <w:ind w:left="420" w:leftChars="0" w:hanging="420" w:firstLineChars="0"/>
        <w:rPr>
          <w:rFonts w:hint="default"/>
          <w:sz w:val="22"/>
          <w:szCs w:val="22"/>
          <w:lang w:val="pt-BR"/>
        </w:rPr>
      </w:pPr>
      <w:r>
        <w:rPr>
          <w:rFonts w:hint="default"/>
          <w:sz w:val="22"/>
          <w:szCs w:val="22"/>
          <w:lang w:val="pt-BR"/>
        </w:rPr>
        <w:t xml:space="preserve">Beginners Guide to Regression Analysis and Plot Interpretations (tutorial bem legal e simples de acompanhar, que pode ser utilizado como revisão das aulas)- </w:t>
      </w:r>
      <w:r>
        <w:rPr>
          <w:rFonts w:hint="default"/>
          <w:sz w:val="22"/>
          <w:szCs w:val="22"/>
          <w:lang w:val="pt-BR"/>
        </w:rPr>
        <w:fldChar w:fldCharType="begin"/>
      </w:r>
      <w:r>
        <w:rPr>
          <w:rFonts w:hint="default"/>
          <w:sz w:val="22"/>
          <w:szCs w:val="22"/>
          <w:lang w:val="pt-BR"/>
        </w:rPr>
        <w:instrText xml:space="preserve"> HYPERLINK "https://bit.ly/2piBMrG" </w:instrText>
      </w:r>
      <w:r>
        <w:rPr>
          <w:rFonts w:hint="default"/>
          <w:sz w:val="22"/>
          <w:szCs w:val="22"/>
          <w:lang w:val="pt-BR"/>
        </w:rPr>
        <w:fldChar w:fldCharType="separate"/>
      </w:r>
      <w:r>
        <w:rPr>
          <w:rStyle w:val="3"/>
          <w:rFonts w:hint="default"/>
          <w:sz w:val="22"/>
          <w:szCs w:val="22"/>
          <w:lang w:val="pt-BR"/>
        </w:rPr>
        <w:t>https://bit.ly/2piBMrG</w:t>
      </w:r>
      <w:r>
        <w:rPr>
          <w:rFonts w:hint="default"/>
          <w:sz w:val="22"/>
          <w:szCs w:val="22"/>
          <w:lang w:val="pt-BR"/>
        </w:rPr>
        <w:fldChar w:fldCharType="end"/>
      </w:r>
    </w:p>
    <w:p>
      <w:pPr>
        <w:numPr>
          <w:numId w:val="0"/>
        </w:numPr>
        <w:ind w:leftChars="0"/>
        <w:rPr>
          <w:rFonts w:hint="default"/>
          <w:sz w:val="22"/>
          <w:szCs w:val="22"/>
          <w:lang w:val="pt-BR"/>
        </w:rPr>
      </w:pPr>
    </w:p>
    <w:p>
      <w:pPr>
        <w:numPr>
          <w:ilvl w:val="0"/>
          <w:numId w:val="1"/>
        </w:numPr>
        <w:ind w:left="420" w:leftChars="0" w:hanging="420" w:firstLineChars="0"/>
        <w:rPr>
          <w:rFonts w:hint="default"/>
          <w:sz w:val="22"/>
          <w:szCs w:val="22"/>
          <w:lang w:val="pt-BR"/>
        </w:rPr>
      </w:pPr>
      <w:r>
        <w:rPr>
          <w:rFonts w:hint="default"/>
          <w:sz w:val="22"/>
          <w:szCs w:val="22"/>
          <w:lang w:val="pt-BR"/>
        </w:rPr>
        <w:t xml:space="preserve">End-to-end Machine Learning project on predicting housing prices using Regression (uma análise bem aprofundada do exemplo de regressão linear múltipla visto em sala de aula, com algumas outras medidas estatísticas que podem nos ajudar durante a construção de nosso modelo linear) - </w:t>
      </w:r>
      <w:r>
        <w:rPr>
          <w:rFonts w:hint="default"/>
          <w:sz w:val="22"/>
          <w:szCs w:val="22"/>
          <w:lang w:val="pt-BR"/>
        </w:rPr>
        <w:fldChar w:fldCharType="begin"/>
      </w:r>
      <w:r>
        <w:rPr>
          <w:rFonts w:hint="default"/>
          <w:sz w:val="22"/>
          <w:szCs w:val="22"/>
          <w:lang w:val="pt-BR"/>
        </w:rPr>
        <w:instrText xml:space="preserve"> HYPERLINK "https://bit.ly/2JQq5zx" </w:instrText>
      </w:r>
      <w:r>
        <w:rPr>
          <w:rFonts w:hint="default"/>
          <w:sz w:val="22"/>
          <w:szCs w:val="22"/>
          <w:lang w:val="pt-BR"/>
        </w:rPr>
        <w:fldChar w:fldCharType="separate"/>
      </w:r>
      <w:r>
        <w:rPr>
          <w:rStyle w:val="3"/>
          <w:rFonts w:hint="default"/>
          <w:sz w:val="22"/>
          <w:szCs w:val="22"/>
          <w:lang w:val="pt-BR"/>
        </w:rPr>
        <w:t>https://bit.ly/2JQq5zx</w:t>
      </w:r>
      <w:r>
        <w:rPr>
          <w:rFonts w:hint="default"/>
          <w:sz w:val="22"/>
          <w:szCs w:val="22"/>
          <w:lang w:val="pt-BR"/>
        </w:rPr>
        <w:fldChar w:fldCharType="end"/>
      </w:r>
    </w:p>
    <w:p>
      <w:pPr>
        <w:numPr>
          <w:numId w:val="0"/>
        </w:numPr>
        <w:ind w:leftChars="0"/>
        <w:rPr>
          <w:rFonts w:hint="default"/>
          <w:sz w:val="22"/>
          <w:szCs w:val="22"/>
          <w:lang w:val="pt-BR"/>
        </w:rPr>
      </w:pPr>
    </w:p>
    <w:p>
      <w:pPr>
        <w:numPr>
          <w:ilvl w:val="0"/>
          <w:numId w:val="1"/>
        </w:numPr>
        <w:ind w:left="420" w:leftChars="0" w:hanging="420" w:firstLineChars="0"/>
        <w:rPr>
          <w:rFonts w:hint="default"/>
          <w:sz w:val="22"/>
          <w:szCs w:val="22"/>
          <w:lang w:val="pt-BR"/>
        </w:rPr>
      </w:pPr>
      <w:r>
        <w:rPr>
          <w:rFonts w:hint="default"/>
          <w:sz w:val="22"/>
          <w:szCs w:val="22"/>
          <w:lang w:val="pt-BR"/>
        </w:rPr>
        <w:t xml:space="preserve">Episódio 020: Estatística e Machine Learning (podcast bem interessante sobre o papel da estatística na Ciência de Dados, mais especificamente em Machine Learning - vale escutar antes da disciplina ;) - </w:t>
      </w:r>
      <w:r>
        <w:rPr>
          <w:rFonts w:hint="default"/>
          <w:sz w:val="22"/>
          <w:szCs w:val="22"/>
          <w:lang w:val="pt-BR"/>
        </w:rPr>
        <w:fldChar w:fldCharType="begin"/>
      </w:r>
      <w:r>
        <w:rPr>
          <w:rFonts w:hint="default"/>
          <w:sz w:val="22"/>
          <w:szCs w:val="22"/>
          <w:lang w:val="pt-BR"/>
        </w:rPr>
        <w:instrText xml:space="preserve"> HYPERLINK "https://bit.ly/2qZv1eH" </w:instrText>
      </w:r>
      <w:r>
        <w:rPr>
          <w:rFonts w:hint="default"/>
          <w:sz w:val="22"/>
          <w:szCs w:val="22"/>
          <w:lang w:val="pt-BR"/>
        </w:rPr>
        <w:fldChar w:fldCharType="separate"/>
      </w:r>
      <w:r>
        <w:rPr>
          <w:rStyle w:val="3"/>
          <w:rFonts w:hint="default"/>
          <w:sz w:val="22"/>
          <w:szCs w:val="22"/>
          <w:lang w:val="pt-BR"/>
        </w:rPr>
        <w:t>https://bit.ly/2qZv1eH</w:t>
      </w:r>
      <w:r>
        <w:rPr>
          <w:rFonts w:hint="default"/>
          <w:sz w:val="22"/>
          <w:szCs w:val="22"/>
          <w:lang w:val="pt-BR"/>
        </w:rPr>
        <w:fldChar w:fldCharType="end"/>
      </w:r>
    </w:p>
    <w:p>
      <w:pPr>
        <w:numPr>
          <w:numId w:val="0"/>
        </w:numPr>
        <w:ind w:leftChars="0"/>
        <w:rPr>
          <w:rFonts w:hint="default"/>
          <w:sz w:val="22"/>
          <w:szCs w:val="22"/>
          <w:lang w:val="pt-BR"/>
        </w:rPr>
      </w:pPr>
    </w:p>
    <w:p>
      <w:pPr>
        <w:numPr>
          <w:ilvl w:val="0"/>
          <w:numId w:val="1"/>
        </w:numPr>
        <w:ind w:left="420" w:leftChars="0" w:hanging="420" w:firstLineChars="0"/>
        <w:rPr>
          <w:rFonts w:hint="default"/>
          <w:sz w:val="22"/>
          <w:szCs w:val="22"/>
          <w:lang w:val="pt-BR"/>
        </w:rPr>
      </w:pPr>
      <w:r>
        <w:rPr>
          <w:rFonts w:hint="default"/>
          <w:sz w:val="22"/>
          <w:szCs w:val="22"/>
          <w:lang w:val="pt-BR"/>
        </w:rPr>
        <w:t xml:space="preserve">Outliers: o que são e como tratá-los em uma análise de dados (um resumo sobre como identificar e explorar os outliers em uma amostra) - </w:t>
      </w:r>
      <w:r>
        <w:rPr>
          <w:rFonts w:hint="default"/>
          <w:sz w:val="22"/>
          <w:szCs w:val="22"/>
          <w:lang w:val="pt-BR"/>
        </w:rPr>
        <w:fldChar w:fldCharType="begin"/>
      </w:r>
      <w:r>
        <w:rPr>
          <w:rFonts w:hint="default"/>
          <w:sz w:val="22"/>
          <w:szCs w:val="22"/>
          <w:lang w:val="pt-BR"/>
        </w:rPr>
        <w:instrText xml:space="preserve"> HYPERLINK "https://bit.ly/2qcjPL9" </w:instrText>
      </w:r>
      <w:r>
        <w:rPr>
          <w:rFonts w:hint="default"/>
          <w:sz w:val="22"/>
          <w:szCs w:val="22"/>
          <w:lang w:val="pt-BR"/>
        </w:rPr>
        <w:fldChar w:fldCharType="separate"/>
      </w:r>
      <w:r>
        <w:rPr>
          <w:rStyle w:val="3"/>
          <w:rFonts w:hint="default"/>
          <w:sz w:val="22"/>
          <w:szCs w:val="22"/>
          <w:lang w:val="pt-BR"/>
        </w:rPr>
        <w:t>https://bit.ly/2qcjPL9</w:t>
      </w:r>
      <w:r>
        <w:rPr>
          <w:rFonts w:hint="default"/>
          <w:sz w:val="22"/>
          <w:szCs w:val="22"/>
          <w:lang w:val="pt-BR"/>
        </w:rPr>
        <w:fldChar w:fldCharType="end"/>
      </w:r>
    </w:p>
    <w:p>
      <w:pPr>
        <w:numPr>
          <w:numId w:val="0"/>
        </w:numPr>
        <w:ind w:leftChars="0"/>
        <w:rPr>
          <w:rFonts w:hint="default"/>
          <w:sz w:val="22"/>
          <w:szCs w:val="22"/>
          <w:lang w:val="pt-BR"/>
        </w:rPr>
      </w:pPr>
    </w:p>
    <w:p>
      <w:pPr>
        <w:numPr>
          <w:ilvl w:val="0"/>
          <w:numId w:val="2"/>
        </w:numPr>
        <w:ind w:left="420" w:leftChars="0" w:hanging="420" w:firstLineChars="0"/>
        <w:rPr>
          <w:rFonts w:hint="default"/>
          <w:sz w:val="22"/>
          <w:szCs w:val="22"/>
          <w:lang w:val="pt-BR"/>
        </w:rPr>
      </w:pPr>
      <w:r>
        <w:rPr>
          <w:rFonts w:hint="default"/>
          <w:sz w:val="22"/>
          <w:szCs w:val="22"/>
          <w:lang w:val="pt-BR"/>
        </w:rPr>
        <w:t xml:space="preserve">Sobre variáveis fatoriais e criação de modelos lineares com variáveis categóricas - </w:t>
      </w:r>
      <w:r>
        <w:rPr>
          <w:rFonts w:hint="default"/>
          <w:sz w:val="22"/>
          <w:szCs w:val="22"/>
          <w:lang w:val="pt-BR"/>
        </w:rPr>
        <w:fldChar w:fldCharType="begin"/>
      </w:r>
      <w:r>
        <w:rPr>
          <w:rFonts w:hint="default"/>
          <w:sz w:val="22"/>
          <w:szCs w:val="22"/>
          <w:lang w:val="pt-BR"/>
        </w:rPr>
        <w:instrText xml:space="preserve"> HYPERLINK "https://bit.ly/2JBNWCE" </w:instrText>
      </w:r>
      <w:r>
        <w:rPr>
          <w:rFonts w:hint="default"/>
          <w:sz w:val="22"/>
          <w:szCs w:val="22"/>
          <w:lang w:val="pt-BR"/>
        </w:rPr>
        <w:fldChar w:fldCharType="separate"/>
      </w:r>
      <w:r>
        <w:rPr>
          <w:rStyle w:val="3"/>
          <w:rFonts w:hint="default"/>
          <w:sz w:val="22"/>
          <w:szCs w:val="22"/>
          <w:lang w:val="pt-BR"/>
        </w:rPr>
        <w:t>https://bit.ly/2JBNWCE</w:t>
      </w:r>
      <w:r>
        <w:rPr>
          <w:rFonts w:hint="default"/>
          <w:sz w:val="22"/>
          <w:szCs w:val="22"/>
          <w:lang w:val="pt-BR"/>
        </w:rPr>
        <w:fldChar w:fldCharType="end"/>
      </w:r>
    </w:p>
    <w:p>
      <w:pPr>
        <w:rPr>
          <w:rFonts w:hint="default"/>
          <w:sz w:val="22"/>
          <w:szCs w:val="22"/>
          <w:lang w:val="pt-BR"/>
        </w:rPr>
      </w:pPr>
    </w:p>
    <w:p>
      <w:pPr>
        <w:numPr>
          <w:ilvl w:val="0"/>
          <w:numId w:val="0"/>
        </w:numPr>
        <w:ind w:leftChars="0"/>
        <w:rPr>
          <w:rFonts w:hint="default"/>
          <w:b/>
          <w:bCs/>
          <w:color w:val="C00000"/>
          <w:sz w:val="22"/>
          <w:szCs w:val="22"/>
          <w:lang w:val="pt-BR"/>
        </w:rPr>
      </w:pPr>
    </w:p>
    <w:p>
      <w:pPr>
        <w:numPr>
          <w:ilvl w:val="0"/>
          <w:numId w:val="0"/>
        </w:numPr>
        <w:ind w:leftChars="0"/>
        <w:rPr>
          <w:rFonts w:hint="default"/>
          <w:b/>
          <w:bCs/>
          <w:color w:val="C00000"/>
          <w:sz w:val="22"/>
          <w:szCs w:val="22"/>
          <w:lang w:val="pt-BR"/>
        </w:rPr>
      </w:pPr>
      <w:r>
        <w:rPr>
          <w:rFonts w:hint="default"/>
          <w:b/>
          <w:bCs/>
          <w:color w:val="C00000"/>
          <w:sz w:val="22"/>
          <w:szCs w:val="22"/>
          <w:lang w:val="pt-BR"/>
        </w:rPr>
        <w:t>Caso alguém tenha alguma sugestão bacana e queria compartilhar, basta enviar e-mail para mim (cmedanielle@gmail.com) e adiciono a lista. Compartilhar conhecimento é a forma mais legal de aprender ;)</w:t>
      </w:r>
    </w:p>
    <w:p>
      <w:pPr>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3492A8"/>
    <w:multiLevelType w:val="singleLevel"/>
    <w:tmpl w:val="B53492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DC6272A"/>
    <w:multiLevelType w:val="singleLevel"/>
    <w:tmpl w:val="1DC6272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C55A7"/>
    <w:rsid w:val="789C5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2019-10-31T01:39:00Z</dcterms:created>
  <dc:creator>cmeda</dc:creator>
  <cp:lastModifiedBy>cmeda</cp:lastModifiedBy>
  <dcterms:modified xsi:type="dcterms:W3CDTF">2019-10-31T01:42:40Z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1046-11.2.0.8991</vt:lpwstr>
  </property>
</Properties>
</file>