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31" w:rsidRDefault="00E50B32" w:rsidP="00E50B32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RECORD OPERATORIO</w:t>
      </w:r>
    </w:p>
    <w:p w:rsidR="00E50B32" w:rsidRDefault="00E50B32" w:rsidP="00E50B32">
      <w:pPr>
        <w:rPr>
          <w:sz w:val="20"/>
          <w:szCs w:val="20"/>
          <w:lang w:val="es-ES"/>
        </w:rPr>
      </w:pPr>
    </w:p>
    <w:p w:rsidR="00E50B32" w:rsidRDefault="00E50B32" w:rsidP="00E50B32">
      <w:pPr>
        <w:rPr>
          <w:sz w:val="20"/>
          <w:szCs w:val="20"/>
          <w:lang w:val="es-ES"/>
        </w:rPr>
      </w:pP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Nombre paciente:</w:t>
      </w:r>
      <w:r>
        <w:rPr>
          <w:sz w:val="20"/>
          <w:szCs w:val="20"/>
          <w:lang w:val="es-ES"/>
        </w:rPr>
        <w:tab/>
        <w:t xml:space="preserve">Humberto Arturo </w:t>
      </w:r>
      <w:proofErr w:type="spellStart"/>
      <w:r>
        <w:rPr>
          <w:sz w:val="20"/>
          <w:szCs w:val="20"/>
          <w:lang w:val="es-ES"/>
        </w:rPr>
        <w:t>Kepfer</w:t>
      </w:r>
      <w:proofErr w:type="spellEnd"/>
      <w:r>
        <w:rPr>
          <w:sz w:val="20"/>
          <w:szCs w:val="20"/>
          <w:lang w:val="es-ES"/>
        </w:rPr>
        <w:t xml:space="preserve"> Samayoa</w:t>
      </w:r>
      <w:r w:rsidR="00856684">
        <w:rPr>
          <w:sz w:val="20"/>
          <w:szCs w:val="20"/>
          <w:lang w:val="es-ES"/>
        </w:rPr>
        <w:tab/>
      </w:r>
      <w:r w:rsidR="00856684">
        <w:rPr>
          <w:sz w:val="20"/>
          <w:szCs w:val="20"/>
          <w:lang w:val="es-ES"/>
        </w:rPr>
        <w:tab/>
      </w:r>
      <w:r w:rsidR="00856684">
        <w:rPr>
          <w:sz w:val="20"/>
          <w:szCs w:val="20"/>
          <w:lang w:val="es-ES"/>
        </w:rPr>
        <w:tab/>
        <w:t>Edad</w:t>
      </w:r>
      <w:proofErr w:type="gramStart"/>
      <w:r w:rsidR="00856684">
        <w:rPr>
          <w:sz w:val="20"/>
          <w:szCs w:val="20"/>
          <w:lang w:val="es-ES"/>
        </w:rPr>
        <w:t>:  44</w:t>
      </w:r>
      <w:proofErr w:type="gramEnd"/>
      <w:r w:rsidR="00856684">
        <w:rPr>
          <w:sz w:val="20"/>
          <w:szCs w:val="20"/>
          <w:lang w:val="es-ES"/>
        </w:rPr>
        <w:t xml:space="preserve"> años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Fecha:</w:t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>10/3/18</w:t>
      </w:r>
    </w:p>
    <w:p w:rsidR="00E50B32" w:rsidRDefault="00E50B32" w:rsidP="00E50B32">
      <w:pPr>
        <w:rPr>
          <w:sz w:val="20"/>
          <w:szCs w:val="20"/>
          <w:lang w:val="es-ES"/>
        </w:rPr>
      </w:pP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Diagnostico preoperatorio:</w:t>
      </w:r>
      <w:r>
        <w:rPr>
          <w:sz w:val="20"/>
          <w:szCs w:val="20"/>
          <w:lang w:val="es-ES"/>
        </w:rPr>
        <w:tab/>
        <w:t xml:space="preserve">1.) Artrosis </w:t>
      </w:r>
      <w:proofErr w:type="spellStart"/>
      <w:r>
        <w:rPr>
          <w:sz w:val="20"/>
          <w:szCs w:val="20"/>
          <w:lang w:val="es-ES"/>
        </w:rPr>
        <w:t>acromioclavicular</w:t>
      </w:r>
      <w:proofErr w:type="spellEnd"/>
      <w:r>
        <w:rPr>
          <w:sz w:val="20"/>
          <w:szCs w:val="20"/>
          <w:lang w:val="es-ES"/>
        </w:rPr>
        <w:t xml:space="preserve"> del hombro izquierdo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>2.) Ruptura parcial del manguito rotador hombro izquierdo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 xml:space="preserve">3.) Bursitis </w:t>
      </w:r>
      <w:proofErr w:type="spellStart"/>
      <w:r>
        <w:rPr>
          <w:sz w:val="20"/>
          <w:szCs w:val="20"/>
          <w:lang w:val="es-ES"/>
        </w:rPr>
        <w:t>subacromial</w:t>
      </w:r>
      <w:proofErr w:type="spellEnd"/>
      <w:r>
        <w:rPr>
          <w:sz w:val="20"/>
          <w:szCs w:val="20"/>
          <w:lang w:val="es-ES"/>
        </w:rPr>
        <w:t xml:space="preserve"> hombro izquierdo</w:t>
      </w:r>
    </w:p>
    <w:p w:rsidR="00E50B32" w:rsidRDefault="00E50B32" w:rsidP="00E50B32">
      <w:pPr>
        <w:rPr>
          <w:sz w:val="20"/>
          <w:szCs w:val="20"/>
          <w:lang w:val="es-ES"/>
        </w:rPr>
      </w:pP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Diagnóstico postoperatorio:</w:t>
      </w:r>
      <w:r>
        <w:rPr>
          <w:sz w:val="20"/>
          <w:szCs w:val="20"/>
          <w:lang w:val="es-ES"/>
        </w:rPr>
        <w:tab/>
        <w:t>1.) Reparación ruptura parcial del manguito rotador hombro izquierdo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>2.) Resección extremo distal de clavícula izquierda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  <w:t xml:space="preserve">3.) </w:t>
      </w:r>
      <w:proofErr w:type="spellStart"/>
      <w:r>
        <w:rPr>
          <w:sz w:val="20"/>
          <w:szCs w:val="20"/>
          <w:lang w:val="es-ES"/>
        </w:rPr>
        <w:t>Bursectomía</w:t>
      </w:r>
      <w:proofErr w:type="spellEnd"/>
      <w:r>
        <w:rPr>
          <w:sz w:val="20"/>
          <w:szCs w:val="20"/>
          <w:lang w:val="es-ES"/>
        </w:rPr>
        <w:t xml:space="preserve"> del hombro izquierdo</w:t>
      </w:r>
    </w:p>
    <w:p w:rsidR="00E50B32" w:rsidRDefault="00E50B32" w:rsidP="00E50B32">
      <w:pPr>
        <w:rPr>
          <w:sz w:val="20"/>
          <w:szCs w:val="20"/>
          <w:lang w:val="es-ES"/>
        </w:rPr>
      </w:pP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Cirujano:  </w:t>
      </w:r>
      <w:r>
        <w:rPr>
          <w:sz w:val="20"/>
          <w:szCs w:val="20"/>
          <w:lang w:val="es-ES"/>
        </w:rPr>
        <w:tab/>
        <w:t>Dr. Luis Pedro Carranza</w:t>
      </w:r>
      <w:r w:rsidR="00B97141">
        <w:rPr>
          <w:sz w:val="20"/>
          <w:szCs w:val="20"/>
          <w:lang w:val="es-ES"/>
        </w:rPr>
        <w:tab/>
      </w:r>
      <w:r w:rsidR="00B97141">
        <w:rPr>
          <w:sz w:val="20"/>
          <w:szCs w:val="20"/>
          <w:lang w:val="es-ES"/>
        </w:rPr>
        <w:tab/>
        <w:t>Anestesia: General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Ayudante:  </w:t>
      </w:r>
      <w:r>
        <w:rPr>
          <w:sz w:val="20"/>
          <w:szCs w:val="20"/>
          <w:lang w:val="es-ES"/>
        </w:rPr>
        <w:tab/>
        <w:t>Dr. Carlos Guzmán</w:t>
      </w:r>
    </w:p>
    <w:p w:rsidR="00E50B32" w:rsidRDefault="00E50B32" w:rsidP="00E50B3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Anestesiólogo:</w:t>
      </w:r>
      <w:r>
        <w:rPr>
          <w:sz w:val="20"/>
          <w:szCs w:val="20"/>
          <w:lang w:val="es-ES"/>
        </w:rPr>
        <w:tab/>
        <w:t>Dr. Roger Barrios</w:t>
      </w:r>
      <w:r w:rsidR="00B97141">
        <w:rPr>
          <w:sz w:val="20"/>
          <w:szCs w:val="20"/>
          <w:lang w:val="es-ES"/>
        </w:rPr>
        <w:tab/>
      </w:r>
    </w:p>
    <w:p w:rsidR="00B97141" w:rsidRDefault="00B97141" w:rsidP="00E50B32">
      <w:pPr>
        <w:rPr>
          <w:sz w:val="20"/>
          <w:szCs w:val="20"/>
          <w:lang w:val="es-ES"/>
        </w:rPr>
      </w:pPr>
    </w:p>
    <w:p w:rsidR="00B97141" w:rsidRPr="00E50B32" w:rsidRDefault="00B97141" w:rsidP="00856684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En sala de operaciones con paciente en posición silla de playa previa asepsia y antisepsia y colocación de campos estériles </w:t>
      </w:r>
      <w:r w:rsidR="00856684">
        <w:rPr>
          <w:sz w:val="20"/>
          <w:szCs w:val="20"/>
          <w:lang w:val="es-ES"/>
        </w:rPr>
        <w:t xml:space="preserve">se procede a realizar portal posterior, anterior y lateral, realizándose una artroscopia diagnóstica </w:t>
      </w:r>
      <w:proofErr w:type="spellStart"/>
      <w:r w:rsidR="00856684">
        <w:rPr>
          <w:sz w:val="20"/>
          <w:szCs w:val="20"/>
          <w:lang w:val="es-ES"/>
        </w:rPr>
        <w:t>intraarticular</w:t>
      </w:r>
      <w:proofErr w:type="spellEnd"/>
      <w:r w:rsidR="00856684">
        <w:rPr>
          <w:sz w:val="20"/>
          <w:szCs w:val="20"/>
          <w:lang w:val="es-ES"/>
        </w:rPr>
        <w:t xml:space="preserve"> observándose una ruptura parcial del tendón del supraespinoso en su cara articular de un 10% de su espesor, por lo que se procede a realizar una </w:t>
      </w:r>
      <w:proofErr w:type="spellStart"/>
      <w:r w:rsidR="00856684">
        <w:rPr>
          <w:sz w:val="20"/>
          <w:szCs w:val="20"/>
          <w:lang w:val="es-ES"/>
        </w:rPr>
        <w:t>microtenotomía</w:t>
      </w:r>
      <w:proofErr w:type="spellEnd"/>
      <w:r w:rsidR="00856684">
        <w:rPr>
          <w:sz w:val="20"/>
          <w:szCs w:val="20"/>
          <w:lang w:val="es-ES"/>
        </w:rPr>
        <w:t xml:space="preserve"> utilizando radiofrecuencia </w:t>
      </w:r>
      <w:proofErr w:type="spellStart"/>
      <w:r w:rsidR="00856684">
        <w:rPr>
          <w:sz w:val="20"/>
          <w:szCs w:val="20"/>
          <w:lang w:val="es-ES"/>
        </w:rPr>
        <w:t>Arthrocare</w:t>
      </w:r>
      <w:proofErr w:type="spellEnd"/>
      <w:r w:rsidR="00856684">
        <w:rPr>
          <w:sz w:val="20"/>
          <w:szCs w:val="20"/>
          <w:lang w:val="es-ES"/>
        </w:rPr>
        <w:t xml:space="preserve"> a intensidad baja. El tendón de la porción larga del b</w:t>
      </w:r>
      <w:r w:rsidR="00DC17C7">
        <w:rPr>
          <w:sz w:val="20"/>
          <w:szCs w:val="20"/>
          <w:lang w:val="es-ES"/>
        </w:rPr>
        <w:t xml:space="preserve">íceps y del subescapular </w:t>
      </w:r>
      <w:proofErr w:type="gramStart"/>
      <w:r w:rsidR="00DC17C7">
        <w:rPr>
          <w:sz w:val="20"/>
          <w:szCs w:val="20"/>
          <w:lang w:val="es-ES"/>
        </w:rPr>
        <w:t>son</w:t>
      </w:r>
      <w:proofErr w:type="gramEnd"/>
      <w:r w:rsidR="00DC17C7">
        <w:rPr>
          <w:sz w:val="20"/>
          <w:szCs w:val="20"/>
          <w:lang w:val="es-ES"/>
        </w:rPr>
        <w:t xml:space="preserve"> normales. El cartílago de cabeza humeral y de </w:t>
      </w:r>
      <w:proofErr w:type="spellStart"/>
      <w:r w:rsidR="00DC17C7">
        <w:rPr>
          <w:sz w:val="20"/>
          <w:szCs w:val="20"/>
          <w:lang w:val="es-ES"/>
        </w:rPr>
        <w:t>glenoides</w:t>
      </w:r>
      <w:proofErr w:type="spellEnd"/>
      <w:r w:rsidR="00DC17C7">
        <w:rPr>
          <w:sz w:val="20"/>
          <w:szCs w:val="20"/>
          <w:lang w:val="es-ES"/>
        </w:rPr>
        <w:t xml:space="preserve"> </w:t>
      </w:r>
      <w:proofErr w:type="gramStart"/>
      <w:r w:rsidR="00DC17C7">
        <w:rPr>
          <w:sz w:val="20"/>
          <w:szCs w:val="20"/>
          <w:lang w:val="es-ES"/>
        </w:rPr>
        <w:t>son</w:t>
      </w:r>
      <w:proofErr w:type="gramEnd"/>
      <w:r w:rsidR="00DC17C7">
        <w:rPr>
          <w:sz w:val="20"/>
          <w:szCs w:val="20"/>
          <w:lang w:val="es-ES"/>
        </w:rPr>
        <w:t xml:space="preserve"> normales. Por lo anterior se retira el </w:t>
      </w:r>
      <w:proofErr w:type="spellStart"/>
      <w:r w:rsidR="00DC17C7">
        <w:rPr>
          <w:sz w:val="20"/>
          <w:szCs w:val="20"/>
          <w:lang w:val="es-ES"/>
        </w:rPr>
        <w:t>artroscopio</w:t>
      </w:r>
      <w:proofErr w:type="spellEnd"/>
      <w:r w:rsidR="00DC17C7">
        <w:rPr>
          <w:sz w:val="20"/>
          <w:szCs w:val="20"/>
          <w:lang w:val="es-ES"/>
        </w:rPr>
        <w:t xml:space="preserve"> y se coloca </w:t>
      </w:r>
      <w:proofErr w:type="spellStart"/>
      <w:r w:rsidR="00DC17C7">
        <w:rPr>
          <w:sz w:val="20"/>
          <w:szCs w:val="20"/>
          <w:lang w:val="es-ES"/>
        </w:rPr>
        <w:t>subacromial</w:t>
      </w:r>
      <w:proofErr w:type="spellEnd"/>
      <w:r w:rsidR="00DC17C7">
        <w:rPr>
          <w:sz w:val="20"/>
          <w:szCs w:val="20"/>
          <w:lang w:val="es-ES"/>
        </w:rPr>
        <w:t xml:space="preserve"> realizándose una </w:t>
      </w:r>
      <w:proofErr w:type="spellStart"/>
      <w:r w:rsidR="00DC17C7">
        <w:rPr>
          <w:sz w:val="20"/>
          <w:szCs w:val="20"/>
          <w:lang w:val="es-ES"/>
        </w:rPr>
        <w:t>bursectomía</w:t>
      </w:r>
      <w:proofErr w:type="spellEnd"/>
      <w:r w:rsidR="00DC17C7">
        <w:rPr>
          <w:sz w:val="20"/>
          <w:szCs w:val="20"/>
          <w:lang w:val="es-ES"/>
        </w:rPr>
        <w:t xml:space="preserve"> </w:t>
      </w:r>
      <w:proofErr w:type="spellStart"/>
      <w:r w:rsidR="00DC17C7">
        <w:rPr>
          <w:sz w:val="20"/>
          <w:szCs w:val="20"/>
          <w:lang w:val="es-ES"/>
        </w:rPr>
        <w:t>subacromial</w:t>
      </w:r>
      <w:proofErr w:type="spellEnd"/>
      <w:r w:rsidR="00DC17C7">
        <w:rPr>
          <w:sz w:val="20"/>
          <w:szCs w:val="20"/>
          <w:lang w:val="es-ES"/>
        </w:rPr>
        <w:t xml:space="preserve"> y además una </w:t>
      </w:r>
      <w:proofErr w:type="spellStart"/>
      <w:r w:rsidR="00DC17C7">
        <w:rPr>
          <w:sz w:val="20"/>
          <w:szCs w:val="20"/>
          <w:lang w:val="es-ES"/>
        </w:rPr>
        <w:t>acromioplastía</w:t>
      </w:r>
      <w:proofErr w:type="spellEnd"/>
      <w:r w:rsidR="00DC17C7">
        <w:rPr>
          <w:sz w:val="20"/>
          <w:szCs w:val="20"/>
          <w:lang w:val="es-ES"/>
        </w:rPr>
        <w:t xml:space="preserve"> pues si había conflicto de espacio. Posteriormente se retira un fragmento </w:t>
      </w:r>
      <w:proofErr w:type="spellStart"/>
      <w:r w:rsidR="00DC17C7">
        <w:rPr>
          <w:sz w:val="20"/>
          <w:szCs w:val="20"/>
          <w:lang w:val="es-ES"/>
        </w:rPr>
        <w:t>subacromial</w:t>
      </w:r>
      <w:proofErr w:type="spellEnd"/>
      <w:r w:rsidR="00DC17C7">
        <w:rPr>
          <w:sz w:val="20"/>
          <w:szCs w:val="20"/>
          <w:lang w:val="es-ES"/>
        </w:rPr>
        <w:t xml:space="preserve"> desprendido que parecía ser un </w:t>
      </w:r>
      <w:proofErr w:type="spellStart"/>
      <w:r w:rsidR="00DC17C7">
        <w:rPr>
          <w:sz w:val="20"/>
          <w:szCs w:val="20"/>
          <w:lang w:val="es-ES"/>
        </w:rPr>
        <w:t>osteofito</w:t>
      </w:r>
      <w:proofErr w:type="spellEnd"/>
      <w:r w:rsidR="00DC17C7">
        <w:rPr>
          <w:sz w:val="20"/>
          <w:szCs w:val="20"/>
          <w:lang w:val="es-ES"/>
        </w:rPr>
        <w:t xml:space="preserve"> </w:t>
      </w:r>
      <w:proofErr w:type="spellStart"/>
      <w:r w:rsidR="00DC17C7">
        <w:rPr>
          <w:sz w:val="20"/>
          <w:szCs w:val="20"/>
          <w:lang w:val="es-ES"/>
        </w:rPr>
        <w:t>subacromial</w:t>
      </w:r>
      <w:proofErr w:type="spellEnd"/>
      <w:r w:rsidR="00DC17C7">
        <w:rPr>
          <w:sz w:val="20"/>
          <w:szCs w:val="20"/>
          <w:lang w:val="es-ES"/>
        </w:rPr>
        <w:t xml:space="preserve">. A continuación se realiza una resección del extremo distal de la clavícula utilizando una fresa artroscópica teniendo cuidado de no lesionar el ligamento AC superior y posterior. Después de estar satisfechos del resultado final se procede a cerrar los portales con </w:t>
      </w:r>
      <w:proofErr w:type="spellStart"/>
      <w:r w:rsidR="00DC17C7">
        <w:rPr>
          <w:sz w:val="20"/>
          <w:szCs w:val="20"/>
          <w:lang w:val="es-ES"/>
        </w:rPr>
        <w:t>Monocryl</w:t>
      </w:r>
      <w:proofErr w:type="spellEnd"/>
      <w:r w:rsidR="00DC17C7">
        <w:rPr>
          <w:sz w:val="20"/>
          <w:szCs w:val="20"/>
          <w:lang w:val="es-ES"/>
        </w:rPr>
        <w:t xml:space="preserve"> 3-0, </w:t>
      </w:r>
      <w:proofErr w:type="spellStart"/>
      <w:r w:rsidR="00DC17C7">
        <w:rPr>
          <w:sz w:val="20"/>
          <w:szCs w:val="20"/>
          <w:lang w:val="es-ES"/>
        </w:rPr>
        <w:t>Steri-Stripe</w:t>
      </w:r>
      <w:proofErr w:type="spellEnd"/>
      <w:r w:rsidR="00DC17C7">
        <w:rPr>
          <w:sz w:val="20"/>
          <w:szCs w:val="20"/>
          <w:lang w:val="es-ES"/>
        </w:rPr>
        <w:t xml:space="preserve">, gasitas y </w:t>
      </w:r>
      <w:proofErr w:type="spellStart"/>
      <w:r w:rsidR="00DC17C7">
        <w:rPr>
          <w:sz w:val="20"/>
          <w:szCs w:val="20"/>
          <w:lang w:val="es-ES"/>
        </w:rPr>
        <w:t>Tegaderm</w:t>
      </w:r>
      <w:proofErr w:type="spellEnd"/>
      <w:r w:rsidR="00DC17C7">
        <w:rPr>
          <w:sz w:val="20"/>
          <w:szCs w:val="20"/>
          <w:lang w:val="es-ES"/>
        </w:rPr>
        <w:t>. Procedimiento sin complicaciones. Dicto: Dr. Luis Pedro Carranza.</w:t>
      </w:r>
    </w:p>
    <w:sectPr w:rsidR="00B97141" w:rsidRPr="00E50B32" w:rsidSect="00B97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2"/>
    <w:rsid w:val="00120AD1"/>
    <w:rsid w:val="002921AF"/>
    <w:rsid w:val="006076F5"/>
    <w:rsid w:val="00856684"/>
    <w:rsid w:val="009A704D"/>
    <w:rsid w:val="00B97141"/>
    <w:rsid w:val="00B979C9"/>
    <w:rsid w:val="00CD488F"/>
    <w:rsid w:val="00D1787B"/>
    <w:rsid w:val="00DC17C7"/>
    <w:rsid w:val="00E05419"/>
    <w:rsid w:val="00E5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Luis-Pedro Carranza</dc:creator>
  <cp:lastModifiedBy>Usuario</cp:lastModifiedBy>
  <cp:revision>2</cp:revision>
  <dcterms:created xsi:type="dcterms:W3CDTF">2018-03-16T14:11:00Z</dcterms:created>
  <dcterms:modified xsi:type="dcterms:W3CDTF">2018-03-16T14:11:00Z</dcterms:modified>
</cp:coreProperties>
</file>