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5396598"/>
        <w:docPartObj>
          <w:docPartGallery w:val="Table of Contents"/>
          <w:docPartUnique/>
        </w:docPartObj>
      </w:sdtPr>
      <w:sdtEndPr>
        <w:rPr>
          <w:b/>
          <w:bCs/>
        </w:rPr>
      </w:sdtEndPr>
      <w:sdtContent>
        <w:p w14:paraId="167EE3DF" w14:textId="6A12E5C8" w:rsidR="0077043A" w:rsidRPr="00C329F1" w:rsidRDefault="0077043A" w:rsidP="0067702D">
          <w:pPr>
            <w:jc w:val="both"/>
            <w:rPr>
              <w:lang w:val="en-US"/>
            </w:rPr>
          </w:pPr>
          <w:r w:rsidRPr="00C329F1">
            <w:rPr>
              <w:lang w:val="en-US"/>
            </w:rPr>
            <w:t>Conte</w:t>
          </w:r>
          <w:r w:rsidR="0017072B">
            <w:rPr>
              <w:lang w:val="en-US"/>
            </w:rPr>
            <w:t>nt</w:t>
          </w:r>
        </w:p>
        <w:p w14:paraId="32E0F947" w14:textId="06D0206A" w:rsidR="00122DC3" w:rsidRDefault="0077043A">
          <w:pPr>
            <w:pStyle w:val="TDC1"/>
            <w:tabs>
              <w:tab w:val="left" w:pos="440"/>
              <w:tab w:val="right" w:leader="dot" w:pos="8828"/>
            </w:tabs>
            <w:rPr>
              <w:rFonts w:eastAsiaTheme="minorEastAsia"/>
              <w:noProof/>
              <w:lang w:eastAsia="es-MX"/>
            </w:rPr>
          </w:pPr>
          <w:r w:rsidRPr="00C329F1">
            <w:rPr>
              <w:lang w:val="en-US"/>
            </w:rPr>
            <w:fldChar w:fldCharType="begin"/>
          </w:r>
          <w:r w:rsidRPr="00C329F1">
            <w:rPr>
              <w:lang w:val="en-US"/>
            </w:rPr>
            <w:instrText xml:space="preserve"> TOC \o "1-3" \h \z \u </w:instrText>
          </w:r>
          <w:r w:rsidRPr="00C329F1">
            <w:rPr>
              <w:lang w:val="en-US"/>
            </w:rPr>
            <w:fldChar w:fldCharType="separate"/>
          </w:r>
          <w:hyperlink w:anchor="_Toc152667072" w:history="1">
            <w:r w:rsidR="00122DC3" w:rsidRPr="00CE5A46">
              <w:rPr>
                <w:rStyle w:val="Hipervnculo"/>
                <w:noProof/>
                <w:lang w:val="en-US"/>
              </w:rPr>
              <w:t>1.</w:t>
            </w:r>
            <w:r w:rsidR="00122DC3">
              <w:rPr>
                <w:rFonts w:eastAsiaTheme="minorEastAsia"/>
                <w:noProof/>
                <w:lang w:eastAsia="es-MX"/>
              </w:rPr>
              <w:tab/>
            </w:r>
            <w:r w:rsidR="00122DC3" w:rsidRPr="00CE5A46">
              <w:rPr>
                <w:rStyle w:val="Hipervnculo"/>
                <w:noProof/>
                <w:lang w:val="en-US"/>
              </w:rPr>
              <w:t>CWE-787 Out-of-bounds Write</w:t>
            </w:r>
            <w:r w:rsidR="00122DC3">
              <w:rPr>
                <w:noProof/>
                <w:webHidden/>
              </w:rPr>
              <w:tab/>
            </w:r>
            <w:r w:rsidR="00122DC3">
              <w:rPr>
                <w:noProof/>
                <w:webHidden/>
              </w:rPr>
              <w:fldChar w:fldCharType="begin"/>
            </w:r>
            <w:r w:rsidR="00122DC3">
              <w:rPr>
                <w:noProof/>
                <w:webHidden/>
              </w:rPr>
              <w:instrText xml:space="preserve"> PAGEREF _Toc152667072 \h </w:instrText>
            </w:r>
            <w:r w:rsidR="00122DC3">
              <w:rPr>
                <w:noProof/>
                <w:webHidden/>
              </w:rPr>
            </w:r>
            <w:r w:rsidR="00122DC3">
              <w:rPr>
                <w:noProof/>
                <w:webHidden/>
              </w:rPr>
              <w:fldChar w:fldCharType="separate"/>
            </w:r>
            <w:r w:rsidR="00122DC3">
              <w:rPr>
                <w:noProof/>
                <w:webHidden/>
              </w:rPr>
              <w:t>3</w:t>
            </w:r>
            <w:r w:rsidR="00122DC3">
              <w:rPr>
                <w:noProof/>
                <w:webHidden/>
              </w:rPr>
              <w:fldChar w:fldCharType="end"/>
            </w:r>
          </w:hyperlink>
        </w:p>
        <w:p w14:paraId="7BC7F986" w14:textId="53622F13" w:rsidR="00122DC3" w:rsidRDefault="00122DC3">
          <w:pPr>
            <w:pStyle w:val="TDC2"/>
            <w:tabs>
              <w:tab w:val="right" w:leader="dot" w:pos="8828"/>
            </w:tabs>
            <w:rPr>
              <w:rFonts w:eastAsiaTheme="minorEastAsia"/>
              <w:noProof/>
              <w:lang w:eastAsia="es-MX"/>
            </w:rPr>
          </w:pPr>
          <w:hyperlink w:anchor="_Toc152667073"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_Toc152667073 \h </w:instrText>
            </w:r>
            <w:r>
              <w:rPr>
                <w:noProof/>
                <w:webHidden/>
              </w:rPr>
            </w:r>
            <w:r>
              <w:rPr>
                <w:noProof/>
                <w:webHidden/>
              </w:rPr>
              <w:fldChar w:fldCharType="separate"/>
            </w:r>
            <w:r>
              <w:rPr>
                <w:noProof/>
                <w:webHidden/>
              </w:rPr>
              <w:t>3</w:t>
            </w:r>
            <w:r>
              <w:rPr>
                <w:noProof/>
                <w:webHidden/>
              </w:rPr>
              <w:fldChar w:fldCharType="end"/>
            </w:r>
          </w:hyperlink>
        </w:p>
        <w:p w14:paraId="41BC76A0" w14:textId="2EF11596" w:rsidR="00122DC3" w:rsidRDefault="00122DC3">
          <w:pPr>
            <w:pStyle w:val="TDC2"/>
            <w:tabs>
              <w:tab w:val="right" w:leader="dot" w:pos="8828"/>
            </w:tabs>
            <w:rPr>
              <w:rFonts w:eastAsiaTheme="minorEastAsia"/>
              <w:noProof/>
              <w:lang w:eastAsia="es-MX"/>
            </w:rPr>
          </w:pPr>
          <w:hyperlink w:anchor="_Toc152667074"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_Toc152667074 \h </w:instrText>
            </w:r>
            <w:r>
              <w:rPr>
                <w:noProof/>
                <w:webHidden/>
              </w:rPr>
            </w:r>
            <w:r>
              <w:rPr>
                <w:noProof/>
                <w:webHidden/>
              </w:rPr>
              <w:fldChar w:fldCharType="separate"/>
            </w:r>
            <w:r>
              <w:rPr>
                <w:noProof/>
                <w:webHidden/>
              </w:rPr>
              <w:t>3</w:t>
            </w:r>
            <w:r>
              <w:rPr>
                <w:noProof/>
                <w:webHidden/>
              </w:rPr>
              <w:fldChar w:fldCharType="end"/>
            </w:r>
          </w:hyperlink>
        </w:p>
        <w:p w14:paraId="761FB628" w14:textId="2995ABA4" w:rsidR="00122DC3" w:rsidRDefault="00122DC3">
          <w:pPr>
            <w:pStyle w:val="TDC1"/>
            <w:tabs>
              <w:tab w:val="left" w:pos="440"/>
              <w:tab w:val="right" w:leader="dot" w:pos="8828"/>
            </w:tabs>
            <w:rPr>
              <w:rFonts w:eastAsiaTheme="minorEastAsia"/>
              <w:noProof/>
              <w:lang w:eastAsia="es-MX"/>
            </w:rPr>
          </w:pPr>
          <w:hyperlink w:anchor="_Toc152667075" w:history="1">
            <w:r w:rsidRPr="00CE5A46">
              <w:rPr>
                <w:rStyle w:val="Hipervnculo"/>
                <w:noProof/>
                <w:lang w:val="en-US"/>
              </w:rPr>
              <w:t>3.</w:t>
            </w:r>
            <w:r>
              <w:rPr>
                <w:rFonts w:eastAsiaTheme="minorEastAsia"/>
                <w:noProof/>
                <w:lang w:eastAsia="es-MX"/>
              </w:rPr>
              <w:tab/>
            </w:r>
            <w:r w:rsidRPr="00CE5A46">
              <w:rPr>
                <w:rStyle w:val="Hipervnculo"/>
                <w:noProof/>
                <w:lang w:val="en-US"/>
              </w:rPr>
              <w:t>CWE-89 Improper Neutralization of Special Elements used in an SQL Command ('SQL Injection')</w:t>
            </w:r>
            <w:r>
              <w:rPr>
                <w:noProof/>
                <w:webHidden/>
              </w:rPr>
              <w:tab/>
            </w:r>
            <w:r>
              <w:rPr>
                <w:noProof/>
                <w:webHidden/>
              </w:rPr>
              <w:fldChar w:fldCharType="begin"/>
            </w:r>
            <w:r>
              <w:rPr>
                <w:noProof/>
                <w:webHidden/>
              </w:rPr>
              <w:instrText xml:space="preserve"> PAGEREF _Toc152667075 \h </w:instrText>
            </w:r>
            <w:r>
              <w:rPr>
                <w:noProof/>
                <w:webHidden/>
              </w:rPr>
            </w:r>
            <w:r>
              <w:rPr>
                <w:noProof/>
                <w:webHidden/>
              </w:rPr>
              <w:fldChar w:fldCharType="separate"/>
            </w:r>
            <w:r>
              <w:rPr>
                <w:noProof/>
                <w:webHidden/>
              </w:rPr>
              <w:t>3</w:t>
            </w:r>
            <w:r>
              <w:rPr>
                <w:noProof/>
                <w:webHidden/>
              </w:rPr>
              <w:fldChar w:fldCharType="end"/>
            </w:r>
          </w:hyperlink>
        </w:p>
        <w:p w14:paraId="399C1B29" w14:textId="68A423CC" w:rsidR="00122DC3" w:rsidRDefault="00122DC3">
          <w:pPr>
            <w:pStyle w:val="TDC2"/>
            <w:tabs>
              <w:tab w:val="right" w:leader="dot" w:pos="8828"/>
            </w:tabs>
            <w:rPr>
              <w:rFonts w:eastAsiaTheme="minorEastAsia"/>
              <w:noProof/>
              <w:lang w:eastAsia="es-MX"/>
            </w:rPr>
          </w:pPr>
          <w:hyperlink w:anchor="_Toc152667076"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_Toc152667076 \h </w:instrText>
            </w:r>
            <w:r>
              <w:rPr>
                <w:noProof/>
                <w:webHidden/>
              </w:rPr>
            </w:r>
            <w:r>
              <w:rPr>
                <w:noProof/>
                <w:webHidden/>
              </w:rPr>
              <w:fldChar w:fldCharType="separate"/>
            </w:r>
            <w:r>
              <w:rPr>
                <w:noProof/>
                <w:webHidden/>
              </w:rPr>
              <w:t>3</w:t>
            </w:r>
            <w:r>
              <w:rPr>
                <w:noProof/>
                <w:webHidden/>
              </w:rPr>
              <w:fldChar w:fldCharType="end"/>
            </w:r>
          </w:hyperlink>
        </w:p>
        <w:p w14:paraId="34CACCD6" w14:textId="7CD31B66" w:rsidR="00122DC3" w:rsidRDefault="00122DC3">
          <w:pPr>
            <w:pStyle w:val="TDC1"/>
            <w:tabs>
              <w:tab w:val="left" w:pos="440"/>
              <w:tab w:val="right" w:leader="dot" w:pos="8828"/>
            </w:tabs>
            <w:rPr>
              <w:rFonts w:eastAsiaTheme="minorEastAsia"/>
              <w:noProof/>
              <w:lang w:eastAsia="es-MX"/>
            </w:rPr>
          </w:pPr>
          <w:hyperlink w:anchor="_Toc152667077" w:history="1">
            <w:r w:rsidRPr="00CE5A46">
              <w:rPr>
                <w:rStyle w:val="Hipervnculo"/>
                <w:noProof/>
                <w:lang w:val="en-US"/>
              </w:rPr>
              <w:t>4.</w:t>
            </w:r>
            <w:r>
              <w:rPr>
                <w:rFonts w:eastAsiaTheme="minorEastAsia"/>
                <w:noProof/>
                <w:lang w:eastAsia="es-MX"/>
              </w:rPr>
              <w:tab/>
            </w:r>
            <w:r w:rsidRPr="00CE5A46">
              <w:rPr>
                <w:rStyle w:val="Hipervnculo"/>
                <w:noProof/>
                <w:lang w:val="en-US"/>
              </w:rPr>
              <w:t>CWE-416 Use After Free</w:t>
            </w:r>
            <w:r>
              <w:rPr>
                <w:noProof/>
                <w:webHidden/>
              </w:rPr>
              <w:tab/>
            </w:r>
            <w:r>
              <w:rPr>
                <w:noProof/>
                <w:webHidden/>
              </w:rPr>
              <w:fldChar w:fldCharType="begin"/>
            </w:r>
            <w:r>
              <w:rPr>
                <w:noProof/>
                <w:webHidden/>
              </w:rPr>
              <w:instrText xml:space="preserve"> PAGEREF _Toc152667077 \h </w:instrText>
            </w:r>
            <w:r>
              <w:rPr>
                <w:noProof/>
                <w:webHidden/>
              </w:rPr>
            </w:r>
            <w:r>
              <w:rPr>
                <w:noProof/>
                <w:webHidden/>
              </w:rPr>
              <w:fldChar w:fldCharType="separate"/>
            </w:r>
            <w:r>
              <w:rPr>
                <w:noProof/>
                <w:webHidden/>
              </w:rPr>
              <w:t>3</w:t>
            </w:r>
            <w:r>
              <w:rPr>
                <w:noProof/>
                <w:webHidden/>
              </w:rPr>
              <w:fldChar w:fldCharType="end"/>
            </w:r>
          </w:hyperlink>
        </w:p>
        <w:p w14:paraId="6320F885" w14:textId="654A0532" w:rsidR="00122DC3" w:rsidRDefault="00122DC3">
          <w:pPr>
            <w:pStyle w:val="TDC2"/>
            <w:tabs>
              <w:tab w:val="right" w:leader="dot" w:pos="8828"/>
            </w:tabs>
            <w:rPr>
              <w:rFonts w:eastAsiaTheme="minorEastAsia"/>
              <w:noProof/>
              <w:lang w:eastAsia="es-MX"/>
            </w:rPr>
          </w:pPr>
          <w:hyperlink w:anchor="_Toc152667078"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_Toc152667078 \h </w:instrText>
            </w:r>
            <w:r>
              <w:rPr>
                <w:noProof/>
                <w:webHidden/>
              </w:rPr>
            </w:r>
            <w:r>
              <w:rPr>
                <w:noProof/>
                <w:webHidden/>
              </w:rPr>
              <w:fldChar w:fldCharType="separate"/>
            </w:r>
            <w:r>
              <w:rPr>
                <w:noProof/>
                <w:webHidden/>
              </w:rPr>
              <w:t>3</w:t>
            </w:r>
            <w:r>
              <w:rPr>
                <w:noProof/>
                <w:webHidden/>
              </w:rPr>
              <w:fldChar w:fldCharType="end"/>
            </w:r>
          </w:hyperlink>
        </w:p>
        <w:p w14:paraId="02EAEACD" w14:textId="734C9672" w:rsidR="00122DC3" w:rsidRDefault="00122DC3">
          <w:pPr>
            <w:pStyle w:val="TDC1"/>
            <w:tabs>
              <w:tab w:val="left" w:pos="440"/>
              <w:tab w:val="right" w:leader="dot" w:pos="8828"/>
            </w:tabs>
            <w:rPr>
              <w:rFonts w:eastAsiaTheme="minorEastAsia"/>
              <w:noProof/>
              <w:lang w:eastAsia="es-MX"/>
            </w:rPr>
          </w:pPr>
          <w:hyperlink w:anchor="_Toc152667079" w:history="1">
            <w:r w:rsidRPr="00CE5A46">
              <w:rPr>
                <w:rStyle w:val="Hipervnculo"/>
                <w:noProof/>
                <w:lang w:val="en-US"/>
              </w:rPr>
              <w:t>5.</w:t>
            </w:r>
            <w:r>
              <w:rPr>
                <w:rFonts w:eastAsiaTheme="minorEastAsia"/>
                <w:noProof/>
                <w:lang w:eastAsia="es-MX"/>
              </w:rPr>
              <w:tab/>
            </w:r>
            <w:r w:rsidRPr="00CE5A46">
              <w:rPr>
                <w:rStyle w:val="Hipervnculo"/>
                <w:noProof/>
                <w:lang w:val="en-US"/>
              </w:rPr>
              <w:t>CWE-78 Improper Neutralization of Special Elements used in an OS Command ('OS Command Injection')</w:t>
            </w:r>
            <w:r>
              <w:rPr>
                <w:noProof/>
                <w:webHidden/>
              </w:rPr>
              <w:tab/>
            </w:r>
            <w:r>
              <w:rPr>
                <w:noProof/>
                <w:webHidden/>
              </w:rPr>
              <w:fldChar w:fldCharType="begin"/>
            </w:r>
            <w:r>
              <w:rPr>
                <w:noProof/>
                <w:webHidden/>
              </w:rPr>
              <w:instrText xml:space="preserve"> PAGEREF _Toc152667079 \h </w:instrText>
            </w:r>
            <w:r>
              <w:rPr>
                <w:noProof/>
                <w:webHidden/>
              </w:rPr>
            </w:r>
            <w:r>
              <w:rPr>
                <w:noProof/>
                <w:webHidden/>
              </w:rPr>
              <w:fldChar w:fldCharType="separate"/>
            </w:r>
            <w:r>
              <w:rPr>
                <w:noProof/>
                <w:webHidden/>
              </w:rPr>
              <w:t>3</w:t>
            </w:r>
            <w:r>
              <w:rPr>
                <w:noProof/>
                <w:webHidden/>
              </w:rPr>
              <w:fldChar w:fldCharType="end"/>
            </w:r>
          </w:hyperlink>
        </w:p>
        <w:p w14:paraId="093E5DD8" w14:textId="7927561C" w:rsidR="00122DC3" w:rsidRDefault="00122DC3">
          <w:pPr>
            <w:pStyle w:val="TDC2"/>
            <w:tabs>
              <w:tab w:val="right" w:leader="dot" w:pos="8828"/>
            </w:tabs>
            <w:rPr>
              <w:rFonts w:eastAsiaTheme="minorEastAsia"/>
              <w:noProof/>
              <w:lang w:eastAsia="es-MX"/>
            </w:rPr>
          </w:pPr>
          <w:hyperlink w:anchor="_Toc152667080"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_Toc152667080 \h </w:instrText>
            </w:r>
            <w:r>
              <w:rPr>
                <w:noProof/>
                <w:webHidden/>
              </w:rPr>
            </w:r>
            <w:r>
              <w:rPr>
                <w:noProof/>
                <w:webHidden/>
              </w:rPr>
              <w:fldChar w:fldCharType="separate"/>
            </w:r>
            <w:r>
              <w:rPr>
                <w:noProof/>
                <w:webHidden/>
              </w:rPr>
              <w:t>4</w:t>
            </w:r>
            <w:r>
              <w:rPr>
                <w:noProof/>
                <w:webHidden/>
              </w:rPr>
              <w:fldChar w:fldCharType="end"/>
            </w:r>
          </w:hyperlink>
        </w:p>
        <w:p w14:paraId="38A2D0C2" w14:textId="2F37D39D" w:rsidR="00122DC3" w:rsidRDefault="00122DC3">
          <w:pPr>
            <w:pStyle w:val="TDC1"/>
            <w:tabs>
              <w:tab w:val="left" w:pos="440"/>
              <w:tab w:val="right" w:leader="dot" w:pos="8828"/>
            </w:tabs>
            <w:rPr>
              <w:rFonts w:eastAsiaTheme="minorEastAsia"/>
              <w:noProof/>
              <w:lang w:eastAsia="es-MX"/>
            </w:rPr>
          </w:pPr>
          <w:hyperlink w:anchor="_Toc152667081" w:history="1">
            <w:r w:rsidRPr="00CE5A46">
              <w:rPr>
                <w:rStyle w:val="Hipervnculo"/>
                <w:noProof/>
                <w:lang w:val="en-US"/>
              </w:rPr>
              <w:t>6.</w:t>
            </w:r>
            <w:r>
              <w:rPr>
                <w:rFonts w:eastAsiaTheme="minorEastAsia"/>
                <w:noProof/>
                <w:lang w:eastAsia="es-MX"/>
              </w:rPr>
              <w:tab/>
            </w:r>
            <w:r w:rsidRPr="00CE5A46">
              <w:rPr>
                <w:rStyle w:val="Hipervnculo"/>
                <w:noProof/>
                <w:lang w:val="en-US"/>
              </w:rPr>
              <w:t>CWE-20 Improper Input Validation</w:t>
            </w:r>
            <w:r>
              <w:rPr>
                <w:noProof/>
                <w:webHidden/>
              </w:rPr>
              <w:tab/>
            </w:r>
            <w:r>
              <w:rPr>
                <w:noProof/>
                <w:webHidden/>
              </w:rPr>
              <w:fldChar w:fldCharType="begin"/>
            </w:r>
            <w:r>
              <w:rPr>
                <w:noProof/>
                <w:webHidden/>
              </w:rPr>
              <w:instrText xml:space="preserve"> PAGEREF _Toc152667081 \h </w:instrText>
            </w:r>
            <w:r>
              <w:rPr>
                <w:noProof/>
                <w:webHidden/>
              </w:rPr>
            </w:r>
            <w:r>
              <w:rPr>
                <w:noProof/>
                <w:webHidden/>
              </w:rPr>
              <w:fldChar w:fldCharType="separate"/>
            </w:r>
            <w:r>
              <w:rPr>
                <w:noProof/>
                <w:webHidden/>
              </w:rPr>
              <w:t>4</w:t>
            </w:r>
            <w:r>
              <w:rPr>
                <w:noProof/>
                <w:webHidden/>
              </w:rPr>
              <w:fldChar w:fldCharType="end"/>
            </w:r>
          </w:hyperlink>
        </w:p>
        <w:p w14:paraId="592F702B" w14:textId="068EFC51" w:rsidR="00122DC3" w:rsidRDefault="00122DC3">
          <w:pPr>
            <w:pStyle w:val="TDC2"/>
            <w:tabs>
              <w:tab w:val="right" w:leader="dot" w:pos="8828"/>
            </w:tabs>
            <w:rPr>
              <w:rFonts w:eastAsiaTheme="minorEastAsia"/>
              <w:noProof/>
              <w:lang w:eastAsia="es-MX"/>
            </w:rPr>
          </w:pPr>
          <w:hyperlink w:anchor="_Toc152667082"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_Toc152667082 \h </w:instrText>
            </w:r>
            <w:r>
              <w:rPr>
                <w:noProof/>
                <w:webHidden/>
              </w:rPr>
            </w:r>
            <w:r>
              <w:rPr>
                <w:noProof/>
                <w:webHidden/>
              </w:rPr>
              <w:fldChar w:fldCharType="separate"/>
            </w:r>
            <w:r>
              <w:rPr>
                <w:noProof/>
                <w:webHidden/>
              </w:rPr>
              <w:t>4</w:t>
            </w:r>
            <w:r>
              <w:rPr>
                <w:noProof/>
                <w:webHidden/>
              </w:rPr>
              <w:fldChar w:fldCharType="end"/>
            </w:r>
          </w:hyperlink>
        </w:p>
        <w:p w14:paraId="0BEEFA0A" w14:textId="0802B5BF" w:rsidR="00122DC3" w:rsidRDefault="00122DC3">
          <w:pPr>
            <w:pStyle w:val="TDC1"/>
            <w:tabs>
              <w:tab w:val="left" w:pos="440"/>
              <w:tab w:val="right" w:leader="dot" w:pos="8828"/>
            </w:tabs>
            <w:rPr>
              <w:rFonts w:eastAsiaTheme="minorEastAsia"/>
              <w:noProof/>
              <w:lang w:eastAsia="es-MX"/>
            </w:rPr>
          </w:pPr>
          <w:hyperlink w:anchor="_Toc152667083" w:history="1">
            <w:r w:rsidRPr="00CE5A46">
              <w:rPr>
                <w:rStyle w:val="Hipervnculo"/>
                <w:noProof/>
                <w:lang w:val="en-US"/>
              </w:rPr>
              <w:t>7.</w:t>
            </w:r>
            <w:r>
              <w:rPr>
                <w:rFonts w:eastAsiaTheme="minorEastAsia"/>
                <w:noProof/>
                <w:lang w:eastAsia="es-MX"/>
              </w:rPr>
              <w:tab/>
            </w:r>
            <w:r w:rsidRPr="00CE5A46">
              <w:rPr>
                <w:rStyle w:val="Hipervnculo"/>
                <w:noProof/>
                <w:lang w:val="en-US"/>
              </w:rPr>
              <w:t>CWE-125: Out-of-bounds Read</w:t>
            </w:r>
            <w:r>
              <w:rPr>
                <w:noProof/>
                <w:webHidden/>
              </w:rPr>
              <w:tab/>
            </w:r>
            <w:r>
              <w:rPr>
                <w:noProof/>
                <w:webHidden/>
              </w:rPr>
              <w:fldChar w:fldCharType="begin"/>
            </w:r>
            <w:r>
              <w:rPr>
                <w:noProof/>
                <w:webHidden/>
              </w:rPr>
              <w:instrText xml:space="preserve"> PAGEREF _Toc152667083 \h </w:instrText>
            </w:r>
            <w:r>
              <w:rPr>
                <w:noProof/>
                <w:webHidden/>
              </w:rPr>
            </w:r>
            <w:r>
              <w:rPr>
                <w:noProof/>
                <w:webHidden/>
              </w:rPr>
              <w:fldChar w:fldCharType="separate"/>
            </w:r>
            <w:r>
              <w:rPr>
                <w:noProof/>
                <w:webHidden/>
              </w:rPr>
              <w:t>4</w:t>
            </w:r>
            <w:r>
              <w:rPr>
                <w:noProof/>
                <w:webHidden/>
              </w:rPr>
              <w:fldChar w:fldCharType="end"/>
            </w:r>
          </w:hyperlink>
        </w:p>
        <w:p w14:paraId="69FB11FE" w14:textId="55CBAFEF" w:rsidR="00122DC3" w:rsidRDefault="00122DC3">
          <w:pPr>
            <w:pStyle w:val="TDC2"/>
            <w:tabs>
              <w:tab w:val="right" w:leader="dot" w:pos="8828"/>
            </w:tabs>
            <w:rPr>
              <w:rFonts w:eastAsiaTheme="minorEastAsia"/>
              <w:noProof/>
              <w:lang w:eastAsia="es-MX"/>
            </w:rPr>
          </w:pPr>
          <w:hyperlink w:anchor="_Toc152667084"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_Toc152667084 \h </w:instrText>
            </w:r>
            <w:r>
              <w:rPr>
                <w:noProof/>
                <w:webHidden/>
              </w:rPr>
            </w:r>
            <w:r>
              <w:rPr>
                <w:noProof/>
                <w:webHidden/>
              </w:rPr>
              <w:fldChar w:fldCharType="separate"/>
            </w:r>
            <w:r>
              <w:rPr>
                <w:noProof/>
                <w:webHidden/>
              </w:rPr>
              <w:t>4</w:t>
            </w:r>
            <w:r>
              <w:rPr>
                <w:noProof/>
                <w:webHidden/>
              </w:rPr>
              <w:fldChar w:fldCharType="end"/>
            </w:r>
          </w:hyperlink>
        </w:p>
        <w:p w14:paraId="5FEE3E99" w14:textId="235666FC" w:rsidR="00122DC3" w:rsidRDefault="00122DC3">
          <w:pPr>
            <w:pStyle w:val="TDC1"/>
            <w:tabs>
              <w:tab w:val="left" w:pos="440"/>
              <w:tab w:val="right" w:leader="dot" w:pos="8828"/>
            </w:tabs>
            <w:rPr>
              <w:rFonts w:eastAsiaTheme="minorEastAsia"/>
              <w:noProof/>
              <w:lang w:eastAsia="es-MX"/>
            </w:rPr>
          </w:pPr>
          <w:hyperlink w:anchor="_Toc152667085" w:history="1">
            <w:r w:rsidRPr="00CE5A46">
              <w:rPr>
                <w:rStyle w:val="Hipervnculo"/>
                <w:noProof/>
                <w:lang w:val="en-US"/>
              </w:rPr>
              <w:t>8.</w:t>
            </w:r>
            <w:r>
              <w:rPr>
                <w:rFonts w:eastAsiaTheme="minorEastAsia"/>
                <w:noProof/>
                <w:lang w:eastAsia="es-MX"/>
              </w:rPr>
              <w:tab/>
            </w:r>
            <w:r w:rsidRPr="00CE5A46">
              <w:rPr>
                <w:rStyle w:val="Hipervnculo"/>
                <w:noProof/>
                <w:lang w:val="en-US"/>
              </w:rPr>
              <w:t>CWE-22: Improper Limitation of a Pathname to a Restricted Directory ('Path Traversal')</w:t>
            </w:r>
            <w:r>
              <w:rPr>
                <w:noProof/>
                <w:webHidden/>
              </w:rPr>
              <w:tab/>
            </w:r>
            <w:r>
              <w:rPr>
                <w:noProof/>
                <w:webHidden/>
              </w:rPr>
              <w:fldChar w:fldCharType="begin"/>
            </w:r>
            <w:r>
              <w:rPr>
                <w:noProof/>
                <w:webHidden/>
              </w:rPr>
              <w:instrText xml:space="preserve"> PAGEREF _Toc152667085 \h </w:instrText>
            </w:r>
            <w:r>
              <w:rPr>
                <w:noProof/>
                <w:webHidden/>
              </w:rPr>
            </w:r>
            <w:r>
              <w:rPr>
                <w:noProof/>
                <w:webHidden/>
              </w:rPr>
              <w:fldChar w:fldCharType="separate"/>
            </w:r>
            <w:r>
              <w:rPr>
                <w:noProof/>
                <w:webHidden/>
              </w:rPr>
              <w:t>4</w:t>
            </w:r>
            <w:r>
              <w:rPr>
                <w:noProof/>
                <w:webHidden/>
              </w:rPr>
              <w:fldChar w:fldCharType="end"/>
            </w:r>
          </w:hyperlink>
        </w:p>
        <w:p w14:paraId="51E4610D" w14:textId="1B20F55F" w:rsidR="00122DC3" w:rsidRDefault="00122DC3">
          <w:pPr>
            <w:pStyle w:val="TDC2"/>
            <w:tabs>
              <w:tab w:val="right" w:leader="dot" w:pos="8828"/>
            </w:tabs>
            <w:rPr>
              <w:rFonts w:eastAsiaTheme="minorEastAsia"/>
              <w:noProof/>
              <w:lang w:eastAsia="es-MX"/>
            </w:rPr>
          </w:pPr>
          <w:hyperlink w:anchor="_Toc152667086"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_Toc152667086 \h </w:instrText>
            </w:r>
            <w:r>
              <w:rPr>
                <w:noProof/>
                <w:webHidden/>
              </w:rPr>
            </w:r>
            <w:r>
              <w:rPr>
                <w:noProof/>
                <w:webHidden/>
              </w:rPr>
              <w:fldChar w:fldCharType="separate"/>
            </w:r>
            <w:r>
              <w:rPr>
                <w:noProof/>
                <w:webHidden/>
              </w:rPr>
              <w:t>4</w:t>
            </w:r>
            <w:r>
              <w:rPr>
                <w:noProof/>
                <w:webHidden/>
              </w:rPr>
              <w:fldChar w:fldCharType="end"/>
            </w:r>
          </w:hyperlink>
        </w:p>
        <w:p w14:paraId="416C1806" w14:textId="7919F8A7" w:rsidR="00122DC3" w:rsidRDefault="00122DC3">
          <w:pPr>
            <w:pStyle w:val="TDC1"/>
            <w:tabs>
              <w:tab w:val="left" w:pos="440"/>
              <w:tab w:val="right" w:leader="dot" w:pos="8828"/>
            </w:tabs>
            <w:rPr>
              <w:rFonts w:eastAsiaTheme="minorEastAsia"/>
              <w:noProof/>
              <w:lang w:eastAsia="es-MX"/>
            </w:rPr>
          </w:pPr>
          <w:hyperlink w:anchor="_Toc152667087" w:history="1">
            <w:r w:rsidRPr="00CE5A46">
              <w:rPr>
                <w:rStyle w:val="Hipervnculo"/>
                <w:noProof/>
                <w:lang w:val="en-US"/>
              </w:rPr>
              <w:t>9.</w:t>
            </w:r>
            <w:r>
              <w:rPr>
                <w:rFonts w:eastAsiaTheme="minorEastAsia"/>
                <w:noProof/>
                <w:lang w:eastAsia="es-MX"/>
              </w:rPr>
              <w:tab/>
            </w:r>
            <w:r w:rsidRPr="00CE5A46">
              <w:rPr>
                <w:rStyle w:val="Hipervnculo"/>
                <w:noProof/>
                <w:lang w:val="en-US"/>
              </w:rPr>
              <w:t>CWE-352: Cross-Site Request Forgery (CSRF)</w:t>
            </w:r>
            <w:r>
              <w:rPr>
                <w:noProof/>
                <w:webHidden/>
              </w:rPr>
              <w:tab/>
            </w:r>
            <w:r>
              <w:rPr>
                <w:noProof/>
                <w:webHidden/>
              </w:rPr>
              <w:fldChar w:fldCharType="begin"/>
            </w:r>
            <w:r>
              <w:rPr>
                <w:noProof/>
                <w:webHidden/>
              </w:rPr>
              <w:instrText xml:space="preserve"> PAGEREF _Toc152667087 \h </w:instrText>
            </w:r>
            <w:r>
              <w:rPr>
                <w:noProof/>
                <w:webHidden/>
              </w:rPr>
            </w:r>
            <w:r>
              <w:rPr>
                <w:noProof/>
                <w:webHidden/>
              </w:rPr>
              <w:fldChar w:fldCharType="separate"/>
            </w:r>
            <w:r>
              <w:rPr>
                <w:noProof/>
                <w:webHidden/>
              </w:rPr>
              <w:t>4</w:t>
            </w:r>
            <w:r>
              <w:rPr>
                <w:noProof/>
                <w:webHidden/>
              </w:rPr>
              <w:fldChar w:fldCharType="end"/>
            </w:r>
          </w:hyperlink>
        </w:p>
        <w:p w14:paraId="6AE27206" w14:textId="2C98743A" w:rsidR="00122DC3" w:rsidRDefault="00122DC3">
          <w:pPr>
            <w:pStyle w:val="TDC2"/>
            <w:tabs>
              <w:tab w:val="right" w:leader="dot" w:pos="8828"/>
            </w:tabs>
            <w:rPr>
              <w:rFonts w:eastAsiaTheme="minorEastAsia"/>
              <w:noProof/>
              <w:lang w:eastAsia="es-MX"/>
            </w:rPr>
          </w:pPr>
          <w:hyperlink w:anchor="_Toc152667088"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_Toc152667088 \h </w:instrText>
            </w:r>
            <w:r>
              <w:rPr>
                <w:noProof/>
                <w:webHidden/>
              </w:rPr>
            </w:r>
            <w:r>
              <w:rPr>
                <w:noProof/>
                <w:webHidden/>
              </w:rPr>
              <w:fldChar w:fldCharType="separate"/>
            </w:r>
            <w:r>
              <w:rPr>
                <w:noProof/>
                <w:webHidden/>
              </w:rPr>
              <w:t>4</w:t>
            </w:r>
            <w:r>
              <w:rPr>
                <w:noProof/>
                <w:webHidden/>
              </w:rPr>
              <w:fldChar w:fldCharType="end"/>
            </w:r>
          </w:hyperlink>
        </w:p>
        <w:p w14:paraId="0C3D33D6" w14:textId="12A5DD9F" w:rsidR="00122DC3" w:rsidRDefault="00122DC3">
          <w:pPr>
            <w:pStyle w:val="TDC1"/>
            <w:tabs>
              <w:tab w:val="left" w:pos="660"/>
              <w:tab w:val="right" w:leader="dot" w:pos="8828"/>
            </w:tabs>
            <w:rPr>
              <w:rFonts w:eastAsiaTheme="minorEastAsia"/>
              <w:noProof/>
              <w:lang w:eastAsia="es-MX"/>
            </w:rPr>
          </w:pPr>
          <w:hyperlink w:anchor="_Toc152667089" w:history="1">
            <w:r w:rsidRPr="00CE5A46">
              <w:rPr>
                <w:rStyle w:val="Hipervnculo"/>
                <w:noProof/>
                <w:lang w:val="en-US"/>
              </w:rPr>
              <w:t>10.</w:t>
            </w:r>
            <w:r>
              <w:rPr>
                <w:rFonts w:eastAsiaTheme="minorEastAsia"/>
                <w:noProof/>
                <w:lang w:eastAsia="es-MX"/>
              </w:rPr>
              <w:tab/>
            </w:r>
            <w:r w:rsidRPr="00CE5A46">
              <w:rPr>
                <w:rStyle w:val="Hipervnculo"/>
                <w:noProof/>
                <w:lang w:val="en-US"/>
              </w:rPr>
              <w:t>CWE-434: Unrestricted Upload of File with Dangerous Type</w:t>
            </w:r>
            <w:r>
              <w:rPr>
                <w:noProof/>
                <w:webHidden/>
              </w:rPr>
              <w:tab/>
            </w:r>
            <w:r>
              <w:rPr>
                <w:noProof/>
                <w:webHidden/>
              </w:rPr>
              <w:fldChar w:fldCharType="begin"/>
            </w:r>
            <w:r>
              <w:rPr>
                <w:noProof/>
                <w:webHidden/>
              </w:rPr>
              <w:instrText xml:space="preserve"> PAGEREF _Toc152667089 \h </w:instrText>
            </w:r>
            <w:r>
              <w:rPr>
                <w:noProof/>
                <w:webHidden/>
              </w:rPr>
            </w:r>
            <w:r>
              <w:rPr>
                <w:noProof/>
                <w:webHidden/>
              </w:rPr>
              <w:fldChar w:fldCharType="separate"/>
            </w:r>
            <w:r>
              <w:rPr>
                <w:noProof/>
                <w:webHidden/>
              </w:rPr>
              <w:t>4</w:t>
            </w:r>
            <w:r>
              <w:rPr>
                <w:noProof/>
                <w:webHidden/>
              </w:rPr>
              <w:fldChar w:fldCharType="end"/>
            </w:r>
          </w:hyperlink>
        </w:p>
        <w:p w14:paraId="22FA62B3" w14:textId="24892122" w:rsidR="00122DC3" w:rsidRDefault="00122DC3">
          <w:pPr>
            <w:pStyle w:val="TDC2"/>
            <w:tabs>
              <w:tab w:val="right" w:leader="dot" w:pos="8828"/>
            </w:tabs>
            <w:rPr>
              <w:rFonts w:eastAsiaTheme="minorEastAsia"/>
              <w:noProof/>
              <w:lang w:eastAsia="es-MX"/>
            </w:rPr>
          </w:pPr>
          <w:hyperlink w:anchor="_Toc152667090"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_Toc152667090 \h </w:instrText>
            </w:r>
            <w:r>
              <w:rPr>
                <w:noProof/>
                <w:webHidden/>
              </w:rPr>
            </w:r>
            <w:r>
              <w:rPr>
                <w:noProof/>
                <w:webHidden/>
              </w:rPr>
              <w:fldChar w:fldCharType="separate"/>
            </w:r>
            <w:r>
              <w:rPr>
                <w:noProof/>
                <w:webHidden/>
              </w:rPr>
              <w:t>5</w:t>
            </w:r>
            <w:r>
              <w:rPr>
                <w:noProof/>
                <w:webHidden/>
              </w:rPr>
              <w:fldChar w:fldCharType="end"/>
            </w:r>
          </w:hyperlink>
        </w:p>
        <w:p w14:paraId="7AA92B37" w14:textId="6BCAD1D2" w:rsidR="00122DC3" w:rsidRDefault="00122DC3">
          <w:pPr>
            <w:pStyle w:val="TDC1"/>
            <w:tabs>
              <w:tab w:val="left" w:pos="660"/>
              <w:tab w:val="right" w:leader="dot" w:pos="8828"/>
            </w:tabs>
            <w:rPr>
              <w:rFonts w:eastAsiaTheme="minorEastAsia"/>
              <w:noProof/>
              <w:lang w:eastAsia="es-MX"/>
            </w:rPr>
          </w:pPr>
          <w:hyperlink w:anchor="_Toc152667091" w:history="1">
            <w:r w:rsidRPr="00CE5A46">
              <w:rPr>
                <w:rStyle w:val="Hipervnculo"/>
                <w:noProof/>
                <w:lang w:val="en-US"/>
              </w:rPr>
              <w:t>11.</w:t>
            </w:r>
            <w:r>
              <w:rPr>
                <w:rFonts w:eastAsiaTheme="minorEastAsia"/>
                <w:noProof/>
                <w:lang w:eastAsia="es-MX"/>
              </w:rPr>
              <w:tab/>
            </w:r>
            <w:r w:rsidRPr="00CE5A46">
              <w:rPr>
                <w:rStyle w:val="Hipervnculo"/>
                <w:noProof/>
                <w:lang w:val="en-US"/>
              </w:rPr>
              <w:t>CWE-862: Missing Authorization</w:t>
            </w:r>
            <w:r>
              <w:rPr>
                <w:noProof/>
                <w:webHidden/>
              </w:rPr>
              <w:tab/>
            </w:r>
            <w:r>
              <w:rPr>
                <w:noProof/>
                <w:webHidden/>
              </w:rPr>
              <w:fldChar w:fldCharType="begin"/>
            </w:r>
            <w:r>
              <w:rPr>
                <w:noProof/>
                <w:webHidden/>
              </w:rPr>
              <w:instrText xml:space="preserve"> PAGEREF _Toc152667091 \h </w:instrText>
            </w:r>
            <w:r>
              <w:rPr>
                <w:noProof/>
                <w:webHidden/>
              </w:rPr>
            </w:r>
            <w:r>
              <w:rPr>
                <w:noProof/>
                <w:webHidden/>
              </w:rPr>
              <w:fldChar w:fldCharType="separate"/>
            </w:r>
            <w:r>
              <w:rPr>
                <w:noProof/>
                <w:webHidden/>
              </w:rPr>
              <w:t>5</w:t>
            </w:r>
            <w:r>
              <w:rPr>
                <w:noProof/>
                <w:webHidden/>
              </w:rPr>
              <w:fldChar w:fldCharType="end"/>
            </w:r>
          </w:hyperlink>
        </w:p>
        <w:p w14:paraId="46EBD40B" w14:textId="649DA56D" w:rsidR="00122DC3" w:rsidRDefault="00122DC3">
          <w:pPr>
            <w:pStyle w:val="TDC2"/>
            <w:tabs>
              <w:tab w:val="right" w:leader="dot" w:pos="8828"/>
            </w:tabs>
            <w:rPr>
              <w:rFonts w:eastAsiaTheme="minorEastAsia"/>
              <w:noProof/>
              <w:lang w:eastAsia="es-MX"/>
            </w:rPr>
          </w:pPr>
          <w:hyperlink w:anchor="_Toc152667092"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_Toc152667092 \h </w:instrText>
            </w:r>
            <w:r>
              <w:rPr>
                <w:noProof/>
                <w:webHidden/>
              </w:rPr>
            </w:r>
            <w:r>
              <w:rPr>
                <w:noProof/>
                <w:webHidden/>
              </w:rPr>
              <w:fldChar w:fldCharType="separate"/>
            </w:r>
            <w:r>
              <w:rPr>
                <w:noProof/>
                <w:webHidden/>
              </w:rPr>
              <w:t>5</w:t>
            </w:r>
            <w:r>
              <w:rPr>
                <w:noProof/>
                <w:webHidden/>
              </w:rPr>
              <w:fldChar w:fldCharType="end"/>
            </w:r>
          </w:hyperlink>
        </w:p>
        <w:p w14:paraId="60327599" w14:textId="543199D1" w:rsidR="00122DC3" w:rsidRDefault="00122DC3">
          <w:pPr>
            <w:pStyle w:val="TDC1"/>
            <w:tabs>
              <w:tab w:val="left" w:pos="660"/>
              <w:tab w:val="right" w:leader="dot" w:pos="8828"/>
            </w:tabs>
            <w:rPr>
              <w:rFonts w:eastAsiaTheme="minorEastAsia"/>
              <w:noProof/>
              <w:lang w:eastAsia="es-MX"/>
            </w:rPr>
          </w:pPr>
          <w:hyperlink w:anchor="_Toc152667093" w:history="1">
            <w:r w:rsidRPr="00CE5A46">
              <w:rPr>
                <w:rStyle w:val="Hipervnculo"/>
                <w:noProof/>
                <w:lang w:val="en-US"/>
              </w:rPr>
              <w:t>12.</w:t>
            </w:r>
            <w:r>
              <w:rPr>
                <w:rFonts w:eastAsiaTheme="minorEastAsia"/>
                <w:noProof/>
                <w:lang w:eastAsia="es-MX"/>
              </w:rPr>
              <w:tab/>
            </w:r>
            <w:r w:rsidRPr="00CE5A46">
              <w:rPr>
                <w:rStyle w:val="Hipervnculo"/>
                <w:noProof/>
                <w:lang w:val="en-US"/>
              </w:rPr>
              <w:t>CWE-476: NULL Pointer Dereference</w:t>
            </w:r>
            <w:r>
              <w:rPr>
                <w:noProof/>
                <w:webHidden/>
              </w:rPr>
              <w:tab/>
            </w:r>
            <w:r>
              <w:rPr>
                <w:noProof/>
                <w:webHidden/>
              </w:rPr>
              <w:fldChar w:fldCharType="begin"/>
            </w:r>
            <w:r>
              <w:rPr>
                <w:noProof/>
                <w:webHidden/>
              </w:rPr>
              <w:instrText xml:space="preserve"> PAGEREF _Toc152667093 \h </w:instrText>
            </w:r>
            <w:r>
              <w:rPr>
                <w:noProof/>
                <w:webHidden/>
              </w:rPr>
            </w:r>
            <w:r>
              <w:rPr>
                <w:noProof/>
                <w:webHidden/>
              </w:rPr>
              <w:fldChar w:fldCharType="separate"/>
            </w:r>
            <w:r>
              <w:rPr>
                <w:noProof/>
                <w:webHidden/>
              </w:rPr>
              <w:t>5</w:t>
            </w:r>
            <w:r>
              <w:rPr>
                <w:noProof/>
                <w:webHidden/>
              </w:rPr>
              <w:fldChar w:fldCharType="end"/>
            </w:r>
          </w:hyperlink>
        </w:p>
        <w:p w14:paraId="0AD652FD" w14:textId="1510C703" w:rsidR="00122DC3" w:rsidRDefault="00122DC3">
          <w:pPr>
            <w:pStyle w:val="TDC2"/>
            <w:tabs>
              <w:tab w:val="right" w:leader="dot" w:pos="8828"/>
            </w:tabs>
            <w:rPr>
              <w:rFonts w:eastAsiaTheme="minorEastAsia"/>
              <w:noProof/>
              <w:lang w:eastAsia="es-MX"/>
            </w:rPr>
          </w:pPr>
          <w:hyperlink w:anchor="_Toc152667094"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_Toc152667094 \h </w:instrText>
            </w:r>
            <w:r>
              <w:rPr>
                <w:noProof/>
                <w:webHidden/>
              </w:rPr>
            </w:r>
            <w:r>
              <w:rPr>
                <w:noProof/>
                <w:webHidden/>
              </w:rPr>
              <w:fldChar w:fldCharType="separate"/>
            </w:r>
            <w:r>
              <w:rPr>
                <w:noProof/>
                <w:webHidden/>
              </w:rPr>
              <w:t>5</w:t>
            </w:r>
            <w:r>
              <w:rPr>
                <w:noProof/>
                <w:webHidden/>
              </w:rPr>
              <w:fldChar w:fldCharType="end"/>
            </w:r>
          </w:hyperlink>
        </w:p>
        <w:p w14:paraId="5B3A76AC" w14:textId="6AC8BF87" w:rsidR="00122DC3" w:rsidRDefault="00122DC3">
          <w:pPr>
            <w:pStyle w:val="TDC1"/>
            <w:tabs>
              <w:tab w:val="left" w:pos="660"/>
              <w:tab w:val="right" w:leader="dot" w:pos="8828"/>
            </w:tabs>
            <w:rPr>
              <w:rFonts w:eastAsiaTheme="minorEastAsia"/>
              <w:noProof/>
              <w:lang w:eastAsia="es-MX"/>
            </w:rPr>
          </w:pPr>
          <w:hyperlink w:anchor="_Toc152667095" w:history="1">
            <w:r w:rsidRPr="00CE5A46">
              <w:rPr>
                <w:rStyle w:val="Hipervnculo"/>
                <w:noProof/>
                <w:lang w:val="en-US"/>
              </w:rPr>
              <w:t>13.</w:t>
            </w:r>
            <w:r>
              <w:rPr>
                <w:rFonts w:eastAsiaTheme="minorEastAsia"/>
                <w:noProof/>
                <w:lang w:eastAsia="es-MX"/>
              </w:rPr>
              <w:tab/>
            </w:r>
            <w:r w:rsidRPr="00CE5A46">
              <w:rPr>
                <w:rStyle w:val="Hipervnculo"/>
                <w:noProof/>
                <w:lang w:val="en-US"/>
              </w:rPr>
              <w:t>CWE-287: Improper Authentication</w:t>
            </w:r>
            <w:r>
              <w:rPr>
                <w:noProof/>
                <w:webHidden/>
              </w:rPr>
              <w:tab/>
            </w:r>
            <w:r>
              <w:rPr>
                <w:noProof/>
                <w:webHidden/>
              </w:rPr>
              <w:fldChar w:fldCharType="begin"/>
            </w:r>
            <w:r>
              <w:rPr>
                <w:noProof/>
                <w:webHidden/>
              </w:rPr>
              <w:instrText xml:space="preserve"> PAGEREF _Toc152667095 \h </w:instrText>
            </w:r>
            <w:r>
              <w:rPr>
                <w:noProof/>
                <w:webHidden/>
              </w:rPr>
            </w:r>
            <w:r>
              <w:rPr>
                <w:noProof/>
                <w:webHidden/>
              </w:rPr>
              <w:fldChar w:fldCharType="separate"/>
            </w:r>
            <w:r>
              <w:rPr>
                <w:noProof/>
                <w:webHidden/>
              </w:rPr>
              <w:t>5</w:t>
            </w:r>
            <w:r>
              <w:rPr>
                <w:noProof/>
                <w:webHidden/>
              </w:rPr>
              <w:fldChar w:fldCharType="end"/>
            </w:r>
          </w:hyperlink>
        </w:p>
        <w:p w14:paraId="6CE77840" w14:textId="7F003D17" w:rsidR="00122DC3" w:rsidRDefault="00122DC3">
          <w:pPr>
            <w:pStyle w:val="TDC2"/>
            <w:tabs>
              <w:tab w:val="right" w:leader="dot" w:pos="8828"/>
            </w:tabs>
            <w:rPr>
              <w:rFonts w:eastAsiaTheme="minorEastAsia"/>
              <w:noProof/>
              <w:lang w:eastAsia="es-MX"/>
            </w:rPr>
          </w:pPr>
          <w:hyperlink w:anchor="_Toc152667096"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_Toc152667096 \h </w:instrText>
            </w:r>
            <w:r>
              <w:rPr>
                <w:noProof/>
                <w:webHidden/>
              </w:rPr>
            </w:r>
            <w:r>
              <w:rPr>
                <w:noProof/>
                <w:webHidden/>
              </w:rPr>
              <w:fldChar w:fldCharType="separate"/>
            </w:r>
            <w:r>
              <w:rPr>
                <w:noProof/>
                <w:webHidden/>
              </w:rPr>
              <w:t>5</w:t>
            </w:r>
            <w:r>
              <w:rPr>
                <w:noProof/>
                <w:webHidden/>
              </w:rPr>
              <w:fldChar w:fldCharType="end"/>
            </w:r>
          </w:hyperlink>
        </w:p>
        <w:p w14:paraId="06FD324E" w14:textId="6D745815" w:rsidR="00122DC3" w:rsidRDefault="00122DC3">
          <w:pPr>
            <w:pStyle w:val="TDC1"/>
            <w:tabs>
              <w:tab w:val="left" w:pos="660"/>
              <w:tab w:val="right" w:leader="dot" w:pos="8828"/>
            </w:tabs>
            <w:rPr>
              <w:rFonts w:eastAsiaTheme="minorEastAsia"/>
              <w:noProof/>
              <w:lang w:eastAsia="es-MX"/>
            </w:rPr>
          </w:pPr>
          <w:hyperlink w:anchor="_Toc152667097" w:history="1">
            <w:r w:rsidRPr="00CE5A46">
              <w:rPr>
                <w:rStyle w:val="Hipervnculo"/>
                <w:noProof/>
                <w:lang w:val="en-US"/>
              </w:rPr>
              <w:t>14.</w:t>
            </w:r>
            <w:r>
              <w:rPr>
                <w:rFonts w:eastAsiaTheme="minorEastAsia"/>
                <w:noProof/>
                <w:lang w:eastAsia="es-MX"/>
              </w:rPr>
              <w:tab/>
            </w:r>
            <w:r w:rsidRPr="00CE5A46">
              <w:rPr>
                <w:rStyle w:val="Hipervnculo"/>
                <w:noProof/>
                <w:lang w:val="en-US"/>
              </w:rPr>
              <w:t>CWE-190: Integer Overflow or Wraparound</w:t>
            </w:r>
            <w:r>
              <w:rPr>
                <w:noProof/>
                <w:webHidden/>
              </w:rPr>
              <w:tab/>
            </w:r>
            <w:r>
              <w:rPr>
                <w:noProof/>
                <w:webHidden/>
              </w:rPr>
              <w:fldChar w:fldCharType="begin"/>
            </w:r>
            <w:r>
              <w:rPr>
                <w:noProof/>
                <w:webHidden/>
              </w:rPr>
              <w:instrText xml:space="preserve"> PAGEREF _Toc152667097 \h </w:instrText>
            </w:r>
            <w:r>
              <w:rPr>
                <w:noProof/>
                <w:webHidden/>
              </w:rPr>
            </w:r>
            <w:r>
              <w:rPr>
                <w:noProof/>
                <w:webHidden/>
              </w:rPr>
              <w:fldChar w:fldCharType="separate"/>
            </w:r>
            <w:r>
              <w:rPr>
                <w:noProof/>
                <w:webHidden/>
              </w:rPr>
              <w:t>5</w:t>
            </w:r>
            <w:r>
              <w:rPr>
                <w:noProof/>
                <w:webHidden/>
              </w:rPr>
              <w:fldChar w:fldCharType="end"/>
            </w:r>
          </w:hyperlink>
        </w:p>
        <w:p w14:paraId="3A7F81F9" w14:textId="7E58821D" w:rsidR="00122DC3" w:rsidRDefault="00122DC3">
          <w:pPr>
            <w:pStyle w:val="TDC2"/>
            <w:tabs>
              <w:tab w:val="right" w:leader="dot" w:pos="8828"/>
            </w:tabs>
            <w:rPr>
              <w:rFonts w:eastAsiaTheme="minorEastAsia"/>
              <w:noProof/>
              <w:lang w:eastAsia="es-MX"/>
            </w:rPr>
          </w:pPr>
          <w:hyperlink w:anchor="_Toc152667098"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_Toc152667098 \h </w:instrText>
            </w:r>
            <w:r>
              <w:rPr>
                <w:noProof/>
                <w:webHidden/>
              </w:rPr>
            </w:r>
            <w:r>
              <w:rPr>
                <w:noProof/>
                <w:webHidden/>
              </w:rPr>
              <w:fldChar w:fldCharType="separate"/>
            </w:r>
            <w:r>
              <w:rPr>
                <w:noProof/>
                <w:webHidden/>
              </w:rPr>
              <w:t>5</w:t>
            </w:r>
            <w:r>
              <w:rPr>
                <w:noProof/>
                <w:webHidden/>
              </w:rPr>
              <w:fldChar w:fldCharType="end"/>
            </w:r>
          </w:hyperlink>
        </w:p>
        <w:p w14:paraId="48AA0AAB" w14:textId="4FDA971A" w:rsidR="00122DC3" w:rsidRDefault="00122DC3">
          <w:pPr>
            <w:pStyle w:val="TDC1"/>
            <w:tabs>
              <w:tab w:val="left" w:pos="660"/>
              <w:tab w:val="right" w:leader="dot" w:pos="8828"/>
            </w:tabs>
            <w:rPr>
              <w:rFonts w:eastAsiaTheme="minorEastAsia"/>
              <w:noProof/>
              <w:lang w:eastAsia="es-MX"/>
            </w:rPr>
          </w:pPr>
          <w:hyperlink w:anchor="_Toc152667099" w:history="1">
            <w:r w:rsidRPr="00CE5A46">
              <w:rPr>
                <w:rStyle w:val="Hipervnculo"/>
                <w:noProof/>
                <w:lang w:val="en-US"/>
              </w:rPr>
              <w:t>15.</w:t>
            </w:r>
            <w:r>
              <w:rPr>
                <w:rFonts w:eastAsiaTheme="minorEastAsia"/>
                <w:noProof/>
                <w:lang w:eastAsia="es-MX"/>
              </w:rPr>
              <w:tab/>
            </w:r>
            <w:r w:rsidRPr="00CE5A46">
              <w:rPr>
                <w:rStyle w:val="Hipervnculo"/>
                <w:noProof/>
                <w:lang w:val="en-US"/>
              </w:rPr>
              <w:t>CWE-502: Deserialization of Untrusted Data</w:t>
            </w:r>
            <w:r>
              <w:rPr>
                <w:noProof/>
                <w:webHidden/>
              </w:rPr>
              <w:tab/>
            </w:r>
            <w:r>
              <w:rPr>
                <w:noProof/>
                <w:webHidden/>
              </w:rPr>
              <w:fldChar w:fldCharType="begin"/>
            </w:r>
            <w:r>
              <w:rPr>
                <w:noProof/>
                <w:webHidden/>
              </w:rPr>
              <w:instrText xml:space="preserve"> PAGEREF _Toc152667099 \h </w:instrText>
            </w:r>
            <w:r>
              <w:rPr>
                <w:noProof/>
                <w:webHidden/>
              </w:rPr>
            </w:r>
            <w:r>
              <w:rPr>
                <w:noProof/>
                <w:webHidden/>
              </w:rPr>
              <w:fldChar w:fldCharType="separate"/>
            </w:r>
            <w:r>
              <w:rPr>
                <w:noProof/>
                <w:webHidden/>
              </w:rPr>
              <w:t>5</w:t>
            </w:r>
            <w:r>
              <w:rPr>
                <w:noProof/>
                <w:webHidden/>
              </w:rPr>
              <w:fldChar w:fldCharType="end"/>
            </w:r>
          </w:hyperlink>
        </w:p>
        <w:p w14:paraId="3E681A76" w14:textId="4511F84D" w:rsidR="00122DC3" w:rsidRDefault="00122DC3">
          <w:pPr>
            <w:pStyle w:val="TDC2"/>
            <w:tabs>
              <w:tab w:val="right" w:leader="dot" w:pos="8828"/>
            </w:tabs>
            <w:rPr>
              <w:rFonts w:eastAsiaTheme="minorEastAsia"/>
              <w:noProof/>
              <w:lang w:eastAsia="es-MX"/>
            </w:rPr>
          </w:pPr>
          <w:hyperlink w:anchor="_Toc152667100" w:history="1">
            <w:r w:rsidRPr="00CE5A46">
              <w:rPr>
                <w:rStyle w:val="Hipervnculo"/>
                <w:noProof/>
                <w:lang w:val="en-US"/>
              </w:rPr>
              <w:t>Suggestion:</w:t>
            </w:r>
            <w:r>
              <w:rPr>
                <w:noProof/>
                <w:webHidden/>
              </w:rPr>
              <w:tab/>
            </w:r>
            <w:r>
              <w:rPr>
                <w:noProof/>
                <w:webHidden/>
              </w:rPr>
              <w:fldChar w:fldCharType="begin"/>
            </w:r>
            <w:r>
              <w:rPr>
                <w:noProof/>
                <w:webHidden/>
              </w:rPr>
              <w:instrText xml:space="preserve"> PAGEREF _Toc152667100 \h </w:instrText>
            </w:r>
            <w:r>
              <w:rPr>
                <w:noProof/>
                <w:webHidden/>
              </w:rPr>
            </w:r>
            <w:r>
              <w:rPr>
                <w:noProof/>
                <w:webHidden/>
              </w:rPr>
              <w:fldChar w:fldCharType="separate"/>
            </w:r>
            <w:r>
              <w:rPr>
                <w:noProof/>
                <w:webHidden/>
              </w:rPr>
              <w:t>5</w:t>
            </w:r>
            <w:r>
              <w:rPr>
                <w:noProof/>
                <w:webHidden/>
              </w:rPr>
              <w:fldChar w:fldCharType="end"/>
            </w:r>
          </w:hyperlink>
        </w:p>
        <w:p w14:paraId="3ACC00A0" w14:textId="6F40C1C1" w:rsidR="00122DC3" w:rsidRDefault="00122DC3">
          <w:pPr>
            <w:pStyle w:val="TDC2"/>
            <w:tabs>
              <w:tab w:val="right" w:leader="dot" w:pos="8828"/>
            </w:tabs>
            <w:rPr>
              <w:rFonts w:eastAsiaTheme="minorEastAsia"/>
              <w:noProof/>
              <w:lang w:eastAsia="es-MX"/>
            </w:rPr>
          </w:pPr>
          <w:hyperlink w:anchor="_Toc152667101"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_Toc152667101 \h </w:instrText>
            </w:r>
            <w:r>
              <w:rPr>
                <w:noProof/>
                <w:webHidden/>
              </w:rPr>
            </w:r>
            <w:r>
              <w:rPr>
                <w:noProof/>
                <w:webHidden/>
              </w:rPr>
              <w:fldChar w:fldCharType="separate"/>
            </w:r>
            <w:r>
              <w:rPr>
                <w:noProof/>
                <w:webHidden/>
              </w:rPr>
              <w:t>6</w:t>
            </w:r>
            <w:r>
              <w:rPr>
                <w:noProof/>
                <w:webHidden/>
              </w:rPr>
              <w:fldChar w:fldCharType="end"/>
            </w:r>
          </w:hyperlink>
        </w:p>
        <w:p w14:paraId="3F40D936" w14:textId="287765DC" w:rsidR="00122DC3" w:rsidRDefault="00122DC3">
          <w:pPr>
            <w:pStyle w:val="TDC1"/>
            <w:tabs>
              <w:tab w:val="left" w:pos="660"/>
              <w:tab w:val="right" w:leader="dot" w:pos="8828"/>
            </w:tabs>
            <w:rPr>
              <w:rFonts w:eastAsiaTheme="minorEastAsia"/>
              <w:noProof/>
              <w:lang w:eastAsia="es-MX"/>
            </w:rPr>
          </w:pPr>
          <w:hyperlink w:anchor="_Toc152667102" w:history="1">
            <w:r w:rsidRPr="00CE5A46">
              <w:rPr>
                <w:rStyle w:val="Hipervnculo"/>
                <w:noProof/>
                <w:lang w:val="en-US"/>
              </w:rPr>
              <w:t>16.</w:t>
            </w:r>
            <w:r>
              <w:rPr>
                <w:rFonts w:eastAsiaTheme="minorEastAsia"/>
                <w:noProof/>
                <w:lang w:eastAsia="es-MX"/>
              </w:rPr>
              <w:tab/>
            </w:r>
            <w:r w:rsidRPr="00CE5A46">
              <w:rPr>
                <w:rStyle w:val="Hipervnculo"/>
                <w:noProof/>
                <w:lang w:val="en-US"/>
              </w:rPr>
              <w:t>CWE-77: Improper Neutralization of Special Elements used in a Command ('Command Injection')</w:t>
            </w:r>
            <w:r>
              <w:rPr>
                <w:noProof/>
                <w:webHidden/>
              </w:rPr>
              <w:tab/>
            </w:r>
            <w:r>
              <w:rPr>
                <w:noProof/>
                <w:webHidden/>
              </w:rPr>
              <w:fldChar w:fldCharType="begin"/>
            </w:r>
            <w:r>
              <w:rPr>
                <w:noProof/>
                <w:webHidden/>
              </w:rPr>
              <w:instrText xml:space="preserve"> PAGEREF _Toc152667102 \h </w:instrText>
            </w:r>
            <w:r>
              <w:rPr>
                <w:noProof/>
                <w:webHidden/>
              </w:rPr>
            </w:r>
            <w:r>
              <w:rPr>
                <w:noProof/>
                <w:webHidden/>
              </w:rPr>
              <w:fldChar w:fldCharType="separate"/>
            </w:r>
            <w:r>
              <w:rPr>
                <w:noProof/>
                <w:webHidden/>
              </w:rPr>
              <w:t>6</w:t>
            </w:r>
            <w:r>
              <w:rPr>
                <w:noProof/>
                <w:webHidden/>
              </w:rPr>
              <w:fldChar w:fldCharType="end"/>
            </w:r>
          </w:hyperlink>
        </w:p>
        <w:p w14:paraId="35D9B35A" w14:textId="331EF691" w:rsidR="00122DC3" w:rsidRDefault="00122DC3">
          <w:pPr>
            <w:pStyle w:val="TDC2"/>
            <w:tabs>
              <w:tab w:val="right" w:leader="dot" w:pos="8828"/>
            </w:tabs>
            <w:rPr>
              <w:rFonts w:eastAsiaTheme="minorEastAsia"/>
              <w:noProof/>
              <w:lang w:eastAsia="es-MX"/>
            </w:rPr>
          </w:pPr>
          <w:hyperlink w:anchor="_Toc152667103"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_Toc152667103 \h </w:instrText>
            </w:r>
            <w:r>
              <w:rPr>
                <w:noProof/>
                <w:webHidden/>
              </w:rPr>
            </w:r>
            <w:r>
              <w:rPr>
                <w:noProof/>
                <w:webHidden/>
              </w:rPr>
              <w:fldChar w:fldCharType="separate"/>
            </w:r>
            <w:r>
              <w:rPr>
                <w:noProof/>
                <w:webHidden/>
              </w:rPr>
              <w:t>6</w:t>
            </w:r>
            <w:r>
              <w:rPr>
                <w:noProof/>
                <w:webHidden/>
              </w:rPr>
              <w:fldChar w:fldCharType="end"/>
            </w:r>
          </w:hyperlink>
        </w:p>
        <w:p w14:paraId="7BC24927" w14:textId="627798A7" w:rsidR="00122DC3" w:rsidRDefault="00122DC3">
          <w:pPr>
            <w:pStyle w:val="TDC1"/>
            <w:tabs>
              <w:tab w:val="left" w:pos="660"/>
              <w:tab w:val="right" w:leader="dot" w:pos="8828"/>
            </w:tabs>
            <w:rPr>
              <w:rFonts w:eastAsiaTheme="minorEastAsia"/>
              <w:noProof/>
              <w:lang w:eastAsia="es-MX"/>
            </w:rPr>
          </w:pPr>
          <w:hyperlink w:anchor="_Toc152667104" w:history="1">
            <w:r w:rsidRPr="00CE5A46">
              <w:rPr>
                <w:rStyle w:val="Hipervnculo"/>
                <w:noProof/>
                <w:lang w:val="en-US"/>
              </w:rPr>
              <w:t>17.</w:t>
            </w:r>
            <w:r>
              <w:rPr>
                <w:rFonts w:eastAsiaTheme="minorEastAsia"/>
                <w:noProof/>
                <w:lang w:eastAsia="es-MX"/>
              </w:rPr>
              <w:tab/>
            </w:r>
            <w:r w:rsidRPr="00CE5A46">
              <w:rPr>
                <w:rStyle w:val="Hipervnculo"/>
                <w:noProof/>
                <w:lang w:val="en-US"/>
              </w:rPr>
              <w:t>CWE-119: Improper Restriction of Operations within the Bounds of a Memory Buffer</w:t>
            </w:r>
            <w:r>
              <w:rPr>
                <w:noProof/>
                <w:webHidden/>
              </w:rPr>
              <w:tab/>
            </w:r>
            <w:r>
              <w:rPr>
                <w:noProof/>
                <w:webHidden/>
              </w:rPr>
              <w:fldChar w:fldCharType="begin"/>
            </w:r>
            <w:r>
              <w:rPr>
                <w:noProof/>
                <w:webHidden/>
              </w:rPr>
              <w:instrText xml:space="preserve"> PAGEREF _Toc152667104 \h </w:instrText>
            </w:r>
            <w:r>
              <w:rPr>
                <w:noProof/>
                <w:webHidden/>
              </w:rPr>
            </w:r>
            <w:r>
              <w:rPr>
                <w:noProof/>
                <w:webHidden/>
              </w:rPr>
              <w:fldChar w:fldCharType="separate"/>
            </w:r>
            <w:r>
              <w:rPr>
                <w:noProof/>
                <w:webHidden/>
              </w:rPr>
              <w:t>6</w:t>
            </w:r>
            <w:r>
              <w:rPr>
                <w:noProof/>
                <w:webHidden/>
              </w:rPr>
              <w:fldChar w:fldCharType="end"/>
            </w:r>
          </w:hyperlink>
        </w:p>
        <w:p w14:paraId="677D459E" w14:textId="35CB9798" w:rsidR="00122DC3" w:rsidRDefault="00122DC3">
          <w:pPr>
            <w:pStyle w:val="TDC2"/>
            <w:tabs>
              <w:tab w:val="right" w:leader="dot" w:pos="8828"/>
            </w:tabs>
            <w:rPr>
              <w:rFonts w:eastAsiaTheme="minorEastAsia"/>
              <w:noProof/>
              <w:lang w:eastAsia="es-MX"/>
            </w:rPr>
          </w:pPr>
          <w:hyperlink w:anchor="_Toc152667105"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_Toc152667105 \h </w:instrText>
            </w:r>
            <w:r>
              <w:rPr>
                <w:noProof/>
                <w:webHidden/>
              </w:rPr>
            </w:r>
            <w:r>
              <w:rPr>
                <w:noProof/>
                <w:webHidden/>
              </w:rPr>
              <w:fldChar w:fldCharType="separate"/>
            </w:r>
            <w:r>
              <w:rPr>
                <w:noProof/>
                <w:webHidden/>
              </w:rPr>
              <w:t>6</w:t>
            </w:r>
            <w:r>
              <w:rPr>
                <w:noProof/>
                <w:webHidden/>
              </w:rPr>
              <w:fldChar w:fldCharType="end"/>
            </w:r>
          </w:hyperlink>
        </w:p>
        <w:p w14:paraId="4BE4A054" w14:textId="5A3EABF1" w:rsidR="00122DC3" w:rsidRDefault="00122DC3">
          <w:pPr>
            <w:pStyle w:val="TDC1"/>
            <w:tabs>
              <w:tab w:val="left" w:pos="660"/>
              <w:tab w:val="right" w:leader="dot" w:pos="8828"/>
            </w:tabs>
            <w:rPr>
              <w:rFonts w:eastAsiaTheme="minorEastAsia"/>
              <w:noProof/>
              <w:lang w:eastAsia="es-MX"/>
            </w:rPr>
          </w:pPr>
          <w:hyperlink w:anchor="_Toc152667106" w:history="1">
            <w:r w:rsidRPr="00CE5A46">
              <w:rPr>
                <w:rStyle w:val="Hipervnculo"/>
                <w:noProof/>
                <w:lang w:val="en-US"/>
              </w:rPr>
              <w:t>18.</w:t>
            </w:r>
            <w:r>
              <w:rPr>
                <w:rFonts w:eastAsiaTheme="minorEastAsia"/>
                <w:noProof/>
                <w:lang w:eastAsia="es-MX"/>
              </w:rPr>
              <w:tab/>
            </w:r>
            <w:r w:rsidRPr="00CE5A46">
              <w:rPr>
                <w:rStyle w:val="Hipervnculo"/>
                <w:noProof/>
                <w:lang w:val="en-US"/>
              </w:rPr>
              <w:t>CWE-798: Use of Hard-coded Credentials</w:t>
            </w:r>
            <w:r>
              <w:rPr>
                <w:noProof/>
                <w:webHidden/>
              </w:rPr>
              <w:tab/>
            </w:r>
            <w:r>
              <w:rPr>
                <w:noProof/>
                <w:webHidden/>
              </w:rPr>
              <w:fldChar w:fldCharType="begin"/>
            </w:r>
            <w:r>
              <w:rPr>
                <w:noProof/>
                <w:webHidden/>
              </w:rPr>
              <w:instrText xml:space="preserve"> PAGEREF _Toc152667106 \h </w:instrText>
            </w:r>
            <w:r>
              <w:rPr>
                <w:noProof/>
                <w:webHidden/>
              </w:rPr>
            </w:r>
            <w:r>
              <w:rPr>
                <w:noProof/>
                <w:webHidden/>
              </w:rPr>
              <w:fldChar w:fldCharType="separate"/>
            </w:r>
            <w:r>
              <w:rPr>
                <w:noProof/>
                <w:webHidden/>
              </w:rPr>
              <w:t>6</w:t>
            </w:r>
            <w:r>
              <w:rPr>
                <w:noProof/>
                <w:webHidden/>
              </w:rPr>
              <w:fldChar w:fldCharType="end"/>
            </w:r>
          </w:hyperlink>
        </w:p>
        <w:p w14:paraId="1CE79FDE" w14:textId="31DE815B" w:rsidR="00122DC3" w:rsidRDefault="00122DC3">
          <w:pPr>
            <w:pStyle w:val="TDC2"/>
            <w:tabs>
              <w:tab w:val="right" w:leader="dot" w:pos="8828"/>
            </w:tabs>
            <w:rPr>
              <w:rFonts w:eastAsiaTheme="minorEastAsia"/>
              <w:noProof/>
              <w:lang w:eastAsia="es-MX"/>
            </w:rPr>
          </w:pPr>
          <w:hyperlink w:anchor="_Toc152667107"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_Toc152667107 \h </w:instrText>
            </w:r>
            <w:r>
              <w:rPr>
                <w:noProof/>
                <w:webHidden/>
              </w:rPr>
            </w:r>
            <w:r>
              <w:rPr>
                <w:noProof/>
                <w:webHidden/>
              </w:rPr>
              <w:fldChar w:fldCharType="separate"/>
            </w:r>
            <w:r>
              <w:rPr>
                <w:noProof/>
                <w:webHidden/>
              </w:rPr>
              <w:t>7</w:t>
            </w:r>
            <w:r>
              <w:rPr>
                <w:noProof/>
                <w:webHidden/>
              </w:rPr>
              <w:fldChar w:fldCharType="end"/>
            </w:r>
          </w:hyperlink>
        </w:p>
        <w:p w14:paraId="7CECC9F5" w14:textId="1EB53840" w:rsidR="00122DC3" w:rsidRDefault="00122DC3">
          <w:pPr>
            <w:pStyle w:val="TDC1"/>
            <w:tabs>
              <w:tab w:val="left" w:pos="660"/>
              <w:tab w:val="right" w:leader="dot" w:pos="8828"/>
            </w:tabs>
            <w:rPr>
              <w:rFonts w:eastAsiaTheme="minorEastAsia"/>
              <w:noProof/>
              <w:lang w:eastAsia="es-MX"/>
            </w:rPr>
          </w:pPr>
          <w:hyperlink w:anchor="_Toc152667108" w:history="1">
            <w:r w:rsidRPr="00CE5A46">
              <w:rPr>
                <w:rStyle w:val="Hipervnculo"/>
                <w:noProof/>
                <w:lang w:val="en-US"/>
              </w:rPr>
              <w:t>19.</w:t>
            </w:r>
            <w:r>
              <w:rPr>
                <w:rFonts w:eastAsiaTheme="minorEastAsia"/>
                <w:noProof/>
                <w:lang w:eastAsia="es-MX"/>
              </w:rPr>
              <w:tab/>
            </w:r>
            <w:r w:rsidRPr="00CE5A46">
              <w:rPr>
                <w:rStyle w:val="Hipervnculo"/>
                <w:noProof/>
                <w:lang w:val="en-US"/>
              </w:rPr>
              <w:t>CWE-918: Server-Side Request Forgery (SSRF)</w:t>
            </w:r>
            <w:r>
              <w:rPr>
                <w:noProof/>
                <w:webHidden/>
              </w:rPr>
              <w:tab/>
            </w:r>
            <w:r>
              <w:rPr>
                <w:noProof/>
                <w:webHidden/>
              </w:rPr>
              <w:fldChar w:fldCharType="begin"/>
            </w:r>
            <w:r>
              <w:rPr>
                <w:noProof/>
                <w:webHidden/>
              </w:rPr>
              <w:instrText xml:space="preserve"> PAGEREF _Toc152667108 \h </w:instrText>
            </w:r>
            <w:r>
              <w:rPr>
                <w:noProof/>
                <w:webHidden/>
              </w:rPr>
            </w:r>
            <w:r>
              <w:rPr>
                <w:noProof/>
                <w:webHidden/>
              </w:rPr>
              <w:fldChar w:fldCharType="separate"/>
            </w:r>
            <w:r>
              <w:rPr>
                <w:noProof/>
                <w:webHidden/>
              </w:rPr>
              <w:t>7</w:t>
            </w:r>
            <w:r>
              <w:rPr>
                <w:noProof/>
                <w:webHidden/>
              </w:rPr>
              <w:fldChar w:fldCharType="end"/>
            </w:r>
          </w:hyperlink>
        </w:p>
        <w:p w14:paraId="230CB2B1" w14:textId="2F295D43" w:rsidR="00122DC3" w:rsidRDefault="00122DC3">
          <w:pPr>
            <w:pStyle w:val="TDC2"/>
            <w:tabs>
              <w:tab w:val="right" w:leader="dot" w:pos="8828"/>
            </w:tabs>
            <w:rPr>
              <w:rFonts w:eastAsiaTheme="minorEastAsia"/>
              <w:noProof/>
              <w:lang w:eastAsia="es-MX"/>
            </w:rPr>
          </w:pPr>
          <w:hyperlink w:anchor="_Toc152667109"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_Toc152667109 \h </w:instrText>
            </w:r>
            <w:r>
              <w:rPr>
                <w:noProof/>
                <w:webHidden/>
              </w:rPr>
            </w:r>
            <w:r>
              <w:rPr>
                <w:noProof/>
                <w:webHidden/>
              </w:rPr>
              <w:fldChar w:fldCharType="separate"/>
            </w:r>
            <w:r>
              <w:rPr>
                <w:noProof/>
                <w:webHidden/>
              </w:rPr>
              <w:t>7</w:t>
            </w:r>
            <w:r>
              <w:rPr>
                <w:noProof/>
                <w:webHidden/>
              </w:rPr>
              <w:fldChar w:fldCharType="end"/>
            </w:r>
          </w:hyperlink>
        </w:p>
        <w:p w14:paraId="392FFF5A" w14:textId="5B3D0527" w:rsidR="00122DC3" w:rsidRDefault="00122DC3">
          <w:pPr>
            <w:pStyle w:val="TDC1"/>
            <w:tabs>
              <w:tab w:val="left" w:pos="660"/>
              <w:tab w:val="right" w:leader="dot" w:pos="8828"/>
            </w:tabs>
            <w:rPr>
              <w:rFonts w:eastAsiaTheme="minorEastAsia"/>
              <w:noProof/>
              <w:lang w:eastAsia="es-MX"/>
            </w:rPr>
          </w:pPr>
          <w:hyperlink w:anchor="_Toc152667110" w:history="1">
            <w:r w:rsidRPr="00CE5A46">
              <w:rPr>
                <w:rStyle w:val="Hipervnculo"/>
                <w:noProof/>
                <w:lang w:val="en-US"/>
              </w:rPr>
              <w:t>20.</w:t>
            </w:r>
            <w:r>
              <w:rPr>
                <w:rFonts w:eastAsiaTheme="minorEastAsia"/>
                <w:noProof/>
                <w:lang w:eastAsia="es-MX"/>
              </w:rPr>
              <w:tab/>
            </w:r>
            <w:r w:rsidRPr="00CE5A46">
              <w:rPr>
                <w:rStyle w:val="Hipervnculo"/>
                <w:noProof/>
                <w:lang w:val="en-US"/>
              </w:rPr>
              <w:t>CWE-306: Missing Authentication for Critical Function</w:t>
            </w:r>
            <w:r>
              <w:rPr>
                <w:noProof/>
                <w:webHidden/>
              </w:rPr>
              <w:tab/>
            </w:r>
            <w:r>
              <w:rPr>
                <w:noProof/>
                <w:webHidden/>
              </w:rPr>
              <w:fldChar w:fldCharType="begin"/>
            </w:r>
            <w:r>
              <w:rPr>
                <w:noProof/>
                <w:webHidden/>
              </w:rPr>
              <w:instrText xml:space="preserve"> PAGEREF _Toc152667110 \h </w:instrText>
            </w:r>
            <w:r>
              <w:rPr>
                <w:noProof/>
                <w:webHidden/>
              </w:rPr>
            </w:r>
            <w:r>
              <w:rPr>
                <w:noProof/>
                <w:webHidden/>
              </w:rPr>
              <w:fldChar w:fldCharType="separate"/>
            </w:r>
            <w:r>
              <w:rPr>
                <w:noProof/>
                <w:webHidden/>
              </w:rPr>
              <w:t>7</w:t>
            </w:r>
            <w:r>
              <w:rPr>
                <w:noProof/>
                <w:webHidden/>
              </w:rPr>
              <w:fldChar w:fldCharType="end"/>
            </w:r>
          </w:hyperlink>
        </w:p>
        <w:p w14:paraId="0163EB61" w14:textId="5C1F41F0" w:rsidR="00122DC3" w:rsidRDefault="00122DC3">
          <w:pPr>
            <w:pStyle w:val="TDC2"/>
            <w:tabs>
              <w:tab w:val="right" w:leader="dot" w:pos="8828"/>
            </w:tabs>
            <w:rPr>
              <w:rFonts w:eastAsiaTheme="minorEastAsia"/>
              <w:noProof/>
              <w:lang w:eastAsia="es-MX"/>
            </w:rPr>
          </w:pPr>
          <w:hyperlink w:anchor="_Toc152667111"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_Toc152667111 \h </w:instrText>
            </w:r>
            <w:r>
              <w:rPr>
                <w:noProof/>
                <w:webHidden/>
              </w:rPr>
            </w:r>
            <w:r>
              <w:rPr>
                <w:noProof/>
                <w:webHidden/>
              </w:rPr>
              <w:fldChar w:fldCharType="separate"/>
            </w:r>
            <w:r>
              <w:rPr>
                <w:noProof/>
                <w:webHidden/>
              </w:rPr>
              <w:t>7</w:t>
            </w:r>
            <w:r>
              <w:rPr>
                <w:noProof/>
                <w:webHidden/>
              </w:rPr>
              <w:fldChar w:fldCharType="end"/>
            </w:r>
          </w:hyperlink>
        </w:p>
        <w:p w14:paraId="714986E2" w14:textId="72D0561C" w:rsidR="00122DC3" w:rsidRDefault="00122DC3">
          <w:pPr>
            <w:pStyle w:val="TDC1"/>
            <w:tabs>
              <w:tab w:val="left" w:pos="660"/>
              <w:tab w:val="right" w:leader="dot" w:pos="8828"/>
            </w:tabs>
            <w:rPr>
              <w:rFonts w:eastAsiaTheme="minorEastAsia"/>
              <w:noProof/>
              <w:lang w:eastAsia="es-MX"/>
            </w:rPr>
          </w:pPr>
          <w:hyperlink w:anchor="_Toc152667112" w:history="1">
            <w:r w:rsidRPr="00CE5A46">
              <w:rPr>
                <w:rStyle w:val="Hipervnculo"/>
                <w:noProof/>
                <w:lang w:val="en-US"/>
              </w:rPr>
              <w:t>21.</w:t>
            </w:r>
            <w:r>
              <w:rPr>
                <w:rFonts w:eastAsiaTheme="minorEastAsia"/>
                <w:noProof/>
                <w:lang w:eastAsia="es-MX"/>
              </w:rPr>
              <w:tab/>
            </w:r>
            <w:r w:rsidRPr="00CE5A46">
              <w:rPr>
                <w:rStyle w:val="Hipervnculo"/>
                <w:noProof/>
                <w:lang w:val="en-US"/>
              </w:rPr>
              <w:t>CWE-362: Concurrent Execution using Shared Resource with Improper Synchronization ('Race Condition')</w:t>
            </w:r>
            <w:r>
              <w:rPr>
                <w:noProof/>
                <w:webHidden/>
              </w:rPr>
              <w:tab/>
            </w:r>
            <w:r>
              <w:rPr>
                <w:noProof/>
                <w:webHidden/>
              </w:rPr>
              <w:fldChar w:fldCharType="begin"/>
            </w:r>
            <w:r>
              <w:rPr>
                <w:noProof/>
                <w:webHidden/>
              </w:rPr>
              <w:instrText xml:space="preserve"> PAGEREF _Toc152667112 \h </w:instrText>
            </w:r>
            <w:r>
              <w:rPr>
                <w:noProof/>
                <w:webHidden/>
              </w:rPr>
            </w:r>
            <w:r>
              <w:rPr>
                <w:noProof/>
                <w:webHidden/>
              </w:rPr>
              <w:fldChar w:fldCharType="separate"/>
            </w:r>
            <w:r>
              <w:rPr>
                <w:noProof/>
                <w:webHidden/>
              </w:rPr>
              <w:t>7</w:t>
            </w:r>
            <w:r>
              <w:rPr>
                <w:noProof/>
                <w:webHidden/>
              </w:rPr>
              <w:fldChar w:fldCharType="end"/>
            </w:r>
          </w:hyperlink>
        </w:p>
        <w:p w14:paraId="2CC8711C" w14:textId="584E751F" w:rsidR="00122DC3" w:rsidRDefault="00122DC3">
          <w:pPr>
            <w:pStyle w:val="TDC2"/>
            <w:tabs>
              <w:tab w:val="right" w:leader="dot" w:pos="8828"/>
            </w:tabs>
            <w:rPr>
              <w:rFonts w:eastAsiaTheme="minorEastAsia"/>
              <w:noProof/>
              <w:lang w:eastAsia="es-MX"/>
            </w:rPr>
          </w:pPr>
          <w:hyperlink w:anchor="_Toc152667113"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_Toc152667113 \h </w:instrText>
            </w:r>
            <w:r>
              <w:rPr>
                <w:noProof/>
                <w:webHidden/>
              </w:rPr>
            </w:r>
            <w:r>
              <w:rPr>
                <w:noProof/>
                <w:webHidden/>
              </w:rPr>
              <w:fldChar w:fldCharType="separate"/>
            </w:r>
            <w:r>
              <w:rPr>
                <w:noProof/>
                <w:webHidden/>
              </w:rPr>
              <w:t>7</w:t>
            </w:r>
            <w:r>
              <w:rPr>
                <w:noProof/>
                <w:webHidden/>
              </w:rPr>
              <w:fldChar w:fldCharType="end"/>
            </w:r>
          </w:hyperlink>
        </w:p>
        <w:p w14:paraId="20A7F87F" w14:textId="1722EADF" w:rsidR="00122DC3" w:rsidRDefault="00122DC3">
          <w:pPr>
            <w:pStyle w:val="TDC1"/>
            <w:tabs>
              <w:tab w:val="left" w:pos="660"/>
              <w:tab w:val="right" w:leader="dot" w:pos="8828"/>
            </w:tabs>
            <w:rPr>
              <w:rFonts w:eastAsiaTheme="minorEastAsia"/>
              <w:noProof/>
              <w:lang w:eastAsia="es-MX"/>
            </w:rPr>
          </w:pPr>
          <w:hyperlink w:anchor="_Toc152667114" w:history="1">
            <w:r w:rsidRPr="00CE5A46">
              <w:rPr>
                <w:rStyle w:val="Hipervnculo"/>
                <w:noProof/>
                <w:lang w:val="en-US"/>
              </w:rPr>
              <w:t>22.</w:t>
            </w:r>
            <w:r>
              <w:rPr>
                <w:rFonts w:eastAsiaTheme="minorEastAsia"/>
                <w:noProof/>
                <w:lang w:eastAsia="es-MX"/>
              </w:rPr>
              <w:tab/>
            </w:r>
            <w:r w:rsidRPr="00CE5A46">
              <w:rPr>
                <w:rStyle w:val="Hipervnculo"/>
                <w:noProof/>
                <w:lang w:val="en-US"/>
              </w:rPr>
              <w:t>CWE-269: Improper Privilege Management</w:t>
            </w:r>
            <w:r>
              <w:rPr>
                <w:noProof/>
                <w:webHidden/>
              </w:rPr>
              <w:tab/>
            </w:r>
            <w:r>
              <w:rPr>
                <w:noProof/>
                <w:webHidden/>
              </w:rPr>
              <w:fldChar w:fldCharType="begin"/>
            </w:r>
            <w:r>
              <w:rPr>
                <w:noProof/>
                <w:webHidden/>
              </w:rPr>
              <w:instrText xml:space="preserve"> PAGEREF _Toc152667114 \h </w:instrText>
            </w:r>
            <w:r>
              <w:rPr>
                <w:noProof/>
                <w:webHidden/>
              </w:rPr>
            </w:r>
            <w:r>
              <w:rPr>
                <w:noProof/>
                <w:webHidden/>
              </w:rPr>
              <w:fldChar w:fldCharType="separate"/>
            </w:r>
            <w:r>
              <w:rPr>
                <w:noProof/>
                <w:webHidden/>
              </w:rPr>
              <w:t>7</w:t>
            </w:r>
            <w:r>
              <w:rPr>
                <w:noProof/>
                <w:webHidden/>
              </w:rPr>
              <w:fldChar w:fldCharType="end"/>
            </w:r>
          </w:hyperlink>
        </w:p>
        <w:p w14:paraId="66F4D1E3" w14:textId="2D18650B" w:rsidR="00122DC3" w:rsidRDefault="00122DC3">
          <w:pPr>
            <w:pStyle w:val="TDC2"/>
            <w:tabs>
              <w:tab w:val="right" w:leader="dot" w:pos="8828"/>
            </w:tabs>
            <w:rPr>
              <w:rFonts w:eastAsiaTheme="minorEastAsia"/>
              <w:noProof/>
              <w:lang w:eastAsia="es-MX"/>
            </w:rPr>
          </w:pPr>
          <w:hyperlink w:anchor="_Toc152667115"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_Toc152667115 \h </w:instrText>
            </w:r>
            <w:r>
              <w:rPr>
                <w:noProof/>
                <w:webHidden/>
              </w:rPr>
            </w:r>
            <w:r>
              <w:rPr>
                <w:noProof/>
                <w:webHidden/>
              </w:rPr>
              <w:fldChar w:fldCharType="separate"/>
            </w:r>
            <w:r>
              <w:rPr>
                <w:noProof/>
                <w:webHidden/>
              </w:rPr>
              <w:t>8</w:t>
            </w:r>
            <w:r>
              <w:rPr>
                <w:noProof/>
                <w:webHidden/>
              </w:rPr>
              <w:fldChar w:fldCharType="end"/>
            </w:r>
          </w:hyperlink>
        </w:p>
        <w:p w14:paraId="5924E2AE" w14:textId="1D8557DC" w:rsidR="00122DC3" w:rsidRDefault="00122DC3">
          <w:pPr>
            <w:pStyle w:val="TDC1"/>
            <w:tabs>
              <w:tab w:val="left" w:pos="660"/>
              <w:tab w:val="right" w:leader="dot" w:pos="8828"/>
            </w:tabs>
            <w:rPr>
              <w:rFonts w:eastAsiaTheme="minorEastAsia"/>
              <w:noProof/>
              <w:lang w:eastAsia="es-MX"/>
            </w:rPr>
          </w:pPr>
          <w:hyperlink w:anchor="_Toc152667116" w:history="1">
            <w:r w:rsidRPr="00CE5A46">
              <w:rPr>
                <w:rStyle w:val="Hipervnculo"/>
                <w:noProof/>
                <w:lang w:val="en-US"/>
              </w:rPr>
              <w:t>23.</w:t>
            </w:r>
            <w:r>
              <w:rPr>
                <w:rFonts w:eastAsiaTheme="minorEastAsia"/>
                <w:noProof/>
                <w:lang w:eastAsia="es-MX"/>
              </w:rPr>
              <w:tab/>
            </w:r>
            <w:r w:rsidRPr="00CE5A46">
              <w:rPr>
                <w:rStyle w:val="Hipervnculo"/>
                <w:noProof/>
                <w:lang w:val="en-US"/>
              </w:rPr>
              <w:t>CWE-94: Improper Control of Generation of Code ('Code Injection')</w:t>
            </w:r>
            <w:r>
              <w:rPr>
                <w:noProof/>
                <w:webHidden/>
              </w:rPr>
              <w:tab/>
            </w:r>
            <w:r>
              <w:rPr>
                <w:noProof/>
                <w:webHidden/>
              </w:rPr>
              <w:fldChar w:fldCharType="begin"/>
            </w:r>
            <w:r>
              <w:rPr>
                <w:noProof/>
                <w:webHidden/>
              </w:rPr>
              <w:instrText xml:space="preserve"> PAGEREF _Toc152667116 \h </w:instrText>
            </w:r>
            <w:r>
              <w:rPr>
                <w:noProof/>
                <w:webHidden/>
              </w:rPr>
            </w:r>
            <w:r>
              <w:rPr>
                <w:noProof/>
                <w:webHidden/>
              </w:rPr>
              <w:fldChar w:fldCharType="separate"/>
            </w:r>
            <w:r>
              <w:rPr>
                <w:noProof/>
                <w:webHidden/>
              </w:rPr>
              <w:t>8</w:t>
            </w:r>
            <w:r>
              <w:rPr>
                <w:noProof/>
                <w:webHidden/>
              </w:rPr>
              <w:fldChar w:fldCharType="end"/>
            </w:r>
          </w:hyperlink>
        </w:p>
        <w:p w14:paraId="771918A8" w14:textId="2B3B044F" w:rsidR="00122DC3" w:rsidRDefault="00122DC3">
          <w:pPr>
            <w:pStyle w:val="TDC2"/>
            <w:tabs>
              <w:tab w:val="right" w:leader="dot" w:pos="8828"/>
            </w:tabs>
            <w:rPr>
              <w:rFonts w:eastAsiaTheme="minorEastAsia"/>
              <w:noProof/>
              <w:lang w:eastAsia="es-MX"/>
            </w:rPr>
          </w:pPr>
          <w:hyperlink w:anchor="_Toc152667117"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_Toc152667117 \h </w:instrText>
            </w:r>
            <w:r>
              <w:rPr>
                <w:noProof/>
                <w:webHidden/>
              </w:rPr>
            </w:r>
            <w:r>
              <w:rPr>
                <w:noProof/>
                <w:webHidden/>
              </w:rPr>
              <w:fldChar w:fldCharType="separate"/>
            </w:r>
            <w:r>
              <w:rPr>
                <w:noProof/>
                <w:webHidden/>
              </w:rPr>
              <w:t>8</w:t>
            </w:r>
            <w:r>
              <w:rPr>
                <w:noProof/>
                <w:webHidden/>
              </w:rPr>
              <w:fldChar w:fldCharType="end"/>
            </w:r>
          </w:hyperlink>
        </w:p>
        <w:p w14:paraId="18D3D101" w14:textId="557E5B98" w:rsidR="00122DC3" w:rsidRDefault="00122DC3">
          <w:pPr>
            <w:pStyle w:val="TDC1"/>
            <w:tabs>
              <w:tab w:val="left" w:pos="660"/>
              <w:tab w:val="right" w:leader="dot" w:pos="8828"/>
            </w:tabs>
            <w:rPr>
              <w:rFonts w:eastAsiaTheme="minorEastAsia"/>
              <w:noProof/>
              <w:lang w:eastAsia="es-MX"/>
            </w:rPr>
          </w:pPr>
          <w:hyperlink w:anchor="_Toc152667118" w:history="1">
            <w:r w:rsidRPr="00CE5A46">
              <w:rPr>
                <w:rStyle w:val="Hipervnculo"/>
                <w:noProof/>
                <w:lang w:val="en-US"/>
              </w:rPr>
              <w:t>24.</w:t>
            </w:r>
            <w:r>
              <w:rPr>
                <w:rFonts w:eastAsiaTheme="minorEastAsia"/>
                <w:noProof/>
                <w:lang w:eastAsia="es-MX"/>
              </w:rPr>
              <w:tab/>
            </w:r>
            <w:r w:rsidRPr="00CE5A46">
              <w:rPr>
                <w:rStyle w:val="Hipervnculo"/>
                <w:noProof/>
                <w:lang w:val="en-US"/>
              </w:rPr>
              <w:t>CWE-863: Incorrect Authorization</w:t>
            </w:r>
            <w:r>
              <w:rPr>
                <w:noProof/>
                <w:webHidden/>
              </w:rPr>
              <w:tab/>
            </w:r>
            <w:r>
              <w:rPr>
                <w:noProof/>
                <w:webHidden/>
              </w:rPr>
              <w:fldChar w:fldCharType="begin"/>
            </w:r>
            <w:r>
              <w:rPr>
                <w:noProof/>
                <w:webHidden/>
              </w:rPr>
              <w:instrText xml:space="preserve"> PAGEREF _Toc152667118 \h </w:instrText>
            </w:r>
            <w:r>
              <w:rPr>
                <w:noProof/>
                <w:webHidden/>
              </w:rPr>
            </w:r>
            <w:r>
              <w:rPr>
                <w:noProof/>
                <w:webHidden/>
              </w:rPr>
              <w:fldChar w:fldCharType="separate"/>
            </w:r>
            <w:r>
              <w:rPr>
                <w:noProof/>
                <w:webHidden/>
              </w:rPr>
              <w:t>8</w:t>
            </w:r>
            <w:r>
              <w:rPr>
                <w:noProof/>
                <w:webHidden/>
              </w:rPr>
              <w:fldChar w:fldCharType="end"/>
            </w:r>
          </w:hyperlink>
        </w:p>
        <w:p w14:paraId="1105E377" w14:textId="3E32B7DC" w:rsidR="00122DC3" w:rsidRDefault="00122DC3">
          <w:pPr>
            <w:pStyle w:val="TDC2"/>
            <w:tabs>
              <w:tab w:val="right" w:leader="dot" w:pos="8828"/>
            </w:tabs>
            <w:rPr>
              <w:rFonts w:eastAsiaTheme="minorEastAsia"/>
              <w:noProof/>
              <w:lang w:eastAsia="es-MX"/>
            </w:rPr>
          </w:pPr>
          <w:hyperlink w:anchor="_Toc152667119"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_Toc152667119 \h </w:instrText>
            </w:r>
            <w:r>
              <w:rPr>
                <w:noProof/>
                <w:webHidden/>
              </w:rPr>
            </w:r>
            <w:r>
              <w:rPr>
                <w:noProof/>
                <w:webHidden/>
              </w:rPr>
              <w:fldChar w:fldCharType="separate"/>
            </w:r>
            <w:r>
              <w:rPr>
                <w:noProof/>
                <w:webHidden/>
              </w:rPr>
              <w:t>8</w:t>
            </w:r>
            <w:r>
              <w:rPr>
                <w:noProof/>
                <w:webHidden/>
              </w:rPr>
              <w:fldChar w:fldCharType="end"/>
            </w:r>
          </w:hyperlink>
        </w:p>
        <w:p w14:paraId="29F40660" w14:textId="2601F086" w:rsidR="00122DC3" w:rsidRDefault="00122DC3">
          <w:pPr>
            <w:pStyle w:val="TDC1"/>
            <w:tabs>
              <w:tab w:val="left" w:pos="660"/>
              <w:tab w:val="right" w:leader="dot" w:pos="8828"/>
            </w:tabs>
            <w:rPr>
              <w:rFonts w:eastAsiaTheme="minorEastAsia"/>
              <w:noProof/>
              <w:lang w:eastAsia="es-MX"/>
            </w:rPr>
          </w:pPr>
          <w:hyperlink w:anchor="_Toc152667120" w:history="1">
            <w:r w:rsidRPr="00CE5A46">
              <w:rPr>
                <w:rStyle w:val="Hipervnculo"/>
                <w:noProof/>
                <w:lang w:val="en-US"/>
              </w:rPr>
              <w:t>25.</w:t>
            </w:r>
            <w:r>
              <w:rPr>
                <w:rFonts w:eastAsiaTheme="minorEastAsia"/>
                <w:noProof/>
                <w:lang w:eastAsia="es-MX"/>
              </w:rPr>
              <w:tab/>
            </w:r>
            <w:r w:rsidRPr="00CE5A46">
              <w:rPr>
                <w:rStyle w:val="Hipervnculo"/>
                <w:noProof/>
                <w:lang w:val="en-US"/>
              </w:rPr>
              <w:t>CWE-276: Incorrect Default Permissions</w:t>
            </w:r>
            <w:r>
              <w:rPr>
                <w:noProof/>
                <w:webHidden/>
              </w:rPr>
              <w:tab/>
            </w:r>
            <w:r>
              <w:rPr>
                <w:noProof/>
                <w:webHidden/>
              </w:rPr>
              <w:fldChar w:fldCharType="begin"/>
            </w:r>
            <w:r>
              <w:rPr>
                <w:noProof/>
                <w:webHidden/>
              </w:rPr>
              <w:instrText xml:space="preserve"> PAGEREF _Toc152667120 \h </w:instrText>
            </w:r>
            <w:r>
              <w:rPr>
                <w:noProof/>
                <w:webHidden/>
              </w:rPr>
            </w:r>
            <w:r>
              <w:rPr>
                <w:noProof/>
                <w:webHidden/>
              </w:rPr>
              <w:fldChar w:fldCharType="separate"/>
            </w:r>
            <w:r>
              <w:rPr>
                <w:noProof/>
                <w:webHidden/>
              </w:rPr>
              <w:t>8</w:t>
            </w:r>
            <w:r>
              <w:rPr>
                <w:noProof/>
                <w:webHidden/>
              </w:rPr>
              <w:fldChar w:fldCharType="end"/>
            </w:r>
          </w:hyperlink>
        </w:p>
        <w:p w14:paraId="11A568EB" w14:textId="25E18673" w:rsidR="00122DC3" w:rsidRDefault="00122DC3">
          <w:pPr>
            <w:pStyle w:val="TDC2"/>
            <w:tabs>
              <w:tab w:val="right" w:leader="dot" w:pos="8828"/>
            </w:tabs>
            <w:rPr>
              <w:rFonts w:eastAsiaTheme="minorEastAsia"/>
              <w:noProof/>
              <w:lang w:eastAsia="es-MX"/>
            </w:rPr>
          </w:pPr>
          <w:hyperlink w:anchor="_Toc152667121" w:history="1">
            <w:r w:rsidRPr="00CE5A46">
              <w:rPr>
                <w:rStyle w:val="Hipervnculo"/>
                <w:noProof/>
                <w:lang w:val="en-US"/>
              </w:rPr>
              <w:t>Decision</w:t>
            </w:r>
            <w:r>
              <w:rPr>
                <w:noProof/>
                <w:webHidden/>
              </w:rPr>
              <w:tab/>
            </w:r>
            <w:r>
              <w:rPr>
                <w:noProof/>
                <w:webHidden/>
              </w:rPr>
              <w:fldChar w:fldCharType="begin"/>
            </w:r>
            <w:r>
              <w:rPr>
                <w:noProof/>
                <w:webHidden/>
              </w:rPr>
              <w:instrText xml:space="preserve"> PAGEREF _Toc152667121 \h </w:instrText>
            </w:r>
            <w:r>
              <w:rPr>
                <w:noProof/>
                <w:webHidden/>
              </w:rPr>
            </w:r>
            <w:r>
              <w:rPr>
                <w:noProof/>
                <w:webHidden/>
              </w:rPr>
              <w:fldChar w:fldCharType="separate"/>
            </w:r>
            <w:r>
              <w:rPr>
                <w:noProof/>
                <w:webHidden/>
              </w:rPr>
              <w:t>8</w:t>
            </w:r>
            <w:r>
              <w:rPr>
                <w:noProof/>
                <w:webHidden/>
              </w:rPr>
              <w:fldChar w:fldCharType="end"/>
            </w:r>
          </w:hyperlink>
        </w:p>
        <w:p w14:paraId="1C69970D" w14:textId="11B6C342" w:rsidR="0077043A" w:rsidRPr="00C329F1" w:rsidRDefault="0077043A" w:rsidP="0067702D">
          <w:pPr>
            <w:jc w:val="both"/>
            <w:rPr>
              <w:b/>
              <w:bCs/>
              <w:lang w:val="en-US"/>
            </w:rPr>
          </w:pPr>
          <w:r w:rsidRPr="00C329F1">
            <w:rPr>
              <w:b/>
              <w:bCs/>
              <w:lang w:val="en-US"/>
            </w:rPr>
            <w:fldChar w:fldCharType="end"/>
          </w:r>
        </w:p>
      </w:sdtContent>
    </w:sdt>
    <w:p w14:paraId="7F635C66" w14:textId="723409C6" w:rsidR="00132145" w:rsidRDefault="00132145" w:rsidP="0067702D">
      <w:pPr>
        <w:jc w:val="both"/>
        <w:rPr>
          <w:b/>
          <w:bCs/>
          <w:lang w:val="en-US"/>
        </w:rPr>
      </w:pPr>
    </w:p>
    <w:p w14:paraId="5167E644" w14:textId="19F9A9EE" w:rsidR="007E4675" w:rsidRDefault="007E4675" w:rsidP="0067702D">
      <w:pPr>
        <w:jc w:val="both"/>
        <w:rPr>
          <w:b/>
          <w:bCs/>
          <w:lang w:val="en-US"/>
        </w:rPr>
      </w:pPr>
    </w:p>
    <w:p w14:paraId="19F8C02B" w14:textId="76F0E7A4" w:rsidR="007E4675" w:rsidRDefault="007E4675" w:rsidP="0067702D">
      <w:pPr>
        <w:jc w:val="both"/>
        <w:rPr>
          <w:b/>
          <w:bCs/>
          <w:lang w:val="en-US"/>
        </w:rPr>
      </w:pPr>
    </w:p>
    <w:p w14:paraId="12F37D5C" w14:textId="221CF2CA" w:rsidR="007E4675" w:rsidRDefault="007E4675" w:rsidP="0067702D">
      <w:pPr>
        <w:jc w:val="both"/>
        <w:rPr>
          <w:b/>
          <w:bCs/>
          <w:lang w:val="en-US"/>
        </w:rPr>
      </w:pPr>
    </w:p>
    <w:p w14:paraId="4B9AE3FB" w14:textId="102901A8" w:rsidR="007E4675" w:rsidRDefault="007E4675" w:rsidP="0067702D">
      <w:pPr>
        <w:jc w:val="both"/>
        <w:rPr>
          <w:b/>
          <w:bCs/>
          <w:lang w:val="en-US"/>
        </w:rPr>
      </w:pPr>
    </w:p>
    <w:p w14:paraId="10314BF9" w14:textId="4E3C3CF0" w:rsidR="007E4675" w:rsidRDefault="007E4675" w:rsidP="0067702D">
      <w:pPr>
        <w:jc w:val="both"/>
        <w:rPr>
          <w:b/>
          <w:bCs/>
          <w:lang w:val="en-US"/>
        </w:rPr>
      </w:pPr>
    </w:p>
    <w:p w14:paraId="77FAA6D7" w14:textId="65DF7645" w:rsidR="007E4675" w:rsidRDefault="007E4675" w:rsidP="0067702D">
      <w:pPr>
        <w:jc w:val="both"/>
        <w:rPr>
          <w:b/>
          <w:bCs/>
          <w:lang w:val="en-US"/>
        </w:rPr>
      </w:pPr>
    </w:p>
    <w:p w14:paraId="48C9321F" w14:textId="77777777" w:rsidR="007E4675" w:rsidRPr="00C329F1" w:rsidRDefault="007E4675" w:rsidP="0067702D">
      <w:pPr>
        <w:jc w:val="both"/>
        <w:rPr>
          <w:b/>
          <w:bCs/>
          <w:lang w:val="en-US"/>
        </w:rPr>
      </w:pPr>
    </w:p>
    <w:p w14:paraId="7DAA9321" w14:textId="3AC73AC9" w:rsidR="00132145" w:rsidRPr="00C329F1" w:rsidRDefault="00132145" w:rsidP="0067702D">
      <w:pPr>
        <w:jc w:val="both"/>
        <w:rPr>
          <w:b/>
          <w:bCs/>
          <w:lang w:val="en-US"/>
        </w:rPr>
      </w:pPr>
    </w:p>
    <w:p w14:paraId="02F1ED3E" w14:textId="13DB912D" w:rsidR="00E12E84" w:rsidRPr="00C329F1" w:rsidRDefault="005F3178" w:rsidP="0067702D">
      <w:pPr>
        <w:pStyle w:val="Ttulo1"/>
        <w:numPr>
          <w:ilvl w:val="0"/>
          <w:numId w:val="12"/>
        </w:numPr>
        <w:jc w:val="both"/>
        <w:rPr>
          <w:lang w:val="en-US"/>
        </w:rPr>
      </w:pPr>
      <w:bookmarkStart w:id="0" w:name="_Toc152667072"/>
      <w:r w:rsidRPr="00C329F1">
        <w:rPr>
          <w:lang w:val="en-US"/>
        </w:rPr>
        <w:lastRenderedPageBreak/>
        <w:t>CWE-787 Out-of-bounds Write</w:t>
      </w:r>
      <w:bookmarkEnd w:id="0"/>
    </w:p>
    <w:p w14:paraId="74A0DB87" w14:textId="7F947BA1" w:rsidR="00BD20BC" w:rsidRDefault="008A57E5" w:rsidP="0067702D">
      <w:pPr>
        <w:jc w:val="both"/>
        <w:rPr>
          <w:lang w:val="en-US"/>
        </w:rPr>
      </w:pPr>
      <w:r w:rsidRPr="00C329F1">
        <w:rPr>
          <w:lang w:val="en-US"/>
        </w:rPr>
        <w:t>The product writes data past the end, or before the beginning, of the intended buffer.</w:t>
      </w:r>
      <w:r w:rsidR="00BD20BC" w:rsidRPr="00C329F1">
        <w:rPr>
          <w:lang w:val="en-US"/>
        </w:rPr>
        <w:t xml:space="preserve"> </w:t>
      </w:r>
    </w:p>
    <w:p w14:paraId="7E57DB27" w14:textId="627562C3" w:rsidR="00122DC3" w:rsidRDefault="00122DC3" w:rsidP="0067702D">
      <w:pPr>
        <w:jc w:val="both"/>
        <w:rPr>
          <w:lang w:val="en-US"/>
        </w:rPr>
      </w:pPr>
      <w:r w:rsidRPr="00122DC3">
        <w:rPr>
          <w:lang w:val="en-US"/>
        </w:rPr>
        <w:t>Typically, this can result in corruption of data, a crash, or code execution. The product may modify an index or perform pointer arithmetic that references a memory location that is outside of the boundaries of the buffer. A subsequent write operation then produces undefined or unexpected results.</w:t>
      </w:r>
    </w:p>
    <w:p w14:paraId="2640D942" w14:textId="77777777" w:rsidR="00122DC3" w:rsidRPr="00122DC3" w:rsidRDefault="00122DC3" w:rsidP="00122DC3">
      <w:pPr>
        <w:jc w:val="both"/>
        <w:rPr>
          <w:b/>
          <w:bCs/>
          <w:lang w:val="en-US"/>
        </w:rPr>
      </w:pPr>
      <w:r w:rsidRPr="00122DC3">
        <w:rPr>
          <w:b/>
          <w:bCs/>
          <w:lang w:val="en-US"/>
        </w:rPr>
        <w:t>Memory Corruption:</w:t>
      </w:r>
      <w:r w:rsidRPr="00122DC3">
        <w:rPr>
          <w:b/>
          <w:bCs/>
          <w:lang w:val="en-US"/>
        </w:rPr>
        <w:tab/>
      </w:r>
    </w:p>
    <w:p w14:paraId="3E67255A" w14:textId="20DB7DD7" w:rsidR="00122DC3" w:rsidRPr="00C329F1" w:rsidRDefault="00122DC3" w:rsidP="00122DC3">
      <w:pPr>
        <w:jc w:val="both"/>
        <w:rPr>
          <w:lang w:val="en-US"/>
        </w:rPr>
      </w:pPr>
      <w:r w:rsidRPr="00122DC3">
        <w:rPr>
          <w:lang w:val="en-US"/>
        </w:rPr>
        <w:t>Often used to describe the consequences of writing to memory outside the bounds of a buffer, or to memory that is invalid, when the root cause is something other than a sequential copy of excessive data from a fixed starting location. This may include issues such as incorrect pointer arithmetic, accessing invalid pointers due to incomplete initialization or memory release, etc.</w:t>
      </w:r>
    </w:p>
    <w:p w14:paraId="53A8E555" w14:textId="5A12BA22" w:rsidR="005A5AAC" w:rsidRPr="00C329F1" w:rsidRDefault="00BD20BC" w:rsidP="0067702D">
      <w:pPr>
        <w:pStyle w:val="Ttulo2"/>
        <w:jc w:val="both"/>
        <w:rPr>
          <w:lang w:val="en-US"/>
        </w:rPr>
      </w:pPr>
      <w:bookmarkStart w:id="1" w:name="_Toc152667073"/>
      <w:r w:rsidRPr="00C329F1">
        <w:rPr>
          <w:lang w:val="en-US"/>
        </w:rPr>
        <w:t>Decision</w:t>
      </w:r>
      <w:bookmarkEnd w:id="1"/>
      <w:r w:rsidRPr="00C329F1">
        <w:rPr>
          <w:lang w:val="en-US"/>
        </w:rPr>
        <w:t xml:space="preserve"> </w:t>
      </w:r>
    </w:p>
    <w:p w14:paraId="074F1543" w14:textId="3E89147E" w:rsidR="00CF69ED" w:rsidRPr="00C329F1" w:rsidRDefault="00BD20BC" w:rsidP="0067702D">
      <w:pPr>
        <w:jc w:val="both"/>
        <w:rPr>
          <w:lang w:val="en-US"/>
        </w:rPr>
      </w:pPr>
      <w:r w:rsidRPr="00C329F1">
        <w:rPr>
          <w:lang w:val="en-US"/>
        </w:rPr>
        <w:t>It Applie</w:t>
      </w:r>
      <w:r w:rsidR="00947F0E" w:rsidRPr="00C329F1">
        <w:rPr>
          <w:lang w:val="en-US"/>
        </w:rPr>
        <w:t>s.</w:t>
      </w:r>
    </w:p>
    <w:p w14:paraId="07BBD625" w14:textId="47BF3A14" w:rsidR="00CF69ED" w:rsidRPr="00C329F1" w:rsidRDefault="00CF69ED" w:rsidP="0067702D">
      <w:pPr>
        <w:pStyle w:val="Prrafodelista"/>
        <w:numPr>
          <w:ilvl w:val="0"/>
          <w:numId w:val="12"/>
        </w:numPr>
        <w:jc w:val="both"/>
        <w:rPr>
          <w:rFonts w:asciiTheme="majorHAnsi" w:eastAsiaTheme="majorEastAsia" w:hAnsiTheme="majorHAnsi" w:cstheme="majorBidi"/>
          <w:color w:val="2F5496" w:themeColor="accent1" w:themeShade="BF"/>
          <w:sz w:val="32"/>
          <w:szCs w:val="32"/>
          <w:lang w:val="en-US"/>
        </w:rPr>
      </w:pPr>
      <w:r w:rsidRPr="00C329F1">
        <w:rPr>
          <w:rFonts w:asciiTheme="majorHAnsi" w:eastAsiaTheme="majorEastAsia" w:hAnsiTheme="majorHAnsi" w:cstheme="majorBidi"/>
          <w:color w:val="2F5496" w:themeColor="accent1" w:themeShade="BF"/>
          <w:sz w:val="32"/>
          <w:szCs w:val="32"/>
          <w:lang w:val="en-US"/>
        </w:rPr>
        <w:t>CWE-79 Improper Neutralization of Input During Web Page Generation ('Cross-site Scripting')</w:t>
      </w:r>
    </w:p>
    <w:p w14:paraId="1D710907" w14:textId="7918ED9E" w:rsidR="001E32B0" w:rsidRDefault="00CF69ED" w:rsidP="0067702D">
      <w:pPr>
        <w:jc w:val="both"/>
        <w:rPr>
          <w:lang w:val="en-US"/>
        </w:rPr>
      </w:pPr>
      <w:r w:rsidRPr="00C329F1">
        <w:rPr>
          <w:lang w:val="en-US"/>
        </w:rPr>
        <w:t>The product does not neutralize or incorrectly neutralizes user-controllable input before it is placed in output that is used as a web page that is served to other users.</w:t>
      </w:r>
      <w:r w:rsidR="00947F0E" w:rsidRPr="00C329F1">
        <w:rPr>
          <w:lang w:val="en-US"/>
        </w:rPr>
        <w:t xml:space="preserve"> It is related with XSS.</w:t>
      </w:r>
    </w:p>
    <w:p w14:paraId="6B136337" w14:textId="77777777" w:rsidR="00464A03" w:rsidRPr="00464A03" w:rsidRDefault="00464A03" w:rsidP="00464A03">
      <w:pPr>
        <w:jc w:val="both"/>
        <w:rPr>
          <w:lang w:val="en-US"/>
        </w:rPr>
      </w:pPr>
      <w:r w:rsidRPr="00464A03">
        <w:rPr>
          <w:lang w:val="en-US"/>
        </w:rPr>
        <w:t>Cross-site scripting (XSS) vulnerabilities occur when:</w:t>
      </w:r>
    </w:p>
    <w:p w14:paraId="61D214E3" w14:textId="77777777" w:rsidR="00464A03" w:rsidRPr="00464A03" w:rsidRDefault="00464A03" w:rsidP="00464A03">
      <w:pPr>
        <w:numPr>
          <w:ilvl w:val="0"/>
          <w:numId w:val="37"/>
        </w:numPr>
        <w:jc w:val="both"/>
        <w:rPr>
          <w:lang w:val="en-US"/>
        </w:rPr>
      </w:pPr>
      <w:r w:rsidRPr="00464A03">
        <w:rPr>
          <w:lang w:val="en-US"/>
        </w:rPr>
        <w:t>Untrusted data enters a web application, typically from a web request.</w:t>
      </w:r>
    </w:p>
    <w:p w14:paraId="5378357C" w14:textId="77777777" w:rsidR="00464A03" w:rsidRPr="00464A03" w:rsidRDefault="00464A03" w:rsidP="00464A03">
      <w:pPr>
        <w:numPr>
          <w:ilvl w:val="0"/>
          <w:numId w:val="37"/>
        </w:numPr>
        <w:jc w:val="both"/>
        <w:rPr>
          <w:lang w:val="en-US"/>
        </w:rPr>
      </w:pPr>
      <w:r w:rsidRPr="00464A03">
        <w:rPr>
          <w:lang w:val="en-US"/>
        </w:rPr>
        <w:t>The web application dynamically generates a web page that contains this untrusted data.</w:t>
      </w:r>
    </w:p>
    <w:p w14:paraId="45A8BAE6" w14:textId="77777777" w:rsidR="00464A03" w:rsidRPr="00464A03" w:rsidRDefault="00464A03" w:rsidP="00464A03">
      <w:pPr>
        <w:numPr>
          <w:ilvl w:val="0"/>
          <w:numId w:val="37"/>
        </w:numPr>
        <w:jc w:val="both"/>
        <w:rPr>
          <w:lang w:val="en-US"/>
        </w:rPr>
      </w:pPr>
      <w:r w:rsidRPr="00464A03">
        <w:rPr>
          <w:lang w:val="en-US"/>
        </w:rPr>
        <w:t>During page generation, the application does not prevent the data from containing content that is executable by a web browser, such as JavaScript, HTML tags, HTML attributes, mouse events, Flash, ActiveX, etc.</w:t>
      </w:r>
    </w:p>
    <w:p w14:paraId="7516F61F" w14:textId="77777777" w:rsidR="00464A03" w:rsidRPr="00464A03" w:rsidRDefault="00464A03" w:rsidP="00464A03">
      <w:pPr>
        <w:numPr>
          <w:ilvl w:val="0"/>
          <w:numId w:val="37"/>
        </w:numPr>
        <w:jc w:val="both"/>
        <w:rPr>
          <w:lang w:val="en-US"/>
        </w:rPr>
      </w:pPr>
      <w:r w:rsidRPr="00464A03">
        <w:rPr>
          <w:lang w:val="en-US"/>
        </w:rPr>
        <w:t>A victim visits the generated web page through a web browser, which contains malicious script that was injected using the untrusted data.</w:t>
      </w:r>
    </w:p>
    <w:p w14:paraId="0CED0B09" w14:textId="77777777" w:rsidR="00464A03" w:rsidRPr="00464A03" w:rsidRDefault="00464A03" w:rsidP="00464A03">
      <w:pPr>
        <w:numPr>
          <w:ilvl w:val="0"/>
          <w:numId w:val="37"/>
        </w:numPr>
        <w:jc w:val="both"/>
        <w:rPr>
          <w:lang w:val="en-US"/>
        </w:rPr>
      </w:pPr>
      <w:r w:rsidRPr="00464A03">
        <w:rPr>
          <w:lang w:val="en-US"/>
        </w:rPr>
        <w:t>Since the script comes from a web page that was sent by the web server, the victim's web browser executes the malicious script in the context of the web server's domain.</w:t>
      </w:r>
    </w:p>
    <w:p w14:paraId="7CCD10D6" w14:textId="77777777" w:rsidR="00464A03" w:rsidRPr="00464A03" w:rsidRDefault="00464A03" w:rsidP="00464A03">
      <w:pPr>
        <w:numPr>
          <w:ilvl w:val="0"/>
          <w:numId w:val="37"/>
        </w:numPr>
        <w:jc w:val="both"/>
        <w:rPr>
          <w:lang w:val="en-US"/>
        </w:rPr>
      </w:pPr>
      <w:r w:rsidRPr="00464A03">
        <w:rPr>
          <w:lang w:val="en-US"/>
        </w:rPr>
        <w:t>This effectively violates the intention of the web browser's same-origin policy, which states that scripts in one domain should not be able to access resources or run code in a different domain.</w:t>
      </w:r>
    </w:p>
    <w:p w14:paraId="620BE743" w14:textId="77777777" w:rsidR="00464A03" w:rsidRPr="00464A03" w:rsidRDefault="00464A03" w:rsidP="00464A03">
      <w:pPr>
        <w:jc w:val="both"/>
        <w:rPr>
          <w:lang w:val="en-US"/>
        </w:rPr>
      </w:pPr>
      <w:r w:rsidRPr="00464A03">
        <w:rPr>
          <w:lang w:val="en-US"/>
        </w:rPr>
        <w:t>There are three main kinds of XSS:</w:t>
      </w:r>
    </w:p>
    <w:p w14:paraId="7DB3E98D" w14:textId="77777777" w:rsidR="00464A03" w:rsidRPr="00464A03" w:rsidRDefault="00464A03" w:rsidP="00464A03">
      <w:pPr>
        <w:numPr>
          <w:ilvl w:val="0"/>
          <w:numId w:val="38"/>
        </w:numPr>
        <w:jc w:val="both"/>
        <w:rPr>
          <w:lang w:val="en-US"/>
        </w:rPr>
      </w:pPr>
      <w:r w:rsidRPr="00464A03">
        <w:rPr>
          <w:b/>
          <w:bCs/>
          <w:lang w:val="en-US"/>
        </w:rPr>
        <w:t>Type 1: Reflected XSS (or Non-Persistent) </w:t>
      </w:r>
      <w:r w:rsidRPr="00464A03">
        <w:rPr>
          <w:lang w:val="en-US"/>
        </w:rPr>
        <w:t xml:space="preserve">- The server reads data directly from the HTTP request and reflects it back in the HTTP response. Reflected XSS exploits occur when an attacker causes a victim to supply dangerous content to a vulnerable web application, which is then reflected back to the victim and executed by the web browser. The most common </w:t>
      </w:r>
      <w:r w:rsidRPr="00464A03">
        <w:rPr>
          <w:lang w:val="en-US"/>
        </w:rPr>
        <w:lastRenderedPageBreak/>
        <w:t>mechanism for delivering malicious content is to include it as a parameter in a URL that is posted publicly or e-mailed directly to the victim. URLs constructed in this manner constitute the core of many phishing schemes, whereby an attacker convinces a victim to visit a URL that refers to a vulnerable site. After the site reflects the attacker's content back to the victim, the content is executed by the victim's browser.</w:t>
      </w:r>
    </w:p>
    <w:p w14:paraId="7A13BBDB" w14:textId="77777777" w:rsidR="00464A03" w:rsidRPr="00464A03" w:rsidRDefault="00464A03" w:rsidP="00464A03">
      <w:pPr>
        <w:numPr>
          <w:ilvl w:val="0"/>
          <w:numId w:val="38"/>
        </w:numPr>
        <w:jc w:val="both"/>
        <w:rPr>
          <w:lang w:val="en-US"/>
        </w:rPr>
      </w:pPr>
      <w:r w:rsidRPr="00464A03">
        <w:rPr>
          <w:b/>
          <w:bCs/>
          <w:lang w:val="en-US"/>
        </w:rPr>
        <w:t>Type 2: Stored XSS (or Persistent) </w:t>
      </w:r>
      <w:r w:rsidRPr="00464A03">
        <w:rPr>
          <w:lang w:val="en-US"/>
        </w:rPr>
        <w:t>- The application stores dangerous data in a database, message forum, visitor log, or other trusted data store. At a later time, the dangerous data is subsequently read back into the application and included in dynamic content. From an attacker's perspective, the optimal place to inject malicious content is in an area that is displayed to either many users or particularly interesting users. Interesting users typically have elevated privileges in the application or interact with sensitive data that is valuable to the attacker. If one of these users executes malicious content, the attacker may be able to perform privileged operations on behalf of the user or gain access to sensitive data belonging to the user. For example, the attacker might inject XSS into a log message, which might not be handled properly when an administrator views the logs.</w:t>
      </w:r>
    </w:p>
    <w:p w14:paraId="621AC7A7" w14:textId="77777777" w:rsidR="00464A03" w:rsidRPr="00464A03" w:rsidRDefault="00464A03" w:rsidP="00464A03">
      <w:pPr>
        <w:numPr>
          <w:ilvl w:val="0"/>
          <w:numId w:val="38"/>
        </w:numPr>
        <w:jc w:val="both"/>
        <w:rPr>
          <w:lang w:val="en-US"/>
        </w:rPr>
      </w:pPr>
      <w:r w:rsidRPr="00464A03">
        <w:rPr>
          <w:b/>
          <w:bCs/>
          <w:lang w:val="en-US"/>
        </w:rPr>
        <w:t>Type 0: DOM-Based XSS </w:t>
      </w:r>
      <w:r w:rsidRPr="00464A03">
        <w:rPr>
          <w:lang w:val="en-US"/>
        </w:rPr>
        <w:t>- In DOM-based XSS, the client performs the injection of XSS into the page; in the other types, the server performs the injection. DOM-based XSS generally involves server-controlled, trusted script that is sent to the client, such as Javascript that performs sanity checks on a form before the user submits it. If the server-supplied script processes user-supplied data and then injects it back into the web page (such as with dynamic HTML), then DOM-based XSS is possible.</w:t>
      </w:r>
    </w:p>
    <w:p w14:paraId="55A9A776" w14:textId="4D003EAB" w:rsidR="00CF69ED" w:rsidRPr="00C329F1" w:rsidRDefault="00CF69ED" w:rsidP="0067702D">
      <w:pPr>
        <w:pStyle w:val="Ttulo2"/>
        <w:jc w:val="both"/>
        <w:rPr>
          <w:lang w:val="en-US"/>
        </w:rPr>
      </w:pPr>
      <w:bookmarkStart w:id="2" w:name="_Toc152667074"/>
      <w:r w:rsidRPr="00C329F1">
        <w:rPr>
          <w:lang w:val="en-US"/>
        </w:rPr>
        <w:t>Decision</w:t>
      </w:r>
      <w:bookmarkEnd w:id="2"/>
      <w:r w:rsidRPr="00C329F1">
        <w:rPr>
          <w:lang w:val="en-US"/>
        </w:rPr>
        <w:t xml:space="preserve"> </w:t>
      </w:r>
    </w:p>
    <w:p w14:paraId="0E23E2B7" w14:textId="3C64B1E6" w:rsidR="00CF69ED" w:rsidRPr="00C329F1" w:rsidRDefault="00CF69ED" w:rsidP="0067702D">
      <w:pPr>
        <w:jc w:val="both"/>
        <w:rPr>
          <w:lang w:val="en-US"/>
        </w:rPr>
      </w:pPr>
      <w:r w:rsidRPr="00C329F1">
        <w:rPr>
          <w:lang w:val="en-US"/>
        </w:rPr>
        <w:t>It Applies.</w:t>
      </w:r>
    </w:p>
    <w:p w14:paraId="7322B5E8" w14:textId="61B195CB" w:rsidR="00CF69ED" w:rsidRPr="00C329F1" w:rsidRDefault="00517D37" w:rsidP="0067702D">
      <w:pPr>
        <w:pStyle w:val="Ttulo1"/>
        <w:numPr>
          <w:ilvl w:val="0"/>
          <w:numId w:val="12"/>
        </w:numPr>
        <w:jc w:val="both"/>
        <w:rPr>
          <w:lang w:val="en-US"/>
        </w:rPr>
      </w:pPr>
      <w:bookmarkStart w:id="3" w:name="_Toc152667075"/>
      <w:r w:rsidRPr="00C329F1">
        <w:rPr>
          <w:lang w:val="en-US"/>
        </w:rPr>
        <w:t>CWE-89 Improper Neutralization of Special Elements used in an SQL Command ('SQL Injection')</w:t>
      </w:r>
      <w:bookmarkEnd w:id="3"/>
    </w:p>
    <w:p w14:paraId="463CC8DB" w14:textId="14E7AAB3" w:rsidR="00215529" w:rsidRPr="00C329F1" w:rsidRDefault="00DD0DEE" w:rsidP="0067702D">
      <w:pPr>
        <w:jc w:val="both"/>
        <w:rPr>
          <w:lang w:val="en-US"/>
        </w:rPr>
      </w:pPr>
      <w:r w:rsidRPr="00C329F1">
        <w:rPr>
          <w:lang w:val="en-US"/>
        </w:rPr>
        <w:t>The product constructs all or part of an SQL command using externally-influenced input from an upstream component, but it does not neutralize or incorrectly neutralizes special elements that could modify the intended SQL command when it is sent to a downstream component.</w:t>
      </w:r>
      <w:r w:rsidR="00215529" w:rsidRPr="00C329F1">
        <w:rPr>
          <w:lang w:val="en-US"/>
        </w:rPr>
        <w:t xml:space="preserve"> It is related </w:t>
      </w:r>
      <w:r w:rsidRPr="00C329F1">
        <w:rPr>
          <w:lang w:val="en-US"/>
        </w:rPr>
        <w:t>to SQL Injection</w:t>
      </w:r>
      <w:r w:rsidR="00215529" w:rsidRPr="00C329F1">
        <w:rPr>
          <w:lang w:val="en-US"/>
        </w:rPr>
        <w:t>.</w:t>
      </w:r>
    </w:p>
    <w:p w14:paraId="24F25C64" w14:textId="77777777" w:rsidR="00215529" w:rsidRPr="00C329F1" w:rsidRDefault="00215529" w:rsidP="0067702D">
      <w:pPr>
        <w:pStyle w:val="Ttulo2"/>
        <w:jc w:val="both"/>
        <w:rPr>
          <w:lang w:val="en-US"/>
        </w:rPr>
      </w:pPr>
      <w:bookmarkStart w:id="4" w:name="_Toc152667076"/>
      <w:r w:rsidRPr="00C329F1">
        <w:rPr>
          <w:lang w:val="en-US"/>
        </w:rPr>
        <w:t>Decision</w:t>
      </w:r>
      <w:bookmarkEnd w:id="4"/>
      <w:r w:rsidRPr="00C329F1">
        <w:rPr>
          <w:lang w:val="en-US"/>
        </w:rPr>
        <w:t xml:space="preserve"> </w:t>
      </w:r>
    </w:p>
    <w:p w14:paraId="00A03660" w14:textId="77777777" w:rsidR="00DD0DEE" w:rsidRPr="00C329F1" w:rsidRDefault="00215529" w:rsidP="0067702D">
      <w:pPr>
        <w:jc w:val="both"/>
        <w:rPr>
          <w:lang w:val="en-US"/>
        </w:rPr>
      </w:pPr>
      <w:r w:rsidRPr="00C329F1">
        <w:rPr>
          <w:lang w:val="en-US"/>
        </w:rPr>
        <w:t>It Applies.</w:t>
      </w:r>
    </w:p>
    <w:p w14:paraId="1D52B674" w14:textId="35376AF7" w:rsidR="00DD0DEE" w:rsidRPr="00C329F1" w:rsidRDefault="00DD0DEE" w:rsidP="0067702D">
      <w:pPr>
        <w:pStyle w:val="Ttulo1"/>
        <w:numPr>
          <w:ilvl w:val="0"/>
          <w:numId w:val="12"/>
        </w:numPr>
        <w:jc w:val="both"/>
        <w:rPr>
          <w:lang w:val="en-US"/>
        </w:rPr>
      </w:pPr>
      <w:bookmarkStart w:id="5" w:name="_Toc152667077"/>
      <w:r w:rsidRPr="00C329F1">
        <w:rPr>
          <w:lang w:val="en-US"/>
        </w:rPr>
        <w:t>CWE-416 Use After Free</w:t>
      </w:r>
      <w:bookmarkEnd w:id="5"/>
    </w:p>
    <w:p w14:paraId="092E2EC0" w14:textId="2FE13E28" w:rsidR="00DD0DEE" w:rsidRDefault="005F09DC" w:rsidP="0067702D">
      <w:pPr>
        <w:jc w:val="both"/>
        <w:rPr>
          <w:lang w:val="en-US"/>
        </w:rPr>
      </w:pPr>
      <w:r w:rsidRPr="00C329F1">
        <w:rPr>
          <w:lang w:val="en-US"/>
        </w:rPr>
        <w:t>Avoid referencing memory after it has been freed can cause a program to crash, use unexpected values, or execute code</w:t>
      </w:r>
      <w:r w:rsidR="00DD0DEE" w:rsidRPr="00C329F1">
        <w:rPr>
          <w:lang w:val="en-US"/>
        </w:rPr>
        <w:t>.</w:t>
      </w:r>
    </w:p>
    <w:p w14:paraId="282E0209" w14:textId="77777777" w:rsidR="008A5960" w:rsidRPr="008A5960" w:rsidRDefault="008A5960" w:rsidP="008A5960">
      <w:pPr>
        <w:jc w:val="both"/>
        <w:rPr>
          <w:lang w:val="en-US"/>
        </w:rPr>
      </w:pPr>
      <w:r w:rsidRPr="008A5960">
        <w:rPr>
          <w:lang w:val="en-US"/>
        </w:rPr>
        <w:t>The use of previously-freed memory can have any number of adverse consequences, ranging from the corruption of valid data to the execution of arbitrary code, depending on the instantiation and timing of the flaw. The simplest way data corruption may occur involves the system's reuse of the freed memory. Use-after-free errors have two common and sometimes overlapping causes:</w:t>
      </w:r>
    </w:p>
    <w:p w14:paraId="0810DC8E" w14:textId="77777777" w:rsidR="008A5960" w:rsidRPr="008A5960" w:rsidRDefault="008A5960" w:rsidP="008A5960">
      <w:pPr>
        <w:numPr>
          <w:ilvl w:val="0"/>
          <w:numId w:val="39"/>
        </w:numPr>
        <w:jc w:val="both"/>
        <w:rPr>
          <w:lang w:val="en-US"/>
        </w:rPr>
      </w:pPr>
      <w:r w:rsidRPr="008A5960">
        <w:rPr>
          <w:lang w:val="en-US"/>
        </w:rPr>
        <w:lastRenderedPageBreak/>
        <w:t>Error conditions and other exceptional circumstances.</w:t>
      </w:r>
    </w:p>
    <w:p w14:paraId="09E9D96E" w14:textId="77777777" w:rsidR="008A5960" w:rsidRPr="008A5960" w:rsidRDefault="008A5960" w:rsidP="008A5960">
      <w:pPr>
        <w:numPr>
          <w:ilvl w:val="0"/>
          <w:numId w:val="39"/>
        </w:numPr>
        <w:jc w:val="both"/>
        <w:rPr>
          <w:lang w:val="en-US"/>
        </w:rPr>
      </w:pPr>
      <w:r w:rsidRPr="008A5960">
        <w:rPr>
          <w:lang w:val="en-US"/>
        </w:rPr>
        <w:t>Confusion over which part of the program is responsible for freeing the memory.</w:t>
      </w:r>
    </w:p>
    <w:p w14:paraId="6B46FA05" w14:textId="77777777" w:rsidR="008A5960" w:rsidRPr="008A5960" w:rsidRDefault="008A5960" w:rsidP="008A5960">
      <w:pPr>
        <w:jc w:val="both"/>
        <w:rPr>
          <w:lang w:val="en-US"/>
        </w:rPr>
      </w:pPr>
      <w:r w:rsidRPr="008A5960">
        <w:rPr>
          <w:lang w:val="en-US"/>
        </w:rPr>
        <w:t>In this scenario, the memory in question is allocated to another pointer validly at some point after it has been freed. The original pointer to the freed memory is used again and points to somewhere within the new allocation. As the data is changed, it corrupts the validly used memory; this induces undefined behavior in the process.</w:t>
      </w:r>
    </w:p>
    <w:p w14:paraId="1CF28057" w14:textId="77777777" w:rsidR="008A5960" w:rsidRPr="008A5960" w:rsidRDefault="008A5960" w:rsidP="008A5960">
      <w:pPr>
        <w:jc w:val="both"/>
        <w:rPr>
          <w:lang w:val="en-US"/>
        </w:rPr>
      </w:pPr>
      <w:r w:rsidRPr="008A5960">
        <w:rPr>
          <w:lang w:val="en-US"/>
        </w:rPr>
        <w:t>If the newly allocated data happens to hold a class, in C++ for example, various function pointers may be scattered within the heap data. If one of these function pointers is overwritten with an address to valid shellcode, execution of arbitrary code can be achieved.</w:t>
      </w:r>
    </w:p>
    <w:p w14:paraId="5B5E2209" w14:textId="77777777" w:rsidR="008A5960" w:rsidRPr="00C329F1" w:rsidRDefault="008A5960" w:rsidP="0067702D">
      <w:pPr>
        <w:jc w:val="both"/>
        <w:rPr>
          <w:lang w:val="en-US"/>
        </w:rPr>
      </w:pPr>
    </w:p>
    <w:p w14:paraId="4BC439FA" w14:textId="77777777" w:rsidR="00DD0DEE" w:rsidRPr="00C329F1" w:rsidRDefault="00DD0DEE" w:rsidP="0067702D">
      <w:pPr>
        <w:pStyle w:val="Ttulo2"/>
        <w:jc w:val="both"/>
        <w:rPr>
          <w:lang w:val="en-US"/>
        </w:rPr>
      </w:pPr>
      <w:bookmarkStart w:id="6" w:name="_Toc152667078"/>
      <w:r w:rsidRPr="00C329F1">
        <w:rPr>
          <w:lang w:val="en-US"/>
        </w:rPr>
        <w:t>Decision</w:t>
      </w:r>
      <w:bookmarkEnd w:id="6"/>
      <w:r w:rsidRPr="00C329F1">
        <w:rPr>
          <w:lang w:val="en-US"/>
        </w:rPr>
        <w:t xml:space="preserve"> </w:t>
      </w:r>
    </w:p>
    <w:p w14:paraId="5F6390FE" w14:textId="77777777" w:rsidR="009E0218" w:rsidRPr="00C329F1" w:rsidRDefault="00DD0DEE" w:rsidP="0067702D">
      <w:pPr>
        <w:jc w:val="both"/>
        <w:rPr>
          <w:lang w:val="en-US"/>
        </w:rPr>
      </w:pPr>
      <w:r w:rsidRPr="00C329F1">
        <w:rPr>
          <w:lang w:val="en-US"/>
        </w:rPr>
        <w:t>It Applies.</w:t>
      </w:r>
    </w:p>
    <w:p w14:paraId="09BE3D0A" w14:textId="412B4355" w:rsidR="009E0218" w:rsidRPr="00C329F1" w:rsidRDefault="00ED77A1" w:rsidP="0067702D">
      <w:pPr>
        <w:pStyle w:val="Ttulo1"/>
        <w:numPr>
          <w:ilvl w:val="0"/>
          <w:numId w:val="12"/>
        </w:numPr>
        <w:jc w:val="both"/>
        <w:rPr>
          <w:lang w:val="en-US"/>
        </w:rPr>
      </w:pPr>
      <w:bookmarkStart w:id="7" w:name="_Toc152667079"/>
      <w:r w:rsidRPr="00C329F1">
        <w:rPr>
          <w:lang w:val="en-US"/>
        </w:rPr>
        <w:t>CWE-78 Improper Neutralization of Special Elements used in an OS Command ('OS Command Injection')</w:t>
      </w:r>
      <w:bookmarkEnd w:id="7"/>
    </w:p>
    <w:p w14:paraId="62385729" w14:textId="772CAB09" w:rsidR="009E0218" w:rsidRPr="00C329F1" w:rsidRDefault="007B3753" w:rsidP="0067702D">
      <w:pPr>
        <w:jc w:val="both"/>
        <w:rPr>
          <w:lang w:val="en-US"/>
        </w:rPr>
      </w:pPr>
      <w:r w:rsidRPr="00C329F1">
        <w:rPr>
          <w:lang w:val="en-US"/>
        </w:rPr>
        <w:t>The product constructs all or part of an OS command using externally-influenced input from an upstream component, but it does not neutralize or incorrectly neutralizes special elements that could modify the intended OS command when it is sent to a downstream component</w:t>
      </w:r>
      <w:r w:rsidR="009E0218" w:rsidRPr="00C329F1">
        <w:rPr>
          <w:lang w:val="en-US"/>
        </w:rPr>
        <w:t>.</w:t>
      </w:r>
      <w:r w:rsidRPr="00C329F1">
        <w:rPr>
          <w:lang w:val="en-US"/>
        </w:rPr>
        <w:t xml:space="preserve"> It is related to command injection in OS</w:t>
      </w:r>
      <w:r w:rsidR="00682BA1" w:rsidRPr="00C329F1">
        <w:rPr>
          <w:lang w:val="en-US"/>
        </w:rPr>
        <w:t>. From a weakness standpoint, these variants represent distinct programmer errors. In the first variant, the programmer clearly intends that input from untrusted parties will be part of the arguments in the command to be executed. In the second variant, the programmer does not intend for the command to be accessible to any untrusted party, but the programmer probably has not accounted for alternate ways in which malicious attackers can provide input.</w:t>
      </w:r>
    </w:p>
    <w:p w14:paraId="2674B862" w14:textId="77777777" w:rsidR="009E0218" w:rsidRPr="00C329F1" w:rsidRDefault="009E0218" w:rsidP="0067702D">
      <w:pPr>
        <w:pStyle w:val="Ttulo2"/>
        <w:jc w:val="both"/>
        <w:rPr>
          <w:lang w:val="en-US"/>
        </w:rPr>
      </w:pPr>
      <w:bookmarkStart w:id="8" w:name="_Toc152667080"/>
      <w:r w:rsidRPr="00C329F1">
        <w:rPr>
          <w:lang w:val="en-US"/>
        </w:rPr>
        <w:t>Decision</w:t>
      </w:r>
      <w:bookmarkEnd w:id="8"/>
      <w:r w:rsidRPr="00C329F1">
        <w:rPr>
          <w:lang w:val="en-US"/>
        </w:rPr>
        <w:t xml:space="preserve"> </w:t>
      </w:r>
    </w:p>
    <w:p w14:paraId="66D23E13" w14:textId="77777777" w:rsidR="009E0218" w:rsidRPr="00C329F1" w:rsidRDefault="009E0218" w:rsidP="0067702D">
      <w:pPr>
        <w:jc w:val="both"/>
        <w:rPr>
          <w:lang w:val="en-US"/>
        </w:rPr>
      </w:pPr>
      <w:r w:rsidRPr="00C329F1">
        <w:rPr>
          <w:lang w:val="en-US"/>
        </w:rPr>
        <w:t>It Applies.</w:t>
      </w:r>
    </w:p>
    <w:p w14:paraId="2CE65E0F" w14:textId="2D66D4A8" w:rsidR="00181765" w:rsidRPr="00C329F1" w:rsidRDefault="00181765" w:rsidP="0067702D">
      <w:pPr>
        <w:pStyle w:val="Ttulo1"/>
        <w:numPr>
          <w:ilvl w:val="0"/>
          <w:numId w:val="12"/>
        </w:numPr>
        <w:jc w:val="both"/>
        <w:rPr>
          <w:lang w:val="en-US"/>
        </w:rPr>
      </w:pPr>
      <w:bookmarkStart w:id="9" w:name="_Toc152667081"/>
      <w:r w:rsidRPr="00C329F1">
        <w:rPr>
          <w:lang w:val="en-US"/>
        </w:rPr>
        <w:t>CWE-20 Improper Input Validation</w:t>
      </w:r>
      <w:bookmarkEnd w:id="9"/>
    </w:p>
    <w:p w14:paraId="1CB33B2B" w14:textId="5C385F3D" w:rsidR="00181765" w:rsidRPr="00C329F1" w:rsidRDefault="005A5118" w:rsidP="0067702D">
      <w:pPr>
        <w:jc w:val="both"/>
        <w:rPr>
          <w:lang w:val="en-US"/>
        </w:rPr>
      </w:pPr>
      <w:r w:rsidRPr="00C329F1">
        <w:rPr>
          <w:lang w:val="en-US"/>
        </w:rPr>
        <w:t>The product receives input or data, but it does not validate or incorrectly validates that the input has the properties that are required to process the data safely and correctly</w:t>
      </w:r>
      <w:r w:rsidR="00181765" w:rsidRPr="00C329F1">
        <w:rPr>
          <w:lang w:val="en-US"/>
        </w:rPr>
        <w:t>.</w:t>
      </w:r>
    </w:p>
    <w:p w14:paraId="22F1B2AB" w14:textId="77777777" w:rsidR="00181765" w:rsidRPr="00C329F1" w:rsidRDefault="00181765" w:rsidP="0067702D">
      <w:pPr>
        <w:pStyle w:val="Ttulo2"/>
        <w:jc w:val="both"/>
        <w:rPr>
          <w:lang w:val="en-US"/>
        </w:rPr>
      </w:pPr>
      <w:bookmarkStart w:id="10" w:name="_Toc152667082"/>
      <w:r w:rsidRPr="00C329F1">
        <w:rPr>
          <w:lang w:val="en-US"/>
        </w:rPr>
        <w:t>Decision</w:t>
      </w:r>
      <w:bookmarkEnd w:id="10"/>
      <w:r w:rsidRPr="00C329F1">
        <w:rPr>
          <w:lang w:val="en-US"/>
        </w:rPr>
        <w:t xml:space="preserve"> </w:t>
      </w:r>
    </w:p>
    <w:p w14:paraId="2D601FFE" w14:textId="77777777" w:rsidR="00181765" w:rsidRPr="00C329F1" w:rsidRDefault="00181765" w:rsidP="0067702D">
      <w:pPr>
        <w:jc w:val="both"/>
        <w:rPr>
          <w:lang w:val="en-US"/>
        </w:rPr>
      </w:pPr>
      <w:r w:rsidRPr="00C329F1">
        <w:rPr>
          <w:lang w:val="en-US"/>
        </w:rPr>
        <w:t>It Applies.</w:t>
      </w:r>
    </w:p>
    <w:p w14:paraId="04C35BDB" w14:textId="07F10A8A" w:rsidR="00140F29" w:rsidRPr="00C329F1" w:rsidRDefault="00140F29" w:rsidP="0067702D">
      <w:pPr>
        <w:pStyle w:val="Ttulo1"/>
        <w:numPr>
          <w:ilvl w:val="0"/>
          <w:numId w:val="12"/>
        </w:numPr>
        <w:jc w:val="both"/>
        <w:rPr>
          <w:lang w:val="en-US"/>
        </w:rPr>
      </w:pPr>
      <w:bookmarkStart w:id="11" w:name="_Toc152667083"/>
      <w:r w:rsidRPr="00C329F1">
        <w:rPr>
          <w:lang w:val="en-US"/>
        </w:rPr>
        <w:t>CWE-125: Out-of-bounds Read</w:t>
      </w:r>
      <w:bookmarkEnd w:id="11"/>
    </w:p>
    <w:p w14:paraId="55A791EF" w14:textId="115DBD38" w:rsidR="00140F29" w:rsidRDefault="00A25732" w:rsidP="0067702D">
      <w:pPr>
        <w:jc w:val="both"/>
        <w:rPr>
          <w:lang w:val="en-US"/>
        </w:rPr>
      </w:pPr>
      <w:r w:rsidRPr="00C329F1">
        <w:rPr>
          <w:lang w:val="en-US"/>
        </w:rPr>
        <w:t>The product reads data past the end, or before the beginning, of the intended buffer</w:t>
      </w:r>
      <w:r w:rsidR="00140F29" w:rsidRPr="00C329F1">
        <w:rPr>
          <w:lang w:val="en-US"/>
        </w:rPr>
        <w:t>.</w:t>
      </w:r>
    </w:p>
    <w:p w14:paraId="5430D067" w14:textId="35697D7A" w:rsidR="0084552D" w:rsidRPr="00C329F1" w:rsidRDefault="0084552D" w:rsidP="0067702D">
      <w:pPr>
        <w:jc w:val="both"/>
        <w:rPr>
          <w:lang w:val="en-US"/>
        </w:rPr>
      </w:pPr>
      <w:r w:rsidRPr="0084552D">
        <w:rPr>
          <w:lang w:val="en-US"/>
        </w:rPr>
        <w:t xml:space="preserve">Typically, this can allow attackers to read sensitive information from other memory locations or cause a crash. A crash can occur when the code reads a variable amount of data and assumes that a sentinel exists to stop the read operation, such as a NUL in a string. The expected sentinel might </w:t>
      </w:r>
      <w:r w:rsidRPr="0084552D">
        <w:rPr>
          <w:lang w:val="en-US"/>
        </w:rPr>
        <w:lastRenderedPageBreak/>
        <w:t>not be located in the out-of-bounds memory, causing excessive data to be read, leading to a segmentation fault or a buffer overflow. The product may modify an index or perform pointer arithmetic that references a memory location that is outside of the boundaries of the buffer. A subsequent read operation then produces undefined or unexpected results.</w:t>
      </w:r>
    </w:p>
    <w:p w14:paraId="18967291" w14:textId="77777777" w:rsidR="00140F29" w:rsidRPr="00C329F1" w:rsidRDefault="00140F29" w:rsidP="0067702D">
      <w:pPr>
        <w:pStyle w:val="Ttulo2"/>
        <w:jc w:val="both"/>
        <w:rPr>
          <w:lang w:val="en-US"/>
        </w:rPr>
      </w:pPr>
      <w:bookmarkStart w:id="12" w:name="_Toc152667084"/>
      <w:r w:rsidRPr="00C329F1">
        <w:rPr>
          <w:lang w:val="en-US"/>
        </w:rPr>
        <w:t>Decision</w:t>
      </w:r>
      <w:bookmarkEnd w:id="12"/>
      <w:r w:rsidRPr="00C329F1">
        <w:rPr>
          <w:lang w:val="en-US"/>
        </w:rPr>
        <w:t xml:space="preserve"> </w:t>
      </w:r>
    </w:p>
    <w:p w14:paraId="60ADCC4D" w14:textId="2EA516CB" w:rsidR="005E0678" w:rsidRPr="00C329F1" w:rsidRDefault="00140F29" w:rsidP="0067702D">
      <w:pPr>
        <w:jc w:val="both"/>
        <w:rPr>
          <w:lang w:val="en-US"/>
        </w:rPr>
      </w:pPr>
      <w:r w:rsidRPr="00C329F1">
        <w:rPr>
          <w:lang w:val="en-US"/>
        </w:rPr>
        <w:t>It Applies.</w:t>
      </w:r>
    </w:p>
    <w:p w14:paraId="5ED51ED2" w14:textId="77249192" w:rsidR="00D939A5" w:rsidRPr="00C329F1" w:rsidRDefault="00D939A5" w:rsidP="0067702D">
      <w:pPr>
        <w:pStyle w:val="Ttulo1"/>
        <w:numPr>
          <w:ilvl w:val="0"/>
          <w:numId w:val="12"/>
        </w:numPr>
        <w:jc w:val="both"/>
        <w:rPr>
          <w:lang w:val="en-US"/>
        </w:rPr>
      </w:pPr>
      <w:bookmarkStart w:id="13" w:name="_Toc152667085"/>
      <w:r w:rsidRPr="00C329F1">
        <w:rPr>
          <w:lang w:val="en-US"/>
        </w:rPr>
        <w:t>CWE-22: Improper Limitation of a Pathname to a Restricted Directory ('Path Traversal')</w:t>
      </w:r>
      <w:bookmarkEnd w:id="13"/>
    </w:p>
    <w:p w14:paraId="302A9267" w14:textId="6C8E4060" w:rsidR="00D939A5" w:rsidRDefault="00E6495E" w:rsidP="0067702D">
      <w:pPr>
        <w:jc w:val="both"/>
        <w:rPr>
          <w:lang w:val="en-US"/>
        </w:rPr>
      </w:pPr>
      <w:r w:rsidRPr="00C329F1">
        <w:rPr>
          <w:lang w:val="en-US"/>
        </w:rP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r w:rsidR="00D939A5" w:rsidRPr="00C329F1">
        <w:rPr>
          <w:lang w:val="en-US"/>
        </w:rPr>
        <w:t>.</w:t>
      </w:r>
    </w:p>
    <w:p w14:paraId="05D9FE0B" w14:textId="77777777" w:rsidR="0084552D" w:rsidRPr="0084552D" w:rsidRDefault="0084552D" w:rsidP="0084552D">
      <w:pPr>
        <w:jc w:val="both"/>
        <w:rPr>
          <w:lang w:val="en-US"/>
        </w:rPr>
      </w:pPr>
      <w:r w:rsidRPr="0084552D">
        <w:rPr>
          <w:lang w:val="en-US"/>
        </w:rPr>
        <w:t>Many file operations are intended to take place within a restricted directory. By using special elements such as ".." and "/" separators, attackers can escape outside of the restricted location to access files or directories that are elsewhere on the system. One of the most common special elements is the "../" sequence, which in most modern operating systems is interpreted as the parent directory of the current location. This is referred to as relative path traversal. Path traversal also covers the use of absolute pathnames such as "/</w:t>
      </w:r>
      <w:proofErr w:type="spellStart"/>
      <w:r w:rsidRPr="0084552D">
        <w:rPr>
          <w:lang w:val="en-US"/>
        </w:rPr>
        <w:t>usr</w:t>
      </w:r>
      <w:proofErr w:type="spellEnd"/>
      <w:r w:rsidRPr="0084552D">
        <w:rPr>
          <w:lang w:val="en-US"/>
        </w:rPr>
        <w:t>/local/bin", which may also be useful in accessing unexpected files. This is referred to as absolute path traversal.</w:t>
      </w:r>
    </w:p>
    <w:p w14:paraId="16F39669" w14:textId="77777777" w:rsidR="0084552D" w:rsidRPr="0084552D" w:rsidRDefault="0084552D" w:rsidP="0084552D">
      <w:pPr>
        <w:jc w:val="both"/>
        <w:rPr>
          <w:lang w:val="en-US"/>
        </w:rPr>
      </w:pPr>
      <w:r w:rsidRPr="0084552D">
        <w:rPr>
          <w:lang w:val="en-US"/>
        </w:rPr>
        <w:t>In many programming languages, the injection of a null byte (the 0 or NUL) may allow an attacker to truncate a generated filename to widen the scope of attack. For example, the product may add ".txt" to any pathname, thus limiting the attacker to text files, but a null injection may effectively remove this restriction.</w:t>
      </w:r>
    </w:p>
    <w:p w14:paraId="6C3F5833" w14:textId="77777777" w:rsidR="00D939A5" w:rsidRPr="00C329F1" w:rsidRDefault="00D939A5" w:rsidP="0067702D">
      <w:pPr>
        <w:pStyle w:val="Ttulo2"/>
        <w:jc w:val="both"/>
        <w:rPr>
          <w:lang w:val="en-US"/>
        </w:rPr>
      </w:pPr>
      <w:bookmarkStart w:id="14" w:name="_Toc152667086"/>
      <w:r w:rsidRPr="00C329F1">
        <w:rPr>
          <w:lang w:val="en-US"/>
        </w:rPr>
        <w:t>Decision</w:t>
      </w:r>
      <w:bookmarkEnd w:id="14"/>
      <w:r w:rsidRPr="00C329F1">
        <w:rPr>
          <w:lang w:val="en-US"/>
        </w:rPr>
        <w:t xml:space="preserve"> </w:t>
      </w:r>
    </w:p>
    <w:p w14:paraId="5527941D" w14:textId="77777777" w:rsidR="00D939A5" w:rsidRPr="00C329F1" w:rsidRDefault="00D939A5" w:rsidP="0067702D">
      <w:pPr>
        <w:jc w:val="both"/>
        <w:rPr>
          <w:lang w:val="en-US"/>
        </w:rPr>
      </w:pPr>
      <w:r w:rsidRPr="00C329F1">
        <w:rPr>
          <w:lang w:val="en-US"/>
        </w:rPr>
        <w:t>It Applies.</w:t>
      </w:r>
    </w:p>
    <w:p w14:paraId="218D7361" w14:textId="3EFF8FF9" w:rsidR="00603132" w:rsidRPr="00C329F1" w:rsidRDefault="00603132" w:rsidP="0067702D">
      <w:pPr>
        <w:pStyle w:val="Ttulo1"/>
        <w:numPr>
          <w:ilvl w:val="0"/>
          <w:numId w:val="12"/>
        </w:numPr>
        <w:jc w:val="both"/>
        <w:rPr>
          <w:lang w:val="en-US"/>
        </w:rPr>
      </w:pPr>
      <w:bookmarkStart w:id="15" w:name="_Toc152667087"/>
      <w:r w:rsidRPr="00C329F1">
        <w:rPr>
          <w:lang w:val="en-US"/>
        </w:rPr>
        <w:t>CWE-352: Cross-Site Request Forgery (CSRF)</w:t>
      </w:r>
      <w:bookmarkEnd w:id="15"/>
    </w:p>
    <w:p w14:paraId="4A900955" w14:textId="4A7DBC48" w:rsidR="00603132" w:rsidRPr="00C329F1" w:rsidRDefault="00603132" w:rsidP="0067702D">
      <w:pPr>
        <w:jc w:val="both"/>
        <w:rPr>
          <w:lang w:val="en-US"/>
        </w:rPr>
      </w:pPr>
      <w:r w:rsidRPr="00C329F1">
        <w:rPr>
          <w:lang w:val="en-US"/>
        </w:rPr>
        <w:t>T</w:t>
      </w:r>
      <w:r w:rsidR="008028F4" w:rsidRPr="00C329F1">
        <w:rPr>
          <w:lang w:val="en-US"/>
        </w:rPr>
        <w:t>he web application does not, or cannot, sufficiently verify whether a well-formed, valid, consistent request was intentionally provided by the user who submitted the request.</w:t>
      </w:r>
      <w:r w:rsidR="00EC45E6" w:rsidRPr="00C329F1">
        <w:rPr>
          <w:lang w:val="en-US"/>
        </w:rPr>
        <w:t xml:space="preserve"> When a web server is designed to receive a request from a client without any mechanism for verifying that it was intentionally sent, then it might be possible for an attacker to trick a client into making an unintentional request to the web server which will be treated as an authentic request. This can be done via a URL, image load, XML </w:t>
      </w:r>
      <w:r w:rsidR="00C97821" w:rsidRPr="00C329F1">
        <w:rPr>
          <w:lang w:val="en-US"/>
        </w:rPr>
        <w:t>HTTP Request</w:t>
      </w:r>
      <w:r w:rsidR="00EC45E6" w:rsidRPr="00C329F1">
        <w:rPr>
          <w:lang w:val="en-US"/>
        </w:rPr>
        <w:t>, etc. and can result in exposure of data or unintended code execution</w:t>
      </w:r>
    </w:p>
    <w:p w14:paraId="12C2EB75" w14:textId="77777777" w:rsidR="00603132" w:rsidRPr="00C329F1" w:rsidRDefault="00603132" w:rsidP="0067702D">
      <w:pPr>
        <w:pStyle w:val="Ttulo2"/>
        <w:jc w:val="both"/>
        <w:rPr>
          <w:lang w:val="en-US"/>
        </w:rPr>
      </w:pPr>
      <w:bookmarkStart w:id="16" w:name="_Toc152667088"/>
      <w:r w:rsidRPr="00C329F1">
        <w:rPr>
          <w:lang w:val="en-US"/>
        </w:rPr>
        <w:t>Decision</w:t>
      </w:r>
      <w:bookmarkEnd w:id="16"/>
      <w:r w:rsidRPr="00C329F1">
        <w:rPr>
          <w:lang w:val="en-US"/>
        </w:rPr>
        <w:t xml:space="preserve"> </w:t>
      </w:r>
    </w:p>
    <w:p w14:paraId="5ACF985B" w14:textId="373DD292" w:rsidR="00603132" w:rsidRPr="00C329F1" w:rsidRDefault="00603132" w:rsidP="0067702D">
      <w:pPr>
        <w:jc w:val="both"/>
        <w:rPr>
          <w:lang w:val="en-US"/>
        </w:rPr>
      </w:pPr>
      <w:r w:rsidRPr="00C329F1">
        <w:rPr>
          <w:lang w:val="en-US"/>
        </w:rPr>
        <w:t>It Applies.</w:t>
      </w:r>
    </w:p>
    <w:p w14:paraId="50CDD3F8" w14:textId="097108AE" w:rsidR="008B5F4C" w:rsidRPr="00C329F1" w:rsidRDefault="008B5F4C" w:rsidP="0067702D">
      <w:pPr>
        <w:pStyle w:val="Ttulo1"/>
        <w:numPr>
          <w:ilvl w:val="0"/>
          <w:numId w:val="12"/>
        </w:numPr>
        <w:jc w:val="both"/>
        <w:rPr>
          <w:lang w:val="en-US"/>
        </w:rPr>
      </w:pPr>
      <w:bookmarkStart w:id="17" w:name="_Toc152667089"/>
      <w:r w:rsidRPr="00C329F1">
        <w:rPr>
          <w:lang w:val="en-US"/>
        </w:rPr>
        <w:lastRenderedPageBreak/>
        <w:t>CWE-434: Unrestricted Upload of File with Dangerous Type</w:t>
      </w:r>
      <w:bookmarkEnd w:id="17"/>
    </w:p>
    <w:p w14:paraId="0349B08E" w14:textId="352CC832" w:rsidR="008B5F4C" w:rsidRPr="00C329F1" w:rsidRDefault="008B5F4C" w:rsidP="0067702D">
      <w:pPr>
        <w:jc w:val="both"/>
        <w:rPr>
          <w:lang w:val="en-US"/>
        </w:rPr>
      </w:pPr>
      <w:r w:rsidRPr="00C329F1">
        <w:rPr>
          <w:lang w:val="en-US"/>
        </w:rPr>
        <w:t>The product allows the attacker to upload or transfer files of dangerous types that can be automatically processed within the product's environment.</w:t>
      </w:r>
      <w:r w:rsidR="00C868D8" w:rsidRPr="00C329F1">
        <w:rPr>
          <w:lang w:val="en-US"/>
        </w:rPr>
        <w:t xml:space="preserve"> The phrase could be interpreted as the lack of restrictions on the size or number of uploaded files, which is a resource consumption issue.</w:t>
      </w:r>
      <w:r w:rsidR="00EE2A43" w:rsidRPr="00C329F1">
        <w:rPr>
          <w:lang w:val="en-US"/>
        </w:rPr>
        <w:t xml:space="preserve"> This weakness is caused by missing a security tactic during the architecture and design phase.</w:t>
      </w:r>
    </w:p>
    <w:p w14:paraId="3D06FACC" w14:textId="77777777" w:rsidR="008B5F4C" w:rsidRPr="00C329F1" w:rsidRDefault="008B5F4C" w:rsidP="0067702D">
      <w:pPr>
        <w:pStyle w:val="Ttulo2"/>
        <w:jc w:val="both"/>
        <w:rPr>
          <w:lang w:val="en-US"/>
        </w:rPr>
      </w:pPr>
      <w:bookmarkStart w:id="18" w:name="_Toc152667090"/>
      <w:r w:rsidRPr="00C329F1">
        <w:rPr>
          <w:lang w:val="en-US"/>
        </w:rPr>
        <w:t>Decision</w:t>
      </w:r>
      <w:bookmarkEnd w:id="18"/>
      <w:r w:rsidRPr="00C329F1">
        <w:rPr>
          <w:lang w:val="en-US"/>
        </w:rPr>
        <w:t xml:space="preserve"> </w:t>
      </w:r>
    </w:p>
    <w:p w14:paraId="4FD03B54" w14:textId="77777777" w:rsidR="008B5F4C" w:rsidRPr="00C329F1" w:rsidRDefault="008B5F4C" w:rsidP="0067702D">
      <w:pPr>
        <w:jc w:val="both"/>
        <w:rPr>
          <w:lang w:val="en-US"/>
        </w:rPr>
      </w:pPr>
      <w:r w:rsidRPr="00C329F1">
        <w:rPr>
          <w:lang w:val="en-US"/>
        </w:rPr>
        <w:t>It Applies.</w:t>
      </w:r>
    </w:p>
    <w:p w14:paraId="66F521D3" w14:textId="77777777" w:rsidR="00EE2A43" w:rsidRPr="00C329F1" w:rsidRDefault="00EE2A43" w:rsidP="0067702D">
      <w:pPr>
        <w:jc w:val="both"/>
        <w:rPr>
          <w:lang w:val="en-US"/>
        </w:rPr>
      </w:pPr>
    </w:p>
    <w:p w14:paraId="651F7B1C" w14:textId="2AC7B4A6" w:rsidR="00EE2A43" w:rsidRPr="00C329F1" w:rsidRDefault="00FA768B" w:rsidP="0067702D">
      <w:pPr>
        <w:pStyle w:val="Ttulo1"/>
        <w:numPr>
          <w:ilvl w:val="0"/>
          <w:numId w:val="12"/>
        </w:numPr>
        <w:jc w:val="both"/>
        <w:rPr>
          <w:lang w:val="en-US"/>
        </w:rPr>
      </w:pPr>
      <w:bookmarkStart w:id="19" w:name="_Toc152667091"/>
      <w:r w:rsidRPr="00C329F1">
        <w:rPr>
          <w:lang w:val="en-US"/>
        </w:rPr>
        <w:t>CWE-862: Missing Authorization</w:t>
      </w:r>
      <w:bookmarkEnd w:id="19"/>
    </w:p>
    <w:p w14:paraId="03C2CAC0" w14:textId="74DECC7B" w:rsidR="00EE2A43" w:rsidRPr="00C329F1" w:rsidRDefault="003A792F" w:rsidP="0067702D">
      <w:pPr>
        <w:jc w:val="both"/>
        <w:rPr>
          <w:lang w:val="en-US"/>
        </w:rPr>
      </w:pPr>
      <w:r w:rsidRPr="00C329F1">
        <w:rPr>
          <w:lang w:val="en-US"/>
        </w:rPr>
        <w:t>The product does not perform an authorization check when an actor attempts to access a resource or perform an action.</w:t>
      </w:r>
    </w:p>
    <w:p w14:paraId="62E8D89A" w14:textId="0673B9BF" w:rsidR="00EE2A43" w:rsidRPr="00C329F1" w:rsidRDefault="00EE2A43" w:rsidP="0067702D">
      <w:pPr>
        <w:pStyle w:val="Ttulo2"/>
        <w:jc w:val="both"/>
        <w:rPr>
          <w:lang w:val="en-US"/>
        </w:rPr>
      </w:pPr>
      <w:bookmarkStart w:id="20" w:name="_Toc152667092"/>
      <w:r w:rsidRPr="00C329F1">
        <w:rPr>
          <w:lang w:val="en-US"/>
        </w:rPr>
        <w:t>Decision</w:t>
      </w:r>
      <w:bookmarkEnd w:id="20"/>
      <w:r w:rsidRPr="00C329F1">
        <w:rPr>
          <w:lang w:val="en-US"/>
        </w:rPr>
        <w:t xml:space="preserve"> </w:t>
      </w:r>
    </w:p>
    <w:p w14:paraId="19CA7645" w14:textId="15B4305B" w:rsidR="00EE2A43" w:rsidRPr="00C329F1" w:rsidRDefault="00EE2A43" w:rsidP="0067702D">
      <w:pPr>
        <w:jc w:val="both"/>
        <w:rPr>
          <w:lang w:val="en-US"/>
        </w:rPr>
      </w:pPr>
      <w:r w:rsidRPr="00C329F1">
        <w:rPr>
          <w:lang w:val="en-US"/>
        </w:rPr>
        <w:t>It Applies.</w:t>
      </w:r>
    </w:p>
    <w:p w14:paraId="41D59F9C" w14:textId="4DBA5B23" w:rsidR="00036FCE" w:rsidRPr="00C329F1" w:rsidRDefault="00036FCE" w:rsidP="0067702D">
      <w:pPr>
        <w:pStyle w:val="Ttulo1"/>
        <w:numPr>
          <w:ilvl w:val="0"/>
          <w:numId w:val="12"/>
        </w:numPr>
        <w:jc w:val="both"/>
        <w:rPr>
          <w:lang w:val="en-US"/>
        </w:rPr>
      </w:pPr>
      <w:bookmarkStart w:id="21" w:name="_Toc152667093"/>
      <w:r w:rsidRPr="00C329F1">
        <w:rPr>
          <w:lang w:val="en-US"/>
        </w:rPr>
        <w:t>CWE-476: NULL Pointer Dereference</w:t>
      </w:r>
      <w:bookmarkEnd w:id="21"/>
    </w:p>
    <w:p w14:paraId="3B58F9C4" w14:textId="5D00CA33" w:rsidR="00036FCE" w:rsidRPr="00C329F1" w:rsidRDefault="00224D63" w:rsidP="0067702D">
      <w:pPr>
        <w:jc w:val="both"/>
        <w:rPr>
          <w:lang w:val="en-US"/>
        </w:rPr>
      </w:pPr>
      <w:r w:rsidRPr="00C329F1">
        <w:rPr>
          <w:lang w:val="en-US"/>
        </w:rPr>
        <w:t>A NULL pointer dereference occurs when the application dereferences a pointer that it expects to be valid, but is NULL, typically causing a crash or exit.</w:t>
      </w:r>
    </w:p>
    <w:p w14:paraId="5F72A2BA" w14:textId="77777777" w:rsidR="00036FCE" w:rsidRPr="00C329F1" w:rsidRDefault="00036FCE" w:rsidP="0067702D">
      <w:pPr>
        <w:pStyle w:val="Ttulo2"/>
        <w:jc w:val="both"/>
        <w:rPr>
          <w:lang w:val="en-US"/>
        </w:rPr>
      </w:pPr>
      <w:bookmarkStart w:id="22" w:name="_Toc152667094"/>
      <w:r w:rsidRPr="00C329F1">
        <w:rPr>
          <w:lang w:val="en-US"/>
        </w:rPr>
        <w:t>Decision</w:t>
      </w:r>
      <w:bookmarkEnd w:id="22"/>
      <w:r w:rsidRPr="00C329F1">
        <w:rPr>
          <w:lang w:val="en-US"/>
        </w:rPr>
        <w:t xml:space="preserve"> </w:t>
      </w:r>
    </w:p>
    <w:p w14:paraId="4BD9A132" w14:textId="77777777" w:rsidR="00036FCE" w:rsidRPr="00C329F1" w:rsidRDefault="00036FCE" w:rsidP="0067702D">
      <w:pPr>
        <w:jc w:val="both"/>
        <w:rPr>
          <w:lang w:val="en-US"/>
        </w:rPr>
      </w:pPr>
      <w:r w:rsidRPr="00C329F1">
        <w:rPr>
          <w:lang w:val="en-US"/>
        </w:rPr>
        <w:t>It Applies.</w:t>
      </w:r>
    </w:p>
    <w:p w14:paraId="37B9526A" w14:textId="1A433C69" w:rsidR="005037B5" w:rsidRPr="00C329F1" w:rsidRDefault="005037B5" w:rsidP="0067702D">
      <w:pPr>
        <w:pStyle w:val="Ttulo1"/>
        <w:numPr>
          <w:ilvl w:val="0"/>
          <w:numId w:val="12"/>
        </w:numPr>
        <w:jc w:val="both"/>
        <w:rPr>
          <w:lang w:val="en-US"/>
        </w:rPr>
      </w:pPr>
      <w:bookmarkStart w:id="23" w:name="_Toc152667095"/>
      <w:r w:rsidRPr="00C329F1">
        <w:rPr>
          <w:lang w:val="en-US"/>
        </w:rPr>
        <w:t>CWE-287: Improper Authentication</w:t>
      </w:r>
      <w:bookmarkEnd w:id="23"/>
    </w:p>
    <w:p w14:paraId="5B9B8EF6" w14:textId="0A036C27" w:rsidR="005037B5" w:rsidRPr="00C329F1" w:rsidRDefault="005037B5" w:rsidP="0067702D">
      <w:pPr>
        <w:jc w:val="both"/>
        <w:rPr>
          <w:lang w:val="en-US"/>
        </w:rPr>
      </w:pPr>
      <w:r w:rsidRPr="00C329F1">
        <w:rPr>
          <w:lang w:val="en-US"/>
        </w:rPr>
        <w:t>When an actor claims to have a given identity, the product does not prove or insufficiently proves that the claim is correct. This weakness can lead to the exposure of resources or functionality to unintended actors, possibly providing attackers with sensitive information or even execute arbitrary code.</w:t>
      </w:r>
    </w:p>
    <w:p w14:paraId="79C86721" w14:textId="77777777" w:rsidR="005037B5" w:rsidRPr="00C329F1" w:rsidRDefault="005037B5" w:rsidP="0067702D">
      <w:pPr>
        <w:pStyle w:val="Ttulo2"/>
        <w:jc w:val="both"/>
        <w:rPr>
          <w:lang w:val="en-US"/>
        </w:rPr>
      </w:pPr>
      <w:bookmarkStart w:id="24" w:name="_Toc152667096"/>
      <w:r w:rsidRPr="00C329F1">
        <w:rPr>
          <w:lang w:val="en-US"/>
        </w:rPr>
        <w:t>Decision</w:t>
      </w:r>
      <w:bookmarkEnd w:id="24"/>
      <w:r w:rsidRPr="00C329F1">
        <w:rPr>
          <w:lang w:val="en-US"/>
        </w:rPr>
        <w:t xml:space="preserve"> </w:t>
      </w:r>
    </w:p>
    <w:p w14:paraId="18294F2F" w14:textId="77777777" w:rsidR="005037B5" w:rsidRPr="00C329F1" w:rsidRDefault="005037B5" w:rsidP="0067702D">
      <w:pPr>
        <w:jc w:val="both"/>
        <w:rPr>
          <w:lang w:val="en-US"/>
        </w:rPr>
      </w:pPr>
      <w:r w:rsidRPr="00C329F1">
        <w:rPr>
          <w:lang w:val="en-US"/>
        </w:rPr>
        <w:t>It Applies.</w:t>
      </w:r>
    </w:p>
    <w:p w14:paraId="02E82E15" w14:textId="75D4EAA7" w:rsidR="001F3A5F" w:rsidRPr="00C329F1" w:rsidRDefault="001F3A5F" w:rsidP="0067702D">
      <w:pPr>
        <w:pStyle w:val="Ttulo1"/>
        <w:numPr>
          <w:ilvl w:val="0"/>
          <w:numId w:val="12"/>
        </w:numPr>
        <w:jc w:val="both"/>
        <w:rPr>
          <w:lang w:val="en-US"/>
        </w:rPr>
      </w:pPr>
      <w:bookmarkStart w:id="25" w:name="_Toc152667097"/>
      <w:r w:rsidRPr="00C329F1">
        <w:rPr>
          <w:lang w:val="en-US"/>
        </w:rPr>
        <w:t>CWE-190: Integer Overflow or Wraparound</w:t>
      </w:r>
      <w:bookmarkEnd w:id="25"/>
    </w:p>
    <w:p w14:paraId="0B4482FA" w14:textId="4D16E55C" w:rsidR="00FB446F" w:rsidRPr="00C329F1" w:rsidRDefault="00FB446F" w:rsidP="0067702D">
      <w:pPr>
        <w:jc w:val="both"/>
        <w:rPr>
          <w:lang w:val="en-US"/>
        </w:rPr>
      </w:pPr>
      <w:r w:rsidRPr="00C329F1">
        <w:rPr>
          <w:lang w:val="en-US"/>
        </w:rPr>
        <w:t>The product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p>
    <w:p w14:paraId="4E5C0FB5" w14:textId="47D681F6" w:rsidR="001F3A5F" w:rsidRPr="00C329F1" w:rsidRDefault="001F3A5F" w:rsidP="0067702D">
      <w:pPr>
        <w:pStyle w:val="Ttulo2"/>
        <w:jc w:val="both"/>
        <w:rPr>
          <w:lang w:val="en-US"/>
        </w:rPr>
      </w:pPr>
      <w:bookmarkStart w:id="26" w:name="_Toc152667098"/>
      <w:r w:rsidRPr="00C329F1">
        <w:rPr>
          <w:lang w:val="en-US"/>
        </w:rPr>
        <w:t>Decision</w:t>
      </w:r>
      <w:bookmarkEnd w:id="26"/>
      <w:r w:rsidRPr="00C329F1">
        <w:rPr>
          <w:lang w:val="en-US"/>
        </w:rPr>
        <w:t xml:space="preserve"> </w:t>
      </w:r>
    </w:p>
    <w:p w14:paraId="3CD36A6C" w14:textId="77777777" w:rsidR="001F3A5F" w:rsidRPr="00C329F1" w:rsidRDefault="001F3A5F" w:rsidP="0067702D">
      <w:pPr>
        <w:jc w:val="both"/>
        <w:rPr>
          <w:lang w:val="en-US"/>
        </w:rPr>
      </w:pPr>
      <w:r w:rsidRPr="00C329F1">
        <w:rPr>
          <w:lang w:val="en-US"/>
        </w:rPr>
        <w:t>It Applies.</w:t>
      </w:r>
    </w:p>
    <w:p w14:paraId="6478116D" w14:textId="20F9F655" w:rsidR="00273EC7" w:rsidRPr="00C329F1" w:rsidRDefault="00273EC7" w:rsidP="0067702D">
      <w:pPr>
        <w:pStyle w:val="Ttulo1"/>
        <w:numPr>
          <w:ilvl w:val="0"/>
          <w:numId w:val="12"/>
        </w:numPr>
        <w:jc w:val="both"/>
        <w:rPr>
          <w:lang w:val="en-US"/>
        </w:rPr>
      </w:pPr>
      <w:bookmarkStart w:id="27" w:name="_Toc152667099"/>
      <w:r w:rsidRPr="00C329F1">
        <w:rPr>
          <w:lang w:val="en-US"/>
        </w:rPr>
        <w:lastRenderedPageBreak/>
        <w:t>CWE-502: Deserialization of Untrusted Data</w:t>
      </w:r>
      <w:bookmarkEnd w:id="27"/>
    </w:p>
    <w:p w14:paraId="70801BA2" w14:textId="04AFAF94" w:rsidR="00C329F1" w:rsidRDefault="00C329F1" w:rsidP="0067702D">
      <w:pPr>
        <w:jc w:val="both"/>
        <w:rPr>
          <w:lang w:val="en-US"/>
        </w:rPr>
      </w:pPr>
      <w:r w:rsidRPr="00C329F1">
        <w:rPr>
          <w:lang w:val="en-US"/>
        </w:rPr>
        <w:t>The product deserializes untrusted data without sufficiently verifying that the resulting data will be valid.</w:t>
      </w:r>
    </w:p>
    <w:p w14:paraId="7C0C83C5" w14:textId="77777777" w:rsidR="00672410" w:rsidRPr="00672410" w:rsidRDefault="00672410" w:rsidP="00672410">
      <w:pPr>
        <w:jc w:val="both"/>
        <w:rPr>
          <w:lang w:val="en-US"/>
        </w:rPr>
      </w:pPr>
      <w:r w:rsidRPr="00672410">
        <w:rPr>
          <w:lang w:val="en-US"/>
        </w:rPr>
        <w:t>It is often convenient to serialize objects for communication or to save them for later use. However, deserialized data or code can often be modified without using the provided accessor functions if it does not use cryptography to protect itself. Furthermore, any cryptography would still be client-side security -- which is a dangerous security assumption.</w:t>
      </w:r>
    </w:p>
    <w:p w14:paraId="253B6D7A" w14:textId="77777777" w:rsidR="00672410" w:rsidRPr="00672410" w:rsidRDefault="00672410" w:rsidP="00672410">
      <w:pPr>
        <w:jc w:val="both"/>
        <w:rPr>
          <w:lang w:val="en-US"/>
        </w:rPr>
      </w:pPr>
      <w:r w:rsidRPr="00672410">
        <w:rPr>
          <w:lang w:val="en-US"/>
        </w:rPr>
        <w:t xml:space="preserve">Data that is untrusted </w:t>
      </w:r>
      <w:proofErr w:type="spellStart"/>
      <w:r w:rsidRPr="00672410">
        <w:rPr>
          <w:lang w:val="en-US"/>
        </w:rPr>
        <w:t>can not</w:t>
      </w:r>
      <w:proofErr w:type="spellEnd"/>
      <w:r w:rsidRPr="00672410">
        <w:rPr>
          <w:lang w:val="en-US"/>
        </w:rPr>
        <w:t xml:space="preserve"> be trusted to be well-formed.</w:t>
      </w:r>
    </w:p>
    <w:p w14:paraId="62EF65EE" w14:textId="7DE6FB3C" w:rsidR="00672410" w:rsidRDefault="00672410" w:rsidP="00672410">
      <w:pPr>
        <w:jc w:val="both"/>
        <w:rPr>
          <w:lang w:val="en-US"/>
        </w:rPr>
      </w:pPr>
      <w:r w:rsidRPr="00672410">
        <w:rPr>
          <w:lang w:val="en-US"/>
        </w:rPr>
        <w:t>When developers place no restrictions on "gadget chains," or series of instances and method invocations that can self-execute during the deserialization process (i.e., before the object is returned to the caller), it is sometimes possible for attackers to leverage them to perform unauthorized actions, like generating a shell.</w:t>
      </w:r>
    </w:p>
    <w:p w14:paraId="528C1C11" w14:textId="77777777" w:rsidR="00C329F1" w:rsidRPr="00C329F1" w:rsidRDefault="00C329F1" w:rsidP="0067702D">
      <w:pPr>
        <w:jc w:val="both"/>
        <w:rPr>
          <w:lang w:val="en-US"/>
        </w:rPr>
      </w:pPr>
      <w:bookmarkStart w:id="28" w:name="_Toc152667100"/>
      <w:r w:rsidRPr="00C329F1">
        <w:rPr>
          <w:rStyle w:val="Ttulo2Car"/>
          <w:lang w:val="en-US"/>
        </w:rPr>
        <w:t>Suggestion:</w:t>
      </w:r>
      <w:bookmarkEnd w:id="28"/>
      <w:r w:rsidRPr="00C329F1">
        <w:rPr>
          <w:lang w:val="en-US"/>
        </w:rPr>
        <w:br/>
        <w:t xml:space="preserve">To mitigate this, explicitly define final </w:t>
      </w:r>
      <w:proofErr w:type="spellStart"/>
      <w:r w:rsidRPr="00C329F1">
        <w:rPr>
          <w:lang w:val="en-US"/>
        </w:rPr>
        <w:t>readObject</w:t>
      </w:r>
      <w:proofErr w:type="spellEnd"/>
      <w:r w:rsidRPr="00C329F1">
        <w:rPr>
          <w:lang w:val="en-US"/>
        </w:rPr>
        <w:t>() to prevent deserialization. An example of this is:</w:t>
      </w:r>
    </w:p>
    <w:p w14:paraId="65283528" w14:textId="14E8878B" w:rsidR="00C329F1" w:rsidRPr="00C329F1" w:rsidRDefault="00C329F1" w:rsidP="0067702D">
      <w:pPr>
        <w:jc w:val="both"/>
        <w:rPr>
          <w:lang w:val="en-US"/>
        </w:rPr>
      </w:pPr>
      <w:r w:rsidRPr="00C329F1">
        <w:rPr>
          <w:noProof/>
          <w:lang w:val="en-US"/>
        </w:rPr>
        <w:drawing>
          <wp:inline distT="0" distB="0" distL="0" distR="0" wp14:anchorId="5F577F87" wp14:editId="3AC439C1">
            <wp:extent cx="5612130" cy="4229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2910"/>
                    </a:xfrm>
                    <a:prstGeom prst="rect">
                      <a:avLst/>
                    </a:prstGeom>
                  </pic:spPr>
                </pic:pic>
              </a:graphicData>
            </a:graphic>
          </wp:inline>
        </w:drawing>
      </w:r>
    </w:p>
    <w:p w14:paraId="04B12ABE" w14:textId="06010742" w:rsidR="00273EC7" w:rsidRPr="00C329F1" w:rsidRDefault="00273EC7" w:rsidP="0067702D">
      <w:pPr>
        <w:pStyle w:val="Ttulo2"/>
        <w:jc w:val="both"/>
        <w:rPr>
          <w:lang w:val="en-US"/>
        </w:rPr>
      </w:pPr>
      <w:bookmarkStart w:id="29" w:name="_Toc152667101"/>
      <w:r w:rsidRPr="00C329F1">
        <w:rPr>
          <w:lang w:val="en-US"/>
        </w:rPr>
        <w:t>Decision</w:t>
      </w:r>
      <w:bookmarkEnd w:id="29"/>
      <w:r w:rsidRPr="00C329F1">
        <w:rPr>
          <w:lang w:val="en-US"/>
        </w:rPr>
        <w:t xml:space="preserve"> </w:t>
      </w:r>
    </w:p>
    <w:p w14:paraId="1BC1807C" w14:textId="77777777" w:rsidR="00273EC7" w:rsidRPr="00C329F1" w:rsidRDefault="00273EC7" w:rsidP="0067702D">
      <w:pPr>
        <w:jc w:val="both"/>
        <w:rPr>
          <w:lang w:val="en-US"/>
        </w:rPr>
      </w:pPr>
      <w:r w:rsidRPr="00C329F1">
        <w:rPr>
          <w:lang w:val="en-US"/>
        </w:rPr>
        <w:t>It Applies.</w:t>
      </w:r>
    </w:p>
    <w:p w14:paraId="36A3D794" w14:textId="03D31971" w:rsidR="00F64DA5" w:rsidRPr="00C329F1" w:rsidRDefault="0067702D" w:rsidP="0067702D">
      <w:pPr>
        <w:pStyle w:val="Ttulo1"/>
        <w:numPr>
          <w:ilvl w:val="0"/>
          <w:numId w:val="12"/>
        </w:numPr>
        <w:jc w:val="both"/>
        <w:rPr>
          <w:lang w:val="en-US"/>
        </w:rPr>
      </w:pPr>
      <w:bookmarkStart w:id="30" w:name="_Toc152667102"/>
      <w:r w:rsidRPr="0067702D">
        <w:rPr>
          <w:lang w:val="en-US"/>
        </w:rPr>
        <w:t>CWE-77: Improper Neutralization of Special Elements used in a Command ('Command Injection')</w:t>
      </w:r>
      <w:bookmarkEnd w:id="30"/>
    </w:p>
    <w:p w14:paraId="16902FE6" w14:textId="0662BDCD" w:rsidR="0067702D" w:rsidRDefault="0067702D" w:rsidP="0067702D">
      <w:pPr>
        <w:jc w:val="both"/>
        <w:rPr>
          <w:lang w:val="en-US"/>
        </w:rPr>
      </w:pPr>
      <w:r w:rsidRPr="0067702D">
        <w:rPr>
          <w:lang w:val="en-US"/>
        </w:rPr>
        <w:t>The product constructs all or part of a command using externally-influenced input from an upstream component, but it does not neutralize or incorrectly neutralizes special elements that could modify the intended command when it is sent to a downstream component.</w:t>
      </w:r>
    </w:p>
    <w:p w14:paraId="7E540F87" w14:textId="77777777" w:rsidR="0067702D" w:rsidRPr="0067702D" w:rsidRDefault="0067702D" w:rsidP="0067702D">
      <w:pPr>
        <w:jc w:val="both"/>
        <w:rPr>
          <w:lang w:val="en-US"/>
        </w:rPr>
      </w:pPr>
      <w:r w:rsidRPr="0067702D">
        <w:rPr>
          <w:lang w:val="en-US"/>
        </w:rPr>
        <w:t>Command injection vulnerabilities typically occur when:</w:t>
      </w:r>
    </w:p>
    <w:p w14:paraId="5373AA6D" w14:textId="77777777" w:rsidR="0067702D" w:rsidRPr="0067702D" w:rsidRDefault="0067702D" w:rsidP="0067702D">
      <w:pPr>
        <w:ind w:firstLine="709"/>
        <w:jc w:val="both"/>
        <w:rPr>
          <w:lang w:val="en-US"/>
        </w:rPr>
      </w:pPr>
      <w:r w:rsidRPr="0067702D">
        <w:rPr>
          <w:lang w:val="en-US"/>
        </w:rPr>
        <w:t>1. Data enters the application from an untrusted source.</w:t>
      </w:r>
    </w:p>
    <w:p w14:paraId="175DF423" w14:textId="77777777" w:rsidR="0067702D" w:rsidRPr="0067702D" w:rsidRDefault="0067702D" w:rsidP="0067702D">
      <w:pPr>
        <w:ind w:firstLine="709"/>
        <w:jc w:val="both"/>
        <w:rPr>
          <w:lang w:val="en-US"/>
        </w:rPr>
      </w:pPr>
      <w:r w:rsidRPr="0067702D">
        <w:rPr>
          <w:lang w:val="en-US"/>
        </w:rPr>
        <w:t>2. The data is part of a string that is executed as a command by the application.</w:t>
      </w:r>
    </w:p>
    <w:p w14:paraId="0A6BA2B5" w14:textId="77777777" w:rsidR="0067702D" w:rsidRPr="0067702D" w:rsidRDefault="0067702D" w:rsidP="0067702D">
      <w:pPr>
        <w:ind w:left="709"/>
        <w:jc w:val="both"/>
        <w:rPr>
          <w:lang w:val="en-US"/>
        </w:rPr>
      </w:pPr>
      <w:r w:rsidRPr="0067702D">
        <w:rPr>
          <w:lang w:val="en-US"/>
        </w:rPr>
        <w:t>3. By executing the command, the application gives an attacker a privilege or capability that the attacker would not otherwise have.</w:t>
      </w:r>
    </w:p>
    <w:p w14:paraId="151813AD" w14:textId="1CAA2B90" w:rsidR="0067702D" w:rsidRDefault="0067702D" w:rsidP="0067702D">
      <w:pPr>
        <w:jc w:val="both"/>
        <w:rPr>
          <w:lang w:val="en-US"/>
        </w:rPr>
      </w:pPr>
      <w:r w:rsidRPr="0067702D">
        <w:rPr>
          <w:lang w:val="en-US"/>
        </w:rPr>
        <w:t>Many protocols and products have their own custom command language. While OS or shell command strings are frequently discovered and targeted, developers may not realize that these other command languages might also be vulnerable to attacks.</w:t>
      </w:r>
      <w:r>
        <w:rPr>
          <w:lang w:val="en-US"/>
        </w:rPr>
        <w:t xml:space="preserve"> </w:t>
      </w:r>
      <w:r w:rsidRPr="0067702D">
        <w:rPr>
          <w:lang w:val="en-US"/>
        </w:rPr>
        <w:t>Command injection is a common problem with wrapper programs.</w:t>
      </w:r>
    </w:p>
    <w:p w14:paraId="6C35A949" w14:textId="1EF0CA5E" w:rsidR="00F64DA5" w:rsidRPr="00C329F1" w:rsidRDefault="00F64DA5" w:rsidP="0067702D">
      <w:pPr>
        <w:pStyle w:val="Ttulo2"/>
        <w:jc w:val="both"/>
        <w:rPr>
          <w:lang w:val="en-US"/>
        </w:rPr>
      </w:pPr>
      <w:bookmarkStart w:id="31" w:name="_Toc152667103"/>
      <w:r w:rsidRPr="00C329F1">
        <w:rPr>
          <w:lang w:val="en-US"/>
        </w:rPr>
        <w:t>Decision</w:t>
      </w:r>
      <w:bookmarkEnd w:id="31"/>
      <w:r w:rsidRPr="00C329F1">
        <w:rPr>
          <w:lang w:val="en-US"/>
        </w:rPr>
        <w:t xml:space="preserve"> </w:t>
      </w:r>
    </w:p>
    <w:p w14:paraId="133DF200" w14:textId="77777777" w:rsidR="0067702D" w:rsidRPr="00C329F1" w:rsidRDefault="00F64DA5" w:rsidP="0067702D">
      <w:pPr>
        <w:jc w:val="both"/>
        <w:rPr>
          <w:lang w:val="en-US"/>
        </w:rPr>
      </w:pPr>
      <w:r w:rsidRPr="00C329F1">
        <w:rPr>
          <w:lang w:val="en-US"/>
        </w:rPr>
        <w:t>It Applies.</w:t>
      </w:r>
    </w:p>
    <w:p w14:paraId="4A79B261" w14:textId="3BDC7F5B" w:rsidR="0067702D" w:rsidRPr="0067702D" w:rsidRDefault="0067702D" w:rsidP="0067702D">
      <w:pPr>
        <w:pStyle w:val="Ttulo1"/>
        <w:numPr>
          <w:ilvl w:val="0"/>
          <w:numId w:val="12"/>
        </w:numPr>
        <w:jc w:val="both"/>
        <w:rPr>
          <w:lang w:val="en-US"/>
        </w:rPr>
      </w:pPr>
      <w:bookmarkStart w:id="32" w:name="_Toc152667104"/>
      <w:r w:rsidRPr="0067702D">
        <w:rPr>
          <w:lang w:val="en-US"/>
        </w:rPr>
        <w:lastRenderedPageBreak/>
        <w:t>CWE-119: Improper Restriction of Operations within the Bounds of a Memory Buffer</w:t>
      </w:r>
      <w:bookmarkEnd w:id="32"/>
    </w:p>
    <w:p w14:paraId="39BD1EE9" w14:textId="652FA621" w:rsidR="0067702D" w:rsidRPr="00C329F1" w:rsidRDefault="00105011" w:rsidP="0067702D">
      <w:pPr>
        <w:jc w:val="both"/>
        <w:rPr>
          <w:lang w:val="en-US"/>
        </w:rPr>
      </w:pPr>
      <w:r w:rsidRPr="00105011">
        <w:rPr>
          <w:lang w:val="en-US"/>
        </w:rPr>
        <w:t>The product performs operations on a memory buffer, but it can read from or write to a memory location that is outside of the intended boundary of the buffer.</w:t>
      </w:r>
      <w:r w:rsidR="00A127CC">
        <w:rPr>
          <w:lang w:val="en-US"/>
        </w:rPr>
        <w:t xml:space="preserve"> </w:t>
      </w:r>
      <w:r w:rsidR="00A127CC" w:rsidRPr="00A127CC">
        <w:rPr>
          <w:lang w:val="en-US"/>
        </w:rPr>
        <w:t>As a result, an attacker may be able to execute arbitrary code, alter the intended control flow, read sensitive information, or cause the system to crash.</w:t>
      </w:r>
    </w:p>
    <w:p w14:paraId="2757AB29" w14:textId="77777777" w:rsidR="0067702D" w:rsidRPr="00C329F1" w:rsidRDefault="0067702D" w:rsidP="0067702D">
      <w:pPr>
        <w:pStyle w:val="Ttulo2"/>
        <w:jc w:val="both"/>
        <w:rPr>
          <w:lang w:val="en-US"/>
        </w:rPr>
      </w:pPr>
      <w:bookmarkStart w:id="33" w:name="_Toc152667105"/>
      <w:r w:rsidRPr="00C329F1">
        <w:rPr>
          <w:lang w:val="en-US"/>
        </w:rPr>
        <w:t>Decision</w:t>
      </w:r>
      <w:bookmarkEnd w:id="33"/>
      <w:r w:rsidRPr="00C329F1">
        <w:rPr>
          <w:lang w:val="en-US"/>
        </w:rPr>
        <w:t xml:space="preserve"> </w:t>
      </w:r>
    </w:p>
    <w:p w14:paraId="694E078D" w14:textId="77777777" w:rsidR="0067702D" w:rsidRPr="00C329F1" w:rsidRDefault="0067702D" w:rsidP="0067702D">
      <w:pPr>
        <w:jc w:val="both"/>
        <w:rPr>
          <w:lang w:val="en-US"/>
        </w:rPr>
      </w:pPr>
      <w:r w:rsidRPr="00C329F1">
        <w:rPr>
          <w:lang w:val="en-US"/>
        </w:rPr>
        <w:t>It Applies.</w:t>
      </w:r>
    </w:p>
    <w:p w14:paraId="61AC3B6C" w14:textId="7184AD3F" w:rsidR="00F64DA5" w:rsidRPr="00C329F1" w:rsidRDefault="00F64DA5" w:rsidP="0067702D">
      <w:pPr>
        <w:jc w:val="both"/>
        <w:rPr>
          <w:lang w:val="en-US"/>
        </w:rPr>
      </w:pPr>
    </w:p>
    <w:p w14:paraId="5CD182AE" w14:textId="55F8CC18" w:rsidR="00196079" w:rsidRPr="0067702D" w:rsidRDefault="00196079" w:rsidP="00747AB0">
      <w:pPr>
        <w:pStyle w:val="Ttulo1"/>
        <w:numPr>
          <w:ilvl w:val="0"/>
          <w:numId w:val="12"/>
        </w:numPr>
        <w:rPr>
          <w:lang w:val="en-US"/>
        </w:rPr>
      </w:pPr>
      <w:bookmarkStart w:id="34" w:name="_Toc152667106"/>
      <w:r w:rsidRPr="00196079">
        <w:rPr>
          <w:lang w:val="en-US"/>
        </w:rPr>
        <w:t>CWE-798: Use of Hard-coded Credentials</w:t>
      </w:r>
      <w:bookmarkEnd w:id="34"/>
    </w:p>
    <w:p w14:paraId="6C8F476B" w14:textId="4ABCA8E9" w:rsidR="00196079" w:rsidRDefault="00050B70" w:rsidP="00196079">
      <w:pPr>
        <w:jc w:val="both"/>
        <w:rPr>
          <w:lang w:val="en-US"/>
        </w:rPr>
      </w:pPr>
      <w:r w:rsidRPr="00050B70">
        <w:rPr>
          <w:lang w:val="en-US"/>
        </w:rPr>
        <w:t>The product contains hard-coded credentials, such as a password or cryptographic key, which it uses for its own inbound authentication, outbound communication to external components, or encryption of internal data</w:t>
      </w:r>
      <w:r w:rsidR="00196079" w:rsidRPr="00A127CC">
        <w:rPr>
          <w:lang w:val="en-US"/>
        </w:rPr>
        <w:t>.</w:t>
      </w:r>
    </w:p>
    <w:p w14:paraId="42A8C8BD" w14:textId="1FB31C85" w:rsidR="00CD546E" w:rsidRPr="00C329F1" w:rsidRDefault="00CD546E" w:rsidP="00196079">
      <w:pPr>
        <w:jc w:val="both"/>
        <w:rPr>
          <w:lang w:val="en-US"/>
        </w:rPr>
      </w:pPr>
      <w:r>
        <w:rPr>
          <w:noProof/>
        </w:rPr>
        <w:drawing>
          <wp:inline distT="0" distB="0" distL="0" distR="0" wp14:anchorId="3559DD74" wp14:editId="60A1D28C">
            <wp:extent cx="5612130" cy="4578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57835"/>
                    </a:xfrm>
                    <a:prstGeom prst="rect">
                      <a:avLst/>
                    </a:prstGeom>
                  </pic:spPr>
                </pic:pic>
              </a:graphicData>
            </a:graphic>
          </wp:inline>
        </w:drawing>
      </w:r>
    </w:p>
    <w:p w14:paraId="4FB3B786" w14:textId="77777777" w:rsidR="00196079" w:rsidRPr="00C329F1" w:rsidRDefault="00196079" w:rsidP="00196079">
      <w:pPr>
        <w:pStyle w:val="Ttulo2"/>
        <w:jc w:val="both"/>
        <w:rPr>
          <w:lang w:val="en-US"/>
        </w:rPr>
      </w:pPr>
      <w:bookmarkStart w:id="35" w:name="_Toc152667107"/>
      <w:r w:rsidRPr="00C329F1">
        <w:rPr>
          <w:lang w:val="en-US"/>
        </w:rPr>
        <w:t>Decision</w:t>
      </w:r>
      <w:bookmarkEnd w:id="35"/>
      <w:r w:rsidRPr="00C329F1">
        <w:rPr>
          <w:lang w:val="en-US"/>
        </w:rPr>
        <w:t xml:space="preserve"> </w:t>
      </w:r>
    </w:p>
    <w:p w14:paraId="4B59926F" w14:textId="77777777" w:rsidR="00CD546E" w:rsidRPr="00C329F1" w:rsidRDefault="00196079" w:rsidP="00CD546E">
      <w:pPr>
        <w:jc w:val="both"/>
        <w:rPr>
          <w:lang w:val="en-US"/>
        </w:rPr>
      </w:pPr>
      <w:r w:rsidRPr="00C329F1">
        <w:rPr>
          <w:lang w:val="en-US"/>
        </w:rPr>
        <w:t>It Applies.</w:t>
      </w:r>
    </w:p>
    <w:p w14:paraId="7429933F" w14:textId="67EB0455" w:rsidR="00D334D1" w:rsidRDefault="00D334D1" w:rsidP="00747AB0">
      <w:pPr>
        <w:pStyle w:val="Ttulo1"/>
        <w:numPr>
          <w:ilvl w:val="0"/>
          <w:numId w:val="12"/>
        </w:numPr>
        <w:rPr>
          <w:lang w:val="en-US"/>
        </w:rPr>
      </w:pPr>
      <w:bookmarkStart w:id="36" w:name="_Toc152667108"/>
      <w:r w:rsidRPr="00D334D1">
        <w:rPr>
          <w:lang w:val="en-US"/>
        </w:rPr>
        <w:t>CWE-918: Server-Side Request Forgery (SSRF)</w:t>
      </w:r>
      <w:bookmarkEnd w:id="36"/>
    </w:p>
    <w:p w14:paraId="143C1D25" w14:textId="184FB402" w:rsidR="00DD5D6E" w:rsidRDefault="00DD5D6E" w:rsidP="00B571E0">
      <w:pPr>
        <w:rPr>
          <w:lang w:val="en-US"/>
        </w:rPr>
      </w:pPr>
      <w:r w:rsidRPr="00DD5D6E">
        <w:rPr>
          <w:lang w:val="en-US"/>
        </w:rPr>
        <w:t>The web server receives a URL or similar request from an upstream component and retrieves the contents of this URL, but it does not sufficiently ensure that the request is being sent to the expected destination</w:t>
      </w:r>
      <w:r>
        <w:rPr>
          <w:lang w:val="en-US"/>
        </w:rPr>
        <w:t xml:space="preserve">. </w:t>
      </w:r>
      <w:r w:rsidRPr="00DD5D6E">
        <w:rPr>
          <w:lang w:val="en-US"/>
        </w:rPr>
        <w:t xml:space="preserve">By providing URLs to unexpected hosts or ports, attackers can make it appear that the server is sending the request, possibly bypassing access controls such as firewalls that prevent the attackers from accessing the URLs directly. </w:t>
      </w:r>
      <w:r w:rsidRPr="00B571E0">
        <w:rPr>
          <w:highlight w:val="yellow"/>
          <w:lang w:val="en-US"/>
        </w:rPr>
        <w:t>The server can be used as a proxy to conduct port scanning of hosts in internal networks</w:t>
      </w:r>
      <w:r w:rsidRPr="00DD5D6E">
        <w:rPr>
          <w:lang w:val="en-US"/>
        </w:rPr>
        <w:t>, use other URLs such as that can access documents on the system (using file://), or use other protocols such as gopher:// or tftp://, which may provide greater control over the contents of requests.</w:t>
      </w:r>
      <w:r>
        <w:rPr>
          <w:lang w:val="en-US"/>
        </w:rPr>
        <w:t xml:space="preserve"> </w:t>
      </w:r>
      <w:r w:rsidR="00327C86">
        <w:rPr>
          <w:lang w:val="en-US"/>
        </w:rPr>
        <w:t xml:space="preserve">It can cause </w:t>
      </w:r>
      <w:proofErr w:type="spellStart"/>
      <w:r w:rsidR="00327C86" w:rsidRPr="00327C86">
        <w:rPr>
          <w:lang w:val="en-US"/>
        </w:rPr>
        <w:t>XSPA:Cross</w:t>
      </w:r>
      <w:proofErr w:type="spellEnd"/>
      <w:r w:rsidR="00327C86" w:rsidRPr="00327C86">
        <w:rPr>
          <w:lang w:val="en-US"/>
        </w:rPr>
        <w:t xml:space="preserve"> Site Port Attack</w:t>
      </w:r>
    </w:p>
    <w:p w14:paraId="3C7E6389" w14:textId="7841ED5E" w:rsidR="00CD546E" w:rsidRPr="00C329F1" w:rsidRDefault="00CD546E" w:rsidP="00CD546E">
      <w:pPr>
        <w:pStyle w:val="Ttulo2"/>
        <w:jc w:val="both"/>
        <w:rPr>
          <w:lang w:val="en-US"/>
        </w:rPr>
      </w:pPr>
      <w:bookmarkStart w:id="37" w:name="_Toc152667109"/>
      <w:r w:rsidRPr="00C329F1">
        <w:rPr>
          <w:lang w:val="en-US"/>
        </w:rPr>
        <w:t>Decision</w:t>
      </w:r>
      <w:bookmarkEnd w:id="37"/>
      <w:r w:rsidRPr="00C329F1">
        <w:rPr>
          <w:lang w:val="en-US"/>
        </w:rPr>
        <w:t xml:space="preserve"> </w:t>
      </w:r>
    </w:p>
    <w:p w14:paraId="57BD5FE0" w14:textId="77777777" w:rsidR="00CD546E" w:rsidRPr="00C329F1" w:rsidRDefault="00CD546E" w:rsidP="00CD546E">
      <w:pPr>
        <w:jc w:val="both"/>
        <w:rPr>
          <w:lang w:val="en-US"/>
        </w:rPr>
      </w:pPr>
      <w:r w:rsidRPr="00C329F1">
        <w:rPr>
          <w:lang w:val="en-US"/>
        </w:rPr>
        <w:t>It Applies.</w:t>
      </w:r>
    </w:p>
    <w:p w14:paraId="13F02CAB" w14:textId="713B27F1" w:rsidR="00AE6C4A" w:rsidRDefault="00DF3B7D" w:rsidP="00AE6C4A">
      <w:pPr>
        <w:pStyle w:val="Ttulo1"/>
        <w:numPr>
          <w:ilvl w:val="0"/>
          <w:numId w:val="12"/>
        </w:numPr>
        <w:rPr>
          <w:lang w:val="en-US"/>
        </w:rPr>
      </w:pPr>
      <w:bookmarkStart w:id="38" w:name="_Toc152667110"/>
      <w:r w:rsidRPr="00DF3B7D">
        <w:rPr>
          <w:lang w:val="en-US"/>
        </w:rPr>
        <w:t>CWE-306: Missing Authentication for Critical Function</w:t>
      </w:r>
      <w:bookmarkEnd w:id="38"/>
    </w:p>
    <w:p w14:paraId="7FEE6AF1" w14:textId="48BBFE0F" w:rsidR="00AE6C4A" w:rsidRDefault="00DF3B7D" w:rsidP="00B571E0">
      <w:pPr>
        <w:rPr>
          <w:lang w:val="en-US"/>
        </w:rPr>
      </w:pPr>
      <w:r w:rsidRPr="00B571E0">
        <w:rPr>
          <w:lang w:val="en-US"/>
        </w:rPr>
        <w:t>The product does not perform any authentication for functionality that requires a provable user identity or consumes a significant</w:t>
      </w:r>
      <w:r w:rsidRPr="00DF3B7D">
        <w:rPr>
          <w:lang w:val="en-US"/>
        </w:rPr>
        <w:t xml:space="preserve"> amount of resources.</w:t>
      </w:r>
    </w:p>
    <w:p w14:paraId="7889A30C" w14:textId="77777777" w:rsidR="00AE6C4A" w:rsidRPr="00C329F1" w:rsidRDefault="00AE6C4A" w:rsidP="00AE6C4A">
      <w:pPr>
        <w:pStyle w:val="Ttulo2"/>
        <w:jc w:val="both"/>
        <w:rPr>
          <w:lang w:val="en-US"/>
        </w:rPr>
      </w:pPr>
      <w:bookmarkStart w:id="39" w:name="_Toc152667111"/>
      <w:r w:rsidRPr="00C329F1">
        <w:rPr>
          <w:lang w:val="en-US"/>
        </w:rPr>
        <w:t>Decision</w:t>
      </w:r>
      <w:bookmarkEnd w:id="39"/>
      <w:r w:rsidRPr="00C329F1">
        <w:rPr>
          <w:lang w:val="en-US"/>
        </w:rPr>
        <w:t xml:space="preserve"> </w:t>
      </w:r>
    </w:p>
    <w:p w14:paraId="5340FB2B" w14:textId="77777777" w:rsidR="00AE6C4A" w:rsidRPr="00C329F1" w:rsidRDefault="00AE6C4A" w:rsidP="00AE6C4A">
      <w:pPr>
        <w:jc w:val="both"/>
        <w:rPr>
          <w:lang w:val="en-US"/>
        </w:rPr>
      </w:pPr>
      <w:r w:rsidRPr="00C329F1">
        <w:rPr>
          <w:lang w:val="en-US"/>
        </w:rPr>
        <w:t>It Applies.</w:t>
      </w:r>
    </w:p>
    <w:p w14:paraId="53B1DBC1" w14:textId="1314C3E2" w:rsidR="007B2B13" w:rsidRDefault="007B2B13" w:rsidP="007B2B13">
      <w:pPr>
        <w:pStyle w:val="Ttulo1"/>
        <w:numPr>
          <w:ilvl w:val="0"/>
          <w:numId w:val="12"/>
        </w:numPr>
        <w:rPr>
          <w:lang w:val="en-US"/>
        </w:rPr>
      </w:pPr>
      <w:bookmarkStart w:id="40" w:name="_Toc152667112"/>
      <w:r w:rsidRPr="007B2B13">
        <w:rPr>
          <w:lang w:val="en-US"/>
        </w:rPr>
        <w:lastRenderedPageBreak/>
        <w:t>CWE-362: Concurrent Execution using Shared Resource with Improper Synchronization ('Race Condition')</w:t>
      </w:r>
      <w:bookmarkEnd w:id="40"/>
    </w:p>
    <w:p w14:paraId="69485540" w14:textId="64A4837F" w:rsidR="007B2B13" w:rsidRDefault="00A23AAA" w:rsidP="00A23AAA">
      <w:pPr>
        <w:jc w:val="both"/>
        <w:rPr>
          <w:lang w:val="en-US"/>
        </w:rPr>
      </w:pPr>
      <w:r w:rsidRPr="00A23AAA">
        <w:rPr>
          <w:lang w:val="en-US"/>
        </w:rPr>
        <w:t>The product contains a code sequence that can run concurrently with other code, and the code sequence requires temporary, exclusive access to a shared resource, but a timing window exists in which the shared resource can be modified by another code sequence that is operating concurrently.</w:t>
      </w:r>
    </w:p>
    <w:p w14:paraId="16FB65CC" w14:textId="77777777" w:rsidR="007B2B13" w:rsidRPr="00C329F1" w:rsidRDefault="007B2B13" w:rsidP="007B2B13">
      <w:pPr>
        <w:pStyle w:val="Ttulo2"/>
        <w:jc w:val="both"/>
        <w:rPr>
          <w:lang w:val="en-US"/>
        </w:rPr>
      </w:pPr>
      <w:bookmarkStart w:id="41" w:name="_Toc152667113"/>
      <w:r w:rsidRPr="00C329F1">
        <w:rPr>
          <w:lang w:val="en-US"/>
        </w:rPr>
        <w:t>Decision</w:t>
      </w:r>
      <w:bookmarkEnd w:id="41"/>
      <w:r w:rsidRPr="00C329F1">
        <w:rPr>
          <w:lang w:val="en-US"/>
        </w:rPr>
        <w:t xml:space="preserve"> </w:t>
      </w:r>
    </w:p>
    <w:p w14:paraId="457D0C04" w14:textId="77777777" w:rsidR="007B2B13" w:rsidRPr="00C329F1" w:rsidRDefault="007B2B13" w:rsidP="007B2B13">
      <w:pPr>
        <w:jc w:val="both"/>
        <w:rPr>
          <w:lang w:val="en-US"/>
        </w:rPr>
      </w:pPr>
      <w:r w:rsidRPr="00C329F1">
        <w:rPr>
          <w:lang w:val="en-US"/>
        </w:rPr>
        <w:t>It Applies.</w:t>
      </w:r>
    </w:p>
    <w:p w14:paraId="472AFF0A" w14:textId="24A29E37" w:rsidR="00A23AAA" w:rsidRPr="00EF6BE5" w:rsidRDefault="00EF6BE5" w:rsidP="00EF6BE5">
      <w:pPr>
        <w:pStyle w:val="Ttulo1"/>
        <w:numPr>
          <w:ilvl w:val="0"/>
          <w:numId w:val="12"/>
        </w:numPr>
        <w:rPr>
          <w:lang w:val="en-US"/>
        </w:rPr>
      </w:pPr>
      <w:bookmarkStart w:id="42" w:name="_Toc152667114"/>
      <w:r w:rsidRPr="00EF6BE5">
        <w:rPr>
          <w:lang w:val="en-US"/>
        </w:rPr>
        <w:t>CWE-269: Improper Privilege Management</w:t>
      </w:r>
      <w:bookmarkEnd w:id="42"/>
    </w:p>
    <w:p w14:paraId="5786EBFD" w14:textId="061E4689" w:rsidR="00A23AAA" w:rsidRDefault="00A23AAA" w:rsidP="00A23AAA">
      <w:pPr>
        <w:jc w:val="both"/>
        <w:rPr>
          <w:lang w:val="en-US"/>
        </w:rPr>
      </w:pPr>
      <w:r w:rsidRPr="00A23AAA">
        <w:rPr>
          <w:lang w:val="en-US"/>
        </w:rPr>
        <w:t>The product contains a code sequence that can run concurrently with other code, and the code sequence requires temporary, exclusive access to a shared resource, but a timing window exists in which the shared resource can be modified by another code sequence that is operating concurrently.</w:t>
      </w:r>
    </w:p>
    <w:p w14:paraId="5A61D785" w14:textId="63A8513E" w:rsidR="006E1071" w:rsidRDefault="006E1071" w:rsidP="00A23AAA">
      <w:pPr>
        <w:jc w:val="both"/>
        <w:rPr>
          <w:lang w:val="en-US"/>
        </w:rPr>
      </w:pPr>
      <w:r w:rsidRPr="006E1071">
        <w:rPr>
          <w:lang w:val="en-US"/>
        </w:rPr>
        <w:t>The product does not properly assign, modify, track, or check privileges for an actor, creating an unintended sphere of control for that actor.</w:t>
      </w:r>
    </w:p>
    <w:p w14:paraId="6E181C14" w14:textId="77777777" w:rsidR="00A23AAA" w:rsidRPr="00C329F1" w:rsidRDefault="00A23AAA" w:rsidP="00A23AAA">
      <w:pPr>
        <w:pStyle w:val="Ttulo2"/>
        <w:jc w:val="both"/>
        <w:rPr>
          <w:lang w:val="en-US"/>
        </w:rPr>
      </w:pPr>
      <w:bookmarkStart w:id="43" w:name="_Toc152667115"/>
      <w:r w:rsidRPr="00C329F1">
        <w:rPr>
          <w:lang w:val="en-US"/>
        </w:rPr>
        <w:t>Decision</w:t>
      </w:r>
      <w:bookmarkEnd w:id="43"/>
      <w:r w:rsidRPr="00C329F1">
        <w:rPr>
          <w:lang w:val="en-US"/>
        </w:rPr>
        <w:t xml:space="preserve"> </w:t>
      </w:r>
    </w:p>
    <w:p w14:paraId="2DFA1CEF" w14:textId="77777777" w:rsidR="00A23AAA" w:rsidRPr="00C329F1" w:rsidRDefault="00A23AAA" w:rsidP="00A23AAA">
      <w:pPr>
        <w:jc w:val="both"/>
        <w:rPr>
          <w:lang w:val="en-US"/>
        </w:rPr>
      </w:pPr>
      <w:r w:rsidRPr="00C329F1">
        <w:rPr>
          <w:lang w:val="en-US"/>
        </w:rPr>
        <w:t>It Applies.</w:t>
      </w:r>
    </w:p>
    <w:p w14:paraId="413A8FCC" w14:textId="265418FD" w:rsidR="003E3986" w:rsidRPr="00EF6BE5" w:rsidRDefault="003E3986" w:rsidP="003E3986">
      <w:pPr>
        <w:pStyle w:val="Ttulo1"/>
        <w:numPr>
          <w:ilvl w:val="0"/>
          <w:numId w:val="12"/>
        </w:numPr>
        <w:rPr>
          <w:lang w:val="en-US"/>
        </w:rPr>
      </w:pPr>
      <w:bookmarkStart w:id="44" w:name="_Toc152667116"/>
      <w:r w:rsidRPr="003E3986">
        <w:rPr>
          <w:lang w:val="en-US"/>
        </w:rPr>
        <w:t>CWE-94: Improper Control of Generation of Code ('Code Injection')</w:t>
      </w:r>
      <w:bookmarkEnd w:id="44"/>
    </w:p>
    <w:p w14:paraId="7EAB4E76" w14:textId="134D21D3" w:rsidR="003E3986" w:rsidRDefault="003E3986" w:rsidP="003E3986">
      <w:pPr>
        <w:jc w:val="both"/>
        <w:rPr>
          <w:lang w:val="en-US"/>
        </w:rPr>
      </w:pPr>
      <w:r w:rsidRPr="00A23AAA">
        <w:rPr>
          <w:lang w:val="en-US"/>
        </w:rPr>
        <w:t xml:space="preserve">The </w:t>
      </w:r>
      <w:r w:rsidRPr="003E3986">
        <w:rPr>
          <w:lang w:val="en-US"/>
        </w:rPr>
        <w:t>product constructs all or part of a code segment using externally-influenced input from an upstream component, but it does not neutralize or incorrectly neutralizes special elements that could modify the syntax or behavior of the intended code segment</w:t>
      </w:r>
      <w:r w:rsidRPr="00A23AAA">
        <w:rPr>
          <w:lang w:val="en-US"/>
        </w:rPr>
        <w:t>.</w:t>
      </w:r>
    </w:p>
    <w:p w14:paraId="0CEDFE68" w14:textId="77777777" w:rsidR="003E3986" w:rsidRPr="00C329F1" w:rsidRDefault="003E3986" w:rsidP="003E3986">
      <w:pPr>
        <w:pStyle w:val="Ttulo2"/>
        <w:jc w:val="both"/>
        <w:rPr>
          <w:lang w:val="en-US"/>
        </w:rPr>
      </w:pPr>
      <w:bookmarkStart w:id="45" w:name="_Toc152667117"/>
      <w:r w:rsidRPr="00C329F1">
        <w:rPr>
          <w:lang w:val="en-US"/>
        </w:rPr>
        <w:t>Decision</w:t>
      </w:r>
      <w:bookmarkEnd w:id="45"/>
      <w:r w:rsidRPr="00C329F1">
        <w:rPr>
          <w:lang w:val="en-US"/>
        </w:rPr>
        <w:t xml:space="preserve"> </w:t>
      </w:r>
    </w:p>
    <w:p w14:paraId="214580DF" w14:textId="77777777" w:rsidR="003E3986" w:rsidRPr="00C329F1" w:rsidRDefault="003E3986" w:rsidP="003E3986">
      <w:pPr>
        <w:jc w:val="both"/>
        <w:rPr>
          <w:lang w:val="en-US"/>
        </w:rPr>
      </w:pPr>
      <w:r w:rsidRPr="00C329F1">
        <w:rPr>
          <w:lang w:val="en-US"/>
        </w:rPr>
        <w:t>It Applies.</w:t>
      </w:r>
    </w:p>
    <w:p w14:paraId="74762384" w14:textId="37DD3A45" w:rsidR="00C678B9" w:rsidRPr="00EF6BE5" w:rsidRDefault="00523280" w:rsidP="00C678B9">
      <w:pPr>
        <w:pStyle w:val="Ttulo1"/>
        <w:numPr>
          <w:ilvl w:val="0"/>
          <w:numId w:val="12"/>
        </w:numPr>
        <w:rPr>
          <w:lang w:val="en-US"/>
        </w:rPr>
      </w:pPr>
      <w:bookmarkStart w:id="46" w:name="_Toc152667118"/>
      <w:r w:rsidRPr="00523280">
        <w:rPr>
          <w:lang w:val="en-US"/>
        </w:rPr>
        <w:t>CWE-863: Incorrect Authorization</w:t>
      </w:r>
      <w:bookmarkEnd w:id="46"/>
    </w:p>
    <w:p w14:paraId="733D6587" w14:textId="5BF3E386" w:rsidR="00C678B9" w:rsidRDefault="00604BED" w:rsidP="00C678B9">
      <w:pPr>
        <w:jc w:val="both"/>
        <w:rPr>
          <w:lang w:val="en-US"/>
        </w:rPr>
      </w:pPr>
      <w:r w:rsidRPr="00604BED">
        <w:rPr>
          <w:lang w:val="en-US"/>
        </w:rPr>
        <w:t>The product performs an authorization check when an actor attempts to access a resource or perform an action, but it does not correctly perform the check. This allows attackers to bypass intended access restrictions</w:t>
      </w:r>
      <w:r w:rsidR="00C678B9" w:rsidRPr="00A23AAA">
        <w:rPr>
          <w:lang w:val="en-US"/>
        </w:rPr>
        <w:t>.</w:t>
      </w:r>
    </w:p>
    <w:p w14:paraId="156CDF83" w14:textId="77777777" w:rsidR="00C678B9" w:rsidRPr="00C329F1" w:rsidRDefault="00C678B9" w:rsidP="00C678B9">
      <w:pPr>
        <w:pStyle w:val="Ttulo2"/>
        <w:jc w:val="both"/>
        <w:rPr>
          <w:lang w:val="en-US"/>
        </w:rPr>
      </w:pPr>
      <w:bookmarkStart w:id="47" w:name="_Toc152667119"/>
      <w:r w:rsidRPr="00C329F1">
        <w:rPr>
          <w:lang w:val="en-US"/>
        </w:rPr>
        <w:t>Decision</w:t>
      </w:r>
      <w:bookmarkEnd w:id="47"/>
      <w:r w:rsidRPr="00C329F1">
        <w:rPr>
          <w:lang w:val="en-US"/>
        </w:rPr>
        <w:t xml:space="preserve"> </w:t>
      </w:r>
    </w:p>
    <w:p w14:paraId="0CC7549F" w14:textId="77777777" w:rsidR="00C678B9" w:rsidRPr="00C329F1" w:rsidRDefault="00C678B9" w:rsidP="00C678B9">
      <w:pPr>
        <w:jc w:val="both"/>
        <w:rPr>
          <w:lang w:val="en-US"/>
        </w:rPr>
      </w:pPr>
      <w:r w:rsidRPr="00C329F1">
        <w:rPr>
          <w:lang w:val="en-US"/>
        </w:rPr>
        <w:t>It Applies.</w:t>
      </w:r>
    </w:p>
    <w:p w14:paraId="30A54E91" w14:textId="26240D56" w:rsidR="0015550E" w:rsidRPr="00EF6BE5" w:rsidRDefault="00FB095C" w:rsidP="004C3637">
      <w:pPr>
        <w:pStyle w:val="Ttulo1"/>
        <w:numPr>
          <w:ilvl w:val="0"/>
          <w:numId w:val="12"/>
        </w:numPr>
        <w:rPr>
          <w:lang w:val="en-US"/>
        </w:rPr>
      </w:pPr>
      <w:bookmarkStart w:id="48" w:name="_Toc152667120"/>
      <w:r w:rsidRPr="00FB095C">
        <w:rPr>
          <w:lang w:val="en-US"/>
        </w:rPr>
        <w:t>CWE-276: Incorrect Default Permissions</w:t>
      </w:r>
      <w:bookmarkEnd w:id="48"/>
    </w:p>
    <w:p w14:paraId="50C3CB32" w14:textId="77777777" w:rsidR="0015550E" w:rsidRDefault="0015550E" w:rsidP="0015550E">
      <w:pPr>
        <w:jc w:val="both"/>
        <w:rPr>
          <w:lang w:val="en-US"/>
        </w:rPr>
      </w:pPr>
      <w:r w:rsidRPr="00604BED">
        <w:rPr>
          <w:lang w:val="en-US"/>
        </w:rPr>
        <w:t>The product performs an authorization check when an actor attempts to access a resource or perform an action, but it does not correctly perform the check. This allows attackers to bypass intended access restrictions</w:t>
      </w:r>
      <w:r w:rsidRPr="00A23AAA">
        <w:rPr>
          <w:lang w:val="en-US"/>
        </w:rPr>
        <w:t>.</w:t>
      </w:r>
    </w:p>
    <w:p w14:paraId="025711B0" w14:textId="77777777" w:rsidR="0015550E" w:rsidRPr="00C329F1" w:rsidRDefault="0015550E" w:rsidP="0015550E">
      <w:pPr>
        <w:pStyle w:val="Ttulo2"/>
        <w:jc w:val="both"/>
        <w:rPr>
          <w:lang w:val="en-US"/>
        </w:rPr>
      </w:pPr>
      <w:bookmarkStart w:id="49" w:name="_Toc152667121"/>
      <w:r w:rsidRPr="00C329F1">
        <w:rPr>
          <w:lang w:val="en-US"/>
        </w:rPr>
        <w:lastRenderedPageBreak/>
        <w:t>Decision</w:t>
      </w:r>
      <w:bookmarkEnd w:id="49"/>
      <w:r w:rsidRPr="00C329F1">
        <w:rPr>
          <w:lang w:val="en-US"/>
        </w:rPr>
        <w:t xml:space="preserve"> </w:t>
      </w:r>
    </w:p>
    <w:p w14:paraId="614E3C37" w14:textId="43558C90" w:rsidR="0015550E" w:rsidRPr="00C329F1" w:rsidRDefault="0015550E" w:rsidP="0015550E">
      <w:pPr>
        <w:jc w:val="both"/>
        <w:rPr>
          <w:lang w:val="en-US"/>
        </w:rPr>
      </w:pPr>
      <w:r w:rsidRPr="00C329F1">
        <w:rPr>
          <w:lang w:val="en-US"/>
        </w:rPr>
        <w:t>It</w:t>
      </w:r>
      <w:r w:rsidR="005B28D4">
        <w:rPr>
          <w:lang w:val="en-US"/>
        </w:rPr>
        <w:t xml:space="preserve"> does not apply.</w:t>
      </w:r>
    </w:p>
    <w:p w14:paraId="026DC17C" w14:textId="77777777" w:rsidR="003E3986" w:rsidRPr="00C329F1" w:rsidRDefault="003E3986" w:rsidP="003E3986">
      <w:pPr>
        <w:jc w:val="both"/>
        <w:rPr>
          <w:lang w:val="en-US"/>
        </w:rPr>
      </w:pPr>
    </w:p>
    <w:p w14:paraId="3CAFDD9D" w14:textId="77777777" w:rsidR="00036FCE" w:rsidRPr="00C329F1" w:rsidRDefault="00036FCE" w:rsidP="0067702D">
      <w:pPr>
        <w:jc w:val="both"/>
        <w:rPr>
          <w:lang w:val="en-US"/>
        </w:rPr>
      </w:pPr>
    </w:p>
    <w:p w14:paraId="59C40A59" w14:textId="77777777" w:rsidR="008B5F4C" w:rsidRPr="00C329F1" w:rsidRDefault="008B5F4C" w:rsidP="0067702D">
      <w:pPr>
        <w:jc w:val="both"/>
        <w:rPr>
          <w:lang w:val="en-US"/>
        </w:rPr>
      </w:pPr>
    </w:p>
    <w:p w14:paraId="0E682FE2" w14:textId="1358A6DC" w:rsidR="00D939A5" w:rsidRPr="00C329F1" w:rsidRDefault="00D939A5" w:rsidP="0067702D">
      <w:pPr>
        <w:jc w:val="both"/>
        <w:rPr>
          <w:lang w:val="en-US"/>
        </w:rPr>
      </w:pPr>
    </w:p>
    <w:sectPr w:rsidR="00D939A5" w:rsidRPr="00C32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EBB"/>
    <w:multiLevelType w:val="hybridMultilevel"/>
    <w:tmpl w:val="C1AA07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802530"/>
    <w:multiLevelType w:val="hybridMultilevel"/>
    <w:tmpl w:val="B580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CF473A"/>
    <w:multiLevelType w:val="hybridMultilevel"/>
    <w:tmpl w:val="2DF6A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27255D"/>
    <w:multiLevelType w:val="hybridMultilevel"/>
    <w:tmpl w:val="A7DC3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1E71C6"/>
    <w:multiLevelType w:val="multilevel"/>
    <w:tmpl w:val="0872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A5"/>
    <w:multiLevelType w:val="hybridMultilevel"/>
    <w:tmpl w:val="5EB81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680382"/>
    <w:multiLevelType w:val="hybridMultilevel"/>
    <w:tmpl w:val="3A566A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7032B2"/>
    <w:multiLevelType w:val="hybridMultilevel"/>
    <w:tmpl w:val="167267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A62E6E"/>
    <w:multiLevelType w:val="hybridMultilevel"/>
    <w:tmpl w:val="A4DCFB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E223E0"/>
    <w:multiLevelType w:val="hybridMultilevel"/>
    <w:tmpl w:val="E17012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7020E8"/>
    <w:multiLevelType w:val="hybridMultilevel"/>
    <w:tmpl w:val="54A6C6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FE0601"/>
    <w:multiLevelType w:val="hybridMultilevel"/>
    <w:tmpl w:val="2534C4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C4A5122"/>
    <w:multiLevelType w:val="hybridMultilevel"/>
    <w:tmpl w:val="A6D02C4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2FDD6AD1"/>
    <w:multiLevelType w:val="hybridMultilevel"/>
    <w:tmpl w:val="55AAA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6725BB"/>
    <w:multiLevelType w:val="hybridMultilevel"/>
    <w:tmpl w:val="4EF69B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AD3EC1"/>
    <w:multiLevelType w:val="hybridMultilevel"/>
    <w:tmpl w:val="65C6CC5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36AE6D86"/>
    <w:multiLevelType w:val="hybridMultilevel"/>
    <w:tmpl w:val="FBB60A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E0759E"/>
    <w:multiLevelType w:val="hybridMultilevel"/>
    <w:tmpl w:val="929E4D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0CF1387"/>
    <w:multiLevelType w:val="hybridMultilevel"/>
    <w:tmpl w:val="A7ACEF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7A3069E"/>
    <w:multiLevelType w:val="hybridMultilevel"/>
    <w:tmpl w:val="20BE72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CD12C26"/>
    <w:multiLevelType w:val="multilevel"/>
    <w:tmpl w:val="F4B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A5EC3"/>
    <w:multiLevelType w:val="hybridMultilevel"/>
    <w:tmpl w:val="55AAA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6054364"/>
    <w:multiLevelType w:val="hybridMultilevel"/>
    <w:tmpl w:val="0EC02F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73C505D"/>
    <w:multiLevelType w:val="hybridMultilevel"/>
    <w:tmpl w:val="19C293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BB73ED2"/>
    <w:multiLevelType w:val="hybridMultilevel"/>
    <w:tmpl w:val="FAB8F9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D555422"/>
    <w:multiLevelType w:val="hybridMultilevel"/>
    <w:tmpl w:val="BF720A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3144CB"/>
    <w:multiLevelType w:val="hybridMultilevel"/>
    <w:tmpl w:val="2EF61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9135CE4"/>
    <w:multiLevelType w:val="hybridMultilevel"/>
    <w:tmpl w:val="D27A30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414192"/>
    <w:multiLevelType w:val="hybridMultilevel"/>
    <w:tmpl w:val="DB9A2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95C37B5"/>
    <w:multiLevelType w:val="hybridMultilevel"/>
    <w:tmpl w:val="A692D8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96A42CB"/>
    <w:multiLevelType w:val="hybridMultilevel"/>
    <w:tmpl w:val="E98E70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697D87"/>
    <w:multiLevelType w:val="hybridMultilevel"/>
    <w:tmpl w:val="6C489F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DA821C2"/>
    <w:multiLevelType w:val="multilevel"/>
    <w:tmpl w:val="834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35686"/>
    <w:multiLevelType w:val="hybridMultilevel"/>
    <w:tmpl w:val="8E4C70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4AC3CAD"/>
    <w:multiLevelType w:val="hybridMultilevel"/>
    <w:tmpl w:val="869A67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4FB1298"/>
    <w:multiLevelType w:val="hybridMultilevel"/>
    <w:tmpl w:val="1320F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7085070"/>
    <w:multiLevelType w:val="hybridMultilevel"/>
    <w:tmpl w:val="07D82B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96E3BD8"/>
    <w:multiLevelType w:val="hybridMultilevel"/>
    <w:tmpl w:val="778468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EEF6D25"/>
    <w:multiLevelType w:val="hybridMultilevel"/>
    <w:tmpl w:val="EA02D3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4"/>
  </w:num>
  <w:num w:numId="2">
    <w:abstractNumId w:val="18"/>
  </w:num>
  <w:num w:numId="3">
    <w:abstractNumId w:val="17"/>
  </w:num>
  <w:num w:numId="4">
    <w:abstractNumId w:val="26"/>
  </w:num>
  <w:num w:numId="5">
    <w:abstractNumId w:val="7"/>
  </w:num>
  <w:num w:numId="6">
    <w:abstractNumId w:val="25"/>
  </w:num>
  <w:num w:numId="7">
    <w:abstractNumId w:val="14"/>
  </w:num>
  <w:num w:numId="8">
    <w:abstractNumId w:val="23"/>
  </w:num>
  <w:num w:numId="9">
    <w:abstractNumId w:val="15"/>
  </w:num>
  <w:num w:numId="10">
    <w:abstractNumId w:val="12"/>
  </w:num>
  <w:num w:numId="11">
    <w:abstractNumId w:val="9"/>
  </w:num>
  <w:num w:numId="12">
    <w:abstractNumId w:val="29"/>
  </w:num>
  <w:num w:numId="13">
    <w:abstractNumId w:val="13"/>
  </w:num>
  <w:num w:numId="14">
    <w:abstractNumId w:val="21"/>
  </w:num>
  <w:num w:numId="15">
    <w:abstractNumId w:val="37"/>
  </w:num>
  <w:num w:numId="16">
    <w:abstractNumId w:val="24"/>
  </w:num>
  <w:num w:numId="17">
    <w:abstractNumId w:val="0"/>
  </w:num>
  <w:num w:numId="18">
    <w:abstractNumId w:val="31"/>
  </w:num>
  <w:num w:numId="19">
    <w:abstractNumId w:val="27"/>
  </w:num>
  <w:num w:numId="20">
    <w:abstractNumId w:val="1"/>
  </w:num>
  <w:num w:numId="21">
    <w:abstractNumId w:val="3"/>
  </w:num>
  <w:num w:numId="22">
    <w:abstractNumId w:val="16"/>
  </w:num>
  <w:num w:numId="23">
    <w:abstractNumId w:val="36"/>
  </w:num>
  <w:num w:numId="24">
    <w:abstractNumId w:val="2"/>
  </w:num>
  <w:num w:numId="25">
    <w:abstractNumId w:val="8"/>
  </w:num>
  <w:num w:numId="26">
    <w:abstractNumId w:val="30"/>
  </w:num>
  <w:num w:numId="27">
    <w:abstractNumId w:val="10"/>
  </w:num>
  <w:num w:numId="28">
    <w:abstractNumId w:val="5"/>
  </w:num>
  <w:num w:numId="29">
    <w:abstractNumId w:val="11"/>
  </w:num>
  <w:num w:numId="30">
    <w:abstractNumId w:val="35"/>
  </w:num>
  <w:num w:numId="31">
    <w:abstractNumId w:val="38"/>
  </w:num>
  <w:num w:numId="32">
    <w:abstractNumId w:val="28"/>
  </w:num>
  <w:num w:numId="33">
    <w:abstractNumId w:val="33"/>
  </w:num>
  <w:num w:numId="34">
    <w:abstractNumId w:val="19"/>
  </w:num>
  <w:num w:numId="35">
    <w:abstractNumId w:val="22"/>
  </w:num>
  <w:num w:numId="36">
    <w:abstractNumId w:val="6"/>
  </w:num>
  <w:num w:numId="37">
    <w:abstractNumId w:val="20"/>
  </w:num>
  <w:num w:numId="38">
    <w:abstractNumId w:val="3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DIzMjE1tzQzNzdU0lEKTi0uzszPAymwqAUAuY/chiwAAAA="/>
  </w:docVars>
  <w:rsids>
    <w:rsidRoot w:val="00F74290"/>
    <w:rsid w:val="000220FC"/>
    <w:rsid w:val="0002538C"/>
    <w:rsid w:val="00035B12"/>
    <w:rsid w:val="00036287"/>
    <w:rsid w:val="00036FCE"/>
    <w:rsid w:val="000430B1"/>
    <w:rsid w:val="00044975"/>
    <w:rsid w:val="00050B70"/>
    <w:rsid w:val="00061C75"/>
    <w:rsid w:val="00062BBC"/>
    <w:rsid w:val="00070819"/>
    <w:rsid w:val="000775F9"/>
    <w:rsid w:val="00081A75"/>
    <w:rsid w:val="00084420"/>
    <w:rsid w:val="000903DE"/>
    <w:rsid w:val="000965EE"/>
    <w:rsid w:val="000A1044"/>
    <w:rsid w:val="000A7348"/>
    <w:rsid w:val="000C719F"/>
    <w:rsid w:val="000D4032"/>
    <w:rsid w:val="000D67D9"/>
    <w:rsid w:val="000E5547"/>
    <w:rsid w:val="000E7B1C"/>
    <w:rsid w:val="00105011"/>
    <w:rsid w:val="00106AE3"/>
    <w:rsid w:val="00112929"/>
    <w:rsid w:val="00113959"/>
    <w:rsid w:val="00122DC3"/>
    <w:rsid w:val="001302A0"/>
    <w:rsid w:val="00131BD2"/>
    <w:rsid w:val="00132145"/>
    <w:rsid w:val="00136C6E"/>
    <w:rsid w:val="00140F29"/>
    <w:rsid w:val="0014335E"/>
    <w:rsid w:val="001457BE"/>
    <w:rsid w:val="00154503"/>
    <w:rsid w:val="0015550E"/>
    <w:rsid w:val="0017072B"/>
    <w:rsid w:val="0017311E"/>
    <w:rsid w:val="001759EF"/>
    <w:rsid w:val="00181765"/>
    <w:rsid w:val="001879B8"/>
    <w:rsid w:val="00196079"/>
    <w:rsid w:val="001A0421"/>
    <w:rsid w:val="001B0C9A"/>
    <w:rsid w:val="001B2BB5"/>
    <w:rsid w:val="001C44ED"/>
    <w:rsid w:val="001E32B0"/>
    <w:rsid w:val="001F3A5F"/>
    <w:rsid w:val="002017BD"/>
    <w:rsid w:val="002029CA"/>
    <w:rsid w:val="00206302"/>
    <w:rsid w:val="00207A0E"/>
    <w:rsid w:val="00211C6A"/>
    <w:rsid w:val="00215529"/>
    <w:rsid w:val="0022452F"/>
    <w:rsid w:val="00224D63"/>
    <w:rsid w:val="00250E8E"/>
    <w:rsid w:val="002510C4"/>
    <w:rsid w:val="00266414"/>
    <w:rsid w:val="0027071F"/>
    <w:rsid w:val="00273EC7"/>
    <w:rsid w:val="0027454A"/>
    <w:rsid w:val="002A3838"/>
    <w:rsid w:val="002B0064"/>
    <w:rsid w:val="002B016E"/>
    <w:rsid w:val="002B74B0"/>
    <w:rsid w:val="002C42C4"/>
    <w:rsid w:val="002C586E"/>
    <w:rsid w:val="002C73B8"/>
    <w:rsid w:val="002D0D27"/>
    <w:rsid w:val="002D2AB9"/>
    <w:rsid w:val="002D3D9B"/>
    <w:rsid w:val="002E5F2B"/>
    <w:rsid w:val="002F2D0E"/>
    <w:rsid w:val="002F7478"/>
    <w:rsid w:val="0030540E"/>
    <w:rsid w:val="0030620B"/>
    <w:rsid w:val="00325CFB"/>
    <w:rsid w:val="00327C86"/>
    <w:rsid w:val="003329BB"/>
    <w:rsid w:val="003410BE"/>
    <w:rsid w:val="0036756A"/>
    <w:rsid w:val="0037472F"/>
    <w:rsid w:val="003946F8"/>
    <w:rsid w:val="00395260"/>
    <w:rsid w:val="003A65C7"/>
    <w:rsid w:val="003A792F"/>
    <w:rsid w:val="003B0CE8"/>
    <w:rsid w:val="003C4617"/>
    <w:rsid w:val="003D2AB4"/>
    <w:rsid w:val="003D517F"/>
    <w:rsid w:val="003E3986"/>
    <w:rsid w:val="003F3A81"/>
    <w:rsid w:val="003F455A"/>
    <w:rsid w:val="003F7670"/>
    <w:rsid w:val="00413998"/>
    <w:rsid w:val="00421184"/>
    <w:rsid w:val="0042242A"/>
    <w:rsid w:val="00424D16"/>
    <w:rsid w:val="00433195"/>
    <w:rsid w:val="00443373"/>
    <w:rsid w:val="00453B65"/>
    <w:rsid w:val="00464705"/>
    <w:rsid w:val="00464A03"/>
    <w:rsid w:val="00474ADB"/>
    <w:rsid w:val="00484F06"/>
    <w:rsid w:val="004937A6"/>
    <w:rsid w:val="00496B46"/>
    <w:rsid w:val="004A0EC0"/>
    <w:rsid w:val="004B13EE"/>
    <w:rsid w:val="004B34CA"/>
    <w:rsid w:val="004C1586"/>
    <w:rsid w:val="004C3637"/>
    <w:rsid w:val="004C38FE"/>
    <w:rsid w:val="004C5644"/>
    <w:rsid w:val="004D0AF9"/>
    <w:rsid w:val="004D1DCA"/>
    <w:rsid w:val="004D48E0"/>
    <w:rsid w:val="004E01A2"/>
    <w:rsid w:val="004F7A50"/>
    <w:rsid w:val="00502224"/>
    <w:rsid w:val="005037B5"/>
    <w:rsid w:val="005052B8"/>
    <w:rsid w:val="00512BE9"/>
    <w:rsid w:val="00517D37"/>
    <w:rsid w:val="00520E31"/>
    <w:rsid w:val="00523280"/>
    <w:rsid w:val="00524395"/>
    <w:rsid w:val="0052759D"/>
    <w:rsid w:val="005279BD"/>
    <w:rsid w:val="00531893"/>
    <w:rsid w:val="0053418C"/>
    <w:rsid w:val="005414E6"/>
    <w:rsid w:val="005446EA"/>
    <w:rsid w:val="0055092D"/>
    <w:rsid w:val="00554A2A"/>
    <w:rsid w:val="005730F2"/>
    <w:rsid w:val="0057379E"/>
    <w:rsid w:val="00580D02"/>
    <w:rsid w:val="005861E6"/>
    <w:rsid w:val="00590B37"/>
    <w:rsid w:val="00590D7B"/>
    <w:rsid w:val="00597D75"/>
    <w:rsid w:val="005A35EC"/>
    <w:rsid w:val="005A5118"/>
    <w:rsid w:val="005A5AAC"/>
    <w:rsid w:val="005A70F1"/>
    <w:rsid w:val="005B28D4"/>
    <w:rsid w:val="005B6C10"/>
    <w:rsid w:val="005C342C"/>
    <w:rsid w:val="005D143B"/>
    <w:rsid w:val="005D240D"/>
    <w:rsid w:val="005E0678"/>
    <w:rsid w:val="005F08DB"/>
    <w:rsid w:val="005F09DC"/>
    <w:rsid w:val="005F3178"/>
    <w:rsid w:val="005F5D40"/>
    <w:rsid w:val="00600FC9"/>
    <w:rsid w:val="00603132"/>
    <w:rsid w:val="00604BED"/>
    <w:rsid w:val="006109A0"/>
    <w:rsid w:val="00614631"/>
    <w:rsid w:val="006234D4"/>
    <w:rsid w:val="00624145"/>
    <w:rsid w:val="00633595"/>
    <w:rsid w:val="00634B13"/>
    <w:rsid w:val="006358DC"/>
    <w:rsid w:val="0064549F"/>
    <w:rsid w:val="006473D6"/>
    <w:rsid w:val="0066587B"/>
    <w:rsid w:val="00670395"/>
    <w:rsid w:val="006721BE"/>
    <w:rsid w:val="00672410"/>
    <w:rsid w:val="0067702D"/>
    <w:rsid w:val="00680521"/>
    <w:rsid w:val="00680AF6"/>
    <w:rsid w:val="00682BA1"/>
    <w:rsid w:val="006A107F"/>
    <w:rsid w:val="006A699F"/>
    <w:rsid w:val="006B0F91"/>
    <w:rsid w:val="006C523A"/>
    <w:rsid w:val="006C539A"/>
    <w:rsid w:val="006D2DAF"/>
    <w:rsid w:val="006E1071"/>
    <w:rsid w:val="00702A51"/>
    <w:rsid w:val="00705C25"/>
    <w:rsid w:val="007375E4"/>
    <w:rsid w:val="00741387"/>
    <w:rsid w:val="00743BD5"/>
    <w:rsid w:val="00745C81"/>
    <w:rsid w:val="00747AB0"/>
    <w:rsid w:val="00756E49"/>
    <w:rsid w:val="0077043A"/>
    <w:rsid w:val="00775E99"/>
    <w:rsid w:val="007760B1"/>
    <w:rsid w:val="00777907"/>
    <w:rsid w:val="00786A58"/>
    <w:rsid w:val="007A06BE"/>
    <w:rsid w:val="007A6F94"/>
    <w:rsid w:val="007B03EC"/>
    <w:rsid w:val="007B2B13"/>
    <w:rsid w:val="007B3753"/>
    <w:rsid w:val="007D3DC2"/>
    <w:rsid w:val="007D4351"/>
    <w:rsid w:val="007D5B77"/>
    <w:rsid w:val="007D77FB"/>
    <w:rsid w:val="007E0C93"/>
    <w:rsid w:val="007E4675"/>
    <w:rsid w:val="007E70D8"/>
    <w:rsid w:val="008028F4"/>
    <w:rsid w:val="008076FF"/>
    <w:rsid w:val="0081119C"/>
    <w:rsid w:val="00822680"/>
    <w:rsid w:val="0084552D"/>
    <w:rsid w:val="00845882"/>
    <w:rsid w:val="00861DE6"/>
    <w:rsid w:val="00871174"/>
    <w:rsid w:val="00876D32"/>
    <w:rsid w:val="00881D62"/>
    <w:rsid w:val="008A57E5"/>
    <w:rsid w:val="008A5960"/>
    <w:rsid w:val="008A6CF2"/>
    <w:rsid w:val="008A7B5B"/>
    <w:rsid w:val="008B2062"/>
    <w:rsid w:val="008B5B1C"/>
    <w:rsid w:val="008B5F4C"/>
    <w:rsid w:val="008B63EC"/>
    <w:rsid w:val="008B74A6"/>
    <w:rsid w:val="008C09BA"/>
    <w:rsid w:val="008C1423"/>
    <w:rsid w:val="008D50DC"/>
    <w:rsid w:val="008D642E"/>
    <w:rsid w:val="008E09D4"/>
    <w:rsid w:val="008E1B70"/>
    <w:rsid w:val="008E5922"/>
    <w:rsid w:val="00907D7F"/>
    <w:rsid w:val="00924160"/>
    <w:rsid w:val="0092459B"/>
    <w:rsid w:val="009315FE"/>
    <w:rsid w:val="0094079E"/>
    <w:rsid w:val="00940D82"/>
    <w:rsid w:val="00943BF2"/>
    <w:rsid w:val="009452D9"/>
    <w:rsid w:val="00945854"/>
    <w:rsid w:val="00947F0E"/>
    <w:rsid w:val="0095774D"/>
    <w:rsid w:val="00960CA2"/>
    <w:rsid w:val="00960E27"/>
    <w:rsid w:val="00972699"/>
    <w:rsid w:val="00981FAB"/>
    <w:rsid w:val="00983EFD"/>
    <w:rsid w:val="009919B2"/>
    <w:rsid w:val="0099460D"/>
    <w:rsid w:val="009A79FF"/>
    <w:rsid w:val="009B5351"/>
    <w:rsid w:val="009B7072"/>
    <w:rsid w:val="009C7252"/>
    <w:rsid w:val="009D4A02"/>
    <w:rsid w:val="009E0218"/>
    <w:rsid w:val="009E4377"/>
    <w:rsid w:val="009F5433"/>
    <w:rsid w:val="00A048F4"/>
    <w:rsid w:val="00A116ED"/>
    <w:rsid w:val="00A12308"/>
    <w:rsid w:val="00A127CC"/>
    <w:rsid w:val="00A14F6A"/>
    <w:rsid w:val="00A23AAA"/>
    <w:rsid w:val="00A25160"/>
    <w:rsid w:val="00A25732"/>
    <w:rsid w:val="00A409A0"/>
    <w:rsid w:val="00A56973"/>
    <w:rsid w:val="00A80229"/>
    <w:rsid w:val="00A97F69"/>
    <w:rsid w:val="00AA4D12"/>
    <w:rsid w:val="00AA5F86"/>
    <w:rsid w:val="00AB43D1"/>
    <w:rsid w:val="00AD02E3"/>
    <w:rsid w:val="00AD193B"/>
    <w:rsid w:val="00AD6663"/>
    <w:rsid w:val="00AE2010"/>
    <w:rsid w:val="00AE49CF"/>
    <w:rsid w:val="00AE6C4A"/>
    <w:rsid w:val="00B00C1E"/>
    <w:rsid w:val="00B058FD"/>
    <w:rsid w:val="00B11786"/>
    <w:rsid w:val="00B16BA6"/>
    <w:rsid w:val="00B41799"/>
    <w:rsid w:val="00B45524"/>
    <w:rsid w:val="00B4633D"/>
    <w:rsid w:val="00B551E1"/>
    <w:rsid w:val="00B551E7"/>
    <w:rsid w:val="00B571E0"/>
    <w:rsid w:val="00B71EB7"/>
    <w:rsid w:val="00B87324"/>
    <w:rsid w:val="00B94616"/>
    <w:rsid w:val="00BB05EB"/>
    <w:rsid w:val="00BD20BC"/>
    <w:rsid w:val="00BF19E3"/>
    <w:rsid w:val="00BF1DC5"/>
    <w:rsid w:val="00BF3BEC"/>
    <w:rsid w:val="00C11DD3"/>
    <w:rsid w:val="00C13323"/>
    <w:rsid w:val="00C13C8B"/>
    <w:rsid w:val="00C21150"/>
    <w:rsid w:val="00C25191"/>
    <w:rsid w:val="00C314F4"/>
    <w:rsid w:val="00C329F1"/>
    <w:rsid w:val="00C42C28"/>
    <w:rsid w:val="00C54818"/>
    <w:rsid w:val="00C552FA"/>
    <w:rsid w:val="00C6179B"/>
    <w:rsid w:val="00C6688A"/>
    <w:rsid w:val="00C678B9"/>
    <w:rsid w:val="00C80E28"/>
    <w:rsid w:val="00C81694"/>
    <w:rsid w:val="00C868D8"/>
    <w:rsid w:val="00C90250"/>
    <w:rsid w:val="00C97821"/>
    <w:rsid w:val="00CA01BD"/>
    <w:rsid w:val="00CA2862"/>
    <w:rsid w:val="00CB2A22"/>
    <w:rsid w:val="00CB3B22"/>
    <w:rsid w:val="00CC4ED5"/>
    <w:rsid w:val="00CD546E"/>
    <w:rsid w:val="00CE0CA2"/>
    <w:rsid w:val="00CF14BE"/>
    <w:rsid w:val="00CF69ED"/>
    <w:rsid w:val="00D04FB8"/>
    <w:rsid w:val="00D176DC"/>
    <w:rsid w:val="00D2501C"/>
    <w:rsid w:val="00D334D1"/>
    <w:rsid w:val="00D42706"/>
    <w:rsid w:val="00D450B8"/>
    <w:rsid w:val="00D47041"/>
    <w:rsid w:val="00D75324"/>
    <w:rsid w:val="00D920A4"/>
    <w:rsid w:val="00D92EDB"/>
    <w:rsid w:val="00D9333F"/>
    <w:rsid w:val="00D939A5"/>
    <w:rsid w:val="00D94275"/>
    <w:rsid w:val="00D94E1C"/>
    <w:rsid w:val="00D95EC5"/>
    <w:rsid w:val="00DA3763"/>
    <w:rsid w:val="00DA4CA5"/>
    <w:rsid w:val="00DB33AA"/>
    <w:rsid w:val="00DB54D5"/>
    <w:rsid w:val="00DB630B"/>
    <w:rsid w:val="00DD0DEE"/>
    <w:rsid w:val="00DD5D6E"/>
    <w:rsid w:val="00DE1AE7"/>
    <w:rsid w:val="00DE2219"/>
    <w:rsid w:val="00DF3B7D"/>
    <w:rsid w:val="00E01833"/>
    <w:rsid w:val="00E10C9D"/>
    <w:rsid w:val="00E12E84"/>
    <w:rsid w:val="00E179A0"/>
    <w:rsid w:val="00E203AA"/>
    <w:rsid w:val="00E2177E"/>
    <w:rsid w:val="00E266BF"/>
    <w:rsid w:val="00E31C27"/>
    <w:rsid w:val="00E36A97"/>
    <w:rsid w:val="00E45961"/>
    <w:rsid w:val="00E5488C"/>
    <w:rsid w:val="00E54C8C"/>
    <w:rsid w:val="00E6495E"/>
    <w:rsid w:val="00E70F50"/>
    <w:rsid w:val="00E80495"/>
    <w:rsid w:val="00E81A47"/>
    <w:rsid w:val="00E84BDA"/>
    <w:rsid w:val="00E92C86"/>
    <w:rsid w:val="00E943D4"/>
    <w:rsid w:val="00EB469B"/>
    <w:rsid w:val="00EC45E6"/>
    <w:rsid w:val="00EC7B5E"/>
    <w:rsid w:val="00ED1082"/>
    <w:rsid w:val="00ED4977"/>
    <w:rsid w:val="00ED642E"/>
    <w:rsid w:val="00ED77A1"/>
    <w:rsid w:val="00EE22BB"/>
    <w:rsid w:val="00EE2A43"/>
    <w:rsid w:val="00EE7D0D"/>
    <w:rsid w:val="00EF39EF"/>
    <w:rsid w:val="00EF6BE5"/>
    <w:rsid w:val="00F00AD1"/>
    <w:rsid w:val="00F03EBF"/>
    <w:rsid w:val="00F0454D"/>
    <w:rsid w:val="00F20909"/>
    <w:rsid w:val="00F24C54"/>
    <w:rsid w:val="00F337DF"/>
    <w:rsid w:val="00F54DD3"/>
    <w:rsid w:val="00F54FAC"/>
    <w:rsid w:val="00F61AD2"/>
    <w:rsid w:val="00F64665"/>
    <w:rsid w:val="00F64DA5"/>
    <w:rsid w:val="00F74290"/>
    <w:rsid w:val="00F91AA8"/>
    <w:rsid w:val="00F97EA4"/>
    <w:rsid w:val="00FA16B0"/>
    <w:rsid w:val="00FA24A4"/>
    <w:rsid w:val="00FA768B"/>
    <w:rsid w:val="00FA786B"/>
    <w:rsid w:val="00FB095C"/>
    <w:rsid w:val="00FB446F"/>
    <w:rsid w:val="00FD6726"/>
    <w:rsid w:val="00FE3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BB9"/>
  <w15:chartTrackingRefBased/>
  <w15:docId w15:val="{DC761D8E-59CE-49E0-829D-F7D97686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5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2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51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2BB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7043A"/>
    <w:pPr>
      <w:outlineLvl w:val="9"/>
    </w:pPr>
    <w:rPr>
      <w:lang w:eastAsia="es-MX"/>
    </w:rPr>
  </w:style>
  <w:style w:type="paragraph" w:styleId="TDC1">
    <w:name w:val="toc 1"/>
    <w:basedOn w:val="Normal"/>
    <w:next w:val="Normal"/>
    <w:autoRedefine/>
    <w:uiPriority w:val="39"/>
    <w:unhideWhenUsed/>
    <w:rsid w:val="0077043A"/>
    <w:pPr>
      <w:spacing w:after="100"/>
    </w:pPr>
  </w:style>
  <w:style w:type="paragraph" w:styleId="TDC2">
    <w:name w:val="toc 2"/>
    <w:basedOn w:val="Normal"/>
    <w:next w:val="Normal"/>
    <w:autoRedefine/>
    <w:uiPriority w:val="39"/>
    <w:unhideWhenUsed/>
    <w:rsid w:val="0077043A"/>
    <w:pPr>
      <w:spacing w:after="100"/>
      <w:ind w:left="220"/>
    </w:pPr>
  </w:style>
  <w:style w:type="character" w:styleId="Hipervnculo">
    <w:name w:val="Hyperlink"/>
    <w:basedOn w:val="Fuentedeprrafopredeter"/>
    <w:uiPriority w:val="99"/>
    <w:unhideWhenUsed/>
    <w:rsid w:val="0077043A"/>
    <w:rPr>
      <w:color w:val="0563C1" w:themeColor="hyperlink"/>
      <w:u w:val="single"/>
    </w:rPr>
  </w:style>
  <w:style w:type="paragraph" w:styleId="Prrafodelista">
    <w:name w:val="List Paragraph"/>
    <w:basedOn w:val="Normal"/>
    <w:uiPriority w:val="34"/>
    <w:qFormat/>
    <w:rsid w:val="00F24C54"/>
    <w:pPr>
      <w:ind w:left="720"/>
      <w:contextualSpacing/>
    </w:pPr>
  </w:style>
  <w:style w:type="paragraph" w:styleId="TDC3">
    <w:name w:val="toc 3"/>
    <w:basedOn w:val="Normal"/>
    <w:next w:val="Normal"/>
    <w:autoRedefine/>
    <w:uiPriority w:val="39"/>
    <w:unhideWhenUsed/>
    <w:rsid w:val="006234D4"/>
    <w:pPr>
      <w:spacing w:after="100"/>
      <w:ind w:left="440"/>
    </w:pPr>
  </w:style>
  <w:style w:type="paragraph" w:styleId="NormalWeb">
    <w:name w:val="Normal (Web)"/>
    <w:basedOn w:val="Normal"/>
    <w:uiPriority w:val="99"/>
    <w:semiHidden/>
    <w:unhideWhenUsed/>
    <w:rsid w:val="008E592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CF69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145">
      <w:bodyDiv w:val="1"/>
      <w:marLeft w:val="0"/>
      <w:marRight w:val="0"/>
      <w:marTop w:val="0"/>
      <w:marBottom w:val="0"/>
      <w:divBdr>
        <w:top w:val="none" w:sz="0" w:space="0" w:color="auto"/>
        <w:left w:val="none" w:sz="0" w:space="0" w:color="auto"/>
        <w:bottom w:val="none" w:sz="0" w:space="0" w:color="auto"/>
        <w:right w:val="none" w:sz="0" w:space="0" w:color="auto"/>
      </w:divBdr>
    </w:div>
    <w:div w:id="100344994">
      <w:bodyDiv w:val="1"/>
      <w:marLeft w:val="0"/>
      <w:marRight w:val="0"/>
      <w:marTop w:val="0"/>
      <w:marBottom w:val="0"/>
      <w:divBdr>
        <w:top w:val="none" w:sz="0" w:space="0" w:color="auto"/>
        <w:left w:val="none" w:sz="0" w:space="0" w:color="auto"/>
        <w:bottom w:val="none" w:sz="0" w:space="0" w:color="auto"/>
        <w:right w:val="none" w:sz="0" w:space="0" w:color="auto"/>
      </w:divBdr>
    </w:div>
    <w:div w:id="562832556">
      <w:bodyDiv w:val="1"/>
      <w:marLeft w:val="0"/>
      <w:marRight w:val="0"/>
      <w:marTop w:val="0"/>
      <w:marBottom w:val="0"/>
      <w:divBdr>
        <w:top w:val="none" w:sz="0" w:space="0" w:color="auto"/>
        <w:left w:val="none" w:sz="0" w:space="0" w:color="auto"/>
        <w:bottom w:val="none" w:sz="0" w:space="0" w:color="auto"/>
        <w:right w:val="none" w:sz="0" w:space="0" w:color="auto"/>
      </w:divBdr>
    </w:div>
    <w:div w:id="979966153">
      <w:bodyDiv w:val="1"/>
      <w:marLeft w:val="0"/>
      <w:marRight w:val="0"/>
      <w:marTop w:val="0"/>
      <w:marBottom w:val="0"/>
      <w:divBdr>
        <w:top w:val="none" w:sz="0" w:space="0" w:color="auto"/>
        <w:left w:val="none" w:sz="0" w:space="0" w:color="auto"/>
        <w:bottom w:val="none" w:sz="0" w:space="0" w:color="auto"/>
        <w:right w:val="none" w:sz="0" w:space="0" w:color="auto"/>
      </w:divBdr>
    </w:div>
    <w:div w:id="1387409238">
      <w:bodyDiv w:val="1"/>
      <w:marLeft w:val="0"/>
      <w:marRight w:val="0"/>
      <w:marTop w:val="0"/>
      <w:marBottom w:val="0"/>
      <w:divBdr>
        <w:top w:val="none" w:sz="0" w:space="0" w:color="auto"/>
        <w:left w:val="none" w:sz="0" w:space="0" w:color="auto"/>
        <w:bottom w:val="none" w:sz="0" w:space="0" w:color="auto"/>
        <w:right w:val="none" w:sz="0" w:space="0" w:color="auto"/>
      </w:divBdr>
    </w:div>
    <w:div w:id="1517690151">
      <w:bodyDiv w:val="1"/>
      <w:marLeft w:val="0"/>
      <w:marRight w:val="0"/>
      <w:marTop w:val="0"/>
      <w:marBottom w:val="0"/>
      <w:divBdr>
        <w:top w:val="none" w:sz="0" w:space="0" w:color="auto"/>
        <w:left w:val="none" w:sz="0" w:space="0" w:color="auto"/>
        <w:bottom w:val="none" w:sz="0" w:space="0" w:color="auto"/>
        <w:right w:val="none" w:sz="0" w:space="0" w:color="auto"/>
      </w:divBdr>
    </w:div>
    <w:div w:id="1529106242">
      <w:bodyDiv w:val="1"/>
      <w:marLeft w:val="0"/>
      <w:marRight w:val="0"/>
      <w:marTop w:val="0"/>
      <w:marBottom w:val="0"/>
      <w:divBdr>
        <w:top w:val="none" w:sz="0" w:space="0" w:color="auto"/>
        <w:left w:val="none" w:sz="0" w:space="0" w:color="auto"/>
        <w:bottom w:val="none" w:sz="0" w:space="0" w:color="auto"/>
        <w:right w:val="none" w:sz="0" w:space="0" w:color="auto"/>
      </w:divBdr>
    </w:div>
    <w:div w:id="1529903296">
      <w:bodyDiv w:val="1"/>
      <w:marLeft w:val="0"/>
      <w:marRight w:val="0"/>
      <w:marTop w:val="0"/>
      <w:marBottom w:val="0"/>
      <w:divBdr>
        <w:top w:val="none" w:sz="0" w:space="0" w:color="auto"/>
        <w:left w:val="none" w:sz="0" w:space="0" w:color="auto"/>
        <w:bottom w:val="none" w:sz="0" w:space="0" w:color="auto"/>
        <w:right w:val="none" w:sz="0" w:space="0" w:color="auto"/>
      </w:divBdr>
    </w:div>
    <w:div w:id="1631129035">
      <w:bodyDiv w:val="1"/>
      <w:marLeft w:val="0"/>
      <w:marRight w:val="0"/>
      <w:marTop w:val="0"/>
      <w:marBottom w:val="0"/>
      <w:divBdr>
        <w:top w:val="none" w:sz="0" w:space="0" w:color="auto"/>
        <w:left w:val="none" w:sz="0" w:space="0" w:color="auto"/>
        <w:bottom w:val="none" w:sz="0" w:space="0" w:color="auto"/>
        <w:right w:val="none" w:sz="0" w:space="0" w:color="auto"/>
      </w:divBdr>
    </w:div>
    <w:div w:id="1776753615">
      <w:bodyDiv w:val="1"/>
      <w:marLeft w:val="0"/>
      <w:marRight w:val="0"/>
      <w:marTop w:val="0"/>
      <w:marBottom w:val="0"/>
      <w:divBdr>
        <w:top w:val="none" w:sz="0" w:space="0" w:color="auto"/>
        <w:left w:val="none" w:sz="0" w:space="0" w:color="auto"/>
        <w:bottom w:val="none" w:sz="0" w:space="0" w:color="auto"/>
        <w:right w:val="none" w:sz="0" w:space="0" w:color="auto"/>
      </w:divBdr>
    </w:div>
    <w:div w:id="1891917072">
      <w:bodyDiv w:val="1"/>
      <w:marLeft w:val="0"/>
      <w:marRight w:val="0"/>
      <w:marTop w:val="0"/>
      <w:marBottom w:val="0"/>
      <w:divBdr>
        <w:top w:val="none" w:sz="0" w:space="0" w:color="auto"/>
        <w:left w:val="none" w:sz="0" w:space="0" w:color="auto"/>
        <w:bottom w:val="none" w:sz="0" w:space="0" w:color="auto"/>
        <w:right w:val="none" w:sz="0" w:space="0" w:color="auto"/>
      </w:divBdr>
    </w:div>
    <w:div w:id="2071417976">
      <w:bodyDiv w:val="1"/>
      <w:marLeft w:val="0"/>
      <w:marRight w:val="0"/>
      <w:marTop w:val="0"/>
      <w:marBottom w:val="0"/>
      <w:divBdr>
        <w:top w:val="none" w:sz="0" w:space="0" w:color="auto"/>
        <w:left w:val="none" w:sz="0" w:space="0" w:color="auto"/>
        <w:bottom w:val="none" w:sz="0" w:space="0" w:color="auto"/>
        <w:right w:val="none" w:sz="0" w:space="0" w:color="auto"/>
      </w:divBdr>
    </w:div>
    <w:div w:id="2100323133">
      <w:bodyDiv w:val="1"/>
      <w:marLeft w:val="0"/>
      <w:marRight w:val="0"/>
      <w:marTop w:val="0"/>
      <w:marBottom w:val="0"/>
      <w:divBdr>
        <w:top w:val="none" w:sz="0" w:space="0" w:color="auto"/>
        <w:left w:val="none" w:sz="0" w:space="0" w:color="auto"/>
        <w:bottom w:val="none" w:sz="0" w:space="0" w:color="auto"/>
        <w:right w:val="none" w:sz="0" w:space="0" w:color="auto"/>
      </w:divBdr>
    </w:div>
    <w:div w:id="21385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462F7-ADFA-4EBD-B290-16381245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14541</TotalTime>
  <Pages>11</Pages>
  <Words>3398</Words>
  <Characters>18689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385</cp:revision>
  <dcterms:created xsi:type="dcterms:W3CDTF">2023-08-08T21:10:00Z</dcterms:created>
  <dcterms:modified xsi:type="dcterms:W3CDTF">2023-12-05T19:49:00Z</dcterms:modified>
</cp:coreProperties>
</file>