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Resort Solutions</w:t>
      </w:r>
    </w:p>
    <w:p w:rsidR="00153D1B" w:rsidRPr="009E492F" w:rsidRDefault="00153D1B" w:rsidP="00EA3D5C"/>
    <w:p w:rsidR="00153D1B" w:rsidRPr="009E492F" w:rsidRDefault="005F52BF" w:rsidP="00EA3D5C">
      <w:pPr>
        <w:spacing w:before="240" w:after="240"/>
        <w:jc w:val="center"/>
        <w:rPr>
          <w:b/>
          <w:bCs/>
        </w:rPr>
      </w:pPr>
      <w:r w:rsidRPr="005F52BF">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0.65pt;visibility:visible">
            <v:imagedata r:id="rId8"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ERA Sphere</w:t>
      </w:r>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Curich Gonzales  </w:t>
      </w:r>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Alvarado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Quispesaravia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Mendez Anchante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Lafosse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Nelly Trevejo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5F52BF">
      <w:pPr>
        <w:pStyle w:val="TDC1"/>
        <w:rPr>
          <w:noProof/>
          <w:sz w:val="22"/>
          <w:szCs w:val="22"/>
          <w:lang w:val="es-PE" w:eastAsia="es-PE"/>
        </w:rPr>
      </w:pPr>
      <w:r w:rsidRPr="005F52BF">
        <w:fldChar w:fldCharType="begin"/>
      </w:r>
      <w:r w:rsidR="00153D1B" w:rsidRPr="009E492F">
        <w:instrText xml:space="preserve"> TOC \o "1-3" </w:instrText>
      </w:r>
      <w:r w:rsidRPr="005F52BF">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5F52BF" w:rsidRPr="009E492F">
        <w:rPr>
          <w:noProof/>
        </w:rPr>
        <w:fldChar w:fldCharType="begin"/>
      </w:r>
      <w:r w:rsidRPr="009E492F">
        <w:rPr>
          <w:noProof/>
        </w:rPr>
        <w:instrText xml:space="preserve"> PAGEREF _Toc322012676 \h </w:instrText>
      </w:r>
      <w:r w:rsidR="005F52BF" w:rsidRPr="009E492F">
        <w:rPr>
          <w:noProof/>
        </w:rPr>
      </w:r>
      <w:r w:rsidR="005F52BF" w:rsidRPr="009E492F">
        <w:rPr>
          <w:noProof/>
        </w:rPr>
        <w:fldChar w:fldCharType="separate"/>
      </w:r>
      <w:r w:rsidRPr="009E492F">
        <w:rPr>
          <w:noProof/>
        </w:rPr>
        <w:t>4</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5F52BF" w:rsidRPr="009E492F">
        <w:rPr>
          <w:noProof/>
        </w:rPr>
        <w:fldChar w:fldCharType="begin"/>
      </w:r>
      <w:r w:rsidRPr="009E492F">
        <w:rPr>
          <w:noProof/>
        </w:rPr>
        <w:instrText xml:space="preserve"> PAGEREF _Toc322012677 \h </w:instrText>
      </w:r>
      <w:r w:rsidR="005F52BF" w:rsidRPr="009E492F">
        <w:rPr>
          <w:noProof/>
        </w:rPr>
      </w:r>
      <w:r w:rsidR="005F52BF" w:rsidRPr="009E492F">
        <w:rPr>
          <w:noProof/>
        </w:rPr>
        <w:fldChar w:fldCharType="separate"/>
      </w:r>
      <w:r w:rsidRPr="009E492F">
        <w:rPr>
          <w:noProof/>
        </w:rPr>
        <w:t>4</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5F52BF" w:rsidRPr="009E492F">
        <w:rPr>
          <w:noProof/>
        </w:rPr>
        <w:fldChar w:fldCharType="begin"/>
      </w:r>
      <w:r w:rsidRPr="009E492F">
        <w:rPr>
          <w:noProof/>
        </w:rPr>
        <w:instrText xml:space="preserve"> PAGEREF _Toc322012678 \h </w:instrText>
      </w:r>
      <w:r w:rsidR="005F52BF" w:rsidRPr="009E492F">
        <w:rPr>
          <w:noProof/>
        </w:rPr>
      </w:r>
      <w:r w:rsidR="005F52BF" w:rsidRPr="009E492F">
        <w:rPr>
          <w:noProof/>
        </w:rPr>
        <w:fldChar w:fldCharType="separate"/>
      </w:r>
      <w:r w:rsidRPr="009E492F">
        <w:rPr>
          <w:noProof/>
        </w:rPr>
        <w:t>4</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5F52BF" w:rsidRPr="009E492F">
        <w:rPr>
          <w:noProof/>
        </w:rPr>
        <w:fldChar w:fldCharType="begin"/>
      </w:r>
      <w:r w:rsidRPr="009E492F">
        <w:rPr>
          <w:noProof/>
        </w:rPr>
        <w:instrText xml:space="preserve"> PAGEREF _Toc322012679 \h </w:instrText>
      </w:r>
      <w:r w:rsidR="005F52BF" w:rsidRPr="009E492F">
        <w:rPr>
          <w:noProof/>
        </w:rPr>
      </w:r>
      <w:r w:rsidR="005F52BF" w:rsidRPr="009E492F">
        <w:rPr>
          <w:noProof/>
        </w:rPr>
        <w:fldChar w:fldCharType="separate"/>
      </w:r>
      <w:r w:rsidRPr="009E492F">
        <w:rPr>
          <w:noProof/>
        </w:rPr>
        <w:t>4</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5F52BF" w:rsidRPr="009E492F">
        <w:rPr>
          <w:noProof/>
        </w:rPr>
        <w:fldChar w:fldCharType="begin"/>
      </w:r>
      <w:r w:rsidRPr="009E492F">
        <w:rPr>
          <w:noProof/>
        </w:rPr>
        <w:instrText xml:space="preserve"> PAGEREF _Toc322012680 \h </w:instrText>
      </w:r>
      <w:r w:rsidR="005F52BF" w:rsidRPr="009E492F">
        <w:rPr>
          <w:noProof/>
        </w:rPr>
      </w:r>
      <w:r w:rsidR="005F52BF" w:rsidRPr="009E492F">
        <w:rPr>
          <w:noProof/>
        </w:rPr>
        <w:fldChar w:fldCharType="separate"/>
      </w:r>
      <w:r w:rsidRPr="009E492F">
        <w:rPr>
          <w:noProof/>
        </w:rPr>
        <w:t>4</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5F52BF" w:rsidRPr="009E492F">
        <w:rPr>
          <w:noProof/>
        </w:rPr>
        <w:fldChar w:fldCharType="begin"/>
      </w:r>
      <w:r w:rsidRPr="009E492F">
        <w:rPr>
          <w:noProof/>
        </w:rPr>
        <w:instrText xml:space="preserve"> PAGEREF _Toc322012681 \h </w:instrText>
      </w:r>
      <w:r w:rsidR="005F52BF" w:rsidRPr="009E492F">
        <w:rPr>
          <w:noProof/>
        </w:rPr>
      </w:r>
      <w:r w:rsidR="005F52BF" w:rsidRPr="009E492F">
        <w:rPr>
          <w:noProof/>
        </w:rPr>
        <w:fldChar w:fldCharType="separate"/>
      </w:r>
      <w:r w:rsidRPr="009E492F">
        <w:rPr>
          <w:noProof/>
        </w:rPr>
        <w:t>4</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5F52BF" w:rsidRPr="009E492F">
        <w:rPr>
          <w:noProof/>
        </w:rPr>
        <w:fldChar w:fldCharType="begin"/>
      </w:r>
      <w:r w:rsidRPr="009E492F">
        <w:rPr>
          <w:noProof/>
        </w:rPr>
        <w:instrText xml:space="preserve"> PAGEREF _Toc322012682 \h </w:instrText>
      </w:r>
      <w:r w:rsidR="005F52BF" w:rsidRPr="009E492F">
        <w:rPr>
          <w:noProof/>
        </w:rPr>
      </w:r>
      <w:r w:rsidR="005F52BF" w:rsidRPr="009E492F">
        <w:rPr>
          <w:noProof/>
        </w:rPr>
        <w:fldChar w:fldCharType="separate"/>
      </w:r>
      <w:r w:rsidRPr="009E492F">
        <w:rPr>
          <w:noProof/>
        </w:rPr>
        <w:t>4</w:t>
      </w:r>
      <w:r w:rsidR="005F52BF"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5F52BF" w:rsidRPr="009E492F">
        <w:rPr>
          <w:noProof/>
        </w:rPr>
        <w:fldChar w:fldCharType="begin"/>
      </w:r>
      <w:r w:rsidRPr="009E492F">
        <w:rPr>
          <w:noProof/>
        </w:rPr>
        <w:instrText xml:space="preserve"> PAGEREF _Toc322012683 \h </w:instrText>
      </w:r>
      <w:r w:rsidR="005F52BF" w:rsidRPr="009E492F">
        <w:rPr>
          <w:noProof/>
        </w:rPr>
      </w:r>
      <w:r w:rsidR="005F52BF" w:rsidRPr="009E492F">
        <w:rPr>
          <w:noProof/>
        </w:rPr>
        <w:fldChar w:fldCharType="separate"/>
      </w:r>
      <w:r w:rsidRPr="009E492F">
        <w:rPr>
          <w:noProof/>
        </w:rPr>
        <w:t>5</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5F52BF" w:rsidRPr="009E492F">
        <w:rPr>
          <w:noProof/>
        </w:rPr>
        <w:fldChar w:fldCharType="begin"/>
      </w:r>
      <w:r w:rsidRPr="009E492F">
        <w:rPr>
          <w:noProof/>
        </w:rPr>
        <w:instrText xml:space="preserve"> PAGEREF _Toc322012684 \h </w:instrText>
      </w:r>
      <w:r w:rsidR="005F52BF" w:rsidRPr="009E492F">
        <w:rPr>
          <w:noProof/>
        </w:rPr>
      </w:r>
      <w:r w:rsidR="005F52BF" w:rsidRPr="009E492F">
        <w:rPr>
          <w:noProof/>
        </w:rPr>
        <w:fldChar w:fldCharType="separate"/>
      </w:r>
      <w:r w:rsidRPr="009E492F">
        <w:rPr>
          <w:noProof/>
        </w:rPr>
        <w:t>5</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5F52BF" w:rsidRPr="009E492F">
        <w:rPr>
          <w:noProof/>
        </w:rPr>
        <w:fldChar w:fldCharType="begin"/>
      </w:r>
      <w:r w:rsidRPr="009E492F">
        <w:rPr>
          <w:noProof/>
        </w:rPr>
        <w:instrText xml:space="preserve"> PAGEREF _Toc322012685 \h </w:instrText>
      </w:r>
      <w:r w:rsidR="005F52BF" w:rsidRPr="009E492F">
        <w:rPr>
          <w:noProof/>
        </w:rPr>
      </w:r>
      <w:r w:rsidR="005F52BF" w:rsidRPr="009E492F">
        <w:rPr>
          <w:noProof/>
        </w:rPr>
        <w:fldChar w:fldCharType="separate"/>
      </w:r>
      <w:r w:rsidRPr="009E492F">
        <w:rPr>
          <w:noProof/>
        </w:rPr>
        <w:t>5</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5F52BF" w:rsidRPr="009E492F">
        <w:rPr>
          <w:noProof/>
        </w:rPr>
        <w:fldChar w:fldCharType="begin"/>
      </w:r>
      <w:r w:rsidRPr="009E492F">
        <w:rPr>
          <w:noProof/>
        </w:rPr>
        <w:instrText xml:space="preserve"> PAGEREF _Toc322012686 \h </w:instrText>
      </w:r>
      <w:r w:rsidR="005F52BF" w:rsidRPr="009E492F">
        <w:rPr>
          <w:noProof/>
        </w:rPr>
      </w:r>
      <w:r w:rsidR="005F52BF" w:rsidRPr="009E492F">
        <w:rPr>
          <w:noProof/>
        </w:rPr>
        <w:fldChar w:fldCharType="separate"/>
      </w:r>
      <w:r w:rsidRPr="009E492F">
        <w:rPr>
          <w:noProof/>
        </w:rPr>
        <w:t>6</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5F52BF" w:rsidRPr="009E492F">
        <w:rPr>
          <w:noProof/>
        </w:rPr>
        <w:fldChar w:fldCharType="begin"/>
      </w:r>
      <w:r w:rsidRPr="009E492F">
        <w:rPr>
          <w:noProof/>
        </w:rPr>
        <w:instrText xml:space="preserve"> PAGEREF _Toc322012687 \h </w:instrText>
      </w:r>
      <w:r w:rsidR="005F52BF" w:rsidRPr="009E492F">
        <w:rPr>
          <w:noProof/>
        </w:rPr>
      </w:r>
      <w:r w:rsidR="005F52BF" w:rsidRPr="009E492F">
        <w:rPr>
          <w:noProof/>
        </w:rPr>
        <w:fldChar w:fldCharType="separate"/>
      </w:r>
      <w:r w:rsidRPr="009E492F">
        <w:rPr>
          <w:noProof/>
        </w:rPr>
        <w:t>8</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5F52BF" w:rsidRPr="009E492F">
        <w:rPr>
          <w:noProof/>
        </w:rPr>
        <w:fldChar w:fldCharType="begin"/>
      </w:r>
      <w:r w:rsidRPr="009E492F">
        <w:rPr>
          <w:noProof/>
        </w:rPr>
        <w:instrText xml:space="preserve"> PAGEREF _Toc322012688 \h </w:instrText>
      </w:r>
      <w:r w:rsidR="005F52BF" w:rsidRPr="009E492F">
        <w:rPr>
          <w:noProof/>
        </w:rPr>
      </w:r>
      <w:r w:rsidR="005F52BF" w:rsidRPr="009E492F">
        <w:rPr>
          <w:noProof/>
        </w:rPr>
        <w:fldChar w:fldCharType="separate"/>
      </w:r>
      <w:r w:rsidRPr="009E492F">
        <w:rPr>
          <w:noProof/>
        </w:rPr>
        <w:t>8</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5F52BF" w:rsidRPr="009E492F">
        <w:rPr>
          <w:noProof/>
        </w:rPr>
        <w:fldChar w:fldCharType="begin"/>
      </w:r>
      <w:r w:rsidRPr="009E492F">
        <w:rPr>
          <w:noProof/>
        </w:rPr>
        <w:instrText xml:space="preserve"> PAGEREF _Toc322012689 \h </w:instrText>
      </w:r>
      <w:r w:rsidR="005F52BF" w:rsidRPr="009E492F">
        <w:rPr>
          <w:noProof/>
        </w:rPr>
      </w:r>
      <w:r w:rsidR="005F52BF" w:rsidRPr="009E492F">
        <w:rPr>
          <w:noProof/>
        </w:rPr>
        <w:fldChar w:fldCharType="separate"/>
      </w:r>
      <w:r w:rsidRPr="009E492F">
        <w:rPr>
          <w:noProof/>
        </w:rPr>
        <w:t>8</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5F52BF" w:rsidRPr="009E492F">
        <w:rPr>
          <w:noProof/>
        </w:rPr>
        <w:fldChar w:fldCharType="begin"/>
      </w:r>
      <w:r w:rsidRPr="009E492F">
        <w:rPr>
          <w:noProof/>
        </w:rPr>
        <w:instrText xml:space="preserve"> PAGEREF _Toc322012690 \h </w:instrText>
      </w:r>
      <w:r w:rsidR="005F52BF" w:rsidRPr="009E492F">
        <w:rPr>
          <w:noProof/>
        </w:rPr>
      </w:r>
      <w:r w:rsidR="005F52BF" w:rsidRPr="009E492F">
        <w:rPr>
          <w:noProof/>
        </w:rPr>
        <w:fldChar w:fldCharType="separate"/>
      </w:r>
      <w:r w:rsidRPr="009E492F">
        <w:rPr>
          <w:noProof/>
        </w:rPr>
        <w:t>8</w:t>
      </w:r>
      <w:r w:rsidR="005F52BF"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5F52BF" w:rsidRPr="009E492F">
        <w:rPr>
          <w:noProof/>
        </w:rPr>
        <w:fldChar w:fldCharType="begin"/>
      </w:r>
      <w:r w:rsidRPr="009E492F">
        <w:rPr>
          <w:noProof/>
        </w:rPr>
        <w:instrText xml:space="preserve"> PAGEREF _Toc322012691 \h </w:instrText>
      </w:r>
      <w:r w:rsidR="005F52BF" w:rsidRPr="009E492F">
        <w:rPr>
          <w:noProof/>
        </w:rPr>
      </w:r>
      <w:r w:rsidR="005F52BF" w:rsidRPr="009E492F">
        <w:rPr>
          <w:noProof/>
        </w:rPr>
        <w:fldChar w:fldCharType="separate"/>
      </w:r>
      <w:r w:rsidRPr="009E492F">
        <w:rPr>
          <w:noProof/>
        </w:rPr>
        <w:t>9</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5F52BF" w:rsidRPr="009E492F">
        <w:rPr>
          <w:noProof/>
        </w:rPr>
        <w:fldChar w:fldCharType="begin"/>
      </w:r>
      <w:r w:rsidRPr="009E492F">
        <w:rPr>
          <w:noProof/>
        </w:rPr>
        <w:instrText xml:space="preserve"> PAGEREF _Toc322012692 \h </w:instrText>
      </w:r>
      <w:r w:rsidR="005F52BF" w:rsidRPr="009E492F">
        <w:rPr>
          <w:noProof/>
        </w:rPr>
      </w:r>
      <w:r w:rsidR="005F52BF" w:rsidRPr="009E492F">
        <w:rPr>
          <w:noProof/>
        </w:rPr>
        <w:fldChar w:fldCharType="separate"/>
      </w:r>
      <w:r w:rsidRPr="009E492F">
        <w:rPr>
          <w:noProof/>
        </w:rPr>
        <w:t>9</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5F52BF" w:rsidRPr="009E492F">
        <w:rPr>
          <w:noProof/>
        </w:rPr>
        <w:fldChar w:fldCharType="begin"/>
      </w:r>
      <w:r w:rsidRPr="009E492F">
        <w:rPr>
          <w:noProof/>
        </w:rPr>
        <w:instrText xml:space="preserve"> PAGEREF _Toc322012693 \h </w:instrText>
      </w:r>
      <w:r w:rsidR="005F52BF" w:rsidRPr="009E492F">
        <w:rPr>
          <w:noProof/>
        </w:rPr>
      </w:r>
      <w:r w:rsidR="005F52BF" w:rsidRPr="009E492F">
        <w:rPr>
          <w:noProof/>
        </w:rPr>
        <w:fldChar w:fldCharType="separate"/>
      </w:r>
      <w:r w:rsidRPr="009E492F">
        <w:rPr>
          <w:noProof/>
        </w:rPr>
        <w:t>9</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5F52BF" w:rsidRPr="009E492F">
        <w:rPr>
          <w:noProof/>
        </w:rPr>
        <w:fldChar w:fldCharType="begin"/>
      </w:r>
      <w:r w:rsidRPr="009E492F">
        <w:rPr>
          <w:noProof/>
        </w:rPr>
        <w:instrText xml:space="preserve"> PAGEREF _Toc322012694 \h </w:instrText>
      </w:r>
      <w:r w:rsidR="005F52BF" w:rsidRPr="009E492F">
        <w:rPr>
          <w:noProof/>
        </w:rPr>
      </w:r>
      <w:r w:rsidR="005F52BF" w:rsidRPr="009E492F">
        <w:rPr>
          <w:noProof/>
        </w:rPr>
        <w:fldChar w:fldCharType="separate"/>
      </w:r>
      <w:r w:rsidRPr="009E492F">
        <w:rPr>
          <w:noProof/>
        </w:rPr>
        <w:t>9</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5F52BF" w:rsidRPr="009E492F">
        <w:rPr>
          <w:noProof/>
        </w:rPr>
        <w:fldChar w:fldCharType="begin"/>
      </w:r>
      <w:r w:rsidRPr="009E492F">
        <w:rPr>
          <w:noProof/>
        </w:rPr>
        <w:instrText xml:space="preserve"> PAGEREF _Toc322012695 \h </w:instrText>
      </w:r>
      <w:r w:rsidR="005F52BF" w:rsidRPr="009E492F">
        <w:rPr>
          <w:noProof/>
        </w:rPr>
      </w:r>
      <w:r w:rsidR="005F52BF" w:rsidRPr="009E492F">
        <w:rPr>
          <w:noProof/>
        </w:rPr>
        <w:fldChar w:fldCharType="separate"/>
      </w:r>
      <w:r w:rsidRPr="009E492F">
        <w:rPr>
          <w:noProof/>
        </w:rPr>
        <w:t>16</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5F52BF" w:rsidRPr="009E492F">
        <w:rPr>
          <w:noProof/>
        </w:rPr>
        <w:fldChar w:fldCharType="begin"/>
      </w:r>
      <w:r w:rsidRPr="009E492F">
        <w:rPr>
          <w:noProof/>
        </w:rPr>
        <w:instrText xml:space="preserve"> PAGEREF _Toc322012696 \h </w:instrText>
      </w:r>
      <w:r w:rsidR="005F52BF" w:rsidRPr="009E492F">
        <w:rPr>
          <w:noProof/>
        </w:rPr>
      </w:r>
      <w:r w:rsidR="005F52BF" w:rsidRPr="009E492F">
        <w:rPr>
          <w:noProof/>
        </w:rPr>
        <w:fldChar w:fldCharType="separate"/>
      </w:r>
      <w:r w:rsidRPr="009E492F">
        <w:rPr>
          <w:noProof/>
        </w:rPr>
        <w:t>22</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5F52BF" w:rsidRPr="009E492F">
        <w:rPr>
          <w:noProof/>
        </w:rPr>
        <w:fldChar w:fldCharType="begin"/>
      </w:r>
      <w:r w:rsidRPr="009E492F">
        <w:rPr>
          <w:noProof/>
        </w:rPr>
        <w:instrText xml:space="preserve"> PAGEREF _Toc322012697 \h </w:instrText>
      </w:r>
      <w:r w:rsidR="005F52BF" w:rsidRPr="009E492F">
        <w:rPr>
          <w:noProof/>
        </w:rPr>
      </w:r>
      <w:r w:rsidR="005F52BF" w:rsidRPr="009E492F">
        <w:rPr>
          <w:noProof/>
        </w:rPr>
        <w:fldChar w:fldCharType="separate"/>
      </w:r>
      <w:r w:rsidRPr="009E492F">
        <w:rPr>
          <w:noProof/>
        </w:rPr>
        <w:t>26</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5F52BF" w:rsidRPr="009E492F">
        <w:rPr>
          <w:noProof/>
        </w:rPr>
        <w:fldChar w:fldCharType="begin"/>
      </w:r>
      <w:r w:rsidRPr="009E492F">
        <w:rPr>
          <w:noProof/>
        </w:rPr>
        <w:instrText xml:space="preserve"> PAGEREF _Toc322012698 \h </w:instrText>
      </w:r>
      <w:r w:rsidR="005F52BF" w:rsidRPr="009E492F">
        <w:rPr>
          <w:noProof/>
        </w:rPr>
      </w:r>
      <w:r w:rsidR="005F52BF" w:rsidRPr="009E492F">
        <w:rPr>
          <w:noProof/>
        </w:rPr>
        <w:fldChar w:fldCharType="separate"/>
      </w:r>
      <w:r w:rsidRPr="009E492F">
        <w:rPr>
          <w:noProof/>
        </w:rPr>
        <w:t>33</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5F52BF" w:rsidRPr="009E492F">
        <w:rPr>
          <w:noProof/>
        </w:rPr>
        <w:fldChar w:fldCharType="begin"/>
      </w:r>
      <w:r w:rsidRPr="009E492F">
        <w:rPr>
          <w:noProof/>
        </w:rPr>
        <w:instrText xml:space="preserve"> PAGEREF _Toc322012699 \h </w:instrText>
      </w:r>
      <w:r w:rsidR="005F52BF" w:rsidRPr="009E492F">
        <w:rPr>
          <w:noProof/>
        </w:rPr>
      </w:r>
      <w:r w:rsidR="005F52BF" w:rsidRPr="009E492F">
        <w:rPr>
          <w:noProof/>
        </w:rPr>
        <w:fldChar w:fldCharType="separate"/>
      </w:r>
      <w:r w:rsidRPr="009E492F">
        <w:rPr>
          <w:noProof/>
        </w:rPr>
        <w:t>33</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5F52BF" w:rsidRPr="009E492F">
        <w:rPr>
          <w:noProof/>
        </w:rPr>
        <w:fldChar w:fldCharType="begin"/>
      </w:r>
      <w:r w:rsidRPr="009E492F">
        <w:rPr>
          <w:noProof/>
        </w:rPr>
        <w:instrText xml:space="preserve"> PAGEREF _Toc322012700 \h </w:instrText>
      </w:r>
      <w:r w:rsidR="005F52BF" w:rsidRPr="009E492F">
        <w:rPr>
          <w:noProof/>
        </w:rPr>
      </w:r>
      <w:r w:rsidR="005F52BF" w:rsidRPr="009E492F">
        <w:rPr>
          <w:noProof/>
        </w:rPr>
        <w:fldChar w:fldCharType="separate"/>
      </w:r>
      <w:r w:rsidRPr="009E492F">
        <w:rPr>
          <w:noProof/>
        </w:rPr>
        <w:t>33</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5F52BF" w:rsidRPr="009E492F">
        <w:rPr>
          <w:noProof/>
        </w:rPr>
        <w:fldChar w:fldCharType="begin"/>
      </w:r>
      <w:r w:rsidRPr="009E492F">
        <w:rPr>
          <w:noProof/>
        </w:rPr>
        <w:instrText xml:space="preserve"> PAGEREF _Toc322012701 \h </w:instrText>
      </w:r>
      <w:r w:rsidR="005F52BF" w:rsidRPr="009E492F">
        <w:rPr>
          <w:noProof/>
        </w:rPr>
      </w:r>
      <w:r w:rsidR="005F52BF" w:rsidRPr="009E492F">
        <w:rPr>
          <w:noProof/>
        </w:rPr>
        <w:fldChar w:fldCharType="separate"/>
      </w:r>
      <w:r w:rsidRPr="009E492F">
        <w:rPr>
          <w:noProof/>
        </w:rPr>
        <w:t>33</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5F52BF" w:rsidRPr="009E492F">
        <w:rPr>
          <w:noProof/>
        </w:rPr>
        <w:fldChar w:fldCharType="begin"/>
      </w:r>
      <w:r w:rsidRPr="009E492F">
        <w:rPr>
          <w:noProof/>
        </w:rPr>
        <w:instrText xml:space="preserve"> PAGEREF _Toc322012702 \h </w:instrText>
      </w:r>
      <w:r w:rsidR="005F52BF" w:rsidRPr="009E492F">
        <w:rPr>
          <w:noProof/>
        </w:rPr>
      </w:r>
      <w:r w:rsidR="005F52BF" w:rsidRPr="009E492F">
        <w:rPr>
          <w:noProof/>
        </w:rPr>
        <w:fldChar w:fldCharType="separate"/>
      </w:r>
      <w:r w:rsidRPr="009E492F">
        <w:rPr>
          <w:noProof/>
        </w:rPr>
        <w:t>33</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5F52BF" w:rsidRPr="009E492F">
        <w:rPr>
          <w:noProof/>
        </w:rPr>
        <w:fldChar w:fldCharType="begin"/>
      </w:r>
      <w:r w:rsidRPr="009E492F">
        <w:rPr>
          <w:noProof/>
        </w:rPr>
        <w:instrText xml:space="preserve"> PAGEREF _Toc322012703 \h </w:instrText>
      </w:r>
      <w:r w:rsidR="005F52BF" w:rsidRPr="009E492F">
        <w:rPr>
          <w:noProof/>
        </w:rPr>
      </w:r>
      <w:r w:rsidR="005F52BF" w:rsidRPr="009E492F">
        <w:rPr>
          <w:noProof/>
        </w:rPr>
        <w:fldChar w:fldCharType="separate"/>
      </w:r>
      <w:r w:rsidRPr="009E492F">
        <w:rPr>
          <w:noProof/>
        </w:rPr>
        <w:t>33</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5F52BF" w:rsidRPr="009E492F">
        <w:rPr>
          <w:noProof/>
        </w:rPr>
        <w:fldChar w:fldCharType="begin"/>
      </w:r>
      <w:r w:rsidRPr="009E492F">
        <w:rPr>
          <w:noProof/>
        </w:rPr>
        <w:instrText xml:space="preserve"> PAGEREF _Toc322012704 \h </w:instrText>
      </w:r>
      <w:r w:rsidR="005F52BF" w:rsidRPr="009E492F">
        <w:rPr>
          <w:noProof/>
        </w:rPr>
      </w:r>
      <w:r w:rsidR="005F52BF" w:rsidRPr="009E492F">
        <w:rPr>
          <w:noProof/>
        </w:rPr>
        <w:fldChar w:fldCharType="separate"/>
      </w:r>
      <w:r w:rsidRPr="009E492F">
        <w:rPr>
          <w:noProof/>
        </w:rPr>
        <w:t>34</w:t>
      </w:r>
      <w:r w:rsidR="005F52BF"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5F52BF" w:rsidRPr="009E492F">
        <w:rPr>
          <w:noProof/>
        </w:rPr>
        <w:fldChar w:fldCharType="begin"/>
      </w:r>
      <w:r w:rsidRPr="009E492F">
        <w:rPr>
          <w:noProof/>
        </w:rPr>
        <w:instrText xml:space="preserve"> PAGEREF _Toc322012705 \h </w:instrText>
      </w:r>
      <w:r w:rsidR="005F52BF" w:rsidRPr="009E492F">
        <w:rPr>
          <w:noProof/>
        </w:rPr>
      </w:r>
      <w:r w:rsidR="005F52BF" w:rsidRPr="009E492F">
        <w:rPr>
          <w:noProof/>
        </w:rPr>
        <w:fldChar w:fldCharType="separate"/>
      </w:r>
      <w:r w:rsidRPr="009E492F">
        <w:rPr>
          <w:noProof/>
        </w:rPr>
        <w:t>34</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5F52BF" w:rsidRPr="009E492F">
        <w:rPr>
          <w:noProof/>
        </w:rPr>
        <w:fldChar w:fldCharType="begin"/>
      </w:r>
      <w:r w:rsidRPr="009E492F">
        <w:rPr>
          <w:noProof/>
        </w:rPr>
        <w:instrText xml:space="preserve"> PAGEREF _Toc322012706 \h </w:instrText>
      </w:r>
      <w:r w:rsidR="005F52BF" w:rsidRPr="009E492F">
        <w:rPr>
          <w:noProof/>
        </w:rPr>
      </w:r>
      <w:r w:rsidR="005F52BF" w:rsidRPr="009E492F">
        <w:rPr>
          <w:noProof/>
        </w:rPr>
        <w:fldChar w:fldCharType="separate"/>
      </w:r>
      <w:r w:rsidRPr="009E492F">
        <w:rPr>
          <w:noProof/>
        </w:rPr>
        <w:t>34</w:t>
      </w:r>
      <w:r w:rsidR="005F52BF"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5F52BF" w:rsidRPr="009E492F">
        <w:rPr>
          <w:noProof/>
        </w:rPr>
        <w:fldChar w:fldCharType="begin"/>
      </w:r>
      <w:r w:rsidRPr="009E492F">
        <w:rPr>
          <w:noProof/>
        </w:rPr>
        <w:instrText xml:space="preserve"> PAGEREF _Toc322012707 \h </w:instrText>
      </w:r>
      <w:r w:rsidR="005F52BF" w:rsidRPr="009E492F">
        <w:rPr>
          <w:noProof/>
        </w:rPr>
      </w:r>
      <w:r w:rsidR="005F52BF" w:rsidRPr="009E492F">
        <w:rPr>
          <w:noProof/>
        </w:rPr>
        <w:fldChar w:fldCharType="separate"/>
      </w:r>
      <w:r w:rsidRPr="009E492F">
        <w:rPr>
          <w:noProof/>
        </w:rPr>
        <w:t>34</w:t>
      </w:r>
      <w:r w:rsidR="005F52BF" w:rsidRPr="009E492F">
        <w:rPr>
          <w:noProof/>
        </w:rPr>
        <w:fldChar w:fldCharType="end"/>
      </w:r>
    </w:p>
    <w:p w:rsidR="00153D1B" w:rsidRPr="009E492F" w:rsidRDefault="005F52BF"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r w:rsidRPr="009E492F">
              <w:t>Subtareas</w:t>
            </w:r>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E83F18" w:rsidP="00671186">
      <w:pPr>
        <w:jc w:val="center"/>
        <w:rPr>
          <w:lang w:val="es-ES_tradnl" w:eastAsia="ja-JP"/>
        </w:rPr>
      </w:pPr>
      <w:r w:rsidRPr="005F52BF">
        <w:rPr>
          <w:noProof/>
          <w:lang w:val="es-PE" w:eastAsia="es-PE"/>
        </w:rPr>
        <w:pict>
          <v:shape id="_x0000_i1026" type="#_x0000_t75" style="width:371.7pt;height:576.85pt">
            <v:imagedata r:id="rId10" o:title=""/>
          </v:shape>
        </w:pict>
      </w:r>
    </w:p>
    <w:p w:rsidR="00153D1B" w:rsidRPr="009E492F" w:rsidRDefault="00153D1B"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E83F18" w:rsidP="00C57937">
      <w:pPr>
        <w:ind w:left="-1701"/>
        <w:jc w:val="center"/>
        <w:rPr>
          <w:lang w:val="es-ES_tradnl" w:eastAsia="ja-JP"/>
        </w:rPr>
      </w:pPr>
      <w:r w:rsidRPr="005F52BF">
        <w:rPr>
          <w:noProof/>
          <w:lang w:val="es-ES_tradnl" w:eastAsia="es-PE"/>
        </w:rPr>
        <w:pict>
          <v:shape id="_x0000_i1027" type="#_x0000_t75" style="width:302.25pt;height:391.8pt">
            <v:imagedata r:id="rId11"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E83F18" w:rsidP="00962853">
      <w:pPr>
        <w:ind w:hanging="426"/>
        <w:rPr>
          <w:noProof/>
        </w:rPr>
      </w:pPr>
      <w:r w:rsidRPr="005F52BF">
        <w:rPr>
          <w:noProof/>
          <w:lang w:val="es-PE" w:eastAsia="es-PE"/>
        </w:rPr>
        <w:lastRenderedPageBreak/>
        <w:pict>
          <v:shape id="Imagen 1" o:spid="_x0000_i1028" type="#_x0000_t75" style="width:525.75pt;height:384.3pt;visibility:visible">
            <v:imagedata r:id="rId12"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E83F18" w:rsidP="00962853">
      <w:pPr>
        <w:ind w:left="-1560" w:firstLine="1560"/>
        <w:jc w:val="center"/>
        <w:rPr>
          <w:lang w:val="es-ES_tradnl" w:eastAsia="ja-JP"/>
        </w:rPr>
      </w:pPr>
      <w:r w:rsidRPr="005F52BF">
        <w:rPr>
          <w:noProof/>
          <w:lang w:val="es-PE" w:eastAsia="es-PE"/>
        </w:rPr>
        <w:pict>
          <v:shape id="0 Imagen" o:spid="_x0000_i1029" type="#_x0000_t75" style="width:452.95pt;height:261.2pt;visibility:visible">
            <v:imagedata r:id="rId13"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E83F18" w:rsidP="00962853">
      <w:pPr>
        <w:jc w:val="center"/>
        <w:rPr>
          <w:lang w:val="es-ES_tradnl" w:eastAsia="ja-JP"/>
        </w:rPr>
      </w:pPr>
      <w:r w:rsidRPr="005F52BF">
        <w:rPr>
          <w:noProof/>
          <w:lang w:val="es-PE" w:eastAsia="es-PE"/>
        </w:rPr>
        <w:pict>
          <v:shape id="_x0000_i1030" type="#_x0000_t75" style="width:440.35pt;height:233.6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E83F18" w:rsidP="00962853">
      <w:pPr>
        <w:jc w:val="center"/>
        <w:rPr>
          <w:lang w:val="es-ES_tradnl" w:eastAsia="ja-JP"/>
        </w:rPr>
      </w:pPr>
      <w:r w:rsidRPr="005F52BF">
        <w:rPr>
          <w:noProof/>
          <w:lang w:val="es-PE" w:eastAsia="es-PE"/>
        </w:rPr>
        <w:pict>
          <v:shape id="_x0000_i1031" type="#_x0000_t75" style="width:422.8pt;height:276.3pt;visibility:visible">
            <v:imagedata r:id="rId15"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E83F18" w:rsidP="00962853">
      <w:pPr>
        <w:rPr>
          <w:lang w:val="es-ES_tradnl" w:eastAsia="ja-JP"/>
        </w:rPr>
      </w:pPr>
      <w:r w:rsidRPr="005F52BF">
        <w:rPr>
          <w:noProof/>
          <w:lang w:val="es-PE" w:eastAsia="es-PE"/>
        </w:rPr>
        <w:lastRenderedPageBreak/>
        <w:pict>
          <v:shape id="_x0000_i1032" type="#_x0000_t75" style="width:439.55pt;height:277.1pt;visibility:visible">
            <v:imagedata r:id="rId16"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El sistema valida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sadmin o hadmin</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hadmin</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le muestra un formulario que comprende de código de tipo de habitación, 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de última modificación, hostname, port, username y password.</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Ingresar a la pantalla administrar empleados, logueado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lastRenderedPageBreak/>
              <w:t>Detalle del trabajo:</w:t>
            </w:r>
          </w:p>
          <w:p w:rsidR="00153D1B" w:rsidRPr="009E492F" w:rsidRDefault="00153D1B" w:rsidP="003145CD">
            <w:pPr>
              <w:ind w:left="1071"/>
            </w:pPr>
            <w:r w:rsidRPr="009E492F">
              <w:t>Editables: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actor completa los campos nombre o ap. Paterno o ap. Materno o en su defecto los </w:t>
            </w:r>
            <w:r w:rsidRPr="009E492F">
              <w:rPr>
                <w:rFonts w:ascii="Arial" w:hAnsi="Arial" w:cs="Arial"/>
                <w:sz w:val="20"/>
                <w:szCs w:val="20"/>
              </w:rPr>
              <w:lastRenderedPageBreak/>
              <w:t>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“Administrar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lastRenderedPageBreak/>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Eliminar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“Recepción de pedidos”</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el campo para buscar el pedido por su ID.</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el ID de pedido dado por el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la búsqueda</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 lista de proveedores que están atendiendo el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180B8E">
            <w:pPr>
              <w:rPr>
                <w:lang w:val="es-ES_tradnl" w:eastAsia="ja-JP"/>
              </w:rPr>
            </w:pPr>
            <w:r w:rsidRPr="009E492F">
              <w:rPr>
                <w:lang w:val="es-ES_tradnl" w:eastAsia="ja-JP"/>
              </w:rPr>
              <w:t>El sistema administra a todos las órdenes 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almacena la nueva orden de compra con sus datos.</w:t>
            </w:r>
          </w:p>
        </w:tc>
      </w:tr>
      <w:tr w:rsidR="00153D1B" w:rsidRPr="009E492F">
        <w:trPr>
          <w:trHeight w:val="109"/>
        </w:trPr>
        <w:tc>
          <w:tcPr>
            <w:tcW w:w="8644" w:type="dxa"/>
            <w:gridSpan w:val="2"/>
            <w:shd w:val="clear" w:color="auto" w:fill="7F7F7F"/>
          </w:tcPr>
          <w:p w:rsidR="00153D1B" w:rsidRPr="009E492F" w:rsidRDefault="00153D1B" w:rsidP="0037188F">
            <w:pPr>
              <w:tabs>
                <w:tab w:val="center" w:pos="4252"/>
                <w:tab w:val="right" w:pos="8504"/>
              </w:tabs>
              <w:rPr>
                <w:b/>
                <w:bCs/>
              </w:rPr>
            </w:pPr>
            <w:r w:rsidRPr="009E492F">
              <w:rPr>
                <w:b/>
                <w:bCs/>
              </w:rPr>
              <w:t>Flujo de eventos alterno: Modificar Orden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almacena los cambios en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Eliminar Orden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elimina los datos de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Mostrar Orden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no realiza cambio alguno en los datos relacionados a la orden 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“Administrar Productos”.</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lastRenderedPageBreak/>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lastRenderedPageBreak/>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Recepcionista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validará la tarjeta de crédito, mediante el servicio que brinda Visa y MasterCard.</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46710D">
            <w:pPr>
              <w:numPr>
                <w:ilvl w:val="1"/>
                <w:numId w:val="91"/>
              </w:numPr>
              <w:tabs>
                <w:tab w:val="clear" w:pos="0"/>
              </w:tabs>
              <w:ind w:hanging="294"/>
            </w:pPr>
            <w:r w:rsidRPr="009E492F">
              <w:t>El sistema muestra un formulario para la validación de tarjetas.</w:t>
            </w:r>
          </w:p>
          <w:p w:rsidR="00153D1B" w:rsidRPr="009E492F" w:rsidRDefault="00153D1B" w:rsidP="0046710D">
            <w:pPr>
              <w:numPr>
                <w:ilvl w:val="1"/>
                <w:numId w:val="91"/>
              </w:numPr>
              <w:tabs>
                <w:tab w:val="clear" w:pos="0"/>
              </w:tabs>
              <w:ind w:hanging="294"/>
            </w:pPr>
            <w:r w:rsidRPr="009E492F">
              <w:t>El actor llena el formulario con los campos solicitados (Tipo de tarjeta, Número de tarjeta, fecha de vencimiento, clave)</w:t>
            </w:r>
          </w:p>
          <w:p w:rsidR="00153D1B" w:rsidRPr="009E492F" w:rsidRDefault="00153D1B" w:rsidP="0046710D">
            <w:pPr>
              <w:numPr>
                <w:ilvl w:val="1"/>
                <w:numId w:val="91"/>
              </w:numPr>
              <w:tabs>
                <w:tab w:val="clear" w:pos="0"/>
              </w:tabs>
              <w:ind w:hanging="294"/>
            </w:pPr>
            <w:r w:rsidRPr="009E492F">
              <w:t>El sistema envía los datos ingresados al proveedor seleccionado según la tarjeta.</w:t>
            </w:r>
          </w:p>
          <w:p w:rsidR="00153D1B" w:rsidRPr="009E492F" w:rsidRDefault="00153D1B" w:rsidP="0046710D">
            <w:pPr>
              <w:numPr>
                <w:ilvl w:val="1"/>
                <w:numId w:val="91"/>
              </w:numPr>
              <w:tabs>
                <w:tab w:val="clear" w:pos="0"/>
              </w:tabs>
              <w:ind w:hanging="294"/>
            </w:pPr>
            <w:r w:rsidRPr="009E492F">
              <w:t>El sistema recibe la validación del proveedor de la tarjeta.</w:t>
            </w:r>
          </w:p>
          <w:p w:rsidR="00153D1B" w:rsidRPr="009E492F" w:rsidRDefault="00153D1B" w:rsidP="0046710D">
            <w:pPr>
              <w:numPr>
                <w:ilvl w:val="1"/>
                <w:numId w:val="91"/>
              </w:numPr>
              <w:tabs>
                <w:tab w:val="clear" w:pos="0"/>
              </w:tabs>
              <w:ind w:hanging="294"/>
            </w:pPr>
            <w:r w:rsidRPr="009E492F">
              <w:t>El sistema indica al actor que la tarjeta fue validad o no.</w:t>
            </w:r>
          </w:p>
          <w:p w:rsidR="00153D1B" w:rsidRPr="009E492F" w:rsidRDefault="00153D1B" w:rsidP="0046710D">
            <w:pPr>
              <w:numPr>
                <w:ilvl w:val="1"/>
                <w:numId w:val="91"/>
              </w:numPr>
              <w:tabs>
                <w:tab w:val="clear" w:pos="0"/>
              </w:tabs>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usuario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 xml:space="preserve"> actor</w:t>
            </w:r>
            <w:r w:rsidR="003A11D3" w:rsidRPr="009E492F">
              <w:rPr>
                <w:rFonts w:ascii="Arial" w:hAnsi="Arial" w:cs="Arial"/>
                <w:sz w:val="20"/>
                <w:szCs w:val="20"/>
                <w:lang w:val="es-ES"/>
              </w:rPr>
              <w:t xml:space="preserve"> </w:t>
            </w:r>
            <w:r w:rsidRPr="009E492F">
              <w:rPr>
                <w:rFonts w:ascii="Arial" w:hAnsi="Arial" w:cs="Arial"/>
                <w:sz w:val="20"/>
                <w:szCs w:val="20"/>
                <w:lang w:val="es-ES"/>
              </w:rPr>
              <w:t>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E83F18" w:rsidRDefault="00E83F18" w:rsidP="0046710D">
            <w:pPr>
              <w:pStyle w:val="Prrafodelista"/>
              <w:numPr>
                <w:ilvl w:val="0"/>
                <w:numId w:val="89"/>
              </w:numPr>
              <w:spacing w:after="0" w:line="240" w:lineRule="auto"/>
              <w:rPr>
                <w:rFonts w:ascii="Arial" w:hAnsi="Arial" w:cs="Arial"/>
                <w:sz w:val="20"/>
                <w:szCs w:val="20"/>
              </w:rPr>
            </w:pPr>
            <w:r>
              <w:rPr>
                <w:rFonts w:ascii="Arial" w:hAnsi="Arial" w:cs="Arial"/>
                <w:sz w:val="20"/>
                <w:szCs w:val="20"/>
              </w:rPr>
              <w:lastRenderedPageBreak/>
              <w:t>El actor selecciona la opción Reporte de Ventas.</w:t>
            </w:r>
          </w:p>
          <w:p w:rsidR="00153D1B" w:rsidRPr="00E83F18" w:rsidRDefault="00153D1B" w:rsidP="00E83F18">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sidR="00E83F18">
              <w:rPr>
                <w:rFonts w:ascii="Arial" w:hAnsi="Arial" w:cs="Arial"/>
                <w:sz w:val="20"/>
                <w:szCs w:val="20"/>
              </w:rPr>
              <w:t>y fecha de fin para g</w:t>
            </w:r>
            <w:r w:rsidRPr="009E492F">
              <w:rPr>
                <w:rFonts w:ascii="Arial" w:hAnsi="Arial" w:cs="Arial"/>
                <w:sz w:val="20"/>
                <w:szCs w:val="20"/>
              </w:rPr>
              <w:t>enerar el reporte.</w:t>
            </w:r>
          </w:p>
          <w:p w:rsidR="00E83F18" w:rsidRPr="00E83F18" w:rsidRDefault="00153D1B" w:rsidP="00E83F18">
            <w:pPr>
              <w:pStyle w:val="Prrafodelista"/>
              <w:numPr>
                <w:ilvl w:val="0"/>
                <w:numId w:val="89"/>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153D1B" w:rsidRPr="009E492F" w:rsidRDefault="00E83F18" w:rsidP="00E83F18">
            <w:pPr>
              <w:pStyle w:val="Prrafodelista"/>
              <w:numPr>
                <w:ilvl w:val="0"/>
                <w:numId w:val="89"/>
              </w:numPr>
              <w:spacing w:after="0" w:line="240" w:lineRule="auto"/>
              <w:rPr>
                <w:b/>
                <w:bCs/>
              </w:rPr>
            </w:pPr>
            <w:r w:rsidRPr="00E83F18">
              <w:rPr>
                <w:rFonts w:ascii="Arial" w:hAnsi="Arial" w:cs="Arial"/>
                <w:sz w:val="20"/>
                <w:szCs w:val="20"/>
              </w:rPr>
              <w:t xml:space="preserve">El </w:t>
            </w:r>
            <w:r w:rsidR="00153D1B" w:rsidRPr="00E83F18">
              <w:rPr>
                <w:rFonts w:ascii="Arial" w:hAnsi="Arial" w:cs="Arial"/>
                <w:sz w:val="20"/>
                <w:szCs w:val="20"/>
              </w:rPr>
              <w:t>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lastRenderedPageBreak/>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lastRenderedPageBreak/>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 xml:space="preserve">El usuario llena los campos destinatario, copia adjunta, asunto y el contenido del correo. </w:t>
            </w:r>
            <w:r w:rsidRPr="009E492F">
              <w:rPr>
                <w:color w:val="000000"/>
                <w:sz w:val="20"/>
                <w:szCs w:val="20"/>
              </w:rPr>
              <w:lastRenderedPageBreak/>
              <w:t>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usuario visualiza información detallada de los paquetes. No </w:t>
            </w:r>
            <w:r w:rsidRPr="009E492F">
              <w:rPr>
                <w:color w:val="000000"/>
                <w:sz w:val="20"/>
                <w:szCs w:val="20"/>
              </w:rPr>
              <w:lastRenderedPageBreak/>
              <w:t>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lastRenderedPageBreak/>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lastRenderedPageBreak/>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lastRenderedPageBreak/>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lastRenderedPageBreak/>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“Checked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lastRenderedPageBreak/>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actualiza la información ingresada en el subformulario de Presupuesto y en las </w:t>
            </w:r>
            <w:r w:rsidRPr="009E492F">
              <w:rPr>
                <w:rFonts w:ascii="Arial" w:hAnsi="Arial" w:cs="Arial"/>
                <w:sz w:val="20"/>
                <w:szCs w:val="20"/>
                <w:lang w:eastAsia="es-ES"/>
              </w:rPr>
              <w:lastRenderedPageBreak/>
              <w:t>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 xml:space="preserve">El sistema interrumpe las acciones realizadas y se redirige a la pantalla principal del </w:t>
            </w:r>
            <w:r w:rsidRPr="009E492F">
              <w:rPr>
                <w:rFonts w:ascii="Arial" w:hAnsi="Arial" w:cs="Arial"/>
                <w:sz w:val="20"/>
                <w:szCs w:val="20"/>
                <w:lang w:val="es-ES" w:eastAsia="es-ES"/>
              </w:rPr>
              <w:lastRenderedPageBreak/>
              <w:t>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lastRenderedPageBreak/>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lastRenderedPageBreak/>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 opción “Pagar  y Check Out”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“Check Out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“Checked Out”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Check Out”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 xml:space="preserve">realizar la asignación deseada por motivos de disponibilidad del servicio o de la reserva del huésped, el sistema muestra el mensaje “El servicio solicitado no se encuentra disponible para la fecha y hora </w:t>
            </w:r>
            <w:r w:rsidRPr="009E492F">
              <w:rPr>
                <w:color w:val="222222"/>
                <w:sz w:val="20"/>
                <w:szCs w:val="20"/>
              </w:rPr>
              <w:lastRenderedPageBreak/>
              <w:t>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usuario llena los campos destinatario, copia adjunta, asunto y el </w:t>
            </w:r>
            <w:r w:rsidRPr="009E492F">
              <w:rPr>
                <w:color w:val="000000"/>
              </w:rPr>
              <w:lastRenderedPageBreak/>
              <w:t>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4" w:name="_Toc322012698"/>
      <w:r w:rsidRPr="009E492F">
        <w:t>Requisitos de Interfaces Externos</w:t>
      </w:r>
      <w:bookmarkEnd w:id="44"/>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5" w:name="_Toc130965184"/>
      <w:bookmarkStart w:id="46" w:name="_Toc322012699"/>
      <w:r w:rsidRPr="009E492F">
        <w:t>Interfaces de Usuario</w:t>
      </w:r>
      <w:bookmarkEnd w:id="45"/>
      <w:bookmarkEnd w:id="46"/>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7" w:name="_Toc130965185"/>
      <w:bookmarkStart w:id="48" w:name="_Toc322012700"/>
      <w:r w:rsidRPr="009E492F">
        <w:t>Interfaces Hardware</w:t>
      </w:r>
      <w:bookmarkEnd w:id="47"/>
      <w:bookmarkEnd w:id="48"/>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49" w:name="_Toc130965186"/>
      <w:bookmarkStart w:id="50" w:name="_Toc322012701"/>
      <w:r w:rsidRPr="009E492F">
        <w:t>Interfaces Software</w:t>
      </w:r>
      <w:bookmarkEnd w:id="49"/>
      <w:bookmarkEnd w:id="5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1" w:name="_Toc130965187"/>
      <w:bookmarkStart w:id="52" w:name="_Toc322012702"/>
      <w:r w:rsidRPr="009E492F">
        <w:t>Requisitos de Rendimiento</w:t>
      </w:r>
      <w:bookmarkEnd w:id="51"/>
      <w:bookmarkEnd w:id="52"/>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3" w:name="_Toc130965188"/>
      <w:bookmarkStart w:id="54" w:name="_Toc322012703"/>
      <w:r w:rsidRPr="009E492F">
        <w:t>Requisitos de Desarrollo</w:t>
      </w:r>
      <w:bookmarkEnd w:id="53"/>
      <w:bookmarkEnd w:id="54"/>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5" w:name="_Toc130965189"/>
      <w:bookmarkStart w:id="56" w:name="_Toc322012704"/>
      <w:r w:rsidRPr="009E492F">
        <w:t>Requisitos Tecnológicos</w:t>
      </w:r>
      <w:bookmarkEnd w:id="55"/>
      <w:bookmarkEnd w:id="56"/>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7" w:name="_Toc130965190"/>
      <w:bookmarkStart w:id="58" w:name="_Toc322012705"/>
      <w:r w:rsidRPr="009E492F">
        <w:t>Atributos de Software</w:t>
      </w:r>
      <w:bookmarkEnd w:id="57"/>
      <w:bookmarkEnd w:id="58"/>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59" w:name="_Toc130965191"/>
      <w:bookmarkStart w:id="60" w:name="_Toc322012706"/>
      <w:r w:rsidRPr="009E492F">
        <w:t>Seguridad</w:t>
      </w:r>
      <w:bookmarkEnd w:id="59"/>
      <w:bookmarkEnd w:id="60"/>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lastRenderedPageBreak/>
        <w:t xml:space="preserve">En caso exista un error de usuario, el sistema enviara un mensaje de error.  </w:t>
      </w:r>
    </w:p>
    <w:p w:rsidR="00153D1B" w:rsidRPr="009E492F" w:rsidRDefault="00153D1B" w:rsidP="00C231D4">
      <w:pPr>
        <w:pStyle w:val="Ttulo3"/>
        <w:jc w:val="both"/>
      </w:pPr>
      <w:bookmarkStart w:id="61" w:name="_Toc130965192"/>
      <w:bookmarkStart w:id="62" w:name="_Toc322012707"/>
      <w:r w:rsidRPr="009E492F">
        <w:t>Portabilidad</w:t>
      </w:r>
      <w:bookmarkEnd w:id="61"/>
      <w:bookmarkEnd w:id="62"/>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w:t>
      </w:r>
      <w:bookmarkStart w:id="63" w:name="_GoBack"/>
      <w:bookmarkEnd w:id="63"/>
      <w:r w:rsidRPr="009E492F">
        <w:rPr>
          <w:lang w:val="es-ES_tradnl" w:eastAsia="ja-JP"/>
        </w:rPr>
        <w:t>ositivo con la tecnología web necesaria.</w:t>
      </w:r>
    </w:p>
    <w:sectPr w:rsidR="00153D1B"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B0A" w:rsidRDefault="00DA4B0A">
      <w:r>
        <w:separator/>
      </w:r>
    </w:p>
  </w:endnote>
  <w:endnote w:type="continuationSeparator" w:id="0">
    <w:p w:rsidR="00DA4B0A" w:rsidRDefault="00DA4B0A">
      <w:r>
        <w:continuationSeparator/>
      </w:r>
    </w:p>
  </w:endnote>
  <w:endnote w:type="continuationNotice" w:id="1">
    <w:p w:rsidR="00DA4B0A" w:rsidRDefault="00DA4B0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1D3" w:rsidRDefault="003A11D3">
    <w:pPr>
      <w:pStyle w:val="Encabezado"/>
      <w:pBdr>
        <w:top w:val="single" w:sz="8" w:space="1" w:color="auto"/>
      </w:pBdr>
    </w:pPr>
    <w:r>
      <w:t>RESORT SOLUTIONS</w:t>
    </w:r>
    <w:r>
      <w:tab/>
    </w:r>
    <w:r>
      <w:tab/>
    </w:r>
    <w:r w:rsidR="005F52BF">
      <w:rPr>
        <w:rStyle w:val="Nmerodepgina"/>
      </w:rPr>
      <w:fldChar w:fldCharType="begin"/>
    </w:r>
    <w:r>
      <w:rPr>
        <w:rStyle w:val="Nmerodepgina"/>
      </w:rPr>
      <w:instrText xml:space="preserve"> PAGE </w:instrText>
    </w:r>
    <w:r w:rsidR="005F52BF">
      <w:rPr>
        <w:rStyle w:val="Nmerodepgina"/>
      </w:rPr>
      <w:fldChar w:fldCharType="separate"/>
    </w:r>
    <w:r w:rsidR="00E83F18">
      <w:rPr>
        <w:rStyle w:val="Nmerodepgina"/>
        <w:noProof/>
      </w:rPr>
      <w:t>25</w:t>
    </w:r>
    <w:r w:rsidR="005F52BF">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B0A" w:rsidRDefault="00DA4B0A">
      <w:r>
        <w:separator/>
      </w:r>
    </w:p>
  </w:footnote>
  <w:footnote w:type="continuationSeparator" w:id="0">
    <w:p w:rsidR="00DA4B0A" w:rsidRDefault="00DA4B0A">
      <w:r>
        <w:continuationSeparator/>
      </w:r>
    </w:p>
  </w:footnote>
  <w:footnote w:type="continuationNotice" w:id="1">
    <w:p w:rsidR="00DA4B0A" w:rsidRDefault="00DA4B0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1D3" w:rsidRPr="001C6D61" w:rsidRDefault="003A11D3">
    <w:pPr>
      <w:pStyle w:val="Encabezado"/>
      <w:rPr>
        <w:sz w:val="16"/>
        <w:szCs w:val="16"/>
        <w:lang w:val="es-PE"/>
      </w:rPr>
    </w:pPr>
    <w:r>
      <w:rPr>
        <w:sz w:val="16"/>
        <w:szCs w:val="16"/>
        <w:lang w:val="es-PE"/>
      </w:rPr>
      <w:t>Era-s</w:t>
    </w:r>
    <w:r w:rsidRPr="001C6D61">
      <w:rPr>
        <w:sz w:val="16"/>
        <w:szCs w:val="16"/>
        <w:lang w:val="es-PE"/>
      </w:rPr>
      <w:t>phere</w:t>
    </w:r>
  </w:p>
  <w:p w:rsidR="003A11D3" w:rsidRPr="001C6D61" w:rsidRDefault="003A11D3"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3A11D3" w:rsidRDefault="003A11D3">
    <w:pPr>
      <w:rPr>
        <w:sz w:val="18"/>
        <w:szCs w:val="18"/>
      </w:rPr>
    </w:pPr>
    <w:r>
      <w:rPr>
        <w:lang w:val="es-PE"/>
      </w:rPr>
      <w:t>________________________________________________________________________________</w:t>
    </w:r>
  </w:p>
  <w:p w:rsidR="003A11D3" w:rsidRPr="001C6D61" w:rsidRDefault="003A11D3">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6">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2">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2"/>
  </w:num>
  <w:num w:numId="12">
    <w:abstractNumId w:val="126"/>
  </w:num>
  <w:num w:numId="13">
    <w:abstractNumId w:val="19"/>
  </w:num>
  <w:num w:numId="14">
    <w:abstractNumId w:val="104"/>
  </w:num>
  <w:num w:numId="15">
    <w:abstractNumId w:val="118"/>
  </w:num>
  <w:num w:numId="16">
    <w:abstractNumId w:val="24"/>
  </w:num>
  <w:num w:numId="17">
    <w:abstractNumId w:val="88"/>
  </w:num>
  <w:num w:numId="18">
    <w:abstractNumId w:val="22"/>
  </w:num>
  <w:num w:numId="19">
    <w:abstractNumId w:val="11"/>
  </w:num>
  <w:num w:numId="20">
    <w:abstractNumId w:val="12"/>
  </w:num>
  <w:num w:numId="21">
    <w:abstractNumId w:val="35"/>
  </w:num>
  <w:num w:numId="22">
    <w:abstractNumId w:val="28"/>
  </w:num>
  <w:num w:numId="23">
    <w:abstractNumId w:val="86"/>
  </w:num>
  <w:num w:numId="24">
    <w:abstractNumId w:val="107"/>
  </w:num>
  <w:num w:numId="25">
    <w:abstractNumId w:val="94"/>
  </w:num>
  <w:num w:numId="26">
    <w:abstractNumId w:val="29"/>
  </w:num>
  <w:num w:numId="27">
    <w:abstractNumId w:val="70"/>
  </w:num>
  <w:num w:numId="28">
    <w:abstractNumId w:val="99"/>
  </w:num>
  <w:num w:numId="29">
    <w:abstractNumId w:val="51"/>
  </w:num>
  <w:num w:numId="30">
    <w:abstractNumId w:val="41"/>
  </w:num>
  <w:num w:numId="31">
    <w:abstractNumId w:val="66"/>
  </w:num>
  <w:num w:numId="32">
    <w:abstractNumId w:val="31"/>
  </w:num>
  <w:num w:numId="33">
    <w:abstractNumId w:val="115"/>
  </w:num>
  <w:num w:numId="34">
    <w:abstractNumId w:val="39"/>
  </w:num>
  <w:num w:numId="35">
    <w:abstractNumId w:val="20"/>
  </w:num>
  <w:num w:numId="36">
    <w:abstractNumId w:val="54"/>
  </w:num>
  <w:num w:numId="37">
    <w:abstractNumId w:val="64"/>
  </w:num>
  <w:num w:numId="38">
    <w:abstractNumId w:val="120"/>
  </w:num>
  <w:num w:numId="39">
    <w:abstractNumId w:val="43"/>
  </w:num>
  <w:num w:numId="40">
    <w:abstractNumId w:val="14"/>
  </w:num>
  <w:num w:numId="41">
    <w:abstractNumId w:val="109"/>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10"/>
  </w:num>
  <w:num w:numId="49">
    <w:abstractNumId w:val="89"/>
  </w:num>
  <w:num w:numId="50">
    <w:abstractNumId w:val="56"/>
  </w:num>
  <w:num w:numId="51">
    <w:abstractNumId w:val="57"/>
  </w:num>
  <w:num w:numId="52">
    <w:abstractNumId w:val="129"/>
  </w:num>
  <w:num w:numId="53">
    <w:abstractNumId w:val="62"/>
  </w:num>
  <w:num w:numId="54">
    <w:abstractNumId w:val="128"/>
  </w:num>
  <w:num w:numId="55">
    <w:abstractNumId w:val="30"/>
  </w:num>
  <w:num w:numId="56">
    <w:abstractNumId w:val="97"/>
  </w:num>
  <w:num w:numId="57">
    <w:abstractNumId w:val="87"/>
  </w:num>
  <w:num w:numId="58">
    <w:abstractNumId w:val="53"/>
  </w:num>
  <w:num w:numId="59">
    <w:abstractNumId w:val="106"/>
  </w:num>
  <w:num w:numId="60">
    <w:abstractNumId w:val="45"/>
  </w:num>
  <w:num w:numId="61">
    <w:abstractNumId w:val="73"/>
  </w:num>
  <w:num w:numId="62">
    <w:abstractNumId w:val="96"/>
  </w:num>
  <w:num w:numId="63">
    <w:abstractNumId w:val="71"/>
  </w:num>
  <w:num w:numId="64">
    <w:abstractNumId w:val="37"/>
  </w:num>
  <w:num w:numId="65">
    <w:abstractNumId w:val="15"/>
  </w:num>
  <w:num w:numId="66">
    <w:abstractNumId w:val="36"/>
  </w:num>
  <w:num w:numId="67">
    <w:abstractNumId w:val="98"/>
  </w:num>
  <w:num w:numId="68">
    <w:abstractNumId w:val="122"/>
  </w:num>
  <w:num w:numId="69">
    <w:abstractNumId w:val="72"/>
  </w:num>
  <w:num w:numId="70">
    <w:abstractNumId w:val="95"/>
  </w:num>
  <w:num w:numId="71">
    <w:abstractNumId w:val="117"/>
  </w:num>
  <w:num w:numId="72">
    <w:abstractNumId w:val="74"/>
  </w:num>
  <w:num w:numId="73">
    <w:abstractNumId w:val="68"/>
  </w:num>
  <w:num w:numId="74">
    <w:abstractNumId w:val="55"/>
  </w:num>
  <w:num w:numId="75">
    <w:abstractNumId w:val="33"/>
  </w:num>
  <w:num w:numId="76">
    <w:abstractNumId w:val="46"/>
  </w:num>
  <w:num w:numId="77">
    <w:abstractNumId w:val="121"/>
  </w:num>
  <w:num w:numId="78">
    <w:abstractNumId w:val="85"/>
  </w:num>
  <w:num w:numId="79">
    <w:abstractNumId w:val="65"/>
  </w:num>
  <w:num w:numId="80">
    <w:abstractNumId w:val="81"/>
  </w:num>
  <w:num w:numId="81">
    <w:abstractNumId w:val="52"/>
  </w:num>
  <w:num w:numId="82">
    <w:abstractNumId w:val="80"/>
  </w:num>
  <w:num w:numId="83">
    <w:abstractNumId w:val="26"/>
  </w:num>
  <w:num w:numId="84">
    <w:abstractNumId w:val="67"/>
  </w:num>
  <w:num w:numId="85">
    <w:abstractNumId w:val="101"/>
  </w:num>
  <w:num w:numId="86">
    <w:abstractNumId w:val="69"/>
  </w:num>
  <w:num w:numId="87">
    <w:abstractNumId w:val="119"/>
  </w:num>
  <w:num w:numId="88">
    <w:abstractNumId w:val="76"/>
  </w:num>
  <w:num w:numId="89">
    <w:abstractNumId w:val="59"/>
  </w:num>
  <w:num w:numId="90">
    <w:abstractNumId w:val="38"/>
  </w:num>
  <w:num w:numId="91">
    <w:abstractNumId w:val="78"/>
  </w:num>
  <w:num w:numId="92">
    <w:abstractNumId w:val="48"/>
  </w:num>
  <w:num w:numId="93">
    <w:abstractNumId w:val="108"/>
  </w:num>
  <w:num w:numId="94">
    <w:abstractNumId w:val="105"/>
  </w:num>
  <w:num w:numId="95">
    <w:abstractNumId w:val="47"/>
  </w:num>
  <w:num w:numId="96">
    <w:abstractNumId w:val="75"/>
  </w:num>
  <w:num w:numId="97">
    <w:abstractNumId w:val="111"/>
  </w:num>
  <w:num w:numId="98">
    <w:abstractNumId w:val="49"/>
  </w:num>
  <w:num w:numId="99">
    <w:abstractNumId w:val="130"/>
  </w:num>
  <w:num w:numId="100">
    <w:abstractNumId w:val="83"/>
  </w:num>
  <w:num w:numId="101">
    <w:abstractNumId w:val="32"/>
  </w:num>
  <w:num w:numId="102">
    <w:abstractNumId w:val="125"/>
  </w:num>
  <w:num w:numId="103">
    <w:abstractNumId w:val="92"/>
  </w:num>
  <w:num w:numId="104">
    <w:abstractNumId w:val="50"/>
  </w:num>
  <w:num w:numId="105">
    <w:abstractNumId w:val="23"/>
  </w:num>
  <w:num w:numId="106">
    <w:abstractNumId w:val="131"/>
  </w:num>
  <w:num w:numId="107">
    <w:abstractNumId w:val="133"/>
  </w:num>
  <w:num w:numId="108">
    <w:abstractNumId w:val="27"/>
  </w:num>
  <w:num w:numId="109">
    <w:abstractNumId w:val="63"/>
  </w:num>
  <w:num w:numId="110">
    <w:abstractNumId w:val="42"/>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27"/>
  </w:num>
  <w:num w:numId="119">
    <w:abstractNumId w:val="116"/>
  </w:num>
  <w:num w:numId="120">
    <w:abstractNumId w:val="77"/>
  </w:num>
  <w:num w:numId="121">
    <w:abstractNumId w:val="91"/>
  </w:num>
  <w:num w:numId="122">
    <w:abstractNumId w:val="112"/>
  </w:num>
  <w:num w:numId="123">
    <w:abstractNumId w:val="90"/>
  </w:num>
  <w:num w:numId="124">
    <w:abstractNumId w:val="113"/>
  </w:num>
  <w:num w:numId="125">
    <w:abstractNumId w:val="114"/>
  </w:num>
  <w:num w:numId="126">
    <w:abstractNumId w:val="61"/>
  </w:num>
  <w:num w:numId="127">
    <w:abstractNumId w:val="84"/>
  </w:num>
  <w:num w:numId="128">
    <w:abstractNumId w:val="93"/>
  </w:num>
  <w:num w:numId="129">
    <w:abstractNumId w:val="18"/>
  </w:num>
  <w:num w:numId="130">
    <w:abstractNumId w:val="103"/>
  </w:num>
  <w:num w:numId="131">
    <w:abstractNumId w:val="124"/>
  </w:num>
  <w:num w:numId="132">
    <w:abstractNumId w:val="100"/>
  </w:num>
  <w:num w:numId="133">
    <w:abstractNumId w:val="132"/>
  </w:num>
  <w:num w:numId="134">
    <w:abstractNumId w:val="123"/>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A3741"/>
    <w:rsid w:val="008B23EE"/>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243A"/>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rPr>
  </w:style>
  <w:style w:type="paragraph" w:styleId="Ttulo1">
    <w:name w:val="heading 1"/>
    <w:basedOn w:val="Normal"/>
    <w:next w:val="Normal"/>
    <w:link w:val="Ttulo1Car"/>
    <w:uiPriority w:val="99"/>
    <w:qFormat/>
    <w:rsid w:val="00C50AF4"/>
    <w:pPr>
      <w:keepNext/>
      <w:numPr>
        <w:numId w:val="15"/>
      </w:numPr>
      <w:spacing w:before="200"/>
      <w:jc w:val="left"/>
      <w:outlineLvl w:val="0"/>
    </w:pPr>
    <w:rPr>
      <w:rFonts w:cs="Times New Roman"/>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rFonts w:cs="Times New Roman"/>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rFonts w:cs="Times New Roman"/>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Times New Roman"/>
      <w:b/>
      <w:bCs/>
      <w:sz w:val="28"/>
      <w:szCs w:val="28"/>
    </w:rPr>
  </w:style>
  <w:style w:type="paragraph" w:styleId="Ttulo5">
    <w:name w:val="heading 5"/>
    <w:basedOn w:val="Normal"/>
    <w:next w:val="Normal"/>
    <w:link w:val="Ttulo5Car"/>
    <w:uiPriority w:val="99"/>
    <w:qFormat/>
    <w:rsid w:val="00C50AF4"/>
    <w:pPr>
      <w:keepNext/>
      <w:numPr>
        <w:ilvl w:val="4"/>
        <w:numId w:val="15"/>
      </w:numPr>
      <w:outlineLvl w:val="4"/>
    </w:pPr>
    <w:rPr>
      <w:rFonts w:cs="Times New Roman"/>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rFonts w:cs="Times New Roman"/>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rFonts w:cs="Times New Roman"/>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rFonts w:cs="Times New Roman"/>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rFonts w:cs="Times New Roman"/>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rFonts w:cs="Times New Roman"/>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rPr>
      <w:rFonts w:cs="Times New Roman"/>
    </w:r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rFonts w:ascii="Cambria" w:hAnsi="Cambria" w:cs="Times New Roman"/>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imes New Roman"/>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val="es-PE"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rPr>
      <w:rFonts w:cs="Times New Roman"/>
    </w:r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045992-0DF2-4FA6-BF18-8E035A32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47</Pages>
  <Words>14259</Words>
  <Characters>78426</Characters>
  <Application>Microsoft Office Word</Application>
  <DocSecurity>0</DocSecurity>
  <Lines>653</Lines>
  <Paragraphs>184</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Fernando Miguel Huamán Monzón</cp:lastModifiedBy>
  <cp:revision>23</cp:revision>
  <cp:lastPrinted>2011-09-18T10:33:00Z</cp:lastPrinted>
  <dcterms:created xsi:type="dcterms:W3CDTF">2012-04-18T06:08:00Z</dcterms:created>
  <dcterms:modified xsi:type="dcterms:W3CDTF">2012-05-16T09:11:00Z</dcterms:modified>
</cp:coreProperties>
</file>