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5C" w:rsidRPr="00251844" w:rsidRDefault="00EA3D5C" w:rsidP="00464EAE">
      <w:pPr>
        <w:pStyle w:val="Title"/>
        <w:ind w:left="708" w:hanging="708"/>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Heading1"/>
        <w:numPr>
          <w:ilvl w:val="0"/>
          <w:numId w:val="0"/>
        </w:numPr>
        <w:jc w:val="center"/>
        <w:rPr>
          <w:rFonts w:cs="Arial"/>
        </w:rPr>
      </w:pPr>
      <w:r w:rsidRPr="00251844">
        <w:rPr>
          <w:rFonts w:cs="Arial"/>
        </w:rPr>
        <w:t>FACULTAD DE CIENCIAS E INGENIERÍA</w:t>
      </w:r>
    </w:p>
    <w:p w:rsidR="00EA3D5C" w:rsidRPr="00251844" w:rsidRDefault="00EA3D5C" w:rsidP="00F25721">
      <w:pPr>
        <w:pStyle w:val="Heading1"/>
        <w:numPr>
          <w:ilvl w:val="0"/>
          <w:numId w:val="0"/>
        </w:numPr>
        <w:jc w:val="center"/>
        <w:rPr>
          <w:rFonts w:cs="Arial"/>
        </w:rPr>
      </w:pPr>
      <w:r w:rsidRPr="00251844">
        <w:rPr>
          <w:rFonts w:cs="Arial"/>
        </w:rPr>
        <w:t>ESPECIALIDAD DE INGENIERÍA INFORMÁTICA</w:t>
      </w:r>
    </w:p>
    <w:p w:rsidR="00EA3D5C" w:rsidRPr="00251844" w:rsidRDefault="00F60C57" w:rsidP="00F25721">
      <w:pPr>
        <w:pStyle w:val="Heading2"/>
        <w:numPr>
          <w:ilvl w:val="0"/>
          <w:numId w:val="0"/>
        </w:numPr>
        <w:jc w:val="center"/>
        <w:rPr>
          <w:rFonts w:cs="Arial"/>
        </w:rPr>
      </w:pPr>
      <w:r w:rsidRPr="00251844">
        <w:rPr>
          <w:rFonts w:cs="Arial"/>
        </w:rPr>
        <w:t>Resort Solutions</w:t>
      </w:r>
    </w:p>
    <w:p w:rsidR="00EA3D5C" w:rsidRPr="00251844" w:rsidRDefault="00EA3D5C" w:rsidP="00EA3D5C">
      <w:pPr>
        <w:rPr>
          <w:rFonts w:cs="Arial"/>
        </w:rPr>
      </w:pPr>
    </w:p>
    <w:p w:rsidR="00EA3D5C" w:rsidRPr="00251844" w:rsidRDefault="005D5E8C" w:rsidP="00EA3D5C">
      <w:pPr>
        <w:spacing w:before="240" w:after="240"/>
        <w:jc w:val="center"/>
        <w:rPr>
          <w:rFonts w:cs="Arial"/>
          <w:b/>
        </w:rPr>
      </w:pPr>
      <w:r w:rsidRPr="00251844">
        <w:rPr>
          <w:rFonts w:cs="Arial"/>
          <w:b/>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47.75pt;height:2in;visibility:visible">
            <v:imagedata r:id="rId8" o:title=""/>
          </v:shape>
        </w:pic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Heading2"/>
        <w:numPr>
          <w:ilvl w:val="0"/>
          <w:numId w:val="0"/>
        </w:numPr>
        <w:jc w:val="center"/>
        <w:rPr>
          <w:rFonts w:cs="Arial"/>
        </w:rPr>
      </w:pPr>
      <w:r w:rsidRPr="00251844">
        <w:rPr>
          <w:rFonts w:cs="Arial"/>
        </w:rPr>
        <w:t>ERA Sphere</w:t>
      </w:r>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9" w:history="1">
        <w:r w:rsidR="007153D0" w:rsidRPr="00251844">
          <w:rPr>
            <w:rStyle w:val="Hyperlink"/>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Lepage Hoces    </w:t>
      </w:r>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Curich Gonzales  </w:t>
      </w:r>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Erquínigo Pezo  </w:t>
      </w:r>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Quispesaravia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Mendez Anchante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Lafosse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Heading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Nelly Trevejo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Heading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itle"/>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Header"/>
        <w:rPr>
          <w:rFonts w:cs="Arial"/>
        </w:rPr>
      </w:pPr>
    </w:p>
    <w:p w:rsidR="007429E2" w:rsidRPr="00251844" w:rsidRDefault="007429E2">
      <w:pPr>
        <w:pStyle w:val="Title"/>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5D5E8C">
      <w:pPr>
        <w:pStyle w:val="TO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7429E2" w:rsidRPr="00251844" w:rsidRDefault="005D5E8C" w:rsidP="00E5038C">
      <w:pPr>
        <w:pStyle w:val="Header"/>
        <w:spacing w:line="360" w:lineRule="auto"/>
        <w:rPr>
          <w:rFonts w:cs="Arial"/>
        </w:rPr>
      </w:pPr>
      <w:r w:rsidRPr="00251844">
        <w:rPr>
          <w:rFonts w:cs="Arial"/>
        </w:rPr>
        <w:fldChar w:fldCharType="end"/>
      </w:r>
    </w:p>
    <w:p w:rsidR="00DC335C" w:rsidRPr="00251844" w:rsidRDefault="00DC335C" w:rsidP="00E5038C">
      <w:pPr>
        <w:pStyle w:val="TO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Heading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rPr>
      </w:pPr>
      <w:r w:rsidRPr="00251844">
        <w:rPr>
          <w:rFonts w:cs="Arial"/>
        </w:rPr>
        <w:t>El presente documento es una Especificación de Requisitos de Software del Sistema ERA Sphere  y contiene  las especificaciones de los casos de uso del sistema. Este documento se realizó de acuerdo al estándar “</w:t>
      </w:r>
      <w:r w:rsidRPr="00251844">
        <w:rPr>
          <w:rFonts w:cs="Arial"/>
          <w:lang w:eastAsia="es-PE"/>
        </w:rPr>
        <w:t xml:space="preserve">IEEE Recommended Practice for Software Requirements </w:t>
      </w:r>
      <w:r w:rsidRPr="00251844">
        <w:rPr>
          <w:rFonts w:cs="Arial"/>
        </w:rPr>
        <w:t>Specification</w:t>
      </w:r>
      <w:r w:rsidRPr="00251844">
        <w:rPr>
          <w:rFonts w:cs="Arial"/>
          <w:lang w:eastAsia="es-PE"/>
        </w:rPr>
        <w:t xml:space="preserve"> IEEE Std 830-1998</w:t>
      </w:r>
      <w:r w:rsidRPr="00251844">
        <w:rPr>
          <w:rFonts w:cs="Arial"/>
        </w:rPr>
        <w:t>”.</w:t>
      </w:r>
    </w:p>
    <w:p w:rsidR="003F2DE5" w:rsidRPr="00251844" w:rsidRDefault="003F2DE5" w:rsidP="003F2DE5">
      <w:pPr>
        <w:pStyle w:val="Heading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ERA Sphere.</w:t>
      </w:r>
      <w:r w:rsidRPr="00251844">
        <w:rPr>
          <w:rFonts w:cs="Arial"/>
          <w:lang w:eastAsia="ja-JP"/>
        </w:rPr>
        <w:t xml:space="preserve"> </w:t>
      </w:r>
    </w:p>
    <w:p w:rsidR="003F2DE5" w:rsidRPr="00251844" w:rsidRDefault="003F2DE5" w:rsidP="003F2DE5">
      <w:pPr>
        <w:pStyle w:val="Heading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El sistema que se construirá recibirá el nombre de</w:t>
      </w:r>
      <w:r w:rsidRPr="00251844">
        <w:rPr>
          <w:rFonts w:cs="Arial"/>
        </w:rPr>
        <w:t xml:space="preserve"> ERA Sphere</w:t>
      </w:r>
      <w:r w:rsidRPr="00251844">
        <w:rPr>
          <w:rFonts w:cs="Arial"/>
          <w:lang w:val="es-PE" w:eastAsia="ja-JP"/>
        </w:rPr>
        <w:t>.</w:t>
      </w:r>
    </w:p>
    <w:p w:rsidR="003F2DE5" w:rsidRPr="00251844" w:rsidRDefault="003F2DE5" w:rsidP="007153D0">
      <w:pPr>
        <w:pStyle w:val="BodyText"/>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BodyText"/>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251844" w:rsidRDefault="003F2DE5" w:rsidP="003F2DE5">
      <w:pPr>
        <w:pStyle w:val="Heading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p>
    <w:p w:rsidR="003F2DE5" w:rsidRPr="00251844" w:rsidRDefault="003F2DE5" w:rsidP="003F2DE5">
      <w:pPr>
        <w:pStyle w:val="Heading3"/>
        <w:numPr>
          <w:ilvl w:val="0"/>
          <w:numId w:val="0"/>
        </w:numPr>
        <w:jc w:val="both"/>
        <w:rPr>
          <w:rFonts w:cs="Arial"/>
        </w:rPr>
      </w:pPr>
      <w:bookmarkStart w:id="11" w:name="_Toc130965169"/>
    </w:p>
    <w:p w:rsidR="003F2DE5" w:rsidRPr="00251844" w:rsidRDefault="003F2DE5" w:rsidP="003F2DE5">
      <w:pPr>
        <w:pStyle w:val="Heading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Subtareas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Heading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Heading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Bullet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Heading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Heading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Heading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3F2DE5" w:rsidRPr="00251844" w:rsidRDefault="003F2DE5" w:rsidP="007153D0">
      <w:pPr>
        <w:pStyle w:val="BodyText"/>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Heading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536CB5" w:rsidP="00536CB5">
      <w:pPr>
        <w:rPr>
          <w:rFonts w:cs="Arial"/>
          <w:lang w:val="es-ES_tradnl" w:eastAsia="ja-JP"/>
        </w:rPr>
      </w:pPr>
    </w:p>
    <w:p w:rsidR="00536CB5" w:rsidRPr="00251844" w:rsidRDefault="008F753B" w:rsidP="00536CB5">
      <w:pPr>
        <w:rPr>
          <w:rFonts w:cs="Arial"/>
          <w:lang w:val="es-ES_tradnl" w:eastAsia="ja-JP"/>
        </w:rPr>
      </w:pPr>
      <w:r w:rsidRPr="00251844">
        <w:rPr>
          <w:rFonts w:cs="Arial"/>
          <w:lang w:val="es-ES_tradnl" w:eastAsia="ja-JP"/>
        </w:rPr>
        <w:pict>
          <v:shape id="_x0000_i1026" type="#_x0000_t75" style="width:445.5pt;height:347.25pt">
            <v:imagedata r:id="rId10" o:title="Untitled2"/>
          </v:shape>
        </w:pict>
      </w:r>
    </w:p>
    <w:p w:rsidR="007B5EC8" w:rsidRPr="00251844" w:rsidRDefault="007B5EC8" w:rsidP="007B5EC8">
      <w:pPr>
        <w:rPr>
          <w:rFonts w:cs="Arial"/>
          <w:lang w:val="es-ES_tradnl" w:eastAsia="ja-JP"/>
        </w:rPr>
      </w:pPr>
    </w:p>
    <w:p w:rsidR="004A2FFA" w:rsidRPr="00251844" w:rsidRDefault="004A2FFA" w:rsidP="004A2FFA">
      <w:pPr>
        <w:pStyle w:val="Heading3"/>
        <w:numPr>
          <w:ilvl w:val="0"/>
          <w:numId w:val="0"/>
        </w:numPr>
        <w:jc w:val="both"/>
        <w:rPr>
          <w:rFonts w:cs="Arial"/>
        </w:rPr>
      </w:pPr>
      <w:bookmarkStart w:id="25" w:name="_Toc130965176"/>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3F2DE5" w:rsidRPr="00251844" w:rsidRDefault="003F2DE5" w:rsidP="003F2DE5">
      <w:pPr>
        <w:pStyle w:val="Heading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8F753B" w:rsidP="00E05F3B">
      <w:pPr>
        <w:ind w:left="-1701"/>
        <w:rPr>
          <w:rFonts w:cs="Arial"/>
          <w:lang w:val="es-ES_tradnl" w:eastAsia="ja-JP"/>
        </w:rPr>
      </w:pPr>
      <w:r w:rsidRPr="00251844">
        <w:rPr>
          <w:rFonts w:cs="Arial"/>
          <w:lang w:val="es-ES_tradnl" w:eastAsia="ja-JP"/>
        </w:rPr>
        <w:pict>
          <v:shape id="_x0000_i1027" type="#_x0000_t75" style="width:585pt;height:282pt">
            <v:imagedata r:id="rId11" o:title="Untitled"/>
          </v:shape>
        </w:pict>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8F753B" w:rsidP="00E05F3B">
      <w:pPr>
        <w:ind w:left="-1418"/>
        <w:rPr>
          <w:rFonts w:cs="Arial"/>
          <w:noProof/>
        </w:rPr>
      </w:pPr>
      <w:r w:rsidRPr="00251844">
        <w:rPr>
          <w:rFonts w:cs="Arial"/>
          <w:noProof/>
        </w:rPr>
        <w:lastRenderedPageBreak/>
        <w:pict>
          <v:shape id="_x0000_i1028" type="#_x0000_t75" style="width:513.75pt;height:375.75pt;visibility:visible">
            <v:imagedata r:id="rId12" o:title="Use Case Diagram - Modulo B"/>
          </v:shape>
        </w:pict>
      </w:r>
    </w:p>
    <w:p w:rsidR="00E05F3B" w:rsidRPr="00251844" w:rsidRDefault="00E05F3B" w:rsidP="003F2DE5">
      <w:pPr>
        <w:rPr>
          <w:rFonts w:cs="Arial"/>
          <w:noProof/>
        </w:rPr>
      </w:pPr>
    </w:p>
    <w:p w:rsidR="00E05F3B" w:rsidRPr="00251844" w:rsidRDefault="00E05F3B" w:rsidP="006377D0">
      <w:pPr>
        <w:rPr>
          <w:rFonts w:cs="Arial"/>
          <w:noProof/>
        </w:rPr>
      </w:pPr>
      <w:bookmarkStart w:id="27" w:name="_GoBack"/>
    </w:p>
    <w:bookmarkEnd w:id="27"/>
    <w:p w:rsidR="00E05F3B" w:rsidRPr="00251844" w:rsidRDefault="00E05F3B" w:rsidP="003F2DE5">
      <w:pPr>
        <w:rPr>
          <w:rFonts w:cs="Arial"/>
          <w:lang w:val="es-ES_tradnl" w:eastAsia="ja-JP"/>
        </w:rPr>
      </w:pPr>
    </w:p>
    <w:p w:rsidR="007B5EC8" w:rsidRPr="00251844" w:rsidRDefault="005D5E8C" w:rsidP="00536CB5">
      <w:pPr>
        <w:ind w:left="-1701"/>
        <w:rPr>
          <w:rFonts w:cs="Arial"/>
          <w:lang w:val="es-ES_tradnl" w:eastAsia="ja-JP"/>
        </w:rPr>
      </w:pPr>
      <w:r w:rsidRPr="00251844">
        <w:rPr>
          <w:rFonts w:cs="Arial"/>
          <w:noProof/>
        </w:rPr>
        <w:lastRenderedPageBreak/>
        <w:pict>
          <v:shape id="_x0000_s1027" type="#_x0000_t75" style="position:absolute;left:0;text-align:left;margin-left:-85.25pt;margin-top:0;width:549.45pt;height:315.1pt;z-index:251657728">
            <v:imagedata r:id="rId13" o:title=""/>
            <w10:wrap type="topAndBottom"/>
          </v:shape>
        </w:pict>
      </w:r>
    </w:p>
    <w:p w:rsidR="004D16EF" w:rsidRPr="00251844" w:rsidRDefault="008F753B" w:rsidP="00536CB5">
      <w:pPr>
        <w:ind w:left="-1560"/>
        <w:rPr>
          <w:rFonts w:cs="Arial"/>
          <w:lang w:val="es-ES_tradnl" w:eastAsia="ja-JP"/>
        </w:rPr>
      </w:pPr>
      <w:r w:rsidRPr="00251844">
        <w:rPr>
          <w:rFonts w:cs="Arial"/>
          <w:lang w:val="es-ES_tradnl" w:eastAsia="ja-JP"/>
        </w:rPr>
        <w:lastRenderedPageBreak/>
        <w:pict>
          <v:shape id="_x0000_i1029" type="#_x0000_t75" style="width:571.5pt;height:432.75pt">
            <v:imagedata r:id="rId14" o:title="Untitled"/>
            <v:shadow on="t" opacity=".5" offset="6pt,-6pt"/>
          </v:shape>
        </w:pict>
      </w:r>
    </w:p>
    <w:p w:rsidR="003F2DE5" w:rsidRPr="00251844" w:rsidRDefault="003F2DE5" w:rsidP="003F2DE5">
      <w:pPr>
        <w:pStyle w:val="Heading2"/>
        <w:jc w:val="both"/>
        <w:rPr>
          <w:rFonts w:cs="Arial"/>
        </w:rPr>
      </w:pPr>
      <w:bookmarkStart w:id="28" w:name="_Toc130965177"/>
      <w:bookmarkStart w:id="29" w:name="_Toc322012687"/>
      <w:r w:rsidRPr="00251844">
        <w:rPr>
          <w:rFonts w:cs="Arial"/>
        </w:rPr>
        <w:t>Características de los Usuarios</w:t>
      </w:r>
      <w:bookmarkEnd w:id="28"/>
      <w:bookmarkEnd w:id="2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BodyText"/>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Heading2"/>
        <w:jc w:val="both"/>
        <w:rPr>
          <w:rFonts w:cs="Arial"/>
        </w:rPr>
      </w:pPr>
      <w:bookmarkStart w:id="30" w:name="_Toc130965178"/>
      <w:bookmarkStart w:id="31" w:name="_Toc322012688"/>
      <w:r w:rsidRPr="00251844">
        <w:rPr>
          <w:rFonts w:cs="Arial"/>
        </w:rPr>
        <w:t>Suposiciones y Dependencias</w:t>
      </w:r>
      <w:bookmarkEnd w:id="30"/>
      <w:bookmarkEnd w:id="31"/>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Heading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Heading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 xml:space="preserve">El Sistema </w:t>
      </w:r>
      <w:r w:rsidRPr="00251844">
        <w:rPr>
          <w:rFonts w:cs="Arial"/>
          <w:lang w:eastAsia="ja-JP"/>
        </w:rPr>
        <w:t xml:space="preserve">ERA Sphere </w:t>
      </w:r>
      <w:r w:rsidRPr="00251844">
        <w:rPr>
          <w:rFonts w:cs="Arial"/>
          <w:lang w:val="es-PE" w:eastAsia="ja-JP"/>
        </w:rPr>
        <w:t>tiene un funcionamiento autónomo, es decir no se comunica con otros sistemas.</w:t>
      </w:r>
    </w:p>
    <w:p w:rsidR="00E33BCA" w:rsidRPr="00251844" w:rsidRDefault="00E33BCA" w:rsidP="00E33BCA">
      <w:pPr>
        <w:pStyle w:val="Heading1"/>
        <w:rPr>
          <w:rFonts w:cs="Arial"/>
        </w:rPr>
      </w:pPr>
      <w:bookmarkStart w:id="36" w:name="_Toc322012691"/>
      <w:r w:rsidRPr="00251844">
        <w:rPr>
          <w:rFonts w:cs="Arial"/>
        </w:rPr>
        <w:lastRenderedPageBreak/>
        <w:t>Requisitos Específicos</w:t>
      </w:r>
      <w:bookmarkEnd w:id="3"/>
      <w:bookmarkEnd w:id="4"/>
      <w:bookmarkEnd w:id="36"/>
      <w:r w:rsidRPr="00251844">
        <w:rPr>
          <w:rFonts w:cs="Arial"/>
        </w:rPr>
        <w:tab/>
      </w:r>
    </w:p>
    <w:p w:rsidR="00E33BCA" w:rsidRPr="00251844" w:rsidRDefault="00E33BCA" w:rsidP="00E33BCA">
      <w:pPr>
        <w:pStyle w:val="Heading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Heading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6C3132">
        <w:trPr>
          <w:trHeight w:val="269"/>
        </w:trPr>
        <w:tc>
          <w:tcPr>
            <w:tcW w:w="8946" w:type="dxa"/>
            <w:gridSpan w:val="2"/>
            <w:shd w:val="clear" w:color="auto" w:fill="000000"/>
          </w:tcPr>
          <w:p w:rsidR="008F753B" w:rsidRPr="00251844" w:rsidRDefault="008F753B" w:rsidP="006C3132">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CU01</w:t>
            </w:r>
          </w:p>
        </w:tc>
      </w:tr>
      <w:tr w:rsidR="008F753B" w:rsidRPr="00251844" w:rsidTr="006C3132">
        <w:trPr>
          <w:trHeight w:val="230"/>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usuario  ingresará  su  ID  y  su  password  para  poder</w:t>
            </w:r>
          </w:p>
          <w:p w:rsidR="008F753B" w:rsidRPr="00251844" w:rsidRDefault="008F753B" w:rsidP="006C3132">
            <w:pPr>
              <w:pStyle w:val="Default"/>
              <w:rPr>
                <w:rFonts w:ascii="Arial" w:hAnsi="Arial" w:cs="Arial"/>
                <w:sz w:val="20"/>
                <w:szCs w:val="20"/>
              </w:rPr>
            </w:pPr>
            <w:r w:rsidRPr="00251844">
              <w:rPr>
                <w:rFonts w:ascii="Arial" w:hAnsi="Arial" w:cs="Arial"/>
                <w:sz w:val="20"/>
                <w:szCs w:val="20"/>
              </w:rPr>
              <w:t>autenticarse</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Usuario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6C3132">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8F753B" w:rsidRPr="00251844" w:rsidTr="006C3132">
        <w:trPr>
          <w:trHeight w:val="341"/>
        </w:trPr>
        <w:tc>
          <w:tcPr>
            <w:tcW w:w="8946" w:type="dxa"/>
            <w:gridSpan w:val="2"/>
            <w:shd w:val="clear" w:color="auto" w:fill="808080"/>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6C3132">
        <w:trPr>
          <w:trHeight w:val="1529"/>
        </w:trPr>
        <w:tc>
          <w:tcPr>
            <w:tcW w:w="8946" w:type="dxa"/>
            <w:gridSpan w:val="2"/>
          </w:tcPr>
          <w:p w:rsidR="008F753B" w:rsidRPr="00251844" w:rsidRDefault="008F753B" w:rsidP="008F753B">
            <w:pPr>
              <w:numPr>
                <w:ilvl w:val="0"/>
                <w:numId w:val="33"/>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valida si los datos son correctos.</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6C3132">
        <w:trPr>
          <w:trHeight w:val="247"/>
        </w:trPr>
        <w:tc>
          <w:tcPr>
            <w:tcW w:w="8946" w:type="dxa"/>
            <w:gridSpan w:val="2"/>
            <w:shd w:val="clear" w:color="auto" w:fill="7F7F7F"/>
          </w:tcPr>
          <w:p w:rsidR="008F753B" w:rsidRPr="00251844" w:rsidRDefault="008F753B" w:rsidP="006C3132">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6C3132">
        <w:trPr>
          <w:trHeight w:val="247"/>
        </w:trPr>
        <w:tc>
          <w:tcPr>
            <w:tcW w:w="8946" w:type="dxa"/>
            <w:gridSpan w:val="2"/>
          </w:tcPr>
          <w:p w:rsidR="008F753B" w:rsidRPr="00251844" w:rsidRDefault="008F753B" w:rsidP="008F753B">
            <w:pPr>
              <w:numPr>
                <w:ilvl w:val="0"/>
                <w:numId w:val="34"/>
              </w:numPr>
              <w:spacing w:line="276" w:lineRule="auto"/>
              <w:rPr>
                <w:rFonts w:cs="Arial"/>
              </w:rPr>
            </w:pPr>
            <w:r w:rsidRPr="00251844">
              <w:rPr>
                <w:rFonts w:cs="Arial"/>
              </w:rPr>
              <w:t>El sistema muestra un mensaje de error y pide al usuario reingresar los datos.</w:t>
            </w:r>
          </w:p>
          <w:p w:rsidR="008F753B" w:rsidRPr="00251844" w:rsidRDefault="008F753B" w:rsidP="008F753B">
            <w:pPr>
              <w:numPr>
                <w:ilvl w:val="0"/>
                <w:numId w:val="34"/>
              </w:numPr>
              <w:spacing w:line="276" w:lineRule="auto"/>
              <w:rPr>
                <w:rFonts w:cs="Arial"/>
              </w:rPr>
            </w:pPr>
            <w:r w:rsidRPr="00251844">
              <w:rPr>
                <w:rFonts w:cs="Arial"/>
              </w:rPr>
              <w:t>El actor reingresa los datos.</w:t>
            </w:r>
          </w:p>
          <w:p w:rsidR="008F753B" w:rsidRPr="00251844" w:rsidRDefault="008F753B" w:rsidP="008F753B">
            <w:pPr>
              <w:numPr>
                <w:ilvl w:val="0"/>
                <w:numId w:val="34"/>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251844" w:rsidRDefault="003B0040" w:rsidP="00B0657D">
      <w:pPr>
        <w:rPr>
          <w:rFonts w:cs="Arial"/>
          <w:lang w:eastAsia="ja-JP"/>
        </w:rPr>
      </w:pPr>
    </w:p>
    <w:p w:rsidR="003B0040" w:rsidRPr="00251844" w:rsidRDefault="003B0040" w:rsidP="00B0657D">
      <w:pPr>
        <w:rPr>
          <w:rFonts w:cs="Arial"/>
          <w:lang w:eastAsia="ja-JP"/>
        </w:rPr>
      </w:pPr>
    </w:p>
    <w:p w:rsidR="00B0657D" w:rsidRPr="00251844" w:rsidRDefault="00B0657D" w:rsidP="00B0657D">
      <w:pPr>
        <w:pStyle w:val="Heading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6C3132">
        <w:trPr>
          <w:trHeight w:val="269"/>
        </w:trPr>
        <w:tc>
          <w:tcPr>
            <w:tcW w:w="8946" w:type="dxa"/>
            <w:gridSpan w:val="2"/>
            <w:shd w:val="clear" w:color="auto" w:fill="000000"/>
          </w:tcPr>
          <w:p w:rsidR="008F753B" w:rsidRPr="00251844" w:rsidRDefault="008F753B" w:rsidP="006C3132">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CU</w:t>
            </w:r>
          </w:p>
        </w:tc>
      </w:tr>
      <w:tr w:rsidR="008F753B" w:rsidRPr="00251844" w:rsidTr="006C3132">
        <w:trPr>
          <w:trHeight w:val="230"/>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gerente de cadena será el encargado de realizar cambios en la cadena en sí, como los hoteles que lo confirman y la configuración inicial la primera vez que se acceda al sistema.</w:t>
            </w:r>
          </w:p>
          <w:p w:rsidR="008F753B" w:rsidRPr="00251844" w:rsidRDefault="008F753B" w:rsidP="006C3132">
            <w:pPr>
              <w:pStyle w:val="Default"/>
              <w:rPr>
                <w:rFonts w:ascii="Arial" w:hAnsi="Arial" w:cs="Arial"/>
                <w:sz w:val="20"/>
                <w:szCs w:val="20"/>
              </w:rPr>
            </w:pP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6C3132">
            <w:pPr>
              <w:pStyle w:val="Default"/>
              <w:rPr>
                <w:rFonts w:ascii="Arial" w:hAnsi="Arial" w:cs="Arial"/>
                <w:sz w:val="20"/>
                <w:szCs w:val="20"/>
                <w:lang w:val="es-ES"/>
              </w:rPr>
            </w:pPr>
            <w:r w:rsidRPr="00251844">
              <w:rPr>
                <w:rFonts w:ascii="Arial" w:hAnsi="Arial" w:cs="Arial"/>
                <w:sz w:val="20"/>
                <w:szCs w:val="20"/>
              </w:rPr>
              <w:t>El actor debe estar loggeado.</w:t>
            </w:r>
          </w:p>
        </w:tc>
      </w:tr>
      <w:tr w:rsidR="008F753B" w:rsidRPr="00251844" w:rsidTr="006C3132">
        <w:trPr>
          <w:trHeight w:val="341"/>
        </w:trPr>
        <w:tc>
          <w:tcPr>
            <w:tcW w:w="8946" w:type="dxa"/>
            <w:gridSpan w:val="2"/>
            <w:shd w:val="clear" w:color="auto" w:fill="808080"/>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8F753B">
        <w:trPr>
          <w:trHeight w:val="835"/>
        </w:trPr>
        <w:tc>
          <w:tcPr>
            <w:tcW w:w="8946" w:type="dxa"/>
            <w:gridSpan w:val="2"/>
          </w:tcPr>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 ubicado en la barra de categorías superior.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le ofrecerá al usuario un wizard por pasos para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 de 10: configuración de </w:t>
            </w:r>
            <w:r w:rsidRPr="00251844">
              <w:rPr>
                <w:rFonts w:cs="Arial"/>
                <w:b/>
                <w:bCs/>
                <w:color w:val="000000"/>
                <w:lang w:val="es-PE" w:eastAsia="es-PE"/>
              </w:rPr>
              <w:t>la información de la cadena</w:t>
            </w:r>
            <w:r w:rsidRPr="00251844">
              <w:rPr>
                <w:rFonts w:cs="Arial"/>
                <w:color w:val="000000"/>
                <w:lang w:val="es-PE" w:eastAsia="es-PE"/>
              </w:rPr>
              <w:t>. Esta comprende de nombre, dirección, ciudad, país, teléfono, fax, e-mail, URL y logo. Todos los campos son obligatorios a excepción de fax, e-mail, URL y logo. Al cargar el logo, el sistema mostrara un dialogo para seleccionar la imagen de su computadora.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de la cadena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2 de 10: configuración de </w:t>
            </w:r>
            <w:r w:rsidRPr="00251844">
              <w:rPr>
                <w:rFonts w:cs="Arial"/>
                <w:b/>
                <w:bCs/>
                <w:color w:val="000000"/>
                <w:lang w:val="es-PE" w:eastAsia="es-PE"/>
              </w:rPr>
              <w:t>los tipos de habitación</w:t>
            </w:r>
            <w:r w:rsidRPr="00251844">
              <w:rPr>
                <w:rFonts w:cs="Arial"/>
                <w:color w:val="000000"/>
                <w:lang w:val="es-PE" w:eastAsia="es-PE"/>
              </w:rPr>
              <w:t>. Esta comprende de nombre corto, nombre de tipo y el color para identificarlo.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termina de ingresar todos los tipos de habitación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3 de 10, configuración de </w:t>
            </w:r>
            <w:r w:rsidRPr="00251844">
              <w:rPr>
                <w:rFonts w:cs="Arial"/>
                <w:b/>
                <w:bCs/>
                <w:color w:val="000000"/>
                <w:lang w:val="es-PE" w:eastAsia="es-PE"/>
              </w:rPr>
              <w:t>las comodidades</w:t>
            </w:r>
            <w:r w:rsidRPr="00251844">
              <w:rPr>
                <w:rFonts w:cs="Arial"/>
                <w:color w:val="000000"/>
                <w:lang w:val="es-PE" w:eastAsia="es-PE"/>
              </w:rPr>
              <w:t>. Esta comprende el nombre corto, nombre, descripción y si esta activo.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comodidades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4 de 10, configuración de </w:t>
            </w:r>
            <w:r w:rsidRPr="00251844">
              <w:rPr>
                <w:rFonts w:cs="Arial"/>
                <w:b/>
                <w:bCs/>
                <w:color w:val="000000"/>
                <w:lang w:val="es-PE" w:eastAsia="es-PE"/>
              </w:rPr>
              <w:t>los tipos de planes</w:t>
            </w:r>
            <w:r w:rsidRPr="00251844">
              <w:rPr>
                <w:rFonts w:cs="Arial"/>
                <w:color w:val="000000"/>
                <w:lang w:val="es-PE" w:eastAsia="es-PE"/>
              </w:rPr>
              <w:t>. Esta comprende el nombre corto, nombre, frecuencia y porcentaje del valor de RACK. Cuando el usuario presiona “Añadir”, su ingreso se registra y muestra en la tabla inferior. El usuario puede borrar de la tabla los ingresos mal registrados seleccionándolos y presionando el botón “Borrar”. El usuario no puede borrar la entrada “RACK” que aparece por defecto.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planes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5 de 9, configuración de </w:t>
            </w:r>
            <w:r w:rsidRPr="00251844">
              <w:rPr>
                <w:rFonts w:cs="Arial"/>
                <w:b/>
                <w:bCs/>
                <w:color w:val="000000"/>
                <w:lang w:val="es-PE" w:eastAsia="es-PE"/>
              </w:rPr>
              <w:t>las monedas</w:t>
            </w:r>
            <w:r w:rsidRPr="00251844">
              <w:rPr>
                <w:rFonts w:cs="Arial"/>
                <w:color w:val="000000"/>
                <w:lang w:val="es-PE" w:eastAsia="es-PE"/>
              </w:rPr>
              <w:t>. Esta comprende de nombre corto, nombre, descripción y si esta activo. Cuando el usuario presiona “Añadir”, su ingreso se registra y muestra en la tabla inferior. El usuario puede borrar de la tabla los ingresos mal registrados seleccionándolos y presionando el botón “Borrar”. El usuario no puede borrar los dólares americanos (USD$) que aparecen por defecto ni establecerlas como “No activo”.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monedas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6 de 10, configuración de </w:t>
            </w:r>
            <w:r w:rsidRPr="00251844">
              <w:rPr>
                <w:rFonts w:cs="Arial"/>
                <w:b/>
                <w:bCs/>
                <w:color w:val="000000"/>
                <w:lang w:val="es-PE" w:eastAsia="es-PE"/>
              </w:rPr>
              <w:t>los servicios</w:t>
            </w:r>
            <w:r w:rsidRPr="00251844">
              <w:rPr>
                <w:rFonts w:cs="Arial"/>
                <w:color w:val="000000"/>
                <w:lang w:val="es-PE" w:eastAsia="es-PE"/>
              </w:rPr>
              <w:t>. Esta comprende de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servicio: El usuario debe ingresar el nombre corto del servicio, nombre, descripción, día de creación y si esta activo.</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Otras propiedades: El usuario debe ingresar si el servicio es tasable, si se debe cargar siempre cuando un cliente se hospeda y, si es aplicable, la frecuencia de ocurrencia (p.e. diario, semanal o mensual).</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servicios y presiona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7 de 10, configuración de </w:t>
            </w:r>
            <w:r w:rsidRPr="00251844">
              <w:rPr>
                <w:rFonts w:cs="Arial"/>
                <w:b/>
                <w:bCs/>
                <w:color w:val="000000"/>
                <w:lang w:val="es-PE" w:eastAsia="es-PE"/>
              </w:rPr>
              <w:t>los tipos de pago</w:t>
            </w:r>
            <w:r w:rsidRPr="00251844">
              <w:rPr>
                <w:rFonts w:cs="Arial"/>
                <w:color w:val="000000"/>
                <w:lang w:val="es-PE" w:eastAsia="es-PE"/>
              </w:rPr>
              <w:t>. Esta comprende registrar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tipo de pago: El usuario debe ingresar el nombre corto del tipo de pago, el nombre, su descripción, si esta activo y el día de creación.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Propiedades de tipo de pago: El usuario debe ingresar la categoría de pago (p.e. efectivo, banco, tarjeta u otros).</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 xml:space="preserve">Cuando el usuario presiona “Añadir”, su ingreso se registra y muestra en la tabla inferior. El usuario puede borrar de la tabla los ingresos mal registrados seleccionándolos y presionando el botón “Borrar”. El tipo de pago “Efectivo” aparece por defecto y el usuario no puede borrarlo ni establecerlo como inactivo. </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pago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8 de 10, configuración de las </w:t>
            </w:r>
            <w:r w:rsidRPr="00251844">
              <w:rPr>
                <w:rFonts w:cs="Arial"/>
                <w:b/>
                <w:bCs/>
                <w:color w:val="000000"/>
                <w:lang w:val="es-PE" w:eastAsia="es-PE"/>
              </w:rPr>
              <w:t>políticas de reserva</w:t>
            </w:r>
            <w:r w:rsidRPr="00251844">
              <w:rPr>
                <w:rFonts w:cs="Arial"/>
                <w:color w:val="000000"/>
                <w:lang w:val="es-PE" w:eastAsia="es-PE"/>
              </w:rPr>
              <w:t>. Esta comprende de porcentaje para reserva en porcentaje del costo de la reserva, tiempo de cancelación en días y monto retenido en USD$.</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las políticas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9 de 10, configuración de </w:t>
            </w:r>
            <w:r w:rsidRPr="00251844">
              <w:rPr>
                <w:rFonts w:cs="Arial"/>
                <w:b/>
                <w:bCs/>
                <w:color w:val="000000"/>
                <w:lang w:val="es-PE" w:eastAsia="es-PE"/>
              </w:rPr>
              <w:t>la información fiscal</w:t>
            </w:r>
            <w:r w:rsidRPr="00251844">
              <w:rPr>
                <w:rFonts w:cs="Arial"/>
                <w:color w:val="000000"/>
                <w:lang w:val="es-PE" w:eastAsia="es-PE"/>
              </w:rPr>
              <w:t>. Esta consiste en un campo para indicar el IGV en porcentaje del precio de venta, una tasa de ocupación diaria en porcentaje del costo de reservación y una tasa de ocupación por estadía en porcentaje del costo de reservación. El campo de IGV debe ser mayor de 0.00%. Las tasas de ocupación se pueden dejar en 0.00% si la cadena del usuario no aplica estos cargos.</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fiscal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10 de 10, configuración de </w:t>
            </w:r>
            <w:r w:rsidRPr="00251844">
              <w:rPr>
                <w:rFonts w:cs="Arial"/>
                <w:b/>
                <w:bCs/>
                <w:color w:val="000000"/>
                <w:lang w:val="es-PE" w:eastAsia="es-PE"/>
              </w:rPr>
              <w:t>los edificios de la cadena</w:t>
            </w:r>
            <w:r w:rsidRPr="00251844">
              <w:rPr>
                <w:rFonts w:cs="Arial"/>
                <w:color w:val="000000"/>
                <w:lang w:val="es-PE" w:eastAsia="es-PE"/>
              </w:rPr>
              <w:t>. Esta comprende de nombre corto del edificio, nombre, descripción, ciudad, teléfono, fax, correo y foto. Los campos obligatorios son nombre corto, nombre edificio, ciudad y teléfono.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edificios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sistema muestra un mensaje de finalización exitosa de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presiona “Finalizar”.</w:t>
            </w:r>
          </w:p>
          <w:p w:rsidR="008F753B" w:rsidRPr="00251844" w:rsidRDefault="008F753B" w:rsidP="008F753B">
            <w:pPr>
              <w:numPr>
                <w:ilvl w:val="0"/>
                <w:numId w:val="35"/>
              </w:numPr>
              <w:spacing w:before="100" w:beforeAutospacing="1" w:after="100" w:afterAutospacing="1"/>
              <w:jc w:val="left"/>
              <w:textAlignment w:val="baseline"/>
              <w:rPr>
                <w:rFonts w:cs="Arial"/>
                <w:color w:val="000000"/>
              </w:rPr>
            </w:pPr>
            <w:r w:rsidRPr="00251844">
              <w:rPr>
                <w:rFonts w:cs="Arial"/>
                <w:color w:val="000000"/>
                <w:lang w:val="es-PE" w:eastAsia="es-PE"/>
              </w:rPr>
              <w:t>La configuración concluyó satisfactoriamente.</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sistema queda configurado para la cadena del usuario.</w:t>
            </w:r>
          </w:p>
        </w:tc>
      </w:tr>
      <w:tr w:rsidR="008F753B" w:rsidRPr="00251844" w:rsidTr="006C3132">
        <w:trPr>
          <w:trHeight w:val="247"/>
        </w:trPr>
        <w:tc>
          <w:tcPr>
            <w:tcW w:w="8946" w:type="dxa"/>
            <w:gridSpan w:val="2"/>
            <w:shd w:val="clear" w:color="auto" w:fill="7F7F7F"/>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 xml:space="preserve"> El actor  intentó ingresar información sin completar todos los campos obligatorios.</w:t>
            </w:r>
          </w:p>
        </w:tc>
      </w:tr>
      <w:tr w:rsidR="008F753B" w:rsidRPr="00251844" w:rsidTr="006C3132">
        <w:trPr>
          <w:trHeight w:val="247"/>
        </w:trPr>
        <w:tc>
          <w:tcPr>
            <w:tcW w:w="8946" w:type="dxa"/>
            <w:gridSpan w:val="2"/>
          </w:tcPr>
          <w:p w:rsidR="008F753B" w:rsidRPr="00251844" w:rsidRDefault="008F753B" w:rsidP="008F753B">
            <w:pPr>
              <w:numPr>
                <w:ilvl w:val="0"/>
                <w:numId w:val="36"/>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los campos obligatorios no están completos y devuelve al usuario al paso en donde ocurrió el intento.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no ingresó ningún tipo de habitación en el paso 2 y presionó el botón “Siguiente”.</w:t>
            </w:r>
          </w:p>
        </w:tc>
      </w:tr>
      <w:tr w:rsidR="008F753B" w:rsidRPr="00251844" w:rsidTr="006C3132">
        <w:trPr>
          <w:trHeight w:val="247"/>
        </w:trPr>
        <w:tc>
          <w:tcPr>
            <w:tcW w:w="8946" w:type="dxa"/>
            <w:gridSpan w:val="2"/>
          </w:tcPr>
          <w:p w:rsidR="008F753B" w:rsidRPr="00251844" w:rsidRDefault="008F753B" w:rsidP="008F753B">
            <w:pPr>
              <w:numPr>
                <w:ilvl w:val="0"/>
                <w:numId w:val="37"/>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debe ingresar por lo menos 1 tipo de habitación y devuelve al usuario al paso 2.</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6C3132">
        <w:trPr>
          <w:trHeight w:val="247"/>
        </w:trPr>
        <w:tc>
          <w:tcPr>
            <w:tcW w:w="8946" w:type="dxa"/>
            <w:gridSpan w:val="2"/>
          </w:tcPr>
          <w:p w:rsidR="008F753B" w:rsidRPr="00251844" w:rsidRDefault="008F753B" w:rsidP="006C3132">
            <w:pPr>
              <w:numPr>
                <w:ilvl w:val="0"/>
                <w:numId w:val="1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6C3132">
            <w:pPr>
              <w:numPr>
                <w:ilvl w:val="0"/>
                <w:numId w:val="19"/>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6C3132">
        <w:trPr>
          <w:trHeight w:val="247"/>
        </w:trPr>
        <w:tc>
          <w:tcPr>
            <w:tcW w:w="8946" w:type="dxa"/>
            <w:gridSpan w:val="2"/>
          </w:tcPr>
          <w:p w:rsidR="008F753B" w:rsidRPr="00251844" w:rsidRDefault="008F753B" w:rsidP="006C3132">
            <w:pPr>
              <w:numPr>
                <w:ilvl w:val="0"/>
                <w:numId w:val="2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6C3132">
            <w:pPr>
              <w:numPr>
                <w:ilvl w:val="0"/>
                <w:numId w:val="20"/>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rPr>
                <w:rFonts w:cs="Arial"/>
                <w:b/>
              </w:rPr>
            </w:pPr>
            <w:r w:rsidRPr="00251844">
              <w:rPr>
                <w:rFonts w:cs="Arial"/>
                <w:b/>
                <w:bCs/>
              </w:rPr>
              <w:t xml:space="preserve">Flujo alternativo: </w:t>
            </w:r>
            <w:r w:rsidRPr="00251844">
              <w:rPr>
                <w:rFonts w:cs="Arial"/>
                <w:b/>
              </w:rPr>
              <w:t>El usuario no ingresó ningún servicio en el paso 6 y presionó el botón “Siguiente”.</w:t>
            </w:r>
          </w:p>
        </w:tc>
      </w:tr>
      <w:tr w:rsidR="008F753B" w:rsidRPr="00251844" w:rsidTr="006C3132">
        <w:trPr>
          <w:trHeight w:val="247"/>
        </w:trPr>
        <w:tc>
          <w:tcPr>
            <w:tcW w:w="8946" w:type="dxa"/>
            <w:gridSpan w:val="2"/>
          </w:tcPr>
          <w:p w:rsidR="008F753B" w:rsidRPr="00251844" w:rsidRDefault="008F753B" w:rsidP="006C3132">
            <w:pPr>
              <w:numPr>
                <w:ilvl w:val="0"/>
                <w:numId w:val="21"/>
              </w:numPr>
              <w:spacing w:before="100" w:beforeAutospacing="1" w:after="100" w:afterAutospacing="1" w:line="276" w:lineRule="auto"/>
              <w:jc w:val="left"/>
              <w:textAlignment w:val="baseline"/>
              <w:rPr>
                <w:rFonts w:cs="Arial"/>
              </w:rPr>
            </w:pPr>
            <w:r w:rsidRPr="00251844">
              <w:rPr>
                <w:rFonts w:cs="Arial"/>
                <w:color w:val="000000"/>
                <w:lang w:val="es-PE" w:eastAsia="es-PE"/>
              </w:rPr>
              <w:t>El sistema envía un mensaje alertando que debe ingresar por lo menos un servicio y devuelve al usuario al paso  6.</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449"/>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ingresó un porcentaje igual 0,00% en porcentaje de reserva o tiempo de cancelación igual a 0 días o monto retenido igual a USD$0.00 en el paso 7 y presionó el botón “Siguiente”.</w:t>
            </w:r>
          </w:p>
        </w:tc>
      </w:tr>
      <w:tr w:rsidR="008F753B" w:rsidRPr="00251844" w:rsidTr="006C3132">
        <w:trPr>
          <w:trHeight w:val="247"/>
        </w:trPr>
        <w:tc>
          <w:tcPr>
            <w:tcW w:w="8946" w:type="dxa"/>
            <w:gridSpan w:val="2"/>
          </w:tcPr>
          <w:p w:rsidR="008F753B" w:rsidRPr="00251844" w:rsidRDefault="008F753B" w:rsidP="008F753B">
            <w:pPr>
              <w:numPr>
                <w:ilvl w:val="0"/>
                <w:numId w:val="38"/>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ingresar un porcentaje para reserva entre 0% y 100%, o que el tiempo de cancelación debe ser 1 día o mayor o que el monto retenido debe ser mayor a USD$ 0.00, respectivamente. El sistema devuelve al usuario al paso 7.</w:t>
            </w:r>
            <w:r w:rsidRPr="00251844">
              <w:rPr>
                <w:rFonts w:cs="Arial"/>
                <w:color w:val="000000"/>
                <w:lang w:val="es-PE" w:eastAsia="es-PE"/>
              </w:rPr>
              <w:br/>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439"/>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intentó ingresar como IGV un valor igual a 0.00% en el paso 9 y presionó el botón “Siguiente”.</w:t>
            </w:r>
          </w:p>
        </w:tc>
      </w:tr>
      <w:tr w:rsidR="008F753B" w:rsidRPr="00251844" w:rsidTr="006C3132">
        <w:trPr>
          <w:trHeight w:val="247"/>
        </w:trPr>
        <w:tc>
          <w:tcPr>
            <w:tcW w:w="8946" w:type="dxa"/>
            <w:gridSpan w:val="2"/>
          </w:tcPr>
          <w:p w:rsidR="008F753B" w:rsidRPr="00251844" w:rsidRDefault="008F753B" w:rsidP="006C3132">
            <w:pPr>
              <w:numPr>
                <w:ilvl w:val="0"/>
                <w:numId w:val="22"/>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el IGV debe estar comprendido entre un valor de 0.00% y 100%. El sistema devuelve al usuario al paso 9.</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tabs>
                <w:tab w:val="left" w:pos="742"/>
              </w:tabs>
              <w:rPr>
                <w:rFonts w:cs="Arial"/>
                <w:b/>
              </w:rPr>
            </w:pPr>
            <w:r w:rsidRPr="00251844">
              <w:rPr>
                <w:rFonts w:cs="Arial"/>
                <w:b/>
                <w:bCs/>
              </w:rPr>
              <w:t xml:space="preserve">Flujo alternativo: </w:t>
            </w:r>
            <w:r w:rsidRPr="00251844">
              <w:rPr>
                <w:rFonts w:cs="Arial"/>
                <w:b/>
                <w:color w:val="000000"/>
              </w:rPr>
              <w:t>El usuario no ingresó ningún edificio en el paso 10 y presionó el botón “Siguiente”.</w:t>
            </w:r>
          </w:p>
        </w:tc>
      </w:tr>
      <w:tr w:rsidR="008F753B" w:rsidRPr="00251844" w:rsidTr="006C3132">
        <w:trPr>
          <w:trHeight w:val="247"/>
        </w:trPr>
        <w:tc>
          <w:tcPr>
            <w:tcW w:w="8946" w:type="dxa"/>
            <w:gridSpan w:val="2"/>
          </w:tcPr>
          <w:p w:rsidR="008F753B" w:rsidRPr="00251844" w:rsidRDefault="008F753B" w:rsidP="006C3132">
            <w:pPr>
              <w:numPr>
                <w:ilvl w:val="0"/>
                <w:numId w:val="23"/>
              </w:numPr>
              <w:spacing w:before="100" w:beforeAutospacing="1" w:after="100" w:afterAutospacing="1"/>
              <w:jc w:val="left"/>
              <w:textAlignment w:val="baseline"/>
              <w:rPr>
                <w:rFonts w:cs="Arial"/>
              </w:rPr>
            </w:pPr>
            <w:r w:rsidRPr="00251844">
              <w:rPr>
                <w:rFonts w:cs="Arial"/>
                <w:color w:val="000000"/>
                <w:lang w:val="es-PE" w:eastAsia="es-PE"/>
              </w:rPr>
              <w:t xml:space="preserve">El sistema envía un mensaje alertando que su cadena debe tener por lo menos 1 edificio </w:t>
            </w:r>
            <w:r w:rsidRPr="00251844">
              <w:rPr>
                <w:rFonts w:cs="Arial"/>
                <w:color w:val="000000"/>
                <w:lang w:val="es-PE" w:eastAsia="es-PE"/>
              </w:rPr>
              <w:lastRenderedPageBreak/>
              <w:t>y devuelve al usuario al paso 10.</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6C3132">
        <w:trPr>
          <w:trHeight w:val="247"/>
        </w:trPr>
        <w:tc>
          <w:tcPr>
            <w:tcW w:w="8946" w:type="dxa"/>
            <w:gridSpan w:val="2"/>
          </w:tcPr>
          <w:p w:rsidR="008F753B" w:rsidRPr="00251844" w:rsidRDefault="008F753B" w:rsidP="006C3132">
            <w:pPr>
              <w:numPr>
                <w:ilvl w:val="0"/>
                <w:numId w:val="24"/>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regresa al paso anterior guardando todo el avance que el usuario había hecho en este paso.</w:t>
            </w:r>
          </w:p>
          <w:p w:rsidR="008F753B" w:rsidRPr="00251844" w:rsidRDefault="008F753B" w:rsidP="006C3132">
            <w:pPr>
              <w:tabs>
                <w:tab w:val="left" w:pos="709"/>
              </w:tabs>
              <w:spacing w:line="276" w:lineRule="auto"/>
              <w:ind w:left="742"/>
              <w:rPr>
                <w:rFonts w:cs="Arial"/>
                <w:lang w:val="es-PE"/>
              </w:rPr>
            </w:pP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“Cancelar”</w:t>
            </w:r>
          </w:p>
        </w:tc>
      </w:tr>
      <w:tr w:rsidR="008F753B" w:rsidRPr="00251844" w:rsidTr="006C3132">
        <w:trPr>
          <w:trHeight w:val="247"/>
        </w:trPr>
        <w:tc>
          <w:tcPr>
            <w:tcW w:w="8946" w:type="dxa"/>
            <w:gridSpan w:val="2"/>
          </w:tcPr>
          <w:p w:rsidR="008F753B" w:rsidRPr="00251844" w:rsidRDefault="008F753B" w:rsidP="006C3132">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una confirmación con 3 opciones: “Salir sin guardar”, “Salir y guardar”, “Cancelar”.</w:t>
            </w:r>
          </w:p>
          <w:p w:rsidR="008F753B" w:rsidRPr="00251844" w:rsidRDefault="008F753B" w:rsidP="006C3132">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sin guardar”: toda su configuración se pierde y regresa al home.</w:t>
            </w:r>
          </w:p>
          <w:p w:rsidR="008F753B" w:rsidRPr="00251844" w:rsidRDefault="008F753B" w:rsidP="006C3132">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y guardar”: toda su configuración se salva y regresa al home.</w:t>
            </w:r>
          </w:p>
          <w:p w:rsidR="008F753B" w:rsidRPr="00251844" w:rsidRDefault="008F753B" w:rsidP="006C3132">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“Cancelar”: regresa al paso en donde se había quedado.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ingresa a configuración cuando ya se ha finalizado anteriormente.</w:t>
            </w:r>
          </w:p>
        </w:tc>
      </w:tr>
      <w:tr w:rsidR="008F753B" w:rsidRPr="00251844" w:rsidTr="006C3132">
        <w:trPr>
          <w:trHeight w:val="247"/>
        </w:trPr>
        <w:tc>
          <w:tcPr>
            <w:tcW w:w="8946" w:type="dxa"/>
            <w:gridSpan w:val="2"/>
          </w:tcPr>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 vez de ofrecer el wizard, muestra una pantalla de configuración donde los pasos se reemplazan por subopciones en el panel izquierdo. Toda la configuración ya realizada se puede visualizar y editar. Los botones de “Regresar” y “Siguiente” se reemplazan por botones de “Cancelar” y “Guardar cambios”. Todos los flujos alternos siguen válidos.</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elige una subopción: “Cadena”, “Tipo habitación”, “Tipo Plan”, “Moneda”, “Servicio”, “Políticas”, “Info Fiscal”, “Edificio”.</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De acuerdo a la subopción, el sistema muestra el mismo contenido que el paso correspondiente y el usuario puede configurar el sistema de igual manera que con el wizard.</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elige otra subopción: repetir paso 4. Caso contrario:</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“Guardar cambios”</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mensaje de confirmación: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“Aceptar”: se guardan los cambios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“Cancelar”, se le regresa a la subopción que visualizaba.</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“Cancelar”:</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no ha realizado algún cambio: regresa al home.</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ha realizado cambios: Se le muestra un mensaje de confirmación alertándole que ha realizado cambios y estos no se salvarán.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“Aceptar”: los cambios realizados no se salvan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Si presiona “Cancelar”: regresa a la subopción que visualizaba. </w:t>
            </w:r>
          </w:p>
          <w:p w:rsidR="008F753B" w:rsidRPr="00251844" w:rsidRDefault="008F753B" w:rsidP="006C3132">
            <w:pPr>
              <w:tabs>
                <w:tab w:val="left" w:pos="709"/>
              </w:tabs>
              <w:spacing w:line="276" w:lineRule="auto"/>
              <w:ind w:left="742"/>
              <w:rPr>
                <w:rFonts w:cs="Arial"/>
                <w:lang w:val="es-PE"/>
              </w:rPr>
            </w:pP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completó los campos de un habitación/comodidad/tipo de plan/moneda/servicio/tipo de pago/edificio con un nombre corto de otro habitación/comodidad/tipo de plan/moneda/servicio/tipo de pago/edificio que fue registrado anteriormente y presionó el botón “Agregar”.</w:t>
            </w:r>
          </w:p>
        </w:tc>
      </w:tr>
      <w:tr w:rsidR="008F753B" w:rsidRPr="00251844" w:rsidTr="006C3132">
        <w:trPr>
          <w:trHeight w:val="247"/>
        </w:trPr>
        <w:tc>
          <w:tcPr>
            <w:tcW w:w="8946" w:type="dxa"/>
            <w:gridSpan w:val="2"/>
          </w:tcPr>
          <w:p w:rsidR="008F753B" w:rsidRPr="00251844" w:rsidRDefault="008F753B" w:rsidP="006C3132">
            <w:pPr>
              <w:numPr>
                <w:ilvl w:val="0"/>
                <w:numId w:val="26"/>
              </w:numPr>
              <w:spacing w:before="100" w:beforeAutospacing="1" w:after="100" w:afterAutospacing="1"/>
              <w:jc w:val="left"/>
              <w:textAlignment w:val="baseline"/>
              <w:rPr>
                <w:rFonts w:cs="Arial"/>
                <w:lang w:val="es-PE"/>
              </w:rPr>
            </w:pPr>
            <w:r w:rsidRPr="00251844">
              <w:rPr>
                <w:rFonts w:cs="Arial"/>
                <w:color w:val="000000"/>
                <w:lang w:val="es-PE" w:eastAsia="es-PE"/>
              </w:rPr>
              <w:t xml:space="preserve">El sistema muestra una alerta mencionando que no puede registrar este tipo de habitación/comodidad/tipo de plan/moneda/servicio/tipo de pago/edificio debido a que ya existe un habitación/comodidad/tipo de plan/moneda/servicio/tipo de pago/edificio con el </w:t>
            </w:r>
            <w:r w:rsidRPr="00251844">
              <w:rPr>
                <w:rFonts w:cs="Arial"/>
                <w:color w:val="000000"/>
                <w:lang w:val="es-PE" w:eastAsia="es-PE"/>
              </w:rPr>
              <w:lastRenderedPageBreak/>
              <w:t>mismo nombre corto.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sz w:val="20"/>
                <w:szCs w:val="20"/>
              </w:rPr>
            </w:pPr>
            <w:r w:rsidRPr="00251844">
              <w:rPr>
                <w:rFonts w:ascii="Arial" w:hAnsi="Arial" w:cs="Arial"/>
                <w:bCs/>
                <w:sz w:val="20"/>
                <w:szCs w:val="20"/>
              </w:rPr>
              <w:t xml:space="preserve">Flujo alternativo: </w:t>
            </w:r>
            <w:r w:rsidRPr="00251844">
              <w:rPr>
                <w:rFonts w:ascii="Arial" w:hAnsi="Arial" w:cs="Arial"/>
                <w:sz w:val="20"/>
                <w:szCs w:val="20"/>
              </w:rPr>
              <w:t>Problemas con la conexión con el servidor de base de datos.</w:t>
            </w:r>
          </w:p>
        </w:tc>
      </w:tr>
      <w:tr w:rsidR="008F753B" w:rsidRPr="00251844" w:rsidTr="006C3132">
        <w:trPr>
          <w:trHeight w:val="247"/>
        </w:trPr>
        <w:tc>
          <w:tcPr>
            <w:tcW w:w="8946" w:type="dxa"/>
            <w:gridSpan w:val="2"/>
          </w:tcPr>
          <w:p w:rsidR="008F753B" w:rsidRPr="00251844" w:rsidRDefault="008F753B" w:rsidP="006C3132">
            <w:pPr>
              <w:numPr>
                <w:ilvl w:val="0"/>
                <w:numId w:val="27"/>
              </w:numPr>
              <w:spacing w:before="100" w:beforeAutospacing="1" w:after="100" w:afterAutospacing="1"/>
              <w:jc w:val="left"/>
              <w:textAlignment w:val="baseline"/>
              <w:rPr>
                <w:rFonts w:cs="Arial"/>
                <w:lang w:val="es-PE"/>
              </w:rPr>
            </w:pPr>
            <w:r w:rsidRPr="00251844">
              <w:rPr>
                <w:rFonts w:cs="Arial"/>
                <w:color w:val="000000"/>
                <w:lang w:val="es-PE" w:eastAsia="es-PE"/>
              </w:rPr>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6C3132">
        <w:trPr>
          <w:trHeight w:val="269"/>
        </w:trPr>
        <w:tc>
          <w:tcPr>
            <w:tcW w:w="8946" w:type="dxa"/>
            <w:gridSpan w:val="2"/>
            <w:shd w:val="clear" w:color="auto" w:fill="000000"/>
          </w:tcPr>
          <w:p w:rsidR="008F753B" w:rsidRPr="00251844" w:rsidRDefault="008F753B" w:rsidP="006C3132">
            <w:pPr>
              <w:pStyle w:val="Default"/>
              <w:jc w:val="center"/>
              <w:rPr>
                <w:rFonts w:ascii="Arial" w:hAnsi="Arial" w:cs="Arial"/>
                <w:color w:val="FFFFFF"/>
                <w:sz w:val="20"/>
                <w:szCs w:val="20"/>
              </w:rPr>
            </w:pPr>
            <w:r w:rsidRPr="00251844">
              <w:rPr>
                <w:rFonts w:ascii="Arial" w:hAnsi="Arial" w:cs="Arial"/>
                <w:color w:val="FFFFFF"/>
                <w:sz w:val="20"/>
                <w:szCs w:val="20"/>
              </w:rPr>
              <w:t>Configurar edificio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CU</w:t>
            </w:r>
          </w:p>
        </w:tc>
      </w:tr>
      <w:tr w:rsidR="008F753B" w:rsidRPr="00251844" w:rsidTr="006C3132">
        <w:trPr>
          <w:trHeight w:val="230"/>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sucursal será el encargado de realizar cambios en los pisos de los hoteles, en la disposición de las habitaciones, ambientes y los precios respectivos. </w:t>
            </w:r>
          </w:p>
          <w:p w:rsidR="008F753B" w:rsidRPr="00251844" w:rsidRDefault="008F753B" w:rsidP="006C3132">
            <w:pPr>
              <w:pStyle w:val="Default"/>
              <w:rPr>
                <w:rFonts w:ascii="Arial" w:hAnsi="Arial" w:cs="Arial"/>
                <w:sz w:val="20"/>
                <w:szCs w:val="20"/>
              </w:rPr>
            </w:pP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Gerente de sucursal.</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6C3132">
            <w:pPr>
              <w:pStyle w:val="Default"/>
              <w:rPr>
                <w:rFonts w:ascii="Arial" w:hAnsi="Arial" w:cs="Arial"/>
                <w:sz w:val="20"/>
                <w:szCs w:val="20"/>
                <w:lang w:val="es-ES"/>
              </w:rPr>
            </w:pPr>
            <w:r w:rsidRPr="00251844">
              <w:rPr>
                <w:rFonts w:ascii="Arial" w:hAnsi="Arial" w:cs="Arial"/>
                <w:sz w:val="20"/>
                <w:szCs w:val="20"/>
              </w:rPr>
              <w:t>El actor debe estar loggeado y haber entrado en la pantalla de configurar edificio.</w:t>
            </w:r>
          </w:p>
        </w:tc>
      </w:tr>
      <w:tr w:rsidR="008F753B" w:rsidRPr="00251844" w:rsidTr="006C3132">
        <w:trPr>
          <w:trHeight w:val="341"/>
        </w:trPr>
        <w:tc>
          <w:tcPr>
            <w:tcW w:w="8946" w:type="dxa"/>
            <w:gridSpan w:val="2"/>
            <w:shd w:val="clear" w:color="auto" w:fill="808080"/>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6C3132">
        <w:trPr>
          <w:trHeight w:val="1529"/>
        </w:trPr>
        <w:tc>
          <w:tcPr>
            <w:tcW w:w="8946" w:type="dxa"/>
            <w:gridSpan w:val="2"/>
          </w:tcPr>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elige la opción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le ofrecerá al usuario un </w:t>
            </w:r>
            <w:r w:rsidRPr="00251844">
              <w:rPr>
                <w:rFonts w:cs="Arial"/>
              </w:rPr>
              <w:t xml:space="preserve"> actor </w:t>
            </w:r>
            <w:r w:rsidRPr="00251844">
              <w:rPr>
                <w:rFonts w:cs="Arial"/>
                <w:color w:val="000000"/>
                <w:lang w:val="es-PE" w:eastAsia="en-US"/>
              </w:rPr>
              <w:t>por pasos para la configuración de los edificios. El sistema muestra claramente al usuario en la parte superior el edificio al que pertenece y al cual se aplicarán la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el paso 1 de 3: configuración de </w:t>
            </w:r>
            <w:r w:rsidRPr="00251844">
              <w:rPr>
                <w:rFonts w:cs="Arial"/>
                <w:b/>
                <w:bCs/>
                <w:color w:val="000000"/>
                <w:lang w:val="es-PE" w:eastAsia="en-US"/>
              </w:rPr>
              <w:t>los pisos del edificio</w:t>
            </w:r>
            <w:r w:rsidRPr="00251844">
              <w:rPr>
                <w:rFonts w:cs="Arial"/>
                <w:color w:val="000000"/>
                <w:lang w:val="es-PE" w:eastAsia="en-US"/>
              </w:rPr>
              <w:t>. Esta comprende de nombre, descripción y si el piso esta activo. Todos los campos son obligatorios.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pisos del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2 de 3: configuración de </w:t>
            </w:r>
            <w:r w:rsidRPr="00251844">
              <w:rPr>
                <w:rFonts w:cs="Arial"/>
                <w:b/>
                <w:bCs/>
                <w:color w:val="000000"/>
                <w:lang w:val="es-PE" w:eastAsia="en-US"/>
              </w:rPr>
              <w:t>los cuartos</w:t>
            </w:r>
            <w:r w:rsidRPr="00251844">
              <w:rPr>
                <w:rFonts w:cs="Arial"/>
                <w:color w:val="000000"/>
                <w:lang w:val="es-PE" w:eastAsia="en-US"/>
              </w:rPr>
              <w:t xml:space="preserve">. </w:t>
            </w:r>
            <w:r w:rsidRPr="00251844">
              <w:rPr>
                <w:rFonts w:cs="Arial"/>
                <w:color w:val="000000"/>
                <w:lang w:val="en-US" w:eastAsia="en-US"/>
              </w:rPr>
              <w:t>Esta comprende de la siguiente información: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cuarto: El usuario debe ingresar el nombre corto de la habitación, nombre, descripción, día de creación, indicar si esta activo, indicar si se permiten fumadores, si se permiten mascotas y si la habitación es apta para discapacitados.</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cuarto: El usuario debe seleccionar el tipo de cuarto (p.e. simple o matrimonial) y el piso al que pertenece la habitación.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Misceláneo: El usuario debe indicar todas las comodidades que ofrece la habitación (p.e. frigobar o caja fuerte) marcándolos con un check y una foto del cuarto (la foto es opcional). Cuando el usuario presiona en el recuadro de la foto, el sistema abrirá un dialogo 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cuartos de su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3 de 3, configuración de </w:t>
            </w:r>
            <w:r w:rsidRPr="00251844">
              <w:rPr>
                <w:rFonts w:cs="Arial"/>
                <w:b/>
                <w:bCs/>
                <w:color w:val="000000"/>
                <w:lang w:val="es-PE" w:eastAsia="en-US"/>
              </w:rPr>
              <w:t>los ambientes para eventos</w:t>
            </w:r>
            <w:r w:rsidRPr="00251844">
              <w:rPr>
                <w:rFonts w:cs="Arial"/>
                <w:color w:val="000000"/>
                <w:lang w:val="es-PE" w:eastAsia="en-US"/>
              </w:rPr>
              <w:t xml:space="preserve">. </w:t>
            </w:r>
            <w:r w:rsidRPr="00251844">
              <w:rPr>
                <w:rFonts w:cs="Arial"/>
                <w:color w:val="000000"/>
                <w:lang w:val="en-US" w:eastAsia="en-US"/>
              </w:rPr>
              <w:t>Esta comprende de la siguiente información: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ambiente: El usuario debe ingresar el nombre corto del ambiente, su nombre, su descripción, su día de creación e indicar si estará activo.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ambiente: El usuario debe ingresar la capacidad del ambiente en número de personas y el piso al que pertenece el ambiente seleccionando de la caja de combo.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Misceláneo: El usuario puede ingresar una foto del ambiente (la foto es opcional). Cuando el usuario presiona en el recuadro de la foto, el sistema abrirá un dialogo </w:t>
            </w:r>
            <w:r w:rsidRPr="00251844">
              <w:rPr>
                <w:rFonts w:cs="Arial"/>
                <w:color w:val="000000"/>
                <w:lang w:val="es-PE" w:eastAsia="en-US"/>
              </w:rPr>
              <w:lastRenderedPageBreak/>
              <w:t>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ambientes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finalización exitosa de la configuración del edificio.</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n-US" w:eastAsia="en-US"/>
              </w:rPr>
              <w:t xml:space="preserve">El </w:t>
            </w:r>
            <w:r w:rsidRPr="00251844">
              <w:rPr>
                <w:rFonts w:cs="Arial"/>
              </w:rPr>
              <w:t xml:space="preserve"> actor </w:t>
            </w:r>
            <w:r w:rsidRPr="00251844">
              <w:rPr>
                <w:rFonts w:cs="Arial"/>
                <w:color w:val="000000"/>
                <w:lang w:val="en-US" w:eastAsia="en-US"/>
              </w:rPr>
              <w:t>presiona “Finalizar”.</w:t>
            </w:r>
          </w:p>
          <w:p w:rsidR="008F753B" w:rsidRPr="00251844" w:rsidRDefault="008F753B" w:rsidP="008F753B">
            <w:pPr>
              <w:numPr>
                <w:ilvl w:val="0"/>
                <w:numId w:val="40"/>
              </w:numPr>
              <w:spacing w:before="100" w:beforeAutospacing="1" w:after="100" w:afterAutospacing="1"/>
              <w:jc w:val="left"/>
              <w:textAlignment w:val="baseline"/>
              <w:rPr>
                <w:rFonts w:cs="Arial"/>
                <w:color w:val="000000"/>
              </w:rPr>
            </w:pPr>
            <w:r w:rsidRPr="00251844">
              <w:rPr>
                <w:rFonts w:cs="Arial"/>
                <w:color w:val="000000"/>
                <w:lang w:val="en-US" w:eastAsia="en-US"/>
              </w:rPr>
              <w:t>La configuración concluyó satisfactoriamente.</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sistema queda configurado para el edificio del usuario.</w:t>
            </w:r>
          </w:p>
        </w:tc>
      </w:tr>
      <w:tr w:rsidR="008F753B" w:rsidRPr="00251844" w:rsidTr="006C3132">
        <w:trPr>
          <w:trHeight w:val="247"/>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6C3132">
        <w:trPr>
          <w:trHeight w:val="247"/>
        </w:trPr>
        <w:tc>
          <w:tcPr>
            <w:tcW w:w="8946" w:type="dxa"/>
            <w:gridSpan w:val="2"/>
          </w:tcPr>
          <w:p w:rsidR="008F753B" w:rsidRPr="00251844" w:rsidRDefault="008F753B" w:rsidP="008F753B">
            <w:pPr>
              <w:numPr>
                <w:ilvl w:val="0"/>
                <w:numId w:val="41"/>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w:t>
            </w:r>
            <w:r w:rsidRPr="00251844">
              <w:rPr>
                <w:rFonts w:cs="Arial"/>
                <w:color w:val="000000"/>
                <w:lang w:val="es-PE" w:eastAsia="es-PE"/>
              </w:rPr>
              <w:t>regresa</w:t>
            </w:r>
            <w:r w:rsidRPr="00251844">
              <w:rPr>
                <w:rFonts w:cs="Arial"/>
                <w:color w:val="000000"/>
                <w:lang w:val="es-PE" w:eastAsia="en-US"/>
              </w:rPr>
              <w:t xml:space="preserve"> al paso anterior guardando todo el avance que el usuario había hecho en este paso.</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6C3132">
        <w:trPr>
          <w:trHeight w:val="247"/>
        </w:trPr>
        <w:tc>
          <w:tcPr>
            <w:tcW w:w="8946" w:type="dxa"/>
            <w:gridSpan w:val="2"/>
            <w:shd w:val="clear" w:color="auto" w:fill="808080"/>
          </w:tcPr>
          <w:p w:rsidR="008F753B" w:rsidRPr="00251844" w:rsidRDefault="008F753B" w:rsidP="006C3132">
            <w:pPr>
              <w:rPr>
                <w:rFonts w:cs="Arial"/>
                <w:b/>
              </w:rPr>
            </w:pPr>
            <w:r w:rsidRPr="00251844">
              <w:rPr>
                <w:rFonts w:cs="Arial"/>
                <w:b/>
                <w:bCs/>
              </w:rPr>
              <w:t xml:space="preserve">Flujo alternativo: </w:t>
            </w:r>
            <w:r w:rsidRPr="00251844">
              <w:rPr>
                <w:rFonts w:cs="Arial"/>
                <w:b/>
                <w:color w:val="000000"/>
              </w:rPr>
              <w:t>El usuario pulsa “Cancelar”</w:t>
            </w:r>
          </w:p>
        </w:tc>
      </w:tr>
      <w:tr w:rsidR="008F753B" w:rsidRPr="00251844" w:rsidTr="006C3132">
        <w:trPr>
          <w:trHeight w:val="247"/>
        </w:trPr>
        <w:tc>
          <w:tcPr>
            <w:tcW w:w="8946" w:type="dxa"/>
            <w:gridSpan w:val="2"/>
          </w:tcPr>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una confirmación con 3 opciones: “Salir sin guardar”, “Salir y guardar”, “Cancelar”.</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sin guardar”: toda su configuración se pierde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y guardar”: toda su configuración se salva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“Cancelar”: regresa al paso en donde se había quedado.</w:t>
            </w:r>
          </w:p>
          <w:p w:rsidR="008F753B" w:rsidRPr="00251844" w:rsidRDefault="008F753B" w:rsidP="006C3132">
            <w:pPr>
              <w:spacing w:line="276" w:lineRule="auto"/>
              <w:ind w:left="720"/>
              <w:rPr>
                <w:rFonts w:cs="Arial"/>
                <w:lang w:val="es-PE"/>
              </w:rPr>
            </w:pPr>
          </w:p>
        </w:tc>
      </w:tr>
      <w:tr w:rsidR="008F753B" w:rsidRPr="00251844" w:rsidTr="006C3132">
        <w:trPr>
          <w:trHeight w:val="247"/>
        </w:trPr>
        <w:tc>
          <w:tcPr>
            <w:tcW w:w="2802" w:type="dxa"/>
          </w:tcPr>
          <w:p w:rsidR="008F753B" w:rsidRPr="00251844" w:rsidRDefault="008F753B"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6C3132">
        <w:trPr>
          <w:trHeight w:val="247"/>
        </w:trPr>
        <w:tc>
          <w:tcPr>
            <w:tcW w:w="8946" w:type="dxa"/>
            <w:gridSpan w:val="2"/>
            <w:shd w:val="clear" w:color="auto" w:fill="808080"/>
          </w:tcPr>
          <w:p w:rsidR="008F753B" w:rsidRPr="00251844" w:rsidRDefault="008F753B" w:rsidP="006C3132">
            <w:pPr>
              <w:rPr>
                <w:rFonts w:cs="Arial"/>
                <w:b/>
              </w:rPr>
            </w:pPr>
            <w:r w:rsidRPr="00251844">
              <w:rPr>
                <w:rFonts w:cs="Arial"/>
                <w:b/>
                <w:bCs/>
              </w:rPr>
              <w:t>Flujo alternativo:</w:t>
            </w:r>
            <w:r w:rsidRPr="00251844">
              <w:rPr>
                <w:rFonts w:cs="Arial"/>
                <w:b/>
                <w:color w:val="000000"/>
              </w:rPr>
              <w:t>El usuario ingresa a configuración cuando ya se ha finalizado anteriormente.</w:t>
            </w:r>
          </w:p>
        </w:tc>
      </w:tr>
      <w:tr w:rsidR="008F753B" w:rsidRPr="00251844" w:rsidTr="006C3132">
        <w:trPr>
          <w:trHeight w:val="247"/>
        </w:trPr>
        <w:tc>
          <w:tcPr>
            <w:tcW w:w="8946" w:type="dxa"/>
            <w:gridSpan w:val="2"/>
          </w:tcPr>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en vez de ofrecer el wizard, muestra una pantalla de configuración donde los pasos se reemplazan por subopciones en el panel izquierdo. Toda la configuración ya realizada se puede visualizar y editar. Los botones de “Regresar” y “Siguiente” se reemplazan por botones de “Cancelar” y “Guardar cambios”. </w:t>
            </w:r>
            <w:r w:rsidRPr="00251844">
              <w:rPr>
                <w:rFonts w:cs="Arial"/>
                <w:color w:val="000000"/>
                <w:lang w:val="en-US" w:eastAsia="en-US"/>
              </w:rPr>
              <w:t>Todos los flujos alternos siguen válidos.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usuario elige una subopción: “Pisos”, “Cuartos” o “Ambientes”.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De acuerdo a la subopción, el sistema muestra el mismo contenido que el paso correspondiente y el usuario puede configurar el sistema de igual manera que con el wizard.</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Si el usuario elige otra subopción: repetir paso 4. </w:t>
            </w:r>
            <w:r w:rsidRPr="00251844">
              <w:rPr>
                <w:rFonts w:cs="Arial"/>
                <w:color w:val="000000"/>
                <w:lang w:val="en-US" w:eastAsia="en-US"/>
              </w:rPr>
              <w:t>Caso contrario:</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“Guardar cambios”</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confirmación: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“Aceptar”: se guardan los cambios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“Cancelar”, se le regresa a la subopción que visualizaba.</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“Cancelar”:</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no ha realizado algún cambio: regresa al home.</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ha realizado cambios: Se le muestra un mensaje de confirmación alertándole que ha realizado cambios y estos no se salvarán.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“Aceptar”: los cambios realizados no se salvan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Si presiona “Cancelar”: regresa a la subopción que visualizaba. </w:t>
            </w:r>
          </w:p>
          <w:p w:rsidR="008F753B" w:rsidRPr="00251844" w:rsidRDefault="008F753B" w:rsidP="006C3132">
            <w:pPr>
              <w:spacing w:line="276" w:lineRule="auto"/>
              <w:rPr>
                <w:rFonts w:cs="Arial"/>
                <w:lang w:val="es-PE"/>
              </w:rPr>
            </w:pP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p>
        </w:tc>
      </w:tr>
      <w:tr w:rsidR="008F753B" w:rsidRPr="00251844" w:rsidTr="006C3132">
        <w:trPr>
          <w:trHeight w:val="449"/>
        </w:trPr>
        <w:tc>
          <w:tcPr>
            <w:tcW w:w="8946" w:type="dxa"/>
            <w:gridSpan w:val="2"/>
            <w:shd w:val="clear" w:color="auto" w:fill="808080"/>
          </w:tcPr>
          <w:p w:rsidR="008F753B" w:rsidRPr="00251844" w:rsidRDefault="008F753B" w:rsidP="006C3132">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Problemas con la conexión con el servidor de base de datos.</w:t>
            </w:r>
          </w:p>
        </w:tc>
      </w:tr>
      <w:tr w:rsidR="008F753B" w:rsidRPr="00251844" w:rsidTr="006C3132">
        <w:trPr>
          <w:trHeight w:val="247"/>
        </w:trPr>
        <w:tc>
          <w:tcPr>
            <w:tcW w:w="8946" w:type="dxa"/>
            <w:gridSpan w:val="2"/>
          </w:tcPr>
          <w:p w:rsidR="008F753B" w:rsidRPr="00251844" w:rsidRDefault="008F753B" w:rsidP="006C3132">
            <w:pPr>
              <w:numPr>
                <w:ilvl w:val="0"/>
                <w:numId w:val="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lastRenderedPageBreak/>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6C3132">
        <w:trPr>
          <w:trHeight w:val="247"/>
        </w:trPr>
        <w:tc>
          <w:tcPr>
            <w:tcW w:w="2802" w:type="dxa"/>
          </w:tcPr>
          <w:p w:rsidR="008F753B" w:rsidRPr="00251844" w:rsidRDefault="008F753B" w:rsidP="006C3132">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6C3132">
            <w:pPr>
              <w:pStyle w:val="Default"/>
              <w:rPr>
                <w:rFonts w:ascii="Arial" w:hAnsi="Arial" w:cs="Arial"/>
                <w:sz w:val="20"/>
                <w:szCs w:val="20"/>
              </w:rPr>
            </w:pPr>
            <w:r w:rsidRPr="00251844">
              <w:rPr>
                <w:rFonts w:ascii="Arial" w:hAnsi="Arial" w:cs="Arial"/>
                <w:sz w:val="20"/>
                <w:szCs w:val="20"/>
              </w:rPr>
              <w:t>Ninguno</w:t>
            </w:r>
          </w:p>
        </w:tc>
      </w:tr>
    </w:tbl>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D1928" w:rsidRPr="00251844" w:rsidTr="006C3132">
        <w:trPr>
          <w:trHeight w:val="269"/>
        </w:trPr>
        <w:tc>
          <w:tcPr>
            <w:tcW w:w="8946" w:type="dxa"/>
            <w:gridSpan w:val="2"/>
            <w:shd w:val="clear" w:color="auto" w:fill="000000"/>
          </w:tcPr>
          <w:p w:rsidR="005D1928" w:rsidRPr="00251844" w:rsidRDefault="005D1928" w:rsidP="006C3132">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5D1928" w:rsidP="006C3132">
            <w:pPr>
              <w:pStyle w:val="Default"/>
              <w:rPr>
                <w:rFonts w:ascii="Arial" w:hAnsi="Arial" w:cs="Arial"/>
                <w:sz w:val="20"/>
                <w:szCs w:val="20"/>
              </w:rPr>
            </w:pPr>
            <w:r w:rsidRPr="00251844">
              <w:rPr>
                <w:rFonts w:ascii="Arial" w:hAnsi="Arial" w:cs="Arial"/>
                <w:sz w:val="20"/>
                <w:szCs w:val="20"/>
              </w:rPr>
              <w:t>CU</w:t>
            </w:r>
          </w:p>
        </w:tc>
      </w:tr>
      <w:tr w:rsidR="005D1928" w:rsidRPr="00251844" w:rsidTr="006C3132">
        <w:trPr>
          <w:trHeight w:val="230"/>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6C3132">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6C3132">
            <w:pPr>
              <w:pStyle w:val="Default"/>
              <w:rPr>
                <w:rFonts w:ascii="Arial" w:hAnsi="Arial" w:cs="Arial"/>
                <w:sz w:val="20"/>
                <w:szCs w:val="20"/>
              </w:rPr>
            </w:pPr>
            <w:r w:rsidRPr="00251844">
              <w:rPr>
                <w:rFonts w:ascii="Arial" w:hAnsi="Arial" w:cs="Arial"/>
                <w:sz w:val="20"/>
                <w:szCs w:val="20"/>
              </w:rPr>
              <w:t>Jefe de RRHH</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6C3132">
            <w:pPr>
              <w:pStyle w:val="Default"/>
              <w:rPr>
                <w:rFonts w:ascii="Arial" w:hAnsi="Arial" w:cs="Arial"/>
                <w:sz w:val="20"/>
                <w:szCs w:val="20"/>
                <w:lang w:val="es-ES"/>
              </w:rPr>
            </w:pPr>
            <w:r w:rsidRPr="00251844">
              <w:rPr>
                <w:rFonts w:ascii="Arial" w:eastAsia="Arial" w:hAnsi="Arial" w:cs="Arial"/>
                <w:sz w:val="20"/>
                <w:szCs w:val="20"/>
              </w:rPr>
              <w:t>Ingresar a la pantalla administrar empleados, logueado como Jefe de RRHH</w:t>
            </w:r>
          </w:p>
        </w:tc>
      </w:tr>
      <w:tr w:rsidR="005D1928" w:rsidRPr="00251844" w:rsidTr="006C3132">
        <w:trPr>
          <w:trHeight w:val="341"/>
        </w:trPr>
        <w:tc>
          <w:tcPr>
            <w:tcW w:w="8946" w:type="dxa"/>
            <w:gridSpan w:val="2"/>
            <w:shd w:val="clear" w:color="auto" w:fill="808080"/>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6C3132">
        <w:trPr>
          <w:trHeight w:val="1529"/>
        </w:trPr>
        <w:tc>
          <w:tcPr>
            <w:tcW w:w="8946" w:type="dxa"/>
            <w:gridSpan w:val="2"/>
          </w:tcPr>
          <w:p w:rsidR="005D1928" w:rsidRPr="00251844" w:rsidRDefault="005D1928" w:rsidP="005D1928">
            <w:pPr>
              <w:numPr>
                <w:ilvl w:val="0"/>
                <w:numId w:val="29"/>
              </w:numPr>
              <w:tabs>
                <w:tab w:val="num" w:pos="720"/>
              </w:tabs>
              <w:rPr>
                <w:rFonts w:eastAsia="Arial" w:cs="Arial"/>
              </w:rPr>
            </w:pPr>
            <w:r w:rsidRPr="00251844">
              <w:rPr>
                <w:rFonts w:eastAsia="Arial" w:cs="Arial"/>
              </w:rPr>
              <w:t>El actor elige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6C3132">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6C3132">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6C3132">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6C3132">
            <w:pPr>
              <w:ind w:left="1080"/>
              <w:rPr>
                <w:rFonts w:eastAsia="Arial" w:cs="Arial"/>
              </w:rPr>
            </w:pPr>
            <w:r w:rsidRPr="00251844">
              <w:rPr>
                <w:rFonts w:eastAsia="Arial" w:cs="Arial"/>
              </w:rPr>
              <w:t>Campos Obligatorios: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6C3132">
            <w:pPr>
              <w:ind w:left="1071"/>
              <w:rPr>
                <w:rFonts w:eastAsia="Arial" w:cs="Arial"/>
              </w:rPr>
            </w:pPr>
            <w:r w:rsidRPr="00251844">
              <w:rPr>
                <w:rFonts w:eastAsia="Arial" w:cs="Arial"/>
              </w:rPr>
              <w:t>Campo opcional: Fotografía del cliente.</w:t>
            </w:r>
          </w:p>
          <w:p w:rsidR="005D1928" w:rsidRPr="00251844" w:rsidRDefault="005D1928" w:rsidP="006C3132">
            <w:pPr>
              <w:ind w:left="1077"/>
              <w:rPr>
                <w:rFonts w:eastAsia="Arial" w:cs="Arial"/>
              </w:rPr>
            </w:pPr>
          </w:p>
          <w:p w:rsidR="005D1928" w:rsidRPr="00251844" w:rsidRDefault="005D1928" w:rsidP="005D1928">
            <w:pPr>
              <w:numPr>
                <w:ilvl w:val="0"/>
                <w:numId w:val="29"/>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5D1928">
            <w:pPr>
              <w:numPr>
                <w:ilvl w:val="0"/>
                <w:numId w:val="29"/>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29"/>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6C3132">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6C3132">
        <w:trPr>
          <w:trHeight w:val="247"/>
        </w:trPr>
        <w:tc>
          <w:tcPr>
            <w:tcW w:w="8946" w:type="dxa"/>
            <w:gridSpan w:val="2"/>
            <w:shd w:val="clear" w:color="auto" w:fill="7F7F7F"/>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Buscar Empleado.</w:t>
            </w:r>
          </w:p>
        </w:tc>
      </w:tr>
      <w:tr w:rsidR="005D1928" w:rsidRPr="00251844" w:rsidTr="006C3132">
        <w:trPr>
          <w:trHeight w:val="247"/>
        </w:trPr>
        <w:tc>
          <w:tcPr>
            <w:tcW w:w="8946" w:type="dxa"/>
            <w:gridSpan w:val="2"/>
          </w:tcPr>
          <w:p w:rsidR="005D1928" w:rsidRPr="00251844" w:rsidRDefault="005D1928" w:rsidP="005D1928">
            <w:pPr>
              <w:numPr>
                <w:ilvl w:val="0"/>
                <w:numId w:val="31"/>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6C3132">
            <w:pPr>
              <w:ind w:left="1071"/>
              <w:rPr>
                <w:rFonts w:eastAsia="Arial" w:cs="Arial"/>
              </w:rPr>
            </w:pPr>
            <w:r w:rsidRPr="00251844">
              <w:rPr>
                <w:rFonts w:eastAsia="Arial" w:cs="Arial"/>
              </w:rPr>
              <w:t>Nombres, Apellido Paterno, Apellido Materno, DNI, Cargo.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6C3132">
            <w:pPr>
              <w:ind w:left="1071"/>
              <w:rPr>
                <w:rFonts w:eastAsia="Arial" w:cs="Arial"/>
              </w:rPr>
            </w:pPr>
            <w:r w:rsidRPr="00251844">
              <w:rPr>
                <w:rFonts w:eastAsia="Arial" w:cs="Arial"/>
              </w:rPr>
              <w:t>Tabla de resultados con los campos de búsqueda antes señalados.</w:t>
            </w:r>
          </w:p>
          <w:p w:rsidR="005D1928" w:rsidRPr="00251844" w:rsidRDefault="005D1928" w:rsidP="005D1928">
            <w:pPr>
              <w:numPr>
                <w:ilvl w:val="0"/>
                <w:numId w:val="31"/>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5D1928">
            <w:pPr>
              <w:numPr>
                <w:ilvl w:val="0"/>
                <w:numId w:val="31"/>
              </w:numPr>
              <w:tabs>
                <w:tab w:val="num" w:pos="720"/>
              </w:tabs>
              <w:rPr>
                <w:rFonts w:cs="Arial"/>
                <w:lang w:val="es-PE"/>
              </w:rPr>
            </w:pPr>
            <w:r w:rsidRPr="00251844">
              <w:rPr>
                <w:rFonts w:eastAsia="Arial" w:cs="Arial"/>
              </w:rPr>
              <w:t>El sistema muestra los resultados en la tabla inferior.</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6C3132">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6C3132">
        <w:trPr>
          <w:trHeight w:val="247"/>
        </w:trPr>
        <w:tc>
          <w:tcPr>
            <w:tcW w:w="8946" w:type="dxa"/>
            <w:gridSpan w:val="2"/>
            <w:shd w:val="clear" w:color="auto" w:fill="7F7F7F"/>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6C3132">
        <w:trPr>
          <w:trHeight w:val="247"/>
        </w:trPr>
        <w:tc>
          <w:tcPr>
            <w:tcW w:w="8946" w:type="dxa"/>
            <w:gridSpan w:val="2"/>
          </w:tcPr>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5D1928">
            <w:pPr>
              <w:numPr>
                <w:ilvl w:val="0"/>
                <w:numId w:val="44"/>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la opción “Cerrar”.</w:t>
            </w:r>
          </w:p>
          <w:p w:rsidR="005D1928" w:rsidRPr="00251844" w:rsidRDefault="005D1928" w:rsidP="005D1928">
            <w:pPr>
              <w:numPr>
                <w:ilvl w:val="0"/>
                <w:numId w:val="44"/>
              </w:numPr>
              <w:spacing w:line="276" w:lineRule="auto"/>
              <w:rPr>
                <w:rFonts w:cs="Arial"/>
                <w:lang w:val="es-PE"/>
              </w:rPr>
            </w:pPr>
            <w:r w:rsidRPr="00251844">
              <w:rPr>
                <w:rFonts w:eastAsia="Arial" w:cs="Arial"/>
              </w:rPr>
              <w:t>El sistema vuelve a la pantalla principal del mantenimiento.</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6C3132">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6C3132">
        <w:trPr>
          <w:trHeight w:val="247"/>
        </w:trPr>
        <w:tc>
          <w:tcPr>
            <w:tcW w:w="8946" w:type="dxa"/>
            <w:gridSpan w:val="2"/>
            <w:shd w:val="clear" w:color="auto" w:fill="7F7F7F"/>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6C3132">
        <w:trPr>
          <w:trHeight w:val="247"/>
        </w:trPr>
        <w:tc>
          <w:tcPr>
            <w:tcW w:w="8946" w:type="dxa"/>
            <w:gridSpan w:val="2"/>
          </w:tcPr>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6C3132">
            <w:pPr>
              <w:ind w:left="1071"/>
              <w:rPr>
                <w:rFonts w:eastAsia="Arial" w:cs="Arial"/>
              </w:rPr>
            </w:pPr>
            <w:r w:rsidRPr="00251844">
              <w:rPr>
                <w:rFonts w:eastAsia="Arial" w:cs="Arial"/>
              </w:rPr>
              <w:t>No editables:   DNI o Pasaporte.</w:t>
            </w:r>
          </w:p>
          <w:p w:rsidR="005D1928" w:rsidRPr="00251844" w:rsidRDefault="005D1928" w:rsidP="006C3132">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6C3132">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6C3132">
            <w:pPr>
              <w:ind w:left="1071"/>
              <w:rPr>
                <w:rFonts w:eastAsia="Arial" w:cs="Arial"/>
              </w:rPr>
            </w:pPr>
            <w:r w:rsidRPr="00251844">
              <w:rPr>
                <w:rFonts w:eastAsia="Arial" w:cs="Arial"/>
              </w:rPr>
              <w:t>No editables: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6C3132">
            <w:pPr>
              <w:ind w:left="1071"/>
              <w:rPr>
                <w:rFonts w:eastAsia="Arial" w:cs="Arial"/>
              </w:rPr>
            </w:pPr>
            <w:r w:rsidRPr="00251844">
              <w:rPr>
                <w:rFonts w:eastAsia="Arial" w:cs="Arial"/>
              </w:rPr>
              <w:t>Editable: Fotografía del cliente.</w:t>
            </w:r>
          </w:p>
          <w:p w:rsidR="005D1928" w:rsidRPr="00251844" w:rsidRDefault="005D1928" w:rsidP="006C3132">
            <w:pPr>
              <w:ind w:left="1071"/>
              <w:rPr>
                <w:rFonts w:eastAsia="Arial" w:cs="Arial"/>
              </w:rPr>
            </w:pPr>
          </w:p>
          <w:p w:rsidR="005D1928" w:rsidRPr="00251844" w:rsidRDefault="005D1928" w:rsidP="005D1928">
            <w:pPr>
              <w:numPr>
                <w:ilvl w:val="0"/>
                <w:numId w:val="32"/>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32"/>
              </w:numPr>
              <w:spacing w:line="276" w:lineRule="auto"/>
              <w:rPr>
                <w:rFonts w:cs="Arial"/>
                <w:lang w:val="es-PE"/>
              </w:rPr>
            </w:pPr>
            <w:r w:rsidRPr="00251844">
              <w:rPr>
                <w:rFonts w:eastAsia="Arial" w:cs="Arial"/>
              </w:rPr>
              <w:t>El sistema se refresca y muestra el formulario actualizado”.</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6C3132">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6C3132">
        <w:trPr>
          <w:trHeight w:val="247"/>
        </w:trPr>
        <w:tc>
          <w:tcPr>
            <w:tcW w:w="8946" w:type="dxa"/>
            <w:gridSpan w:val="2"/>
            <w:shd w:val="clear" w:color="auto" w:fill="7F7F7F"/>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6C3132">
        <w:trPr>
          <w:trHeight w:val="247"/>
        </w:trPr>
        <w:tc>
          <w:tcPr>
            <w:tcW w:w="8946" w:type="dxa"/>
            <w:gridSpan w:val="2"/>
          </w:tcPr>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5D1928">
            <w:pPr>
              <w:numPr>
                <w:ilvl w:val="0"/>
                <w:numId w:val="45"/>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45"/>
              </w:numPr>
              <w:spacing w:line="276" w:lineRule="auto"/>
              <w:rPr>
                <w:rFonts w:cs="Arial"/>
                <w:lang w:val="es-PE"/>
              </w:rPr>
            </w:pPr>
            <w:r w:rsidRPr="00251844">
              <w:rPr>
                <w:rFonts w:eastAsia="Arial" w:cs="Arial"/>
              </w:rPr>
              <w:t>El sistema elimina lógicamente la cuenta.</w:t>
            </w:r>
          </w:p>
        </w:tc>
      </w:tr>
      <w:tr w:rsidR="005D1928" w:rsidRPr="00251844" w:rsidTr="006C3132">
        <w:trPr>
          <w:trHeight w:val="247"/>
        </w:trPr>
        <w:tc>
          <w:tcPr>
            <w:tcW w:w="2802" w:type="dxa"/>
          </w:tcPr>
          <w:p w:rsidR="005D1928" w:rsidRPr="00251844" w:rsidRDefault="005D1928"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6C3132">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Heading3"/>
        <w:rPr>
          <w:rFonts w:cs="Arial"/>
          <w:szCs w:val="22"/>
        </w:rPr>
      </w:pPr>
      <w:bookmarkStart w:id="42" w:name="_Toc322012695"/>
      <w:r w:rsidRPr="00251844">
        <w:rPr>
          <w:rFonts w:cs="Arial"/>
          <w:szCs w:val="22"/>
        </w:rPr>
        <w:t>Compras y ventas</w:t>
      </w:r>
      <w:bookmarkEnd w:id="42"/>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725CA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566591">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566591">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566591">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566591">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566591">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566591">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566591">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566591">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566591">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566591">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566591">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566591">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566591">
            <w:pPr>
              <w:pStyle w:val="ListParagraph"/>
              <w:numPr>
                <w:ilvl w:val="0"/>
                <w:numId w:val="100"/>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566591">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566591">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5014B6">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566591">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566591">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566591">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566591">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566591">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566591">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712408">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566591">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E3A41">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566591">
            <w:pPr>
              <w:pStyle w:val="ListParagraph"/>
              <w:numPr>
                <w:ilvl w:val="0"/>
                <w:numId w:val="110"/>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566591">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566591">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566591">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566591">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566591">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566591">
            <w:pPr>
              <w:pStyle w:val="ListParagraph"/>
              <w:numPr>
                <w:ilvl w:val="0"/>
                <w:numId w:val="117"/>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566591">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566591">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566591">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566591">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566591">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566591">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566591">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566591">
            <w:pPr>
              <w:pStyle w:val="ListParagraph"/>
              <w:framePr w:hSpace="141" w:wrap="around" w:vAnchor="text" w:hAnchor="margin" w:y="11"/>
              <w:numPr>
                <w:ilvl w:val="0"/>
                <w:numId w:val="100"/>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566591">
            <w:pPr>
              <w:pStyle w:val="ListParagraph"/>
              <w:framePr w:hSpace="141" w:wrap="around" w:vAnchor="text" w:hAnchor="margin" w:y="11"/>
              <w:numPr>
                <w:ilvl w:val="0"/>
                <w:numId w:val="100"/>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566591">
            <w:pPr>
              <w:pStyle w:val="ListParagraph"/>
              <w:framePr w:hSpace="141" w:wrap="around" w:vAnchor="text" w:hAnchor="margin" w:y="11"/>
              <w:numPr>
                <w:ilvl w:val="0"/>
                <w:numId w:val="100"/>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566591">
            <w:pPr>
              <w:pStyle w:val="ListParagraph"/>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E05F3B" w:rsidRPr="00251844" w:rsidRDefault="00E05F3B" w:rsidP="00566591">
            <w:pPr>
              <w:pStyle w:val="ListParagraph"/>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566591">
            <w:pPr>
              <w:pStyle w:val="ListParagraph"/>
              <w:framePr w:hSpace="141" w:wrap="around" w:vAnchor="text" w:hAnchor="margin" w:y="11"/>
              <w:numPr>
                <w:ilvl w:val="0"/>
                <w:numId w:val="112"/>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566591">
            <w:pPr>
              <w:pStyle w:val="ListParagraph"/>
              <w:framePr w:hSpace="141" w:wrap="around" w:vAnchor="text" w:hAnchor="margin" w:y="11"/>
              <w:numPr>
                <w:ilvl w:val="0"/>
                <w:numId w:val="113"/>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E05F3B" w:rsidRPr="00251844" w:rsidRDefault="00E05F3B" w:rsidP="00566591">
            <w:pPr>
              <w:pStyle w:val="ListParagraph"/>
              <w:framePr w:hSpace="141" w:wrap="around" w:vAnchor="text" w:hAnchor="margin" w:y="11"/>
              <w:numPr>
                <w:ilvl w:val="0"/>
                <w:numId w:val="113"/>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566591">
            <w:pPr>
              <w:pStyle w:val="ListParagraph"/>
              <w:framePr w:hSpace="141" w:wrap="around" w:vAnchor="text" w:hAnchor="margin" w:y="11"/>
              <w:numPr>
                <w:ilvl w:val="0"/>
                <w:numId w:val="113"/>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VEN07</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566591">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566591">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566591">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566591">
            <w:pPr>
              <w:pStyle w:val="ListParagraph"/>
              <w:framePr w:hSpace="141" w:wrap="around" w:vAnchor="text" w:hAnchor="margin" w:y="11"/>
              <w:numPr>
                <w:ilvl w:val="0"/>
                <w:numId w:val="100"/>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566591">
            <w:pPr>
              <w:pStyle w:val="ListParagraph"/>
              <w:framePr w:hSpace="141" w:wrap="around" w:vAnchor="text" w:hAnchor="margin" w:y="11"/>
              <w:numPr>
                <w:ilvl w:val="0"/>
                <w:numId w:val="10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Default="00251844" w:rsidP="00251844">
      <w:pPr>
        <w:pStyle w:val="Heading3"/>
        <w:numPr>
          <w:ilvl w:val="0"/>
          <w:numId w:val="0"/>
        </w:numPr>
        <w:rPr>
          <w:rFonts w:cs="Arial"/>
          <w:szCs w:val="22"/>
        </w:rPr>
      </w:pPr>
      <w:bookmarkStart w:id="43" w:name="_Toc322012696"/>
    </w:p>
    <w:p w:rsidR="00251844" w:rsidRDefault="00251844" w:rsidP="00251844">
      <w:pPr>
        <w:rPr>
          <w:lang w:val="es-ES_tradnl" w:eastAsia="ja-JP"/>
        </w:rPr>
      </w:pPr>
    </w:p>
    <w:p w:rsidR="00251844" w:rsidRPr="00251844" w:rsidRDefault="00251844" w:rsidP="00251844">
      <w:pPr>
        <w:rPr>
          <w:lang w:val="es-ES_tradnl" w:eastAsia="ja-JP"/>
        </w:rPr>
      </w:pPr>
    </w:p>
    <w:p w:rsidR="00B0657D" w:rsidRPr="00251844" w:rsidRDefault="00B0657D" w:rsidP="00B0657D">
      <w:pPr>
        <w:pStyle w:val="Heading3"/>
        <w:rPr>
          <w:rFonts w:cs="Arial"/>
          <w:szCs w:val="22"/>
        </w:rPr>
      </w:pPr>
      <w:r w:rsidRPr="00251844">
        <w:rPr>
          <w:rFonts w:cs="Arial"/>
          <w:szCs w:val="22"/>
        </w:rPr>
        <w:lastRenderedPageBreak/>
        <w:t>Eventos y promocione</w:t>
      </w:r>
      <w:bookmarkEnd w:id="43"/>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rsidTr="00D514C4">
        <w:trPr>
          <w:trHeight w:val="1529"/>
        </w:trPr>
        <w:tc>
          <w:tcPr>
            <w:tcW w:w="8946" w:type="dxa"/>
            <w:gridSpan w:val="2"/>
          </w:tcPr>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al cliente en modo no editable. </w:t>
            </w:r>
          </w:p>
          <w:p w:rsidR="00C301F8" w:rsidRPr="00251844" w:rsidRDefault="007160E6"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 fecha inicio y fecha fin como criterio de búsqueda de los eventos.</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74B66" w:rsidRPr="00251844" w:rsidTr="00D514C4">
        <w:trPr>
          <w:trHeight w:val="269"/>
        </w:trPr>
        <w:tc>
          <w:tcPr>
            <w:tcW w:w="8946" w:type="dxa"/>
            <w:gridSpan w:val="2"/>
            <w:shd w:val="clear" w:color="auto" w:fill="000000"/>
          </w:tcPr>
          <w:p w:rsidR="00674B66" w:rsidRPr="00251844" w:rsidRDefault="00674B66"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 (web)</w:t>
            </w: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74B66" w:rsidRPr="00251844" w:rsidRDefault="00674B66" w:rsidP="00D514C4">
            <w:pPr>
              <w:pStyle w:val="Default"/>
              <w:rPr>
                <w:rFonts w:ascii="Arial" w:hAnsi="Arial" w:cs="Arial"/>
                <w:sz w:val="20"/>
                <w:szCs w:val="20"/>
              </w:rPr>
            </w:pPr>
            <w:r w:rsidRPr="00251844">
              <w:rPr>
                <w:rFonts w:ascii="Arial" w:hAnsi="Arial" w:cs="Arial"/>
                <w:sz w:val="20"/>
                <w:szCs w:val="20"/>
              </w:rPr>
              <w:t>CU02</w:t>
            </w:r>
          </w:p>
        </w:tc>
      </w:tr>
      <w:tr w:rsidR="00674B66" w:rsidRPr="00251844" w:rsidTr="00D514C4">
        <w:trPr>
          <w:trHeight w:val="230"/>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674B66" w:rsidRPr="00251844" w:rsidRDefault="00674B66"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registro de un evento solicitado por un cliente, asociándole al evento ambientes adecuados y servicios adicionales.</w:t>
            </w:r>
          </w:p>
          <w:p w:rsidR="00674B66" w:rsidRPr="00251844" w:rsidRDefault="00674B66" w:rsidP="00D514C4">
            <w:pPr>
              <w:pStyle w:val="Default"/>
              <w:rPr>
                <w:rFonts w:ascii="Arial" w:hAnsi="Arial" w:cs="Arial"/>
                <w:sz w:val="20"/>
                <w:szCs w:val="20"/>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674B66" w:rsidRPr="00251844" w:rsidRDefault="00674B66" w:rsidP="00D514C4">
            <w:pPr>
              <w:pStyle w:val="Default"/>
              <w:rPr>
                <w:rFonts w:ascii="Arial" w:hAnsi="Arial" w:cs="Arial"/>
                <w:sz w:val="20"/>
                <w:szCs w:val="20"/>
              </w:rPr>
            </w:pPr>
            <w:r w:rsidRPr="00251844">
              <w:rPr>
                <w:rFonts w:ascii="Arial" w:hAnsi="Arial" w:cs="Arial"/>
                <w:sz w:val="20"/>
                <w:szCs w:val="20"/>
                <w:lang w:val="es-ES_tradnl"/>
              </w:rPr>
              <w:t>Cliente</w:t>
            </w:r>
          </w:p>
        </w:tc>
      </w:tr>
      <w:tr w:rsidR="00674B66" w:rsidRPr="00251844" w:rsidTr="00D514C4">
        <w:trPr>
          <w:trHeight w:val="247"/>
        </w:trPr>
        <w:tc>
          <w:tcPr>
            <w:tcW w:w="2802" w:type="dxa"/>
          </w:tcPr>
          <w:p w:rsidR="00674B66" w:rsidRPr="00251844" w:rsidRDefault="00674B66"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674B66" w:rsidRPr="00251844" w:rsidRDefault="00674B66" w:rsidP="00674B66">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 (web)</w:t>
            </w:r>
          </w:p>
        </w:tc>
      </w:tr>
      <w:tr w:rsidR="00674B66" w:rsidRPr="00251844" w:rsidTr="00D514C4">
        <w:trPr>
          <w:trHeight w:val="341"/>
        </w:trPr>
        <w:tc>
          <w:tcPr>
            <w:tcW w:w="8946" w:type="dxa"/>
            <w:gridSpan w:val="2"/>
            <w:shd w:val="clear" w:color="auto" w:fill="808080"/>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674B66" w:rsidRPr="00251844" w:rsidTr="007A4CB8">
        <w:trPr>
          <w:trHeight w:val="5938"/>
        </w:trPr>
        <w:tc>
          <w:tcPr>
            <w:tcW w:w="8946" w:type="dxa"/>
            <w:gridSpan w:val="2"/>
          </w:tcPr>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sistema muestra una pantalla con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completa la información referente al evento en los campos nombre, participantes, fecha inicio y fecha fin.</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ambientes”.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 capacidad, ubicación, precio, fecha inicio y fecha fin, los cuales servirán como criterios de búsqueda de los ambientes a escoger.</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Debajo de los criterios de muestra una grilla con la lista de ambientes que cumplen con los criterios de búsqueda ingresados, cada uno tiene al costado un checkbox para su selección y una opción de “Vista previa” </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“Vista previa” en los ambientes que le interesen.</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 capacidad e imágenes de la vista previa del ambiente seleccionado.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registro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servicios”.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los servicios que desea agregar al evento. En caso quiera agregar más de uno lo hace con la ayuda de la opción “Agregar otro”.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“Asociar servicios”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registro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“Registrar asistentes” para ingresar la lista de asistentes al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modifica el campo “Adelanto” en caso sea necesario.</w:t>
            </w:r>
          </w:p>
          <w:p w:rsidR="00674B66"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“Reservar” para guardar los cambios.</w:t>
            </w:r>
          </w:p>
          <w:p w:rsidR="00674B66" w:rsidRPr="00251844" w:rsidRDefault="00674B66" w:rsidP="00D514C4">
            <w:pPr>
              <w:spacing w:before="100" w:beforeAutospacing="1" w:after="100" w:afterAutospacing="1"/>
              <w:rPr>
                <w:rFonts w:cs="Arial"/>
                <w:lang w:val="es-PE"/>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674B66" w:rsidRPr="00251844" w:rsidRDefault="008C3BDD" w:rsidP="008C3BDD">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reserva queda registrada en el sistema.</w:t>
            </w:r>
          </w:p>
        </w:tc>
      </w:tr>
      <w:tr w:rsidR="00674B66" w:rsidRPr="00251844" w:rsidTr="00D514C4">
        <w:trPr>
          <w:trHeight w:val="247"/>
        </w:trPr>
        <w:tc>
          <w:tcPr>
            <w:tcW w:w="8946" w:type="dxa"/>
            <w:gridSpan w:val="2"/>
            <w:shd w:val="clear" w:color="auto" w:fill="7F7F7F"/>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674B66" w:rsidRPr="00251844" w:rsidTr="00D514C4">
        <w:trPr>
          <w:trHeight w:val="247"/>
        </w:trPr>
        <w:tc>
          <w:tcPr>
            <w:tcW w:w="8946" w:type="dxa"/>
            <w:gridSpan w:val="2"/>
          </w:tcPr>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674B66" w:rsidRPr="00251844" w:rsidRDefault="00674B66" w:rsidP="00D514C4">
            <w:pPr>
              <w:spacing w:line="276" w:lineRule="auto"/>
              <w:ind w:left="600"/>
              <w:rPr>
                <w:rFonts w:cs="Arial"/>
                <w:lang w:val="es-PE"/>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674B66" w:rsidRPr="00251844" w:rsidRDefault="00674B66" w:rsidP="008C3BDD">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w:t>
            </w:r>
            <w:r w:rsidR="008C3BDD" w:rsidRPr="00251844">
              <w:rPr>
                <w:rFonts w:ascii="Arial" w:hAnsi="Arial" w:cs="Arial"/>
                <w:color w:val="000000"/>
                <w:sz w:val="20"/>
                <w:szCs w:val="20"/>
              </w:rPr>
              <w:t>os en las reservas de eventos</w:t>
            </w:r>
            <w:r w:rsidRPr="00251844">
              <w:rPr>
                <w:rFonts w:ascii="Arial" w:hAnsi="Arial" w:cs="Arial"/>
                <w:color w:val="000000"/>
                <w:sz w:val="20"/>
                <w:szCs w:val="20"/>
              </w:rPr>
              <w:t>.</w:t>
            </w:r>
          </w:p>
        </w:tc>
      </w:tr>
    </w:tbl>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Pr="00251844" w:rsidRDefault="002C5035"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registro de un evento solicitado por un cliente, asociándole al evento ambientes adecuados y servicios adicionales.</w:t>
            </w:r>
          </w:p>
          <w:p w:rsidR="002C5035" w:rsidRPr="00251844" w:rsidRDefault="002C5035" w:rsidP="00D514C4">
            <w:pPr>
              <w:pStyle w:val="Default"/>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y DNI, referente al cliente en modo no editable en la parte superior. Debajo de estos campos se muestran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lastRenderedPageBreak/>
              <w:t>El actor selecciona la opción “Buscar cliente” y busca al cliente que quiere aplicar la promoción.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completa la información referente al evento en los campos nombre, participantes, fecha inicio y fecha fin.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ambientes”.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capacidad, ubicación, precio, fecha inicio y fecha fin, los cuales servirán como criterios de búsqueda de los ambientes a escoger.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Debajo de los criterios de muestra una grilla con la lista de ambientes que cumplen con los criterios de búsqueda ingresados, cada uno tiene al costado un checkbox para su selección y una opción de “Vista previa”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“Vista previa” en los ambientes que le interesen.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capacidad e imágenes de la vista previa del ambiente seleccionado.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“Regresar”.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regresa a la pantalla de registro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servicios”.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los servicios que desea agregar al evento. En caso quiera agregar más de uno lo hace con la ayuda de la opción “Agregar otro”.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“Asociar servicios”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regresa a la pantalla de registro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“Registrar asistentes” para ingresar la lista de asistentes al evento.</w:t>
            </w:r>
          </w:p>
          <w:p w:rsidR="0010756B"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modifica el campo “Adelanto” en caso sea necesario.</w:t>
            </w:r>
          </w:p>
          <w:p w:rsidR="002C5035" w:rsidRPr="00251844" w:rsidRDefault="002C5035" w:rsidP="000E0B4F">
            <w:pPr>
              <w:numPr>
                <w:ilvl w:val="0"/>
                <w:numId w:val="48"/>
              </w:numPr>
              <w:rPr>
                <w:rFonts w:cs="Arial"/>
                <w:lang w:val="es-PE"/>
              </w:rPr>
            </w:pPr>
            <w:r w:rsidRPr="00251844">
              <w:rPr>
                <w:rFonts w:cs="Arial"/>
                <w:color w:val="000000"/>
                <w:lang w:val="es-PE" w:eastAsia="en-US"/>
              </w:rPr>
              <w:t>19. El usuario selecciona la opción “Reservar” para guardar los cambios.</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reserva queda registrada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566591">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 y adición de una promoción.</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0E0B4F">
            <w:pPr>
              <w:pStyle w:val="NormalWeb"/>
              <w:numPr>
                <w:ilvl w:val="0"/>
                <w:numId w:val="52"/>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Pr="00251844" w:rsidRDefault="002F4B5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promociones que cumplen con los criterios de búsqueda ingresados.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0E0B4F">
            <w:pPr>
              <w:pStyle w:val="NormalWeb"/>
              <w:numPr>
                <w:ilvl w:val="0"/>
                <w:numId w:val="5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“Asignar promociones”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0E3CDE" w:rsidRPr="00251844" w:rsidRDefault="000E3CDE" w:rsidP="000E0B4F">
            <w:pPr>
              <w:pStyle w:val="NormalWeb"/>
              <w:numPr>
                <w:ilvl w:val="0"/>
                <w:numId w:val="5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0E0B4F">
            <w:pPr>
              <w:pStyle w:val="NormalWeb"/>
              <w:numPr>
                <w:ilvl w:val="0"/>
                <w:numId w:val="56"/>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0E3CDE" w:rsidRPr="00251844" w:rsidRDefault="000E3CDE" w:rsidP="003B0040">
      <w:pPr>
        <w:rPr>
          <w:rFonts w:cs="Arial"/>
          <w:lang w:eastAsia="ja-JP"/>
        </w:rPr>
      </w:pPr>
    </w:p>
    <w:p w:rsidR="00B0657D" w:rsidRPr="00251844" w:rsidRDefault="00B0657D" w:rsidP="00B0657D">
      <w:pPr>
        <w:pStyle w:val="Heading3"/>
        <w:rPr>
          <w:rFonts w:cs="Arial"/>
          <w:szCs w:val="22"/>
        </w:rPr>
      </w:pPr>
      <w:bookmarkStart w:id="44" w:name="_Toc322012697"/>
      <w:r w:rsidRPr="00251844">
        <w:rPr>
          <w:rFonts w:cs="Arial"/>
          <w:szCs w:val="22"/>
        </w:rPr>
        <w:t>Administración de huéspedes</w:t>
      </w:r>
      <w:bookmarkEnd w:id="44"/>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D2037" w:rsidRPr="00F25721" w:rsidTr="006C3132">
        <w:trPr>
          <w:trHeight w:val="269"/>
        </w:trPr>
        <w:tc>
          <w:tcPr>
            <w:tcW w:w="8946" w:type="dxa"/>
            <w:gridSpan w:val="2"/>
            <w:shd w:val="clear" w:color="auto" w:fill="000000"/>
          </w:tcPr>
          <w:p w:rsidR="000D2037" w:rsidRPr="00F25721" w:rsidRDefault="000D2037" w:rsidP="006C3132">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0D2037" w:rsidRPr="00F25721" w:rsidRDefault="000D2037" w:rsidP="006C3132">
            <w:pPr>
              <w:pStyle w:val="Default"/>
              <w:rPr>
                <w:rFonts w:ascii="Arial" w:hAnsi="Arial" w:cs="Arial"/>
                <w:sz w:val="20"/>
                <w:szCs w:val="20"/>
              </w:rPr>
            </w:pPr>
            <w:r w:rsidRPr="00F25721">
              <w:rPr>
                <w:rFonts w:ascii="Arial" w:hAnsi="Arial" w:cs="Arial"/>
                <w:sz w:val="20"/>
                <w:szCs w:val="20"/>
              </w:rPr>
              <w:t>CU01</w:t>
            </w:r>
          </w:p>
        </w:tc>
      </w:tr>
      <w:tr w:rsidR="000D2037" w:rsidRPr="00F25721" w:rsidTr="006C3132">
        <w:trPr>
          <w:trHeight w:val="230"/>
        </w:trPr>
        <w:tc>
          <w:tcPr>
            <w:tcW w:w="2802" w:type="dxa"/>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6C3132">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rsidR="000D2037" w:rsidRPr="00F25721" w:rsidRDefault="000D2037" w:rsidP="006C3132">
            <w:pPr>
              <w:pStyle w:val="Default"/>
              <w:rPr>
                <w:rFonts w:ascii="Arial" w:hAnsi="Arial" w:cs="Arial"/>
                <w:sz w:val="20"/>
                <w:szCs w:val="20"/>
              </w:rPr>
            </w:pPr>
          </w:p>
        </w:tc>
      </w:tr>
      <w:tr w:rsidR="000D2037" w:rsidRPr="00F25721" w:rsidTr="006C3132">
        <w:trPr>
          <w:trHeight w:val="247"/>
        </w:trPr>
        <w:tc>
          <w:tcPr>
            <w:tcW w:w="2802" w:type="dxa"/>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0D2037" w:rsidRPr="00F25721" w:rsidRDefault="000D2037" w:rsidP="006C3132">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6C3132">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rsidR="000D2037" w:rsidRPr="00F25721" w:rsidRDefault="000D2037" w:rsidP="006C3132">
            <w:pPr>
              <w:pStyle w:val="Default"/>
              <w:rPr>
                <w:rFonts w:ascii="Arial" w:hAnsi="Arial" w:cs="Arial"/>
                <w:sz w:val="20"/>
                <w:szCs w:val="20"/>
              </w:rPr>
            </w:pPr>
          </w:p>
        </w:tc>
      </w:tr>
      <w:tr w:rsidR="000D2037" w:rsidRPr="00F25721" w:rsidTr="006C3132">
        <w:trPr>
          <w:trHeight w:val="341"/>
        </w:trPr>
        <w:tc>
          <w:tcPr>
            <w:tcW w:w="8946" w:type="dxa"/>
            <w:gridSpan w:val="2"/>
            <w:shd w:val="clear" w:color="auto" w:fill="808080"/>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6C3132">
        <w:trPr>
          <w:trHeight w:val="440"/>
        </w:trPr>
        <w:tc>
          <w:tcPr>
            <w:tcW w:w="8946" w:type="dxa"/>
            <w:gridSpan w:val="2"/>
          </w:tcPr>
          <w:p w:rsidR="000D2037" w:rsidRPr="00F25721" w:rsidRDefault="000D2037" w:rsidP="000D2037">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elige la opción “Registrar”</w:t>
            </w:r>
          </w:p>
          <w:p w:rsidR="000D2037" w:rsidRPr="00F25721" w:rsidRDefault="000D2037" w:rsidP="000D2037">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6C3132">
            <w:pPr>
              <w:pStyle w:val="Prrafodelista2"/>
              <w:spacing w:after="0" w:line="240" w:lineRule="auto"/>
              <w:jc w:val="both"/>
              <w:rPr>
                <w:rFonts w:ascii="Arial" w:hAnsi="Arial" w:cs="Arial"/>
                <w:sz w:val="20"/>
                <w:szCs w:val="20"/>
                <w:lang w:eastAsia="es-ES"/>
              </w:rPr>
            </w:pPr>
          </w:p>
          <w:p w:rsidR="000D2037" w:rsidRPr="00F25721" w:rsidRDefault="000D2037" w:rsidP="000D2037">
            <w:pPr>
              <w:pStyle w:val="Prrafodelista2"/>
              <w:numPr>
                <w:ilvl w:val="1"/>
                <w:numId w:val="78"/>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6C3132">
            <w:pPr>
              <w:pStyle w:val="Prrafodelista2"/>
              <w:spacing w:after="0" w:line="240" w:lineRule="auto"/>
              <w:ind w:left="1071"/>
              <w:jc w:val="both"/>
              <w:rPr>
                <w:rFonts w:ascii="Arial" w:hAnsi="Arial" w:cs="Arial"/>
                <w:sz w:val="20"/>
                <w:szCs w:val="20"/>
                <w:lang w:eastAsia="es-ES"/>
              </w:rPr>
            </w:pPr>
          </w:p>
          <w:p w:rsidR="000D2037" w:rsidRPr="00F25721" w:rsidRDefault="000D2037" w:rsidP="000D2037">
            <w:pPr>
              <w:pStyle w:val="Prrafodelista2"/>
              <w:numPr>
                <w:ilvl w:val="1"/>
                <w:numId w:val="78"/>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0D2037">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0D2037">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0D2037" w:rsidRPr="00F25721" w:rsidRDefault="000D2037" w:rsidP="000D2037">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0D2037">
            <w:pPr>
              <w:pStyle w:val="Prrafodelista2"/>
              <w:numPr>
                <w:ilvl w:val="0"/>
                <w:numId w:val="73"/>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6C3132">
            <w:pPr>
              <w:pStyle w:val="Prrafodelista2"/>
              <w:spacing w:line="240" w:lineRule="auto"/>
              <w:ind w:left="360"/>
              <w:jc w:val="both"/>
              <w:rPr>
                <w:rFonts w:ascii="Arial" w:hAnsi="Arial" w:cs="Arial"/>
                <w:sz w:val="20"/>
                <w:szCs w:val="20"/>
                <w:lang w:eastAsia="es-ES"/>
              </w:rPr>
            </w:pPr>
          </w:p>
          <w:p w:rsidR="000D2037" w:rsidRPr="00F25721" w:rsidRDefault="000D2037" w:rsidP="000D2037">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0D2037">
            <w:pPr>
              <w:pStyle w:val="Prrafodelista2"/>
              <w:numPr>
                <w:ilvl w:val="1"/>
                <w:numId w:val="76"/>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0D2037">
            <w:pPr>
              <w:pStyle w:val="Prrafodelista2"/>
              <w:numPr>
                <w:ilvl w:val="0"/>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0D2037">
            <w:pPr>
              <w:pStyle w:val="Prrafodelista2"/>
              <w:numPr>
                <w:ilvl w:val="0"/>
                <w:numId w:val="7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0D2037">
            <w:pPr>
              <w:pStyle w:val="Prrafodelista2"/>
              <w:numPr>
                <w:ilvl w:val="0"/>
                <w:numId w:val="72"/>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6C3132">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6C3132">
        <w:trPr>
          <w:trHeight w:val="247"/>
        </w:trPr>
        <w:tc>
          <w:tcPr>
            <w:tcW w:w="8946" w:type="dxa"/>
            <w:gridSpan w:val="2"/>
            <w:shd w:val="clear" w:color="auto" w:fill="808080"/>
          </w:tcPr>
          <w:p w:rsidR="000D2037" w:rsidRPr="00F25721" w:rsidRDefault="000D2037" w:rsidP="006C3132">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rsidTr="006C3132">
        <w:trPr>
          <w:trHeight w:val="247"/>
        </w:trPr>
        <w:tc>
          <w:tcPr>
            <w:tcW w:w="8946" w:type="dxa"/>
            <w:gridSpan w:val="2"/>
          </w:tcPr>
          <w:p w:rsidR="000D2037" w:rsidRPr="00F25721" w:rsidRDefault="000D2037" w:rsidP="000D2037">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0D2037">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0D2037">
            <w:pPr>
              <w:pStyle w:val="Prrafodelista2"/>
              <w:numPr>
                <w:ilvl w:val="0"/>
                <w:numId w:val="73"/>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6C3132">
            <w:pPr>
              <w:pStyle w:val="Prrafodelista2"/>
              <w:spacing w:after="0" w:line="240" w:lineRule="auto"/>
              <w:ind w:left="1071"/>
              <w:jc w:val="both"/>
              <w:rPr>
                <w:rFonts w:ascii="Arial" w:hAnsi="Arial" w:cs="Arial"/>
                <w:sz w:val="20"/>
                <w:szCs w:val="20"/>
                <w:lang w:eastAsia="es-ES"/>
              </w:rPr>
            </w:pPr>
          </w:p>
          <w:p w:rsidR="000D2037" w:rsidRPr="00F25721" w:rsidRDefault="000D2037" w:rsidP="000D2037">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ingresa los datos que considere necesarios para la búsqueda, puede ingresar como mínimo un campo, y selecciona la opción “Buscar”.</w:t>
            </w:r>
          </w:p>
          <w:p w:rsidR="000D2037" w:rsidRPr="00F25721" w:rsidRDefault="000D2037" w:rsidP="006C3132">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0D2037">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6C3132">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6C3132">
        <w:trPr>
          <w:trHeight w:val="247"/>
        </w:trPr>
        <w:tc>
          <w:tcPr>
            <w:tcW w:w="8946" w:type="dxa"/>
            <w:gridSpan w:val="2"/>
            <w:shd w:val="clear" w:color="auto" w:fill="808080"/>
          </w:tcPr>
          <w:p w:rsidR="000D2037" w:rsidRPr="00F25721" w:rsidRDefault="000D2037" w:rsidP="006C3132">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6C3132">
        <w:trPr>
          <w:trHeight w:val="247"/>
        </w:trPr>
        <w:tc>
          <w:tcPr>
            <w:tcW w:w="8946" w:type="dxa"/>
            <w:gridSpan w:val="2"/>
          </w:tcPr>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0D2037">
            <w:pPr>
              <w:pStyle w:val="Prrafodelista2"/>
              <w:numPr>
                <w:ilvl w:val="0"/>
                <w:numId w:val="73"/>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0D2037">
            <w:pPr>
              <w:pStyle w:val="Prrafodelista2"/>
              <w:numPr>
                <w:ilvl w:val="0"/>
                <w:numId w:val="73"/>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0D2037">
            <w:pPr>
              <w:pStyle w:val="Prrafodelista2"/>
              <w:numPr>
                <w:ilvl w:val="0"/>
                <w:numId w:val="73"/>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6C3132">
            <w:pPr>
              <w:pStyle w:val="Prrafodelista2"/>
              <w:spacing w:after="0" w:line="240" w:lineRule="auto"/>
              <w:ind w:left="1440"/>
              <w:jc w:val="both"/>
              <w:rPr>
                <w:rFonts w:ascii="Arial" w:hAnsi="Arial" w:cs="Arial"/>
                <w:sz w:val="20"/>
                <w:szCs w:val="20"/>
                <w:lang w:eastAsia="es-ES"/>
              </w:rPr>
            </w:pPr>
          </w:p>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0D2037">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0D2037">
            <w:pPr>
              <w:pStyle w:val="NormalWeb"/>
              <w:numPr>
                <w:ilvl w:val="0"/>
                <w:numId w:val="75"/>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6C3132">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6C3132">
        <w:trPr>
          <w:trHeight w:val="247"/>
        </w:trPr>
        <w:tc>
          <w:tcPr>
            <w:tcW w:w="8946" w:type="dxa"/>
            <w:gridSpan w:val="2"/>
            <w:shd w:val="clear" w:color="auto" w:fill="808080"/>
          </w:tcPr>
          <w:p w:rsidR="000D2037" w:rsidRPr="00F25721" w:rsidRDefault="000D2037" w:rsidP="006C3132">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6C3132">
        <w:trPr>
          <w:trHeight w:val="247"/>
        </w:trPr>
        <w:tc>
          <w:tcPr>
            <w:tcW w:w="8946" w:type="dxa"/>
            <w:gridSpan w:val="2"/>
          </w:tcPr>
          <w:p w:rsidR="000D2037" w:rsidRPr="00F25721" w:rsidRDefault="000D2037" w:rsidP="000D2037">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0D2037">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0D2037">
            <w:pPr>
              <w:pStyle w:val="Prrafodelista2"/>
              <w:numPr>
                <w:ilvl w:val="1"/>
                <w:numId w:val="7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6C3132">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6C3132">
            <w:pPr>
              <w:pStyle w:val="Prrafodelista2"/>
              <w:spacing w:after="0" w:line="240" w:lineRule="auto"/>
              <w:ind w:left="1071"/>
              <w:jc w:val="both"/>
              <w:rPr>
                <w:rFonts w:ascii="Arial" w:hAnsi="Arial" w:cs="Arial"/>
                <w:sz w:val="20"/>
                <w:szCs w:val="20"/>
                <w:lang w:eastAsia="es-ES"/>
              </w:rPr>
            </w:pPr>
          </w:p>
          <w:p w:rsidR="000D2037" w:rsidRPr="00F25721" w:rsidRDefault="000D2037" w:rsidP="000D2037">
            <w:pPr>
              <w:pStyle w:val="Prrafodelista2"/>
              <w:numPr>
                <w:ilvl w:val="1"/>
                <w:numId w:val="72"/>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No editables: Usuario, Contraseña (Campo protegido).</w:t>
            </w:r>
          </w:p>
          <w:p w:rsidR="000D2037" w:rsidRPr="00F25721" w:rsidRDefault="000D2037" w:rsidP="000D2037">
            <w:pPr>
              <w:pStyle w:val="Prrafodelista2"/>
              <w:numPr>
                <w:ilvl w:val="0"/>
                <w:numId w:val="73"/>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6C3132">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6C3132">
            <w:pPr>
              <w:pStyle w:val="Prrafodelista2"/>
              <w:spacing w:after="0" w:line="240" w:lineRule="auto"/>
              <w:ind w:left="1080"/>
              <w:jc w:val="both"/>
              <w:rPr>
                <w:rFonts w:ascii="Arial" w:hAnsi="Arial" w:cs="Arial"/>
                <w:sz w:val="20"/>
                <w:szCs w:val="20"/>
                <w:lang w:eastAsia="es-ES"/>
              </w:rPr>
            </w:pPr>
          </w:p>
          <w:p w:rsidR="000D2037" w:rsidRPr="00F25721" w:rsidRDefault="000D2037" w:rsidP="006C3132">
            <w:pPr>
              <w:pStyle w:val="Prrafodelista2"/>
              <w:spacing w:after="0" w:line="240" w:lineRule="auto"/>
              <w:ind w:left="1071"/>
              <w:jc w:val="both"/>
              <w:rPr>
                <w:rFonts w:ascii="Arial" w:hAnsi="Arial" w:cs="Arial"/>
                <w:sz w:val="20"/>
                <w:szCs w:val="20"/>
                <w:lang w:eastAsia="es-ES"/>
              </w:rPr>
            </w:pPr>
          </w:p>
          <w:p w:rsidR="000D2037" w:rsidRPr="00F25721" w:rsidRDefault="000D2037" w:rsidP="000D2037">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0D2037">
            <w:pPr>
              <w:pStyle w:val="Prrafodelista2"/>
              <w:numPr>
                <w:ilvl w:val="1"/>
                <w:numId w:val="76"/>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0D2037">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0D2037" w:rsidRPr="00F25721" w:rsidRDefault="000D2037" w:rsidP="000D2037">
            <w:pPr>
              <w:pStyle w:val="Prrafodelista2"/>
              <w:numPr>
                <w:ilvl w:val="0"/>
                <w:numId w:val="7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0D2037">
            <w:pPr>
              <w:pStyle w:val="NormalWeb"/>
              <w:numPr>
                <w:ilvl w:val="0"/>
                <w:numId w:val="76"/>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6C3132">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6C3132">
            <w:pPr>
              <w:pStyle w:val="Default"/>
              <w:rPr>
                <w:rFonts w:ascii="Arial" w:hAnsi="Arial" w:cs="Arial"/>
                <w:sz w:val="20"/>
                <w:szCs w:val="20"/>
              </w:rPr>
            </w:pPr>
          </w:p>
        </w:tc>
      </w:tr>
      <w:tr w:rsidR="000D2037" w:rsidRPr="00F25721" w:rsidTr="006C3132">
        <w:trPr>
          <w:trHeight w:val="449"/>
        </w:trPr>
        <w:tc>
          <w:tcPr>
            <w:tcW w:w="8946" w:type="dxa"/>
            <w:gridSpan w:val="2"/>
            <w:shd w:val="clear" w:color="auto" w:fill="808080"/>
          </w:tcPr>
          <w:p w:rsidR="000D2037" w:rsidRPr="00F25721" w:rsidRDefault="000D2037" w:rsidP="006C3132">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6C3132">
        <w:trPr>
          <w:trHeight w:val="247"/>
        </w:trPr>
        <w:tc>
          <w:tcPr>
            <w:tcW w:w="8946" w:type="dxa"/>
            <w:gridSpan w:val="2"/>
          </w:tcPr>
          <w:p w:rsidR="000D2037" w:rsidRPr="00F25721" w:rsidRDefault="000D2037" w:rsidP="000D2037">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0D2037">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0D2037">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0D2037">
            <w:pPr>
              <w:pStyle w:val="Prrafodelista2"/>
              <w:numPr>
                <w:ilvl w:val="0"/>
                <w:numId w:val="7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tblPr>
            <w:tblGrid>
              <w:gridCol w:w="3206"/>
            </w:tblGrid>
            <w:tr w:rsidR="000D2037" w:rsidRPr="00F25721" w:rsidTr="006C3132">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6C3132">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6C3132">
              <w:tc>
                <w:tcPr>
                  <w:tcW w:w="3206" w:type="dxa"/>
                  <w:vAlign w:val="center"/>
                  <w:hideMark/>
                </w:tcPr>
                <w:p w:rsidR="000D2037" w:rsidRPr="00F25721" w:rsidRDefault="000D2037" w:rsidP="006C3132">
                  <w:pPr>
                    <w:framePr w:hSpace="141" w:wrap="around" w:vAnchor="text" w:hAnchor="margin" w:y="11"/>
                    <w:jc w:val="left"/>
                    <w:rPr>
                      <w:rFonts w:cs="Arial"/>
                      <w:lang w:val="es-PE" w:eastAsia="es-PE"/>
                    </w:rPr>
                  </w:pPr>
                </w:p>
              </w:tc>
            </w:tr>
          </w:tbl>
          <w:p w:rsidR="000D2037" w:rsidRPr="00F25721" w:rsidRDefault="000D2037" w:rsidP="006C3132">
            <w:pPr>
              <w:pStyle w:val="Default"/>
              <w:rPr>
                <w:rFonts w:ascii="Arial" w:hAnsi="Arial" w:cs="Arial"/>
                <w:sz w:val="20"/>
                <w:szCs w:val="20"/>
              </w:rPr>
            </w:pPr>
          </w:p>
        </w:tc>
      </w:tr>
      <w:tr w:rsidR="000D2037" w:rsidRPr="00F25721" w:rsidTr="006C3132">
        <w:trPr>
          <w:trHeight w:val="439"/>
        </w:trPr>
        <w:tc>
          <w:tcPr>
            <w:tcW w:w="8946" w:type="dxa"/>
            <w:gridSpan w:val="2"/>
            <w:shd w:val="clear" w:color="auto" w:fill="808080"/>
          </w:tcPr>
          <w:p w:rsidR="000D2037" w:rsidRPr="00F25721" w:rsidRDefault="000D2037" w:rsidP="006C3132">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6C3132">
        <w:trPr>
          <w:trHeight w:val="247"/>
        </w:trPr>
        <w:tc>
          <w:tcPr>
            <w:tcW w:w="8946" w:type="dxa"/>
            <w:gridSpan w:val="2"/>
          </w:tcPr>
          <w:p w:rsidR="000D2037" w:rsidRPr="00F25721" w:rsidRDefault="000D2037" w:rsidP="000D2037">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0D2037">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0D2037">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0D2037">
            <w:pPr>
              <w:pStyle w:val="Prrafodelista2"/>
              <w:numPr>
                <w:ilvl w:val="0"/>
                <w:numId w:val="7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6C3132">
        <w:trPr>
          <w:trHeight w:val="247"/>
        </w:trPr>
        <w:tc>
          <w:tcPr>
            <w:tcW w:w="2802" w:type="dxa"/>
          </w:tcPr>
          <w:p w:rsidR="000D2037" w:rsidRPr="00F25721" w:rsidRDefault="000D2037" w:rsidP="006C313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6C3132">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 El sistema muestra las opciones de búsqueda de reserva por nombre de cliente y por numero de reserva, adicionalmente se muestran las todas las reservas del hotel.</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lastRenderedPageBreak/>
              <w:t>El actor ingresa los datos solicitados y selecciona la opción “Buscar”, el actor selecciona una alternativa y selecciona la opción “Check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la opción “Check In” los datos del cliente y reserva que son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actor confirma los datos del cliente y selecciona la opción “Check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cambia de estado a la reserva a “Checked In” y se muestra el mensaje de confirmación “Checked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“Checked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837C95" w:rsidRPr="00251844" w:rsidRDefault="00837C95" w:rsidP="000E0B4F">
            <w:pPr>
              <w:numPr>
                <w:ilvl w:val="0"/>
                <w:numId w:val="62"/>
              </w:numPr>
              <w:spacing w:before="100" w:beforeAutospacing="1" w:after="100" w:afterAutospacing="1"/>
              <w:rPr>
                <w:rFonts w:cs="Arial"/>
              </w:rPr>
            </w:pPr>
            <w:r w:rsidRPr="00251844">
              <w:rPr>
                <w:rFonts w:cs="Arial"/>
                <w:lang w:val="es-ES_tradnl"/>
              </w:rPr>
              <w:t>El sistema vuelve a la búsqueda de reservas</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010D4" w:rsidRPr="00251844" w:rsidTr="00B01B0C">
        <w:trPr>
          <w:trHeight w:val="440"/>
        </w:trPr>
        <w:tc>
          <w:tcPr>
            <w:tcW w:w="8946" w:type="dxa"/>
            <w:gridSpan w:val="2"/>
          </w:tcPr>
          <w:p w:rsidR="00837C95" w:rsidRPr="00251844" w:rsidRDefault="001A15D2" w:rsidP="00566591">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566591">
            <w:pPr>
              <w:pStyle w:val="Prrafodelista2"/>
              <w:numPr>
                <w:ilvl w:val="0"/>
                <w:numId w:val="81"/>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566591">
            <w:pPr>
              <w:pStyle w:val="Prrafodelista2"/>
              <w:numPr>
                <w:ilvl w:val="0"/>
                <w:numId w:val="80"/>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566591">
            <w:pPr>
              <w:pStyle w:val="Prrafodelista2"/>
              <w:numPr>
                <w:ilvl w:val="0"/>
                <w:numId w:val="81"/>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566591">
            <w:pPr>
              <w:pStyle w:val="Prrafodelista2"/>
              <w:numPr>
                <w:ilvl w:val="0"/>
                <w:numId w:val="81"/>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566591">
            <w:pPr>
              <w:pStyle w:val="Prrafodelista2"/>
              <w:numPr>
                <w:ilvl w:val="0"/>
                <w:numId w:val="81"/>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0E0B4F">
            <w:pPr>
              <w:numPr>
                <w:ilvl w:val="0"/>
                <w:numId w:val="57"/>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566591">
            <w:pPr>
              <w:pStyle w:val="Prrafodelista2"/>
              <w:numPr>
                <w:ilvl w:val="0"/>
                <w:numId w:val="82"/>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566591">
            <w:pPr>
              <w:pStyle w:val="Prrafodelista2"/>
              <w:numPr>
                <w:ilvl w:val="0"/>
                <w:numId w:val="82"/>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6C3132">
        <w:trPr>
          <w:trHeight w:val="269"/>
        </w:trPr>
        <w:tc>
          <w:tcPr>
            <w:tcW w:w="8946" w:type="dxa"/>
            <w:gridSpan w:val="2"/>
            <w:shd w:val="clear" w:color="auto" w:fill="000000"/>
          </w:tcPr>
          <w:p w:rsidR="006B763E" w:rsidRPr="00F25721" w:rsidRDefault="006B763E" w:rsidP="006C3132">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CU02</w:t>
            </w:r>
          </w:p>
        </w:tc>
      </w:tr>
      <w:tr w:rsidR="006B763E" w:rsidRPr="00F25721" w:rsidTr="006C3132">
        <w:trPr>
          <w:trHeight w:val="230"/>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6C3132">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6C3132">
        <w:trPr>
          <w:trHeight w:val="341"/>
        </w:trPr>
        <w:tc>
          <w:tcPr>
            <w:tcW w:w="8946" w:type="dxa"/>
            <w:gridSpan w:val="2"/>
            <w:shd w:val="clear" w:color="auto" w:fill="808080"/>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6C3132">
        <w:trPr>
          <w:trHeight w:val="440"/>
        </w:trPr>
        <w:tc>
          <w:tcPr>
            <w:tcW w:w="8946" w:type="dxa"/>
            <w:gridSpan w:val="2"/>
          </w:tcPr>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6C3132">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6C3132">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84"/>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6B763E">
            <w:pPr>
              <w:pStyle w:val="Prrafodelista2"/>
              <w:numPr>
                <w:ilvl w:val="0"/>
                <w:numId w:val="84"/>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6B763E">
            <w:pPr>
              <w:pStyle w:val="Prrafodelista2"/>
              <w:numPr>
                <w:ilvl w:val="0"/>
                <w:numId w:val="84"/>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autocompletables: Días de estadía, Monto Inicial, Monto a </w:t>
            </w:r>
            <w:r w:rsidRPr="00F25721">
              <w:rPr>
                <w:rFonts w:ascii="Arial" w:hAnsi="Arial" w:cs="Arial"/>
                <w:sz w:val="20"/>
                <w:szCs w:val="20"/>
                <w:lang w:eastAsia="es-ES"/>
              </w:rPr>
              <w:lastRenderedPageBreak/>
              <w:t>cancelar.</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p>
          <w:p w:rsidR="006B763E" w:rsidRPr="00F25721" w:rsidRDefault="006B763E" w:rsidP="006B763E">
            <w:pPr>
              <w:pStyle w:val="Prrafodelista2"/>
              <w:numPr>
                <w:ilvl w:val="1"/>
                <w:numId w:val="8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6B763E" w:rsidRPr="00F25721" w:rsidRDefault="006B763E" w:rsidP="006C3132">
            <w:pPr>
              <w:pStyle w:val="Prrafodelista2"/>
              <w:spacing w:after="0" w:line="240" w:lineRule="auto"/>
              <w:ind w:left="1260"/>
              <w:jc w:val="both"/>
              <w:rPr>
                <w:rFonts w:ascii="Arial" w:hAnsi="Arial" w:cs="Arial"/>
                <w:sz w:val="20"/>
                <w:szCs w:val="20"/>
                <w:lang w:eastAsia="es-ES"/>
              </w:rPr>
            </w:pP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6B763E">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C3132">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6B763E">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6C3132">
            <w:pPr>
              <w:pStyle w:val="Prrafodelista2"/>
              <w:spacing w:after="0" w:line="240" w:lineRule="auto"/>
              <w:ind w:left="788"/>
              <w:jc w:val="both"/>
              <w:rPr>
                <w:rFonts w:ascii="Arial" w:hAnsi="Arial" w:cs="Arial"/>
                <w:sz w:val="20"/>
                <w:szCs w:val="20"/>
                <w:lang w:eastAsia="es-ES"/>
              </w:rPr>
            </w:pPr>
          </w:p>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6C3132">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6B763E">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lastRenderedPageBreak/>
              <w:t>El actor completa los campos solicitados y selecciona la opción “Aceptar” del subformulario.</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6C3132">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6C3132">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6C3132">
        <w:trPr>
          <w:trHeight w:val="247"/>
        </w:trPr>
        <w:tc>
          <w:tcPr>
            <w:tcW w:w="8946" w:type="dxa"/>
            <w:gridSpan w:val="2"/>
            <w:shd w:val="clear" w:color="auto" w:fill="7F7F7F"/>
          </w:tcPr>
          <w:p w:rsidR="006B763E" w:rsidRPr="00F25721" w:rsidRDefault="006B763E" w:rsidP="006C3132">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p>
          <w:p w:rsidR="006B763E" w:rsidRPr="00F25721" w:rsidRDefault="006B763E" w:rsidP="006B763E">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6C3132">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6B763E">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6C3132">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6C3132">
        <w:trPr>
          <w:trHeight w:val="247"/>
        </w:trPr>
        <w:tc>
          <w:tcPr>
            <w:tcW w:w="8946" w:type="dxa"/>
            <w:gridSpan w:val="2"/>
            <w:shd w:val="clear" w:color="auto" w:fill="808080"/>
          </w:tcPr>
          <w:p w:rsidR="006B763E" w:rsidRPr="00F25721" w:rsidRDefault="006B763E" w:rsidP="006C3132">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6B763E">
            <w:pPr>
              <w:pStyle w:val="Prrafodelista2"/>
              <w:numPr>
                <w:ilvl w:val="0"/>
                <w:numId w:val="73"/>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6B763E">
            <w:pPr>
              <w:pStyle w:val="Prrafodelista2"/>
              <w:numPr>
                <w:ilvl w:val="0"/>
                <w:numId w:val="73"/>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lastRenderedPageBreak/>
              <w:t xml:space="preserve">Asignación de Habitaciones </w:t>
            </w:r>
          </w:p>
          <w:p w:rsidR="006B763E" w:rsidRPr="00F25721" w:rsidRDefault="006B763E"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6B763E">
            <w:pPr>
              <w:pStyle w:val="Prrafodelista2"/>
              <w:numPr>
                <w:ilvl w:val="0"/>
                <w:numId w:val="73"/>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6C3132">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6C3132">
            <w:pPr>
              <w:pStyle w:val="Prrafodelista2"/>
              <w:spacing w:after="0" w:line="240" w:lineRule="auto"/>
              <w:ind w:left="1440"/>
              <w:jc w:val="both"/>
              <w:rPr>
                <w:rFonts w:ascii="Arial" w:hAnsi="Arial" w:cs="Arial"/>
                <w:sz w:val="20"/>
                <w:szCs w:val="20"/>
                <w:lang w:eastAsia="es-ES"/>
              </w:rPr>
            </w:pPr>
          </w:p>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6B763E">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6B763E">
            <w:pPr>
              <w:pStyle w:val="Prrafodelista2"/>
              <w:numPr>
                <w:ilvl w:val="0"/>
                <w:numId w:val="86"/>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6C3132">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6C3132">
        <w:trPr>
          <w:trHeight w:val="247"/>
        </w:trPr>
        <w:tc>
          <w:tcPr>
            <w:tcW w:w="8946" w:type="dxa"/>
            <w:gridSpan w:val="2"/>
            <w:shd w:val="clear" w:color="auto" w:fill="808080"/>
          </w:tcPr>
          <w:p w:rsidR="006B763E" w:rsidRPr="00F25721" w:rsidRDefault="006B763E" w:rsidP="006C3132">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6C3132">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6B763E">
            <w:pPr>
              <w:pStyle w:val="Prrafodelista2"/>
              <w:numPr>
                <w:ilvl w:val="0"/>
                <w:numId w:val="7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6C3132">
            <w:pPr>
              <w:pStyle w:val="Prrafodelista2"/>
              <w:spacing w:after="0" w:line="240" w:lineRule="auto"/>
              <w:ind w:left="1071"/>
              <w:jc w:val="both"/>
              <w:rPr>
                <w:rFonts w:ascii="Arial" w:hAnsi="Arial" w:cs="Arial"/>
                <w:sz w:val="20"/>
                <w:szCs w:val="20"/>
                <w:lang w:eastAsia="es-ES"/>
              </w:rPr>
            </w:pP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6B763E">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B763E">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6B763E">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B763E">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87"/>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6C3132">
        <w:trPr>
          <w:trHeight w:val="247"/>
        </w:trPr>
        <w:tc>
          <w:tcPr>
            <w:tcW w:w="8946" w:type="dxa"/>
            <w:gridSpan w:val="2"/>
            <w:shd w:val="clear" w:color="auto" w:fill="808080"/>
          </w:tcPr>
          <w:p w:rsidR="006B763E" w:rsidRPr="00F25721" w:rsidRDefault="006B763E" w:rsidP="006C3132">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reserva a anular y la opción “Eliminar”.</w:t>
            </w:r>
          </w:p>
          <w:p w:rsidR="006B763E" w:rsidRPr="00F25721" w:rsidRDefault="006B763E" w:rsidP="006B763E">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6B763E">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6B763E">
            <w:pPr>
              <w:pStyle w:val="Prrafodelista2"/>
              <w:numPr>
                <w:ilvl w:val="0"/>
                <w:numId w:val="8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6C3132">
        <w:trPr>
          <w:trHeight w:val="247"/>
        </w:trPr>
        <w:tc>
          <w:tcPr>
            <w:tcW w:w="8946" w:type="dxa"/>
            <w:gridSpan w:val="2"/>
            <w:shd w:val="clear" w:color="auto" w:fill="808080"/>
          </w:tcPr>
          <w:p w:rsidR="006B763E" w:rsidRPr="00F25721" w:rsidRDefault="006B763E" w:rsidP="006C3132">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B763E">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B763E">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B763E">
            <w:pPr>
              <w:pStyle w:val="Prrafodelista2"/>
              <w:numPr>
                <w:ilvl w:val="0"/>
                <w:numId w:val="89"/>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6C3132">
        <w:trPr>
          <w:trHeight w:val="269"/>
        </w:trPr>
        <w:tc>
          <w:tcPr>
            <w:tcW w:w="8946" w:type="dxa"/>
            <w:gridSpan w:val="2"/>
            <w:shd w:val="clear" w:color="auto" w:fill="000000"/>
          </w:tcPr>
          <w:p w:rsidR="006B763E" w:rsidRPr="00F25721" w:rsidRDefault="006B763E" w:rsidP="006C3132">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CU02</w:t>
            </w:r>
          </w:p>
        </w:tc>
      </w:tr>
      <w:tr w:rsidR="006B763E" w:rsidRPr="00F25721" w:rsidTr="006C3132">
        <w:trPr>
          <w:trHeight w:val="230"/>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6C3132">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6C3132">
        <w:trPr>
          <w:trHeight w:val="341"/>
        </w:trPr>
        <w:tc>
          <w:tcPr>
            <w:tcW w:w="8946" w:type="dxa"/>
            <w:gridSpan w:val="2"/>
            <w:shd w:val="clear" w:color="auto" w:fill="808080"/>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6C3132">
        <w:trPr>
          <w:trHeight w:val="440"/>
        </w:trPr>
        <w:tc>
          <w:tcPr>
            <w:tcW w:w="8946" w:type="dxa"/>
            <w:gridSpan w:val="2"/>
          </w:tcPr>
          <w:p w:rsidR="006B763E" w:rsidRPr="00F25721" w:rsidRDefault="006B763E" w:rsidP="006C3132">
            <w:pPr>
              <w:pStyle w:val="Prrafodelista2"/>
              <w:spacing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6B763E">
            <w:pPr>
              <w:pStyle w:val="Prrafodelista2"/>
              <w:numPr>
                <w:ilvl w:val="0"/>
                <w:numId w:val="7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6B763E">
            <w:pPr>
              <w:pStyle w:val="Prrafodelista2"/>
              <w:numPr>
                <w:ilvl w:val="0"/>
                <w:numId w:val="7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6B763E">
            <w:pPr>
              <w:pStyle w:val="Prrafodelista2"/>
              <w:numPr>
                <w:ilvl w:val="0"/>
                <w:numId w:val="73"/>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6B763E">
            <w:pPr>
              <w:pStyle w:val="Prrafodelista2"/>
              <w:numPr>
                <w:ilvl w:val="0"/>
                <w:numId w:val="73"/>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6B763E">
            <w:pPr>
              <w:pStyle w:val="Prrafodelista2"/>
              <w:numPr>
                <w:ilvl w:val="0"/>
                <w:numId w:val="7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6B763E">
            <w:pPr>
              <w:pStyle w:val="Prrafodelista2"/>
              <w:numPr>
                <w:ilvl w:val="0"/>
                <w:numId w:val="92"/>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6B763E">
            <w:pPr>
              <w:pStyle w:val="Prrafodelista2"/>
              <w:numPr>
                <w:ilvl w:val="0"/>
                <w:numId w:val="92"/>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6B763E">
            <w:pPr>
              <w:pStyle w:val="Prrafodelista2"/>
              <w:numPr>
                <w:ilvl w:val="0"/>
                <w:numId w:val="92"/>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Default="006B763E" w:rsidP="006B763E">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6C3132">
            <w:pPr>
              <w:pStyle w:val="Prrafodelista2"/>
              <w:spacing w:after="0" w:line="240" w:lineRule="auto"/>
              <w:jc w:val="both"/>
              <w:rPr>
                <w:rFonts w:ascii="Arial" w:hAnsi="Arial" w:cs="Arial"/>
                <w:sz w:val="20"/>
                <w:szCs w:val="20"/>
                <w:lang w:eastAsia="es-ES"/>
              </w:rPr>
            </w:pPr>
          </w:p>
          <w:p w:rsidR="006B763E" w:rsidRDefault="006B763E" w:rsidP="006B763E">
            <w:pPr>
              <w:pStyle w:val="Prrafodelista2"/>
              <w:numPr>
                <w:ilvl w:val="0"/>
                <w:numId w:val="91"/>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91"/>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6C3132">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6B763E">
            <w:pPr>
              <w:pStyle w:val="Prrafodelista2"/>
              <w:numPr>
                <w:ilvl w:val="1"/>
                <w:numId w:val="91"/>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6B763E">
            <w:pPr>
              <w:pStyle w:val="Prrafodelista2"/>
              <w:numPr>
                <w:ilvl w:val="1"/>
                <w:numId w:val="91"/>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 xml:space="preserve">Si el actor ingresa los datos incompletos, el sistema muestra un mensaje de error  </w:t>
            </w:r>
            <w:r w:rsidRPr="00F25721">
              <w:rPr>
                <w:rFonts w:ascii="Arial" w:hAnsi="Arial" w:cs="Arial"/>
                <w:sz w:val="20"/>
                <w:szCs w:val="20"/>
                <w:lang w:eastAsia="es-ES"/>
              </w:rPr>
              <w:lastRenderedPageBreak/>
              <w:t>indicando los campos que presentan error en el formulario y regresa al paso 2.</w:t>
            </w:r>
          </w:p>
          <w:p w:rsidR="006B763E" w:rsidRPr="001C6D61" w:rsidRDefault="006B763E" w:rsidP="006B763E">
            <w:pPr>
              <w:pStyle w:val="Prrafodelista2"/>
              <w:numPr>
                <w:ilvl w:val="1"/>
                <w:numId w:val="91"/>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6C3132">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6C3132">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6C3132">
            <w:pPr>
              <w:pStyle w:val="Prrafodelista2"/>
              <w:spacing w:after="0" w:line="240" w:lineRule="auto"/>
              <w:jc w:val="both"/>
              <w:rPr>
                <w:rFonts w:ascii="Arial" w:hAnsi="Arial" w:cs="Arial"/>
                <w:sz w:val="20"/>
                <w:szCs w:val="20"/>
                <w:lang w:eastAsia="es-ES"/>
              </w:rPr>
            </w:pPr>
          </w:p>
          <w:p w:rsidR="006B763E" w:rsidRPr="00F25721" w:rsidRDefault="006B763E" w:rsidP="006B763E">
            <w:pPr>
              <w:pStyle w:val="Prrafodelista2"/>
              <w:numPr>
                <w:ilvl w:val="0"/>
                <w:numId w:val="94"/>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F25721" w:rsidRDefault="006B763E" w:rsidP="006B763E">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6C3132">
            <w:pPr>
              <w:pStyle w:val="Prrafodelista2"/>
              <w:spacing w:after="0" w:line="240" w:lineRule="auto"/>
              <w:ind w:left="0"/>
              <w:jc w:val="both"/>
              <w:rPr>
                <w:rFonts w:ascii="Arial" w:hAnsi="Arial" w:cs="Arial"/>
                <w:sz w:val="20"/>
                <w:szCs w:val="20"/>
                <w:lang w:eastAsia="es-ES"/>
              </w:rPr>
            </w:pPr>
          </w:p>
          <w:p w:rsidR="006B763E" w:rsidRPr="001C6D61" w:rsidRDefault="006B763E" w:rsidP="006B763E">
            <w:pPr>
              <w:pStyle w:val="Prrafodelista2"/>
              <w:numPr>
                <w:ilvl w:val="0"/>
                <w:numId w:val="9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6C3132">
            <w:pPr>
              <w:pStyle w:val="Prrafodelista2"/>
              <w:spacing w:after="0" w:line="240" w:lineRule="auto"/>
              <w:ind w:left="1069"/>
              <w:jc w:val="both"/>
              <w:rPr>
                <w:rFonts w:ascii="Arial" w:hAnsi="Arial" w:cs="Arial"/>
                <w:sz w:val="20"/>
                <w:szCs w:val="20"/>
                <w:lang w:eastAsia="es-ES"/>
              </w:rPr>
            </w:pPr>
          </w:p>
          <w:p w:rsidR="006B763E" w:rsidRDefault="006B763E" w:rsidP="006B763E">
            <w:pPr>
              <w:pStyle w:val="Prrafodelista2"/>
              <w:numPr>
                <w:ilvl w:val="0"/>
                <w:numId w:val="9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6C3132">
            <w:pPr>
              <w:pStyle w:val="Prrafodelista2"/>
              <w:spacing w:after="0" w:line="240" w:lineRule="auto"/>
              <w:ind w:left="1276"/>
              <w:jc w:val="both"/>
              <w:rPr>
                <w:rFonts w:ascii="Arial" w:hAnsi="Arial" w:cs="Arial"/>
                <w:sz w:val="20"/>
                <w:szCs w:val="20"/>
                <w:lang w:eastAsia="es-ES"/>
              </w:rPr>
            </w:pPr>
          </w:p>
          <w:p w:rsidR="006B763E" w:rsidRDefault="006B763E" w:rsidP="006B763E">
            <w:pPr>
              <w:pStyle w:val="Prrafodelista2"/>
              <w:numPr>
                <w:ilvl w:val="0"/>
                <w:numId w:val="91"/>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6C3132">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6C3132">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6C3132">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rsidR="006B763E" w:rsidRDefault="006B763E" w:rsidP="006C3132">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 ”.</w:t>
            </w:r>
          </w:p>
          <w:p w:rsidR="006B763E" w:rsidRPr="00F25721" w:rsidRDefault="006B763E" w:rsidP="006C3132">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6B763E">
            <w:pPr>
              <w:pStyle w:val="Prrafodelista2"/>
              <w:numPr>
                <w:ilvl w:val="1"/>
                <w:numId w:val="91"/>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6C3132">
            <w:pPr>
              <w:pStyle w:val="Prrafodelista2"/>
              <w:spacing w:after="0" w:line="240" w:lineRule="auto"/>
              <w:ind w:left="1418"/>
              <w:jc w:val="both"/>
              <w:rPr>
                <w:rFonts w:ascii="Arial" w:hAnsi="Arial" w:cs="Arial"/>
                <w:sz w:val="20"/>
                <w:szCs w:val="20"/>
                <w:lang w:eastAsia="es-ES"/>
              </w:rPr>
            </w:pPr>
          </w:p>
          <w:p w:rsidR="006B763E" w:rsidRPr="00F25721" w:rsidRDefault="006B763E" w:rsidP="006B763E">
            <w:pPr>
              <w:pStyle w:val="Prrafodelista2"/>
              <w:numPr>
                <w:ilvl w:val="0"/>
                <w:numId w:val="9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6B763E">
            <w:pPr>
              <w:pStyle w:val="Prrafodelista2"/>
              <w:numPr>
                <w:ilvl w:val="0"/>
                <w:numId w:val="91"/>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6C3132">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6C3132">
        <w:trPr>
          <w:trHeight w:val="247"/>
        </w:trPr>
        <w:tc>
          <w:tcPr>
            <w:tcW w:w="8946" w:type="dxa"/>
            <w:gridSpan w:val="2"/>
            <w:shd w:val="clear" w:color="auto" w:fill="808080"/>
          </w:tcPr>
          <w:p w:rsidR="006B763E" w:rsidRPr="00F25721" w:rsidRDefault="006B763E" w:rsidP="006C3132">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B763E">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B763E">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B763E">
            <w:pPr>
              <w:pStyle w:val="Prrafodelista2"/>
              <w:numPr>
                <w:ilvl w:val="0"/>
                <w:numId w:val="9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6C3132">
        <w:trPr>
          <w:trHeight w:val="269"/>
        </w:trPr>
        <w:tc>
          <w:tcPr>
            <w:tcW w:w="8946" w:type="dxa"/>
            <w:gridSpan w:val="2"/>
            <w:shd w:val="clear" w:color="auto" w:fill="000000"/>
          </w:tcPr>
          <w:p w:rsidR="006B763E" w:rsidRPr="00F25721" w:rsidRDefault="006B763E" w:rsidP="006C3132">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CU02</w:t>
            </w:r>
          </w:p>
        </w:tc>
      </w:tr>
      <w:tr w:rsidR="006B763E" w:rsidRPr="00F25721" w:rsidTr="006C3132">
        <w:trPr>
          <w:trHeight w:val="300"/>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6C3132">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rsidTr="006C3132">
        <w:trPr>
          <w:trHeight w:val="341"/>
        </w:trPr>
        <w:tc>
          <w:tcPr>
            <w:tcW w:w="8946" w:type="dxa"/>
            <w:gridSpan w:val="2"/>
            <w:shd w:val="clear" w:color="auto" w:fill="808080"/>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6C3132">
        <w:trPr>
          <w:trHeight w:val="440"/>
        </w:trPr>
        <w:tc>
          <w:tcPr>
            <w:tcW w:w="8946" w:type="dxa"/>
            <w:gridSpan w:val="2"/>
          </w:tcPr>
          <w:p w:rsidR="006B763E" w:rsidRPr="00F25721" w:rsidRDefault="006B763E" w:rsidP="006C3132">
            <w:pPr>
              <w:pStyle w:val="Prrafodelista2"/>
              <w:spacing w:line="240" w:lineRule="auto"/>
              <w:ind w:left="0"/>
              <w:jc w:val="both"/>
              <w:rPr>
                <w:rFonts w:ascii="Arial" w:hAnsi="Arial" w:cs="Arial"/>
                <w:sz w:val="20"/>
                <w:szCs w:val="20"/>
                <w:lang w:eastAsia="es-ES"/>
              </w:rPr>
            </w:pPr>
          </w:p>
          <w:p w:rsidR="006B763E" w:rsidRDefault="006B763E" w:rsidP="006B763E">
            <w:pPr>
              <w:pStyle w:val="Prrafodelista2"/>
              <w:numPr>
                <w:ilvl w:val="0"/>
                <w:numId w:val="9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rsidR="006B763E" w:rsidRDefault="006B763E" w:rsidP="006B763E">
            <w:pPr>
              <w:pStyle w:val="Prrafodelista2"/>
              <w:numPr>
                <w:ilvl w:val="0"/>
                <w:numId w:val="96"/>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B763E" w:rsidRDefault="006B763E" w:rsidP="006B763E">
            <w:pPr>
              <w:pStyle w:val="Prrafodelista2"/>
              <w:numPr>
                <w:ilvl w:val="0"/>
                <w:numId w:val="96"/>
              </w:numPr>
              <w:spacing w:line="240" w:lineRule="auto"/>
              <w:jc w:val="both"/>
              <w:rPr>
                <w:rFonts w:ascii="Arial" w:hAnsi="Arial" w:cs="Arial"/>
                <w:sz w:val="20"/>
                <w:szCs w:val="20"/>
                <w:lang w:eastAsia="es-ES"/>
              </w:rPr>
            </w:pPr>
            <w:r>
              <w:rPr>
                <w:rFonts w:ascii="Arial" w:hAnsi="Arial" w:cs="Arial"/>
                <w:sz w:val="20"/>
                <w:szCs w:val="20"/>
                <w:lang w:eastAsia="es-ES"/>
              </w:rPr>
              <w:lastRenderedPageBreak/>
              <w:t>El actor selecciona la opción “Aceptar”.</w:t>
            </w:r>
          </w:p>
          <w:p w:rsidR="006B763E" w:rsidRPr="00087288" w:rsidRDefault="006B763E" w:rsidP="006B763E">
            <w:pPr>
              <w:pStyle w:val="Prrafodelista2"/>
              <w:numPr>
                <w:ilvl w:val="0"/>
                <w:numId w:val="96"/>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6C3132">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6C3132">
        <w:trPr>
          <w:trHeight w:val="247"/>
        </w:trPr>
        <w:tc>
          <w:tcPr>
            <w:tcW w:w="8946" w:type="dxa"/>
            <w:gridSpan w:val="2"/>
            <w:shd w:val="clear" w:color="auto" w:fill="808080"/>
          </w:tcPr>
          <w:p w:rsidR="006B763E" w:rsidRPr="00F25721" w:rsidRDefault="006B763E" w:rsidP="006C3132">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6C3132">
        <w:trPr>
          <w:trHeight w:val="247"/>
        </w:trPr>
        <w:tc>
          <w:tcPr>
            <w:tcW w:w="8946" w:type="dxa"/>
            <w:gridSpan w:val="2"/>
          </w:tcPr>
          <w:p w:rsidR="006B763E" w:rsidRPr="00F25721" w:rsidRDefault="006B763E" w:rsidP="006B763E">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B763E">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B763E">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B763E">
            <w:pPr>
              <w:pStyle w:val="Prrafodelista2"/>
              <w:numPr>
                <w:ilvl w:val="0"/>
                <w:numId w:val="9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6C3132">
        <w:trPr>
          <w:trHeight w:val="247"/>
        </w:trPr>
        <w:tc>
          <w:tcPr>
            <w:tcW w:w="2802" w:type="dxa"/>
          </w:tcPr>
          <w:p w:rsidR="006B763E" w:rsidRPr="00F25721" w:rsidRDefault="006B763E" w:rsidP="006C3132">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6C3132">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501AC6">
            <w:pPr>
              <w:spacing w:before="100" w:beforeAutospacing="1" w:after="100" w:afterAutospacing="1"/>
              <w:rPr>
                <w:rFonts w:cs="Arial"/>
                <w:lang w:val="es-ES_tradnl"/>
              </w:rPr>
            </w:pPr>
            <w:r w:rsidRPr="00251844">
              <w:rPr>
                <w:rFonts w:cs="Arial"/>
                <w:lang w:val="es-ES_tradnl"/>
              </w:rPr>
              <w:t>El sistema muestra las opciones de búsqueda de reserva por nombre se cliente y por numero de reserva , adicionalmente se muestra las todas las reservas del hotel.</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“Check Out”.</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la opción “Pagar  y Check Out” los datos del cliente y reserva que son: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confirma los datos del cliente y selecciona la opción “Check Out y Pagar”.</w:t>
            </w:r>
          </w:p>
          <w:p w:rsidR="003B0040"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cambia de estado a la reserva a “Checked Out” y se muestra el mensaje de confirmación “Checked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“Checked Out</w:t>
            </w:r>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0E0B4F">
            <w:pPr>
              <w:numPr>
                <w:ilvl w:val="0"/>
                <w:numId w:val="65"/>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lastRenderedPageBreak/>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0E0B4F">
            <w:pPr>
              <w:numPr>
                <w:ilvl w:val="0"/>
                <w:numId w:val="66"/>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0E0B4F">
            <w:pPr>
              <w:numPr>
                <w:ilvl w:val="0"/>
                <w:numId w:val="66"/>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7"/>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0E0B4F">
            <w:pPr>
              <w:numPr>
                <w:ilvl w:val="0"/>
                <w:numId w:val="67"/>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0E0B4F">
            <w:pPr>
              <w:numPr>
                <w:ilvl w:val="0"/>
                <w:numId w:val="68"/>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027E40">
            <w:pPr>
              <w:pStyle w:val="NormalWeb"/>
              <w:spacing w:before="0" w:beforeAutospacing="0" w:after="0" w:afterAutospacing="0"/>
              <w:ind w:left="70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servicios de cliente</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27E40" w:rsidRPr="00251844" w:rsidTr="006377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Pr>
          <w:p w:rsidR="00AA5B3F" w:rsidRPr="00251844" w:rsidRDefault="00AA5B3F" w:rsidP="00566591">
            <w:pPr>
              <w:pStyle w:val="NormalWeb"/>
              <w:numPr>
                <w:ilvl w:val="0"/>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A5B3F" w:rsidRPr="00251844" w:rsidRDefault="00AA5B3F" w:rsidP="00AA5B3F">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&lt;Include Point: Buscar Reserva&gt;.</w:t>
            </w:r>
          </w:p>
          <w:p w:rsidR="00AA5B3F" w:rsidRPr="00251844" w:rsidRDefault="00AA5B3F" w:rsidP="00566591">
            <w:pPr>
              <w:pStyle w:val="NormalWeb"/>
              <w:numPr>
                <w:ilvl w:val="0"/>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027E40" w:rsidRPr="00251844" w:rsidRDefault="00027E40" w:rsidP="00566591">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027E40" w:rsidRPr="00251844" w:rsidRDefault="00027E40" w:rsidP="00566591">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027E40" w:rsidRPr="00251844" w:rsidRDefault="00027E40" w:rsidP="00566591">
            <w:pPr>
              <w:pStyle w:val="NormalWeb"/>
              <w:numPr>
                <w:ilvl w:val="1"/>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00961640" w:rsidRPr="00251844">
              <w:rPr>
                <w:rFonts w:ascii="Arial" w:hAnsi="Arial" w:cs="Arial"/>
                <w:color w:val="000000"/>
                <w:sz w:val="20"/>
                <w:szCs w:val="20"/>
                <w:lang w:eastAsia="en-US"/>
              </w:rPr>
              <w:t xml:space="preserve"> inicio</w:t>
            </w:r>
          </w:p>
          <w:p w:rsidR="00961640" w:rsidRPr="00251844" w:rsidRDefault="00961640" w:rsidP="00566591">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027E40" w:rsidRPr="00251844" w:rsidRDefault="00027E40" w:rsidP="00566591">
            <w:pPr>
              <w:pStyle w:val="NormalWeb"/>
              <w:numPr>
                <w:ilvl w:val="1"/>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027E40" w:rsidRPr="00251844" w:rsidRDefault="00027E40" w:rsidP="00566591">
            <w:pPr>
              <w:pStyle w:val="NormalWeb"/>
              <w:numPr>
                <w:ilvl w:val="1"/>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000C0E6D"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2B3359" w:rsidRPr="00251844" w:rsidRDefault="002B3359" w:rsidP="00566591">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027E40" w:rsidRPr="00251844" w:rsidRDefault="00027E40" w:rsidP="00764717">
            <w:pPr>
              <w:pStyle w:val="NormalWeb"/>
              <w:spacing w:before="0" w:beforeAutospacing="0" w:after="0" w:afterAutospacing="0"/>
              <w:ind w:left="720"/>
              <w:jc w:val="both"/>
              <w:rPr>
                <w:rFonts w:ascii="Arial" w:hAnsi="Arial" w:cs="Arial"/>
                <w:color w:val="000000"/>
                <w:sz w:val="20"/>
                <w:szCs w:val="20"/>
              </w:rPr>
            </w:pPr>
            <w:r w:rsidRPr="00251844">
              <w:rPr>
                <w:rFonts w:ascii="Arial" w:hAnsi="Arial" w:cs="Arial"/>
                <w:color w:val="000000"/>
                <w:sz w:val="20"/>
              </w:rPr>
              <w:t>y el actor ingresa dichos</w:t>
            </w:r>
            <w:r w:rsidRPr="00251844">
              <w:rPr>
                <w:rFonts w:ascii="Arial" w:hAnsi="Arial" w:cs="Arial"/>
                <w:color w:val="222222"/>
                <w:sz w:val="20"/>
                <w:szCs w:val="20"/>
              </w:rPr>
              <w:t xml:space="preserve"> datos y selecciona la opción “Aceptar”.</w:t>
            </w:r>
          </w:p>
          <w:p w:rsidR="002B3359" w:rsidRPr="00251844" w:rsidRDefault="002B3359" w:rsidP="00566591">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2B3359" w:rsidRPr="00251844" w:rsidRDefault="002B3359" w:rsidP="00566591">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027E40" w:rsidRPr="00251844" w:rsidRDefault="00027E40" w:rsidP="00566591">
            <w:pPr>
              <w:pStyle w:val="NormalWeb"/>
              <w:numPr>
                <w:ilvl w:val="0"/>
                <w:numId w:val="69"/>
              </w:numPr>
              <w:spacing w:before="0" w:beforeAutospacing="0" w:after="0" w:afterAutospacing="0"/>
              <w:jc w:val="both"/>
              <w:rPr>
                <w:rFonts w:ascii="Arial" w:hAnsi="Arial" w:cs="Arial"/>
                <w:color w:val="000000"/>
                <w:sz w:val="20"/>
              </w:rPr>
            </w:pPr>
            <w:r w:rsidRPr="00251844">
              <w:rPr>
                <w:rFonts w:ascii="Arial" w:hAnsi="Arial" w:cs="Arial"/>
                <w:color w:val="222222"/>
                <w:sz w:val="20"/>
                <w:szCs w:val="20"/>
              </w:rPr>
              <w:t>El sistema muestra un mensaje de conformidad “</w:t>
            </w:r>
            <w:r w:rsidR="002B3359" w:rsidRPr="00251844">
              <w:rPr>
                <w:rFonts w:ascii="Arial" w:hAnsi="Arial" w:cs="Arial"/>
                <w:color w:val="222222"/>
                <w:sz w:val="20"/>
                <w:szCs w:val="20"/>
              </w:rPr>
              <w:t>El servicio fue asignado</w:t>
            </w:r>
            <w:r w:rsidRPr="00251844">
              <w:rPr>
                <w:rFonts w:ascii="Arial" w:hAnsi="Arial" w:cs="Arial"/>
                <w:color w:val="222222"/>
                <w:sz w:val="20"/>
                <w:szCs w:val="20"/>
              </w:rPr>
              <w:t xml:space="preserve"> correctamente</w:t>
            </w:r>
            <w:r w:rsidR="00435C86" w:rsidRPr="00251844">
              <w:rPr>
                <w:rFonts w:ascii="Arial" w:hAnsi="Arial" w:cs="Arial"/>
                <w:color w:val="222222"/>
                <w:sz w:val="20"/>
                <w:szCs w:val="20"/>
              </w:rPr>
              <w:t>”</w:t>
            </w:r>
            <w:r w:rsidR="00FB5876" w:rsidRPr="00251844">
              <w:rPr>
                <w:rFonts w:ascii="Arial" w:hAnsi="Arial" w:cs="Arial"/>
                <w:color w:val="222222"/>
                <w:sz w:val="20"/>
                <w:szCs w:val="20"/>
              </w:rPr>
              <w:t xml:space="preserve"> y registra en el sistema el nuevo </w:t>
            </w:r>
            <w:r w:rsidR="002B3359" w:rsidRPr="00251844">
              <w:rPr>
                <w:rFonts w:ascii="Arial" w:hAnsi="Arial" w:cs="Arial"/>
                <w:color w:val="222222"/>
                <w:sz w:val="20"/>
                <w:szCs w:val="20"/>
              </w:rPr>
              <w:t>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566591">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566591">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numero de </w:t>
            </w:r>
            <w:r w:rsidRPr="00251844">
              <w:rPr>
                <w:rFonts w:ascii="Arial" w:hAnsi="Arial" w:cs="Arial"/>
                <w:color w:val="000000"/>
                <w:sz w:val="20"/>
                <w:szCs w:val="20"/>
                <w:lang w:eastAsia="en-US"/>
              </w:rPr>
              <w:lastRenderedPageBreak/>
              <w:t>repeticiones, una por día).</w:t>
            </w:r>
          </w:p>
          <w:p w:rsidR="007F5006" w:rsidRPr="00251844"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566591">
            <w:pPr>
              <w:pStyle w:val="NormalWeb"/>
              <w:numPr>
                <w:ilvl w:val="1"/>
                <w:numId w:val="7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566591">
            <w:pPr>
              <w:pStyle w:val="NormalWeb"/>
              <w:numPr>
                <w:ilvl w:val="1"/>
                <w:numId w:val="70"/>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566591">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566591">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566591">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566591">
            <w:pPr>
              <w:pStyle w:val="NormalWeb"/>
              <w:numPr>
                <w:ilvl w:val="0"/>
                <w:numId w:val="119"/>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rsidTr="00D514C4">
        <w:trPr>
          <w:trHeight w:val="247"/>
        </w:trPr>
        <w:tc>
          <w:tcPr>
            <w:tcW w:w="2802" w:type="dxa"/>
          </w:tcPr>
          <w:p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566591">
            <w:pPr>
              <w:pStyle w:val="NormalWeb"/>
              <w:numPr>
                <w:ilvl w:val="0"/>
                <w:numId w:val="71"/>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566591">
            <w:pPr>
              <w:pStyle w:val="NormalWeb"/>
              <w:numPr>
                <w:ilvl w:val="0"/>
                <w:numId w:val="71"/>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566591">
            <w:pPr>
              <w:pStyle w:val="NormalWeb"/>
              <w:numPr>
                <w:ilvl w:val="0"/>
                <w:numId w:val="11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566591">
            <w:pPr>
              <w:pStyle w:val="NormalWeb"/>
              <w:numPr>
                <w:ilvl w:val="0"/>
                <w:numId w:val="11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Pr="00251844" w:rsidRDefault="00435C86" w:rsidP="005F6036">
      <w:pPr>
        <w:pStyle w:val="Default"/>
        <w:ind w:left="360"/>
        <w:rPr>
          <w:rFonts w:ascii="Arial" w:hAnsi="Arial" w:cs="Arial"/>
          <w:b/>
          <w:sz w:val="20"/>
          <w:szCs w:val="20"/>
          <w:lang w:val="es-ES"/>
        </w:rPr>
      </w:pPr>
    </w:p>
    <w:p w:rsidR="00B92FD1" w:rsidRPr="00251844" w:rsidRDefault="00B92FD1" w:rsidP="00B92FD1">
      <w:pPr>
        <w:rPr>
          <w:rFonts w:cs="Arial"/>
          <w:lang w:val="es-ES_tradnl" w:eastAsia="ja-JP"/>
        </w:rPr>
      </w:pPr>
    </w:p>
    <w:p w:rsidR="00C231D4" w:rsidRPr="00251844" w:rsidRDefault="00C231D4" w:rsidP="00C231D4">
      <w:pPr>
        <w:pStyle w:val="Heading2"/>
        <w:jc w:val="both"/>
        <w:rPr>
          <w:rFonts w:cs="Arial"/>
        </w:rPr>
      </w:pPr>
      <w:bookmarkStart w:id="45" w:name="_Toc322012698"/>
      <w:r w:rsidRPr="00251844">
        <w:rPr>
          <w:rFonts w:cs="Arial"/>
        </w:rPr>
        <w:t>Requisitos de Interfaces Externos</w:t>
      </w:r>
      <w:bookmarkEnd w:id="45"/>
      <w:r w:rsidRPr="00251844">
        <w:rPr>
          <w:rFonts w:cs="Arial"/>
        </w:rPr>
        <w:tab/>
      </w:r>
    </w:p>
    <w:p w:rsidR="00C231D4" w:rsidRPr="00251844" w:rsidRDefault="00C231D4" w:rsidP="00C231D4">
      <w:pPr>
        <w:pStyle w:val="Heading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El sistema ERA Sphere tendrá una interfaz de usuario entorno a una aplicación web. La interacción con el sistema será mediante teclado y ratón.</w:t>
      </w:r>
    </w:p>
    <w:p w:rsidR="00C231D4" w:rsidRPr="00251844" w:rsidRDefault="00C231D4" w:rsidP="00C231D4">
      <w:pPr>
        <w:pStyle w:val="Heading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w:t>
      </w:r>
    </w:p>
    <w:p w:rsidR="00C231D4" w:rsidRPr="00251844" w:rsidRDefault="00C231D4" w:rsidP="00C231D4">
      <w:pPr>
        <w:pStyle w:val="Heading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Heading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w:t>
      </w:r>
    </w:p>
    <w:p w:rsidR="00C231D4" w:rsidRPr="00251844" w:rsidRDefault="00C231D4" w:rsidP="00C231D4">
      <w:pPr>
        <w:pStyle w:val="Heading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Heading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Bullet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Bullet2"/>
        <w:numPr>
          <w:ilvl w:val="0"/>
          <w:numId w:val="17"/>
        </w:numPr>
        <w:rPr>
          <w:rFonts w:cs="Arial"/>
        </w:rPr>
      </w:pPr>
      <w:r w:rsidRPr="00251844">
        <w:rPr>
          <w:rFonts w:cs="Arial"/>
        </w:rPr>
        <w:lastRenderedPageBreak/>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Heading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rsidR="00C231D4" w:rsidRPr="00251844" w:rsidRDefault="00C231D4" w:rsidP="00C231D4">
      <w:pPr>
        <w:pStyle w:val="Heading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BodyText"/>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Heading3"/>
        <w:jc w:val="both"/>
        <w:rPr>
          <w:rFonts w:cs="Arial"/>
        </w:rPr>
      </w:pPr>
      <w:bookmarkStart w:id="62" w:name="_Toc130965192"/>
      <w:bookmarkStart w:id="63" w:name="_Toc322012707"/>
      <w:r w:rsidRPr="00251844">
        <w:rPr>
          <w:rFonts w:cs="Arial"/>
        </w:rPr>
        <w:t>Portabilidad</w:t>
      </w:r>
      <w:bookmarkEnd w:id="62"/>
      <w:bookmarkEnd w:id="63"/>
    </w:p>
    <w:p w:rsidR="00C231D4" w:rsidRPr="00251844" w:rsidRDefault="00C231D4" w:rsidP="00C231D4">
      <w:pPr>
        <w:rPr>
          <w:rFonts w:cs="Arial"/>
          <w:lang w:val="es-ES_tradnl" w:eastAsia="ja-JP"/>
        </w:rPr>
      </w:pPr>
    </w:p>
    <w:p w:rsidR="00B92FD1" w:rsidRPr="00251844" w:rsidRDefault="00C231D4" w:rsidP="007153D0">
      <w:pPr>
        <w:pStyle w:val="BodyText"/>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643D22">
      <w:headerReference w:type="default" r:id="rId15"/>
      <w:footerReference w:type="default" r:id="rId16"/>
      <w:pgSz w:w="11907" w:h="16840" w:code="9"/>
      <w:pgMar w:top="1440" w:right="1276" w:bottom="1440" w:left="1440" w:header="720" w:footer="266" w:gutter="284"/>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CC8" w:rsidRDefault="00BF6CC8">
      <w:r>
        <w:separator/>
      </w:r>
    </w:p>
  </w:endnote>
  <w:endnote w:type="continuationSeparator" w:id="1">
    <w:p w:rsidR="00BF6CC8" w:rsidRDefault="00BF6CC8">
      <w:r>
        <w:continuationSeparator/>
      </w:r>
    </w:p>
  </w:endnote>
  <w:endnote w:type="continuationNotice" w:id="2">
    <w:p w:rsidR="00BF6CC8" w:rsidRDefault="00BF6CC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4C4" w:rsidRDefault="001C6D61">
    <w:pPr>
      <w:pStyle w:val="Header"/>
      <w:pBdr>
        <w:top w:val="single" w:sz="8" w:space="1" w:color="auto"/>
      </w:pBdr>
    </w:pPr>
    <w:r>
      <w:t>RESORT SOLUTIONS</w:t>
    </w:r>
    <w:r w:rsidR="00D514C4">
      <w:tab/>
    </w:r>
    <w:r w:rsidR="00D514C4">
      <w:tab/>
    </w:r>
    <w:r w:rsidR="005D5E8C">
      <w:rPr>
        <w:rStyle w:val="PageNumber"/>
      </w:rPr>
      <w:fldChar w:fldCharType="begin"/>
    </w:r>
    <w:r w:rsidR="00D514C4">
      <w:rPr>
        <w:rStyle w:val="PageNumber"/>
      </w:rPr>
      <w:instrText xml:space="preserve"> PAGE </w:instrText>
    </w:r>
    <w:r w:rsidR="005D5E8C">
      <w:rPr>
        <w:rStyle w:val="PageNumber"/>
      </w:rPr>
      <w:fldChar w:fldCharType="separate"/>
    </w:r>
    <w:r w:rsidR="006B763E">
      <w:rPr>
        <w:rStyle w:val="PageNumber"/>
        <w:noProof/>
      </w:rPr>
      <w:t>38</w:t>
    </w:r>
    <w:r w:rsidR="005D5E8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CC8" w:rsidRDefault="00BF6CC8">
      <w:r>
        <w:separator/>
      </w:r>
    </w:p>
  </w:footnote>
  <w:footnote w:type="continuationSeparator" w:id="1">
    <w:p w:rsidR="00BF6CC8" w:rsidRDefault="00BF6CC8">
      <w:r>
        <w:continuationSeparator/>
      </w:r>
    </w:p>
  </w:footnote>
  <w:footnote w:type="continuationNotice" w:id="2">
    <w:p w:rsidR="00BF6CC8" w:rsidRDefault="00BF6CC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D61" w:rsidRPr="001C6D61" w:rsidRDefault="001C6D61">
    <w:pPr>
      <w:pStyle w:val="Header"/>
      <w:rPr>
        <w:sz w:val="16"/>
        <w:lang w:val="es-PE"/>
      </w:rPr>
    </w:pPr>
    <w:r>
      <w:rPr>
        <w:sz w:val="16"/>
        <w:lang w:val="es-PE"/>
      </w:rPr>
      <w:t>Era-s</w:t>
    </w:r>
    <w:r w:rsidRPr="001C6D61">
      <w:rPr>
        <w:sz w:val="16"/>
        <w:lang w:val="es-PE"/>
      </w:rPr>
      <w:t>phere</w:t>
    </w:r>
  </w:p>
  <w:p w:rsidR="001C6D61" w:rsidRPr="001C6D61" w:rsidRDefault="001C6D61" w:rsidP="001C6D61">
    <w:pPr>
      <w:pStyle w:val="Header"/>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1C6D61" w:rsidRDefault="001C6D61">
    <w:pPr>
      <w:rPr>
        <w:sz w:val="18"/>
      </w:rPr>
    </w:pPr>
    <w:r>
      <w:rPr>
        <w:lang w:val="es-PE"/>
      </w:rPr>
      <w:t>________________________________________________________________________________</w:t>
    </w:r>
  </w:p>
  <w:p w:rsidR="001C6D61" w:rsidRPr="001C6D61" w:rsidRDefault="001C6D61">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Number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42CFD2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Number"/>
      <w:lvlText w:val="%1."/>
      <w:lvlJc w:val="left"/>
      <w:pPr>
        <w:tabs>
          <w:tab w:val="num" w:pos="360"/>
        </w:tabs>
        <w:ind w:left="360" w:hanging="360"/>
      </w:pPr>
    </w:lvl>
  </w:abstractNum>
  <w:abstractNum w:abstractNumId="9">
    <w:nsid w:val="FFFFFF89"/>
    <w:multiLevelType w:val="singleLevel"/>
    <w:tmpl w:val="72A004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8E61874"/>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7">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0D913554"/>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10BE69A5"/>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2">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3">
    <w:nsid w:val="151F70E3"/>
    <w:multiLevelType w:val="multilevel"/>
    <w:tmpl w:val="210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4D7602"/>
    <w:multiLevelType w:val="multilevel"/>
    <w:tmpl w:val="196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6">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9">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0">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2">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0">
    <w:nsid w:val="2F15078A"/>
    <w:multiLevelType w:val="hybridMultilevel"/>
    <w:tmpl w:val="B388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E1669F"/>
    <w:multiLevelType w:val="multilevel"/>
    <w:tmpl w:val="4D0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nsid w:val="32C910A0"/>
    <w:multiLevelType w:val="hybridMultilevel"/>
    <w:tmpl w:val="E75C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33DB0B9E"/>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nsid w:val="39BF144F"/>
    <w:multiLevelType w:val="multilevel"/>
    <w:tmpl w:val="99BA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2">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7">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8">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9">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0">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3">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6">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81">
    <w:nsid w:val="55002269"/>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2">
    <w:nsid w:val="55E87698"/>
    <w:multiLevelType w:val="multilevel"/>
    <w:tmpl w:val="3514C5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6">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7">
    <w:nsid w:val="5CAA30C5"/>
    <w:multiLevelType w:val="multilevel"/>
    <w:tmpl w:val="E6608AE4"/>
    <w:lvl w:ilvl="0">
      <w:start w:val="1"/>
      <w:numFmt w:val="decimal"/>
      <w:lvlText w:val="%1."/>
      <w:lvlJc w:val="left"/>
      <w:pPr>
        <w:tabs>
          <w:tab w:val="num" w:pos="720"/>
        </w:tabs>
        <w:ind w:left="720" w:hanging="360"/>
      </w:pPr>
      <w:rPr>
        <w:rFonts w:hint="default"/>
      </w:rPr>
    </w:lvl>
    <w:lvl w:ilvl="1">
      <w:start w:val="1"/>
      <w:numFmt w:val="none"/>
      <w:lvlText w:val="a."/>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9">
    <w:nsid w:val="5D8866F8"/>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1">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2">
    <w:nsid w:val="603069AA"/>
    <w:multiLevelType w:val="multilevel"/>
    <w:tmpl w:val="10B2FF2C"/>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tabs>
          <w:tab w:val="num" w:pos="1800"/>
        </w:tabs>
        <w:ind w:left="2160" w:hanging="360"/>
      </w:pPr>
      <w:rPr>
        <w:rFonts w:hint="default"/>
      </w:rPr>
    </w:lvl>
    <w:lvl w:ilvl="3">
      <w:start w:val="1"/>
      <w:numFmt w:val="bullet"/>
      <w:lvlText w:val=""/>
      <w:lvlJc w:val="left"/>
      <w:pPr>
        <w:tabs>
          <w:tab w:val="num" w:pos="2520"/>
        </w:tabs>
        <w:ind w:left="2880" w:hanging="360"/>
      </w:pPr>
      <w:rPr>
        <w:rFonts w:ascii="Symbol" w:hAnsi="Symbol" w:hint="default"/>
        <w:color w:val="auto"/>
      </w:rPr>
    </w:lvl>
    <w:lvl w:ilvl="4">
      <w:start w:val="1"/>
      <w:numFmt w:val="decimal"/>
      <w:lvlText w:val="%5."/>
      <w:lvlJc w:val="left"/>
      <w:pPr>
        <w:tabs>
          <w:tab w:val="num" w:pos="3240"/>
        </w:tabs>
        <w:ind w:left="3600" w:hanging="360"/>
      </w:pPr>
      <w:rPr>
        <w:rFonts w:hint="default"/>
      </w:rPr>
    </w:lvl>
    <w:lvl w:ilvl="5">
      <w:start w:val="1"/>
      <w:numFmt w:val="decimal"/>
      <w:lvlText w:val="%6."/>
      <w:lvlJc w:val="left"/>
      <w:pPr>
        <w:tabs>
          <w:tab w:val="num" w:pos="3960"/>
        </w:tabs>
        <w:ind w:left="4320" w:hanging="360"/>
      </w:pPr>
      <w:rPr>
        <w:rFonts w:hint="default"/>
      </w:rPr>
    </w:lvl>
    <w:lvl w:ilvl="6">
      <w:start w:val="1"/>
      <w:numFmt w:val="decimal"/>
      <w:lvlText w:val="%7."/>
      <w:lvlJc w:val="left"/>
      <w:pPr>
        <w:tabs>
          <w:tab w:val="num" w:pos="4680"/>
        </w:tabs>
        <w:ind w:left="5040" w:hanging="360"/>
      </w:pPr>
      <w:rPr>
        <w:rFonts w:hint="default"/>
      </w:rPr>
    </w:lvl>
    <w:lvl w:ilvl="7">
      <w:start w:val="1"/>
      <w:numFmt w:val="decimal"/>
      <w:lvlText w:val="%8."/>
      <w:lvlJc w:val="left"/>
      <w:pPr>
        <w:tabs>
          <w:tab w:val="num" w:pos="5400"/>
        </w:tabs>
        <w:ind w:left="5760" w:hanging="360"/>
      </w:pPr>
      <w:rPr>
        <w:rFonts w:hint="default"/>
      </w:rPr>
    </w:lvl>
    <w:lvl w:ilvl="8">
      <w:start w:val="1"/>
      <w:numFmt w:val="decimal"/>
      <w:lvlText w:val="%9."/>
      <w:lvlJc w:val="left"/>
      <w:pPr>
        <w:tabs>
          <w:tab w:val="num" w:pos="6120"/>
        </w:tabs>
        <w:ind w:left="6480" w:hanging="360"/>
      </w:pPr>
      <w:rPr>
        <w:rFonts w:hint="default"/>
      </w:rPr>
    </w:lvl>
  </w:abstractNum>
  <w:abstractNum w:abstractNumId="9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9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2">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nsid w:val="706D4E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71D01BA6"/>
    <w:multiLevelType w:val="multilevel"/>
    <w:tmpl w:val="EE5C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1EB1449"/>
    <w:multiLevelType w:val="multilevel"/>
    <w:tmpl w:val="B3DC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7">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8">
    <w:nsid w:val="72880A7B"/>
    <w:multiLevelType w:val="multilevel"/>
    <w:tmpl w:val="E410DE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0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nsid w:val="75714A07"/>
    <w:multiLevelType w:val="multilevel"/>
    <w:tmpl w:val="7C2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3">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4">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A611F4A"/>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8">
    <w:nsid w:val="7D4E74FB"/>
    <w:multiLevelType w:val="multilevel"/>
    <w:tmpl w:val="0F6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76"/>
  </w:num>
  <w:num w:numId="12">
    <w:abstractNumId w:val="114"/>
  </w:num>
  <w:num w:numId="13">
    <w:abstractNumId w:val="17"/>
  </w:num>
  <w:num w:numId="14">
    <w:abstractNumId w:val="95"/>
  </w:num>
  <w:num w:numId="15">
    <w:abstractNumId w:val="108"/>
  </w:num>
  <w:num w:numId="16">
    <w:abstractNumId w:val="22"/>
  </w:num>
  <w:num w:numId="17">
    <w:abstractNumId w:val="80"/>
  </w:num>
  <w:num w:numId="18">
    <w:abstractNumId w:val="20"/>
  </w:num>
  <w:num w:numId="19">
    <w:abstractNumId w:val="118"/>
  </w:num>
  <w:num w:numId="20">
    <w:abstractNumId w:val="104"/>
  </w:num>
  <w:num w:numId="21">
    <w:abstractNumId w:val="51"/>
  </w:num>
  <w:num w:numId="22">
    <w:abstractNumId w:val="110"/>
  </w:num>
  <w:num w:numId="23">
    <w:abstractNumId w:val="81"/>
  </w:num>
  <w:num w:numId="24">
    <w:abstractNumId w:val="59"/>
  </w:num>
  <w:num w:numId="25">
    <w:abstractNumId w:val="105"/>
  </w:num>
  <w:num w:numId="26">
    <w:abstractNumId w:val="23"/>
  </w:num>
  <w:num w:numId="27">
    <w:abstractNumId w:val="116"/>
  </w:num>
  <w:num w:numId="28">
    <w:abstractNumId w:val="26"/>
  </w:num>
  <w:num w:numId="29">
    <w:abstractNumId w:val="10"/>
  </w:num>
  <w:num w:numId="30">
    <w:abstractNumId w:val="11"/>
  </w:num>
  <w:num w:numId="31">
    <w:abstractNumId w:val="12"/>
  </w:num>
  <w:num w:numId="32">
    <w:abstractNumId w:val="13"/>
  </w:num>
  <w:num w:numId="33">
    <w:abstractNumId w:val="32"/>
  </w:num>
  <w:num w:numId="34">
    <w:abstractNumId w:val="25"/>
  </w:num>
  <w:num w:numId="35">
    <w:abstractNumId w:val="78"/>
  </w:num>
  <w:num w:numId="36">
    <w:abstractNumId w:val="107"/>
  </w:num>
  <w:num w:numId="37">
    <w:abstractNumId w:val="16"/>
  </w:num>
  <w:num w:numId="38">
    <w:abstractNumId w:val="21"/>
  </w:num>
  <w:num w:numId="39">
    <w:abstractNumId w:val="87"/>
  </w:num>
  <w:num w:numId="40">
    <w:abstractNumId w:val="82"/>
  </w:num>
  <w:num w:numId="41">
    <w:abstractNumId w:val="55"/>
  </w:num>
  <w:num w:numId="42">
    <w:abstractNumId w:val="89"/>
  </w:num>
  <w:num w:numId="43">
    <w:abstractNumId w:val="92"/>
  </w:num>
  <w:num w:numId="44">
    <w:abstractNumId w:val="99"/>
  </w:num>
  <w:num w:numId="45">
    <w:abstractNumId w:val="73"/>
  </w:num>
  <w:num w:numId="46">
    <w:abstractNumId w:val="97"/>
  </w:num>
  <w:num w:numId="47">
    <w:abstractNumId w:val="50"/>
  </w:num>
  <w:num w:numId="48">
    <w:abstractNumId w:val="84"/>
  </w:num>
  <w:num w:numId="49">
    <w:abstractNumId w:val="27"/>
  </w:num>
  <w:num w:numId="50">
    <w:abstractNumId w:val="66"/>
  </w:num>
  <w:num w:numId="51">
    <w:abstractNumId w:val="91"/>
  </w:num>
  <w:num w:numId="52">
    <w:abstractNumId w:val="44"/>
  </w:num>
  <w:num w:numId="53">
    <w:abstractNumId w:val="38"/>
  </w:num>
  <w:num w:numId="54">
    <w:abstractNumId w:val="61"/>
  </w:num>
  <w:num w:numId="55">
    <w:abstractNumId w:val="29"/>
  </w:num>
  <w:num w:numId="56">
    <w:abstractNumId w:val="103"/>
  </w:num>
  <w:num w:numId="57">
    <w:abstractNumId w:val="36"/>
  </w:num>
  <w:num w:numId="58">
    <w:abstractNumId w:val="19"/>
  </w:num>
  <w:num w:numId="59">
    <w:abstractNumId w:val="47"/>
  </w:num>
  <w:num w:numId="60">
    <w:abstractNumId w:val="58"/>
  </w:num>
  <w:num w:numId="61">
    <w:abstractNumId w:val="111"/>
  </w:num>
  <w:num w:numId="62">
    <w:abstractNumId w:val="102"/>
  </w:num>
  <w:num w:numId="63">
    <w:abstractNumId w:val="39"/>
  </w:num>
  <w:num w:numId="64">
    <w:abstractNumId w:val="14"/>
  </w:num>
  <w:num w:numId="65">
    <w:abstractNumId w:val="100"/>
  </w:num>
  <w:num w:numId="66">
    <w:abstractNumId w:val="37"/>
  </w:num>
  <w:num w:numId="67">
    <w:abstractNumId w:val="53"/>
  </w:num>
  <w:num w:numId="68">
    <w:abstractNumId w:val="31"/>
  </w:num>
  <w:num w:numId="69">
    <w:abstractNumId w:val="18"/>
  </w:num>
  <w:num w:numId="70">
    <w:abstractNumId w:val="56"/>
  </w:num>
  <w:num w:numId="71">
    <w:abstractNumId w:val="40"/>
  </w:num>
  <w:num w:numId="72">
    <w:abstractNumId w:val="94"/>
  </w:num>
  <w:num w:numId="73">
    <w:abstractNumId w:val="101"/>
  </w:num>
  <w:num w:numId="74">
    <w:abstractNumId w:val="83"/>
  </w:num>
  <w:num w:numId="75">
    <w:abstractNumId w:val="49"/>
  </w:num>
  <w:num w:numId="76">
    <w:abstractNumId w:val="52"/>
  </w:num>
  <w:num w:numId="77">
    <w:abstractNumId w:val="117"/>
  </w:num>
  <w:num w:numId="78">
    <w:abstractNumId w:val="57"/>
  </w:num>
  <w:num w:numId="79">
    <w:abstractNumId w:val="115"/>
  </w:num>
  <w:num w:numId="80">
    <w:abstractNumId w:val="28"/>
  </w:num>
  <w:num w:numId="81">
    <w:abstractNumId w:val="88"/>
  </w:num>
  <w:num w:numId="82">
    <w:abstractNumId w:val="79"/>
  </w:num>
  <w:num w:numId="83">
    <w:abstractNumId w:val="46"/>
  </w:num>
  <w:num w:numId="84">
    <w:abstractNumId w:val="96"/>
  </w:num>
  <w:num w:numId="85">
    <w:abstractNumId w:val="41"/>
  </w:num>
  <w:num w:numId="86">
    <w:abstractNumId w:val="69"/>
  </w:num>
  <w:num w:numId="87">
    <w:abstractNumId w:val="86"/>
  </w:num>
  <w:num w:numId="88">
    <w:abstractNumId w:val="67"/>
  </w:num>
  <w:num w:numId="89">
    <w:abstractNumId w:val="34"/>
  </w:num>
  <w:num w:numId="90">
    <w:abstractNumId w:val="15"/>
  </w:num>
  <w:num w:numId="91">
    <w:abstractNumId w:val="33"/>
  </w:num>
  <w:num w:numId="92">
    <w:abstractNumId w:val="90"/>
  </w:num>
  <w:num w:numId="93">
    <w:abstractNumId w:val="113"/>
  </w:num>
  <w:num w:numId="94">
    <w:abstractNumId w:val="68"/>
  </w:num>
  <w:num w:numId="95">
    <w:abstractNumId w:val="85"/>
  </w:num>
  <w:num w:numId="96">
    <w:abstractNumId w:val="106"/>
  </w:num>
  <w:num w:numId="97">
    <w:abstractNumId w:val="62"/>
  </w:num>
  <w:num w:numId="98">
    <w:abstractNumId w:val="70"/>
  </w:num>
  <w:num w:numId="99">
    <w:abstractNumId w:val="64"/>
  </w:num>
  <w:num w:numId="100">
    <w:abstractNumId w:val="48"/>
  </w:num>
  <w:num w:numId="101">
    <w:abstractNumId w:val="30"/>
  </w:num>
  <w:num w:numId="102">
    <w:abstractNumId w:val="42"/>
  </w:num>
  <w:num w:numId="103">
    <w:abstractNumId w:val="112"/>
  </w:num>
  <w:num w:numId="104">
    <w:abstractNumId w:val="77"/>
  </w:num>
  <w:num w:numId="105">
    <w:abstractNumId w:val="60"/>
  </w:num>
  <w:num w:numId="106">
    <w:abstractNumId w:val="75"/>
  </w:num>
  <w:num w:numId="107">
    <w:abstractNumId w:val="45"/>
  </w:num>
  <w:num w:numId="108">
    <w:abstractNumId w:val="74"/>
  </w:num>
  <w:num w:numId="109">
    <w:abstractNumId w:val="24"/>
  </w:num>
  <w:num w:numId="110">
    <w:abstractNumId w:val="63"/>
  </w:num>
  <w:num w:numId="111">
    <w:abstractNumId w:val="93"/>
  </w:num>
  <w:num w:numId="112">
    <w:abstractNumId w:val="65"/>
  </w:num>
  <w:num w:numId="113">
    <w:abstractNumId w:val="109"/>
  </w:num>
  <w:num w:numId="114">
    <w:abstractNumId w:val="71"/>
  </w:num>
  <w:num w:numId="115">
    <w:abstractNumId w:val="54"/>
  </w:num>
  <w:num w:numId="116">
    <w:abstractNumId w:val="35"/>
  </w:num>
  <w:num w:numId="117">
    <w:abstractNumId w:val="72"/>
  </w:num>
  <w:num w:numId="118">
    <w:abstractNumId w:val="43"/>
  </w:num>
  <w:num w:numId="119">
    <w:abstractNumId w:val="98"/>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 w:id="2"/>
  </w:footnotePr>
  <w:endnotePr>
    <w:endnote w:id="0"/>
    <w:endnote w:id="1"/>
    <w:endnote w:id="2"/>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30F7"/>
    <w:rsid w:val="00024A7F"/>
    <w:rsid w:val="00026A8D"/>
    <w:rsid w:val="00026F74"/>
    <w:rsid w:val="00027E40"/>
    <w:rsid w:val="00031AE0"/>
    <w:rsid w:val="00044302"/>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219DD"/>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5770"/>
    <w:rsid w:val="00225930"/>
    <w:rsid w:val="00235F57"/>
    <w:rsid w:val="002411BA"/>
    <w:rsid w:val="00251844"/>
    <w:rsid w:val="002631DC"/>
    <w:rsid w:val="00266900"/>
    <w:rsid w:val="0027627B"/>
    <w:rsid w:val="0027764C"/>
    <w:rsid w:val="002A5BDF"/>
    <w:rsid w:val="002B3359"/>
    <w:rsid w:val="002C5035"/>
    <w:rsid w:val="002C5C45"/>
    <w:rsid w:val="002C7E9B"/>
    <w:rsid w:val="002E1994"/>
    <w:rsid w:val="002F4B50"/>
    <w:rsid w:val="002F569C"/>
    <w:rsid w:val="00326B1B"/>
    <w:rsid w:val="00327FC6"/>
    <w:rsid w:val="003367B9"/>
    <w:rsid w:val="00346D34"/>
    <w:rsid w:val="00347E11"/>
    <w:rsid w:val="00352724"/>
    <w:rsid w:val="003603D4"/>
    <w:rsid w:val="00363A0E"/>
    <w:rsid w:val="003657DA"/>
    <w:rsid w:val="00374916"/>
    <w:rsid w:val="00390D51"/>
    <w:rsid w:val="00395F40"/>
    <w:rsid w:val="003A5A51"/>
    <w:rsid w:val="003A66D4"/>
    <w:rsid w:val="003B0040"/>
    <w:rsid w:val="003B020D"/>
    <w:rsid w:val="003B5C8C"/>
    <w:rsid w:val="003C18BC"/>
    <w:rsid w:val="003C47DF"/>
    <w:rsid w:val="003C4852"/>
    <w:rsid w:val="003C487C"/>
    <w:rsid w:val="003D684C"/>
    <w:rsid w:val="003E34BF"/>
    <w:rsid w:val="003E6F87"/>
    <w:rsid w:val="003E7BB9"/>
    <w:rsid w:val="003F0E2B"/>
    <w:rsid w:val="003F2DE5"/>
    <w:rsid w:val="003F7724"/>
    <w:rsid w:val="004157F5"/>
    <w:rsid w:val="00417FAE"/>
    <w:rsid w:val="00430D11"/>
    <w:rsid w:val="00435C86"/>
    <w:rsid w:val="00441B50"/>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6591"/>
    <w:rsid w:val="00571568"/>
    <w:rsid w:val="0057184B"/>
    <w:rsid w:val="00584BFA"/>
    <w:rsid w:val="005A236C"/>
    <w:rsid w:val="005A429D"/>
    <w:rsid w:val="005A59A6"/>
    <w:rsid w:val="005C54A4"/>
    <w:rsid w:val="005D1928"/>
    <w:rsid w:val="005D3852"/>
    <w:rsid w:val="005D5E8C"/>
    <w:rsid w:val="005E4015"/>
    <w:rsid w:val="005E60E9"/>
    <w:rsid w:val="005E7CE9"/>
    <w:rsid w:val="005F5175"/>
    <w:rsid w:val="005F6036"/>
    <w:rsid w:val="0062322B"/>
    <w:rsid w:val="00630664"/>
    <w:rsid w:val="006377D0"/>
    <w:rsid w:val="00643D22"/>
    <w:rsid w:val="006533CF"/>
    <w:rsid w:val="00661841"/>
    <w:rsid w:val="0066306B"/>
    <w:rsid w:val="00664699"/>
    <w:rsid w:val="00664A6D"/>
    <w:rsid w:val="00666534"/>
    <w:rsid w:val="00673FBA"/>
    <w:rsid w:val="00674B66"/>
    <w:rsid w:val="00696C5B"/>
    <w:rsid w:val="006B763E"/>
    <w:rsid w:val="006C2166"/>
    <w:rsid w:val="006C65B0"/>
    <w:rsid w:val="006D13AB"/>
    <w:rsid w:val="006D3835"/>
    <w:rsid w:val="006F0695"/>
    <w:rsid w:val="006F67CF"/>
    <w:rsid w:val="006F7132"/>
    <w:rsid w:val="007017A5"/>
    <w:rsid w:val="00707F33"/>
    <w:rsid w:val="007153D0"/>
    <w:rsid w:val="007160E6"/>
    <w:rsid w:val="00735B55"/>
    <w:rsid w:val="007429E2"/>
    <w:rsid w:val="00750FC7"/>
    <w:rsid w:val="00752E0C"/>
    <w:rsid w:val="00764717"/>
    <w:rsid w:val="00796F31"/>
    <w:rsid w:val="007A1DAC"/>
    <w:rsid w:val="007A4088"/>
    <w:rsid w:val="007A4CB8"/>
    <w:rsid w:val="007B56FD"/>
    <w:rsid w:val="007B5921"/>
    <w:rsid w:val="007B5EC8"/>
    <w:rsid w:val="007C0760"/>
    <w:rsid w:val="007E3D4E"/>
    <w:rsid w:val="007F1646"/>
    <w:rsid w:val="007F5006"/>
    <w:rsid w:val="007F73A0"/>
    <w:rsid w:val="008027E2"/>
    <w:rsid w:val="0080568B"/>
    <w:rsid w:val="00820349"/>
    <w:rsid w:val="008244F4"/>
    <w:rsid w:val="0083026A"/>
    <w:rsid w:val="00837C95"/>
    <w:rsid w:val="00844043"/>
    <w:rsid w:val="0084607C"/>
    <w:rsid w:val="00854286"/>
    <w:rsid w:val="00862CA9"/>
    <w:rsid w:val="00873E10"/>
    <w:rsid w:val="00885C0E"/>
    <w:rsid w:val="008C0C6C"/>
    <w:rsid w:val="008C25EB"/>
    <w:rsid w:val="008C3BDD"/>
    <w:rsid w:val="008C7FC2"/>
    <w:rsid w:val="008F0188"/>
    <w:rsid w:val="008F753B"/>
    <w:rsid w:val="0090287C"/>
    <w:rsid w:val="00905ED1"/>
    <w:rsid w:val="00914C2E"/>
    <w:rsid w:val="00921F7B"/>
    <w:rsid w:val="00934181"/>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C82"/>
    <w:rsid w:val="00A42599"/>
    <w:rsid w:val="00A52C30"/>
    <w:rsid w:val="00A53FBE"/>
    <w:rsid w:val="00A64DA9"/>
    <w:rsid w:val="00A7600B"/>
    <w:rsid w:val="00A819E5"/>
    <w:rsid w:val="00A8701A"/>
    <w:rsid w:val="00AA2E6E"/>
    <w:rsid w:val="00AA5B3F"/>
    <w:rsid w:val="00AB7DF3"/>
    <w:rsid w:val="00AC3DAB"/>
    <w:rsid w:val="00B006CE"/>
    <w:rsid w:val="00B01B0C"/>
    <w:rsid w:val="00B0657D"/>
    <w:rsid w:val="00B10615"/>
    <w:rsid w:val="00B1094C"/>
    <w:rsid w:val="00B14AD6"/>
    <w:rsid w:val="00B23B49"/>
    <w:rsid w:val="00B4579C"/>
    <w:rsid w:val="00B503AC"/>
    <w:rsid w:val="00B53965"/>
    <w:rsid w:val="00B636D5"/>
    <w:rsid w:val="00B64837"/>
    <w:rsid w:val="00B717A8"/>
    <w:rsid w:val="00B766AB"/>
    <w:rsid w:val="00B92FD1"/>
    <w:rsid w:val="00BB5268"/>
    <w:rsid w:val="00BB75F5"/>
    <w:rsid w:val="00BE3BA0"/>
    <w:rsid w:val="00BF4421"/>
    <w:rsid w:val="00BF6CC8"/>
    <w:rsid w:val="00C0643B"/>
    <w:rsid w:val="00C112EE"/>
    <w:rsid w:val="00C15997"/>
    <w:rsid w:val="00C22041"/>
    <w:rsid w:val="00C231D4"/>
    <w:rsid w:val="00C27556"/>
    <w:rsid w:val="00C301F8"/>
    <w:rsid w:val="00C500D7"/>
    <w:rsid w:val="00C50AF4"/>
    <w:rsid w:val="00C972CE"/>
    <w:rsid w:val="00CA3147"/>
    <w:rsid w:val="00CB0701"/>
    <w:rsid w:val="00CD4641"/>
    <w:rsid w:val="00D02A51"/>
    <w:rsid w:val="00D07EB9"/>
    <w:rsid w:val="00D1607F"/>
    <w:rsid w:val="00D23890"/>
    <w:rsid w:val="00D269B8"/>
    <w:rsid w:val="00D42682"/>
    <w:rsid w:val="00D514C4"/>
    <w:rsid w:val="00D52112"/>
    <w:rsid w:val="00D530F7"/>
    <w:rsid w:val="00D54E86"/>
    <w:rsid w:val="00D60B44"/>
    <w:rsid w:val="00D615B9"/>
    <w:rsid w:val="00D646B2"/>
    <w:rsid w:val="00D7689C"/>
    <w:rsid w:val="00D76D5A"/>
    <w:rsid w:val="00D76E70"/>
    <w:rsid w:val="00D76E74"/>
    <w:rsid w:val="00D77E56"/>
    <w:rsid w:val="00D81236"/>
    <w:rsid w:val="00D8715B"/>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49E5"/>
    <w:rsid w:val="00EE682F"/>
    <w:rsid w:val="00EF6D1D"/>
    <w:rsid w:val="00F11AE9"/>
    <w:rsid w:val="00F200F9"/>
    <w:rsid w:val="00F218DA"/>
    <w:rsid w:val="00F25721"/>
    <w:rsid w:val="00F403FD"/>
    <w:rsid w:val="00F60C57"/>
    <w:rsid w:val="00F66269"/>
    <w:rsid w:val="00F87D8B"/>
    <w:rsid w:val="00F9179C"/>
    <w:rsid w:val="00FA300A"/>
    <w:rsid w:val="00FB5876"/>
    <w:rsid w:val="00FB7B60"/>
    <w:rsid w:val="00FE780A"/>
    <w:rsid w:val="00FF1CDD"/>
    <w:rsid w:val="00FF3327"/>
    <w:rsid w:val="00FF48F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Heading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Heading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Heading3">
    <w:name w:val="heading 3"/>
    <w:basedOn w:val="Normal"/>
    <w:next w:val="Normal"/>
    <w:qFormat/>
    <w:rsid w:val="00C50AF4"/>
    <w:pPr>
      <w:keepNext/>
      <w:numPr>
        <w:ilvl w:val="2"/>
        <w:numId w:val="15"/>
      </w:numPr>
      <w:jc w:val="left"/>
      <w:outlineLvl w:val="2"/>
    </w:pPr>
    <w:rPr>
      <w:b/>
      <w:sz w:val="22"/>
      <w:lang w:val="es-ES_tradnl" w:eastAsia="ja-JP"/>
    </w:rPr>
  </w:style>
  <w:style w:type="paragraph" w:styleId="Heading4">
    <w:name w:val="heading 4"/>
    <w:basedOn w:val="Normal"/>
    <w:next w:val="Normal"/>
    <w:qFormat/>
    <w:rsid w:val="00C50AF4"/>
    <w:pPr>
      <w:keepNext/>
      <w:spacing w:before="120" w:after="120"/>
      <w:outlineLvl w:val="3"/>
    </w:pPr>
    <w:rPr>
      <w:b/>
      <w:sz w:val="22"/>
      <w:lang w:val="es-ES_tradnl" w:eastAsia="ja-JP"/>
    </w:rPr>
  </w:style>
  <w:style w:type="paragraph" w:styleId="Heading5">
    <w:name w:val="heading 5"/>
    <w:basedOn w:val="Normal"/>
    <w:next w:val="Normal"/>
    <w:qFormat/>
    <w:rsid w:val="00C50AF4"/>
    <w:pPr>
      <w:keepNext/>
      <w:numPr>
        <w:ilvl w:val="4"/>
        <w:numId w:val="15"/>
      </w:numPr>
      <w:outlineLvl w:val="4"/>
    </w:pPr>
    <w:rPr>
      <w:b/>
      <w:sz w:val="22"/>
      <w:lang w:val="es-MX" w:eastAsia="ja-JP"/>
    </w:rPr>
  </w:style>
  <w:style w:type="paragraph" w:styleId="Heading6">
    <w:name w:val="heading 6"/>
    <w:basedOn w:val="Normal"/>
    <w:next w:val="Normal"/>
    <w:qFormat/>
    <w:rsid w:val="00C50AF4"/>
    <w:pPr>
      <w:keepNext/>
      <w:numPr>
        <w:ilvl w:val="5"/>
        <w:numId w:val="15"/>
      </w:numPr>
      <w:outlineLvl w:val="5"/>
    </w:pPr>
    <w:rPr>
      <w:b/>
      <w:lang w:val="es-ES_tradnl" w:eastAsia="ja-JP"/>
    </w:rPr>
  </w:style>
  <w:style w:type="paragraph" w:styleId="Heading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Heading8">
    <w:name w:val="heading 8"/>
    <w:basedOn w:val="Normal"/>
    <w:next w:val="Normal"/>
    <w:qFormat/>
    <w:rsid w:val="00C50AF4"/>
    <w:pPr>
      <w:keepNext/>
      <w:numPr>
        <w:ilvl w:val="7"/>
        <w:numId w:val="15"/>
      </w:numPr>
      <w:jc w:val="center"/>
      <w:outlineLvl w:val="7"/>
    </w:pPr>
    <w:rPr>
      <w:b/>
      <w:sz w:val="22"/>
      <w:lang w:val="es-ES_tradnl" w:eastAsia="ja-JP"/>
    </w:rPr>
  </w:style>
  <w:style w:type="paragraph" w:styleId="Heading9">
    <w:name w:val="heading 9"/>
    <w:basedOn w:val="Normal"/>
    <w:next w:val="Normal"/>
    <w:qFormat/>
    <w:rsid w:val="00C50AF4"/>
    <w:pPr>
      <w:keepNext/>
      <w:numPr>
        <w:ilvl w:val="8"/>
        <w:numId w:val="15"/>
      </w:numPr>
      <w:outlineLvl w:val="8"/>
    </w:pPr>
    <w:rPr>
      <w:b/>
      <w:sz w:val="22"/>
      <w:lang w:val="es-ES_trad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0AF4"/>
    <w:pPr>
      <w:tabs>
        <w:tab w:val="center" w:pos="4252"/>
        <w:tab w:val="right" w:pos="8504"/>
      </w:tabs>
    </w:pPr>
    <w:rPr>
      <w:sz w:val="18"/>
    </w:rPr>
  </w:style>
  <w:style w:type="paragraph" w:styleId="Footer">
    <w:name w:val="footer"/>
    <w:basedOn w:val="Normal"/>
    <w:rsid w:val="00C50AF4"/>
    <w:pPr>
      <w:tabs>
        <w:tab w:val="center" w:pos="4419"/>
        <w:tab w:val="right" w:pos="8838"/>
      </w:tabs>
    </w:pPr>
  </w:style>
  <w:style w:type="character" w:styleId="PageNumber">
    <w:name w:val="page number"/>
    <w:basedOn w:val="DefaultParagraphFont"/>
    <w:rsid w:val="00C50AF4"/>
  </w:style>
  <w:style w:type="paragraph" w:styleId="Title">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Number">
    <w:name w:val="List Number"/>
    <w:basedOn w:val="Normal"/>
    <w:rsid w:val="00C50AF4"/>
    <w:pPr>
      <w:numPr>
        <w:numId w:val="1"/>
      </w:numPr>
    </w:pPr>
    <w:rPr>
      <w:lang w:val="es-PE" w:eastAsia="ja-JP"/>
    </w:rPr>
  </w:style>
  <w:style w:type="paragraph" w:styleId="ListNumber2">
    <w:name w:val="List Number 2"/>
    <w:basedOn w:val="Normal"/>
    <w:rsid w:val="00C50AF4"/>
    <w:pPr>
      <w:numPr>
        <w:numId w:val="2"/>
      </w:numPr>
    </w:pPr>
    <w:rPr>
      <w:lang w:val="es-PE" w:eastAsia="ja-JP"/>
    </w:rPr>
  </w:style>
  <w:style w:type="paragraph" w:styleId="ListNumber3">
    <w:name w:val="List Number 3"/>
    <w:basedOn w:val="Normal"/>
    <w:rsid w:val="00C50AF4"/>
    <w:pPr>
      <w:numPr>
        <w:numId w:val="3"/>
      </w:numPr>
    </w:pPr>
    <w:rPr>
      <w:lang w:val="es-PE" w:eastAsia="ja-JP"/>
    </w:rPr>
  </w:style>
  <w:style w:type="paragraph" w:styleId="ListNumber4">
    <w:name w:val="List Number 4"/>
    <w:basedOn w:val="Normal"/>
    <w:rsid w:val="00C50AF4"/>
    <w:pPr>
      <w:numPr>
        <w:numId w:val="4"/>
      </w:numPr>
    </w:pPr>
    <w:rPr>
      <w:lang w:val="es-PE" w:eastAsia="ja-JP"/>
    </w:rPr>
  </w:style>
  <w:style w:type="paragraph" w:styleId="ListNumber5">
    <w:name w:val="List Number 5"/>
    <w:basedOn w:val="Normal"/>
    <w:rsid w:val="00C50AF4"/>
    <w:pPr>
      <w:numPr>
        <w:numId w:val="5"/>
      </w:numPr>
    </w:pPr>
    <w:rPr>
      <w:lang w:val="es-PE" w:eastAsia="ja-JP"/>
    </w:rPr>
  </w:style>
  <w:style w:type="paragraph" w:styleId="ListBullet">
    <w:name w:val="List Bullet"/>
    <w:basedOn w:val="Normal"/>
    <w:autoRedefine/>
    <w:rsid w:val="00C50AF4"/>
    <w:pPr>
      <w:numPr>
        <w:numId w:val="6"/>
      </w:numPr>
    </w:pPr>
    <w:rPr>
      <w:lang w:val="es-PE" w:eastAsia="ja-JP"/>
    </w:rPr>
  </w:style>
  <w:style w:type="paragraph" w:styleId="ListBullet2">
    <w:name w:val="List Bullet 2"/>
    <w:basedOn w:val="Normal"/>
    <w:autoRedefine/>
    <w:rsid w:val="00C50AF4"/>
    <w:pPr>
      <w:numPr>
        <w:numId w:val="7"/>
      </w:numPr>
    </w:pPr>
    <w:rPr>
      <w:lang w:val="es-PE" w:eastAsia="ja-JP"/>
    </w:rPr>
  </w:style>
  <w:style w:type="paragraph" w:styleId="ListBullet3">
    <w:name w:val="List Bullet 3"/>
    <w:basedOn w:val="Normal"/>
    <w:autoRedefine/>
    <w:rsid w:val="00C50AF4"/>
    <w:pPr>
      <w:numPr>
        <w:numId w:val="8"/>
      </w:numPr>
    </w:pPr>
    <w:rPr>
      <w:lang w:val="es-PE" w:eastAsia="ja-JP"/>
    </w:rPr>
  </w:style>
  <w:style w:type="paragraph" w:styleId="ListBullet4">
    <w:name w:val="List Bullet 4"/>
    <w:basedOn w:val="Normal"/>
    <w:autoRedefine/>
    <w:rsid w:val="00C50AF4"/>
    <w:pPr>
      <w:numPr>
        <w:numId w:val="9"/>
      </w:numPr>
    </w:pPr>
    <w:rPr>
      <w:lang w:val="es-PE" w:eastAsia="ja-JP"/>
    </w:rPr>
  </w:style>
  <w:style w:type="paragraph" w:styleId="ListBullet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OC1">
    <w:name w:val="toc 1"/>
    <w:basedOn w:val="Normal"/>
    <w:next w:val="Normal"/>
    <w:autoRedefine/>
    <w:uiPriority w:val="39"/>
    <w:rsid w:val="00E5038C"/>
    <w:pPr>
      <w:tabs>
        <w:tab w:val="left" w:pos="400"/>
        <w:tab w:val="right" w:pos="8897"/>
      </w:tabs>
      <w:spacing w:line="480" w:lineRule="auto"/>
    </w:pPr>
  </w:style>
  <w:style w:type="paragraph" w:styleId="TOC2">
    <w:name w:val="toc 2"/>
    <w:basedOn w:val="Normal"/>
    <w:next w:val="Normal"/>
    <w:autoRedefine/>
    <w:uiPriority w:val="39"/>
    <w:rsid w:val="00C50AF4"/>
    <w:pPr>
      <w:ind w:left="200"/>
    </w:pPr>
  </w:style>
  <w:style w:type="paragraph" w:styleId="TOC3">
    <w:name w:val="toc 3"/>
    <w:basedOn w:val="Normal"/>
    <w:next w:val="Normal"/>
    <w:autoRedefine/>
    <w:uiPriority w:val="39"/>
    <w:rsid w:val="00DC335C"/>
    <w:pPr>
      <w:ind w:left="400"/>
    </w:pPr>
  </w:style>
  <w:style w:type="paragraph" w:styleId="TOC4">
    <w:name w:val="toc 4"/>
    <w:basedOn w:val="Normal"/>
    <w:next w:val="Normal"/>
    <w:autoRedefine/>
    <w:semiHidden/>
    <w:rsid w:val="00DC335C"/>
    <w:pPr>
      <w:ind w:left="600"/>
    </w:pPr>
  </w:style>
  <w:style w:type="character" w:styleId="Hyperlink">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BalloonText">
    <w:name w:val="Balloon Text"/>
    <w:basedOn w:val="Normal"/>
    <w:link w:val="BalloonTextChar"/>
    <w:rsid w:val="00E33BCA"/>
    <w:rPr>
      <w:rFonts w:ascii="Tahoma" w:hAnsi="Tahoma"/>
      <w:sz w:val="16"/>
      <w:szCs w:val="16"/>
    </w:rPr>
  </w:style>
  <w:style w:type="character" w:customStyle="1" w:styleId="BalloonTextChar">
    <w:name w:val="Balloon Text Char"/>
    <w:link w:val="BalloonText"/>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eGrid">
    <w:name w:val="Table Grid"/>
    <w:basedOn w:val="Table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BodyText">
    <w:name w:val="Body Text"/>
    <w:basedOn w:val="Normal"/>
    <w:link w:val="BodyTextChar"/>
    <w:rsid w:val="007153D0"/>
    <w:pPr>
      <w:spacing w:after="120"/>
    </w:pPr>
  </w:style>
  <w:style w:type="character" w:customStyle="1" w:styleId="BodyTextChar">
    <w:name w:val="Body Text Char"/>
    <w:link w:val="BodyText"/>
    <w:rsid w:val="007153D0"/>
    <w:rPr>
      <w:rFonts w:ascii="Arial" w:hAnsi="Arial"/>
      <w:lang w:val="es-ES" w:eastAsia="es-ES"/>
    </w:rPr>
  </w:style>
  <w:style w:type="paragraph" w:styleId="Revisio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6AEF0-37B7-4EA1-8DEB-07359B0A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41</Pages>
  <Words>12744</Words>
  <Characters>70096</Characters>
  <Application>Microsoft Office Word</Application>
  <DocSecurity>0</DocSecurity>
  <Lines>584</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82675</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radheya</cp:lastModifiedBy>
  <cp:revision>11</cp:revision>
  <cp:lastPrinted>2011-09-18T10:33:00Z</cp:lastPrinted>
  <dcterms:created xsi:type="dcterms:W3CDTF">2012-04-18T06:08:00Z</dcterms:created>
  <dcterms:modified xsi:type="dcterms:W3CDTF">2012-04-19T07:15:00Z</dcterms:modified>
</cp:coreProperties>
</file>