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E4" w:rsidRPr="006F08FC" w:rsidRDefault="005507E4" w:rsidP="005507E4">
      <w:pPr>
        <w:jc w:val="center"/>
        <w:rPr>
          <w:rFonts w:cs="Arial"/>
          <w:b/>
          <w:sz w:val="32"/>
        </w:rPr>
      </w:pPr>
    </w:p>
    <w:p w:rsidR="00032FF9" w:rsidRPr="006F08FC" w:rsidRDefault="00032FF9" w:rsidP="00032FF9">
      <w:pPr>
        <w:jc w:val="center"/>
        <w:rPr>
          <w:rFonts w:cs="Arial"/>
          <w:b/>
          <w:sz w:val="32"/>
        </w:rPr>
      </w:pPr>
      <w:r w:rsidRPr="006F08FC">
        <w:rPr>
          <w:rFonts w:cs="Arial"/>
          <w:b/>
          <w:sz w:val="32"/>
        </w:rPr>
        <w:t>PONTIFICIA UNIVERSIDAD CATÓLICA DEL PERÚ</w:t>
      </w: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032FF9" w:rsidP="00032FF9">
      <w:pPr>
        <w:jc w:val="center"/>
        <w:rPr>
          <w:rFonts w:cs="Arial"/>
          <w:b/>
          <w:sz w:val="28"/>
        </w:rPr>
      </w:pPr>
      <w:r w:rsidRPr="006F08FC">
        <w:rPr>
          <w:rFonts w:cs="Arial"/>
          <w:b/>
          <w:sz w:val="28"/>
        </w:rPr>
        <w:t>FACULTAD DE CIENCIAS E INGENIERÍA</w:t>
      </w: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032FF9" w:rsidP="00032FF9">
      <w:pPr>
        <w:jc w:val="center"/>
        <w:rPr>
          <w:rFonts w:cs="Arial"/>
          <w:b/>
          <w:sz w:val="28"/>
        </w:rPr>
      </w:pPr>
      <w:r w:rsidRPr="006F08FC">
        <w:rPr>
          <w:rFonts w:cs="Arial"/>
          <w:b/>
          <w:sz w:val="28"/>
        </w:rPr>
        <w:t>ESPECIALIDAD DE INGENIERÍA INFORMÁTICA</w:t>
      </w: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033DF3" w:rsidP="00032FF9">
      <w:pPr>
        <w:jc w:val="center"/>
        <w:rPr>
          <w:rFonts w:cs="Arial"/>
          <w:b/>
          <w:sz w:val="28"/>
        </w:rPr>
      </w:pPr>
      <w:r w:rsidRPr="006F08FC">
        <w:rPr>
          <w:rFonts w:cs="Arial"/>
          <w:b/>
          <w:sz w:val="28"/>
        </w:rPr>
        <w:t>Resort Solutions</w:t>
      </w: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973DA5" w:rsidP="00032FF9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  <w:noProof/>
          <w:lang w:val="es-PE" w:eastAsia="es-PE"/>
        </w:rPr>
        <w:drawing>
          <wp:inline distT="0" distB="0" distL="0" distR="0">
            <wp:extent cx="187198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032FF9" w:rsidP="00032FF9">
      <w:pPr>
        <w:rPr>
          <w:rFonts w:cs="Arial"/>
        </w:rPr>
      </w:pPr>
    </w:p>
    <w:p w:rsidR="00032FF9" w:rsidRPr="006F08FC" w:rsidRDefault="009C5A60" w:rsidP="00032FF9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ERA SPHERE</w:t>
      </w: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1805D6" w:rsidP="005507E4">
      <w:pPr>
        <w:jc w:val="center"/>
        <w:rPr>
          <w:rFonts w:cs="Arial"/>
        </w:rPr>
      </w:pPr>
      <w:r w:rsidRPr="006F08FC">
        <w:rPr>
          <w:rFonts w:cs="Arial"/>
          <w:b/>
          <w:sz w:val="28"/>
        </w:rPr>
        <w:t>Lista de Exigencias</w:t>
      </w:r>
    </w:p>
    <w:p w:rsidR="005507E4" w:rsidRPr="006F08FC" w:rsidRDefault="005507E4" w:rsidP="005507E4">
      <w:pPr>
        <w:jc w:val="center"/>
        <w:rPr>
          <w:rFonts w:cs="Arial"/>
          <w:b/>
          <w:sz w:val="28"/>
        </w:rPr>
      </w:pPr>
      <w:r w:rsidRPr="006F08FC">
        <w:rPr>
          <w:rFonts w:cs="Arial"/>
          <w:b/>
          <w:sz w:val="28"/>
        </w:rPr>
        <w:t xml:space="preserve">Versión </w:t>
      </w:r>
      <w:fldSimple w:instr=" KEYWORDS \* UPPER \* MERGEFORMAT ">
        <w:r w:rsidRPr="006F08FC">
          <w:rPr>
            <w:rFonts w:cs="Arial"/>
            <w:b/>
            <w:sz w:val="28"/>
          </w:rPr>
          <w:t>1.0</w:t>
        </w:r>
      </w:fldSimple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6F08FC" w:rsidRPr="006F08FC" w:rsidRDefault="006F08FC" w:rsidP="006F08FC">
      <w:pPr>
        <w:rPr>
          <w:rFonts w:cs="Arial"/>
          <w:sz w:val="22"/>
        </w:rPr>
      </w:pPr>
      <w:r w:rsidRPr="006F08FC">
        <w:rPr>
          <w:rFonts w:cs="Arial"/>
          <w:b/>
          <w:sz w:val="22"/>
        </w:rPr>
        <w:t>PROPUESTO POR:</w:t>
      </w:r>
      <w:r w:rsidRPr="006F08FC">
        <w:rPr>
          <w:rFonts w:cs="Arial"/>
          <w:sz w:val="22"/>
        </w:rPr>
        <w:tab/>
      </w:r>
      <w:r w:rsidRPr="006F08FC">
        <w:rPr>
          <w:rFonts w:cs="Arial"/>
          <w:sz w:val="22"/>
        </w:rPr>
        <w:tab/>
        <w:t>Luis Flores</w:t>
      </w:r>
      <w:r w:rsidRPr="006F08FC">
        <w:rPr>
          <w:rFonts w:cs="Arial"/>
          <w:sz w:val="22"/>
        </w:rPr>
        <w:tab/>
      </w:r>
      <w:r w:rsidRPr="006F08FC">
        <w:rPr>
          <w:rFonts w:cs="Arial"/>
          <w:sz w:val="22"/>
        </w:rPr>
        <w:tab/>
      </w:r>
      <w:r w:rsidRPr="006F08FC">
        <w:rPr>
          <w:rFonts w:cs="Arial"/>
          <w:sz w:val="22"/>
        </w:rPr>
        <w:tab/>
        <w:t>luis.flores@pucp.edu.pe</w:t>
      </w:r>
    </w:p>
    <w:p w:rsidR="006F08FC" w:rsidRPr="006F08FC" w:rsidRDefault="006F08FC" w:rsidP="006F08FC">
      <w:pPr>
        <w:rPr>
          <w:rFonts w:cs="Arial"/>
        </w:rPr>
      </w:pPr>
    </w:p>
    <w:p w:rsidR="006F08FC" w:rsidRPr="006F08FC" w:rsidRDefault="006F08FC" w:rsidP="006F08FC">
      <w:pPr>
        <w:ind w:left="2124" w:hanging="2124"/>
        <w:rPr>
          <w:rFonts w:cs="Arial"/>
          <w:lang w:val="pt-BR"/>
        </w:rPr>
      </w:pPr>
      <w:bookmarkStart w:id="0" w:name="_Toc439880582"/>
      <w:bookmarkStart w:id="1" w:name="_Toc439881682"/>
      <w:bookmarkStart w:id="2" w:name="_Toc439834764"/>
      <w:bookmarkStart w:id="3" w:name="_Toc439835208"/>
      <w:r w:rsidRPr="006F08FC">
        <w:rPr>
          <w:rFonts w:cs="Arial"/>
          <w:b/>
          <w:sz w:val="22"/>
          <w:lang w:val="pt-BR"/>
        </w:rPr>
        <w:t>ELABORADO POR:</w:t>
      </w:r>
      <w:proofErr w:type="gramStart"/>
      <w:r w:rsidRPr="006F08FC">
        <w:rPr>
          <w:rFonts w:cs="Arial"/>
          <w:b/>
          <w:sz w:val="22"/>
          <w:lang w:val="pt-BR"/>
        </w:rPr>
        <w:t xml:space="preserve">  </w:t>
      </w:r>
      <w:proofErr w:type="gramEnd"/>
      <w:r w:rsidRPr="006F08FC">
        <w:rPr>
          <w:rFonts w:cs="Arial"/>
          <w:b/>
          <w:sz w:val="22"/>
          <w:lang w:val="pt-BR"/>
        </w:rPr>
        <w:tab/>
      </w:r>
      <w:r w:rsidRPr="006F08FC">
        <w:rPr>
          <w:rFonts w:cs="Arial"/>
          <w:lang w:val="pt-BR"/>
        </w:rPr>
        <w:t xml:space="preserve">Diana Lepage </w:t>
      </w:r>
      <w:proofErr w:type="spellStart"/>
      <w:r w:rsidRPr="006F08FC">
        <w:rPr>
          <w:rFonts w:cs="Arial"/>
          <w:lang w:val="pt-BR"/>
        </w:rPr>
        <w:t>Hoces</w:t>
      </w:r>
      <w:proofErr w:type="spellEnd"/>
      <w:r w:rsidRPr="006F08FC">
        <w:rPr>
          <w:rFonts w:cs="Arial"/>
          <w:lang w:val="pt-BR"/>
        </w:rPr>
        <w:t xml:space="preserve">    </w:t>
      </w:r>
      <w:r w:rsidRPr="006F08FC">
        <w:rPr>
          <w:rFonts w:cs="Arial"/>
          <w:lang w:val="pt-BR"/>
        </w:rPr>
        <w:tab/>
      </w:r>
      <w:r w:rsidRPr="006F08FC">
        <w:rPr>
          <w:rFonts w:cs="Arial"/>
          <w:lang w:val="pt-BR"/>
        </w:rPr>
        <w:tab/>
        <w:t>20052112</w:t>
      </w:r>
    </w:p>
    <w:p w:rsidR="006F08FC" w:rsidRPr="006F08FC" w:rsidRDefault="006F08FC" w:rsidP="006F08FC">
      <w:pPr>
        <w:ind w:left="2124" w:firstLine="708"/>
        <w:rPr>
          <w:rFonts w:cs="Arial"/>
          <w:lang w:val="pt-BR"/>
        </w:rPr>
      </w:pPr>
      <w:r w:rsidRPr="006F08FC">
        <w:rPr>
          <w:rFonts w:cs="Arial"/>
          <w:lang w:val="pt-BR"/>
        </w:rPr>
        <w:t xml:space="preserve">Pedro </w:t>
      </w:r>
      <w:proofErr w:type="spellStart"/>
      <w:r w:rsidRPr="006F08FC">
        <w:rPr>
          <w:rFonts w:cs="Arial"/>
          <w:lang w:val="pt-BR"/>
        </w:rPr>
        <w:t>Curich</w:t>
      </w:r>
      <w:proofErr w:type="spellEnd"/>
      <w:r w:rsidRPr="006F08FC">
        <w:rPr>
          <w:rFonts w:cs="Arial"/>
          <w:lang w:val="pt-BR"/>
        </w:rPr>
        <w:t xml:space="preserve"> </w:t>
      </w:r>
      <w:proofErr w:type="spellStart"/>
      <w:r w:rsidRPr="006F08FC">
        <w:rPr>
          <w:rFonts w:cs="Arial"/>
          <w:lang w:val="pt-BR"/>
        </w:rPr>
        <w:t>Gonzales</w:t>
      </w:r>
      <w:proofErr w:type="spellEnd"/>
      <w:proofErr w:type="gramStart"/>
      <w:r w:rsidRPr="006F08FC">
        <w:rPr>
          <w:rFonts w:cs="Arial"/>
          <w:lang w:val="pt-BR"/>
        </w:rPr>
        <w:t xml:space="preserve">  </w:t>
      </w:r>
      <w:proofErr w:type="gramEnd"/>
      <w:r w:rsidRPr="006F08FC">
        <w:rPr>
          <w:rFonts w:cs="Arial"/>
          <w:lang w:val="pt-BR"/>
        </w:rPr>
        <w:tab/>
        <w:t>20062053</w:t>
      </w:r>
    </w:p>
    <w:p w:rsidR="006F08FC" w:rsidRPr="006F08FC" w:rsidRDefault="006F08FC" w:rsidP="006F08FC">
      <w:pPr>
        <w:ind w:left="2124" w:firstLine="708"/>
        <w:rPr>
          <w:rFonts w:cs="Arial"/>
          <w:lang w:val="pt-BR"/>
        </w:rPr>
      </w:pPr>
      <w:r w:rsidRPr="006F08FC">
        <w:rPr>
          <w:rFonts w:cs="Arial"/>
          <w:lang w:val="pt-BR"/>
        </w:rPr>
        <w:t xml:space="preserve">John Paul Cárdenas Alvarado </w:t>
      </w:r>
      <w:r w:rsidRPr="006F08FC">
        <w:rPr>
          <w:rFonts w:cs="Arial"/>
          <w:lang w:val="pt-BR"/>
        </w:rPr>
        <w:tab/>
        <w:t>20067006</w:t>
      </w:r>
    </w:p>
    <w:p w:rsidR="006F08FC" w:rsidRPr="006F08FC" w:rsidRDefault="006F08FC" w:rsidP="006F08FC">
      <w:pPr>
        <w:ind w:left="2124" w:firstLine="708"/>
        <w:rPr>
          <w:rFonts w:cs="Arial"/>
          <w:lang w:val="pt-BR"/>
        </w:rPr>
      </w:pPr>
      <w:r w:rsidRPr="006F08FC">
        <w:rPr>
          <w:rFonts w:cs="Arial"/>
          <w:lang w:val="pt-BR"/>
        </w:rPr>
        <w:t xml:space="preserve">Walter Erquínigo </w:t>
      </w:r>
      <w:proofErr w:type="spellStart"/>
      <w:r w:rsidRPr="006F08FC">
        <w:rPr>
          <w:rFonts w:cs="Arial"/>
          <w:lang w:val="pt-BR"/>
        </w:rPr>
        <w:t>Pezo</w:t>
      </w:r>
      <w:proofErr w:type="spellEnd"/>
      <w:proofErr w:type="gramStart"/>
      <w:r w:rsidRPr="006F08FC">
        <w:rPr>
          <w:rFonts w:cs="Arial"/>
          <w:lang w:val="pt-BR"/>
        </w:rPr>
        <w:t xml:space="preserve">  </w:t>
      </w:r>
      <w:proofErr w:type="gramEnd"/>
      <w:r w:rsidRPr="006F08FC">
        <w:rPr>
          <w:rFonts w:cs="Arial"/>
          <w:lang w:val="pt-BR"/>
        </w:rPr>
        <w:tab/>
      </w:r>
      <w:r w:rsidRPr="006F08FC">
        <w:rPr>
          <w:rFonts w:cs="Arial"/>
          <w:lang w:val="pt-BR"/>
        </w:rPr>
        <w:tab/>
        <w:t>20067139</w:t>
      </w:r>
    </w:p>
    <w:p w:rsidR="006F08FC" w:rsidRPr="006F08FC" w:rsidRDefault="006F08FC" w:rsidP="006F08FC">
      <w:pPr>
        <w:ind w:left="2124" w:firstLine="708"/>
        <w:rPr>
          <w:rFonts w:cs="Arial"/>
          <w:lang w:val="pt-BR"/>
        </w:rPr>
      </w:pPr>
      <w:r w:rsidRPr="006F08FC">
        <w:rPr>
          <w:rFonts w:cs="Arial"/>
          <w:lang w:val="pt-BR"/>
        </w:rPr>
        <w:t xml:space="preserve">André </w:t>
      </w:r>
      <w:proofErr w:type="spellStart"/>
      <w:r w:rsidRPr="006F08FC">
        <w:rPr>
          <w:rFonts w:cs="Arial"/>
          <w:lang w:val="pt-BR"/>
        </w:rPr>
        <w:t>Quispesaravia</w:t>
      </w:r>
      <w:proofErr w:type="spellEnd"/>
      <w:r w:rsidRPr="006F08FC">
        <w:rPr>
          <w:rFonts w:cs="Arial"/>
          <w:lang w:val="pt-BR"/>
        </w:rPr>
        <w:t xml:space="preserve"> Ildefonso </w:t>
      </w:r>
      <w:r w:rsidRPr="006F08FC">
        <w:rPr>
          <w:rFonts w:cs="Arial"/>
          <w:lang w:val="pt-BR"/>
        </w:rPr>
        <w:tab/>
        <w:t>20070358</w:t>
      </w:r>
    </w:p>
    <w:p w:rsidR="006F08FC" w:rsidRPr="006F08FC" w:rsidRDefault="006F08FC" w:rsidP="006F08FC">
      <w:pPr>
        <w:ind w:left="2124" w:firstLine="708"/>
        <w:rPr>
          <w:rFonts w:cs="Arial"/>
          <w:lang w:val="es-PE"/>
        </w:rPr>
      </w:pPr>
      <w:r w:rsidRPr="006F08FC">
        <w:rPr>
          <w:rFonts w:cs="Arial"/>
          <w:lang w:val="es-PE"/>
        </w:rPr>
        <w:t xml:space="preserve">Fernando Huamán Monzón  </w:t>
      </w:r>
      <w:r w:rsidRPr="006F08FC">
        <w:rPr>
          <w:rFonts w:cs="Arial"/>
          <w:lang w:val="es-PE"/>
        </w:rPr>
        <w:tab/>
        <w:t>20072320</w:t>
      </w:r>
    </w:p>
    <w:p w:rsidR="006F08FC" w:rsidRPr="006F08FC" w:rsidRDefault="006F08FC" w:rsidP="006F08FC">
      <w:pPr>
        <w:ind w:left="2124" w:firstLine="708"/>
        <w:rPr>
          <w:rFonts w:cs="Arial"/>
          <w:lang w:val="es-PE"/>
        </w:rPr>
      </w:pPr>
      <w:r w:rsidRPr="006F08FC">
        <w:rPr>
          <w:rFonts w:cs="Arial"/>
        </w:rPr>
        <w:t xml:space="preserve">Christian </w:t>
      </w:r>
      <w:proofErr w:type="spellStart"/>
      <w:r w:rsidRPr="006F08FC">
        <w:rPr>
          <w:rFonts w:cs="Arial"/>
        </w:rPr>
        <w:t>Mendez</w:t>
      </w:r>
      <w:proofErr w:type="spellEnd"/>
      <w:r w:rsidRPr="006F08FC">
        <w:rPr>
          <w:rFonts w:cs="Arial"/>
        </w:rPr>
        <w:t xml:space="preserve"> </w:t>
      </w:r>
      <w:proofErr w:type="spellStart"/>
      <w:r w:rsidRPr="006F08FC">
        <w:rPr>
          <w:rFonts w:cs="Arial"/>
        </w:rPr>
        <w:t>Anchante</w:t>
      </w:r>
      <w:proofErr w:type="spellEnd"/>
      <w:r w:rsidRPr="006F08FC">
        <w:rPr>
          <w:rFonts w:cs="Arial"/>
        </w:rPr>
        <w:t xml:space="preserve">  </w:t>
      </w:r>
      <w:r w:rsidRPr="006F08FC">
        <w:rPr>
          <w:rFonts w:cs="Arial"/>
        </w:rPr>
        <w:tab/>
        <w:t>20077079</w:t>
      </w:r>
    </w:p>
    <w:p w:rsidR="006F08FC" w:rsidRPr="006F08FC" w:rsidRDefault="006F08FC" w:rsidP="006F08FC">
      <w:pPr>
        <w:ind w:left="2124" w:firstLine="708"/>
        <w:rPr>
          <w:rFonts w:cs="Arial"/>
          <w:lang w:val="es-PE"/>
        </w:rPr>
      </w:pPr>
      <w:r w:rsidRPr="006F08FC">
        <w:rPr>
          <w:rFonts w:cs="Arial"/>
        </w:rPr>
        <w:t xml:space="preserve">Carlos Calla Alarcón    </w:t>
      </w:r>
      <w:r w:rsidRPr="006F08FC">
        <w:rPr>
          <w:rFonts w:cs="Arial"/>
        </w:rPr>
        <w:tab/>
      </w:r>
      <w:r w:rsidRPr="006F08FC">
        <w:rPr>
          <w:rFonts w:cs="Arial"/>
        </w:rPr>
        <w:tab/>
        <w:t>20080270</w:t>
      </w:r>
    </w:p>
    <w:p w:rsidR="006F08FC" w:rsidRPr="006F08FC" w:rsidRDefault="006F08FC" w:rsidP="006F08FC">
      <w:pPr>
        <w:ind w:left="2124" w:firstLine="708"/>
        <w:rPr>
          <w:rFonts w:cs="Arial"/>
          <w:lang w:val="es-PE"/>
        </w:rPr>
      </w:pPr>
      <w:r w:rsidRPr="006F08FC">
        <w:rPr>
          <w:rFonts w:cs="Arial"/>
        </w:rPr>
        <w:t xml:space="preserve">Carlos Lengua </w:t>
      </w:r>
      <w:proofErr w:type="spellStart"/>
      <w:r w:rsidRPr="006F08FC">
        <w:rPr>
          <w:rFonts w:cs="Arial"/>
        </w:rPr>
        <w:t>Lafosse</w:t>
      </w:r>
      <w:proofErr w:type="spellEnd"/>
      <w:r w:rsidRPr="006F08FC">
        <w:rPr>
          <w:rFonts w:cs="Arial"/>
        </w:rPr>
        <w:t xml:space="preserve">  </w:t>
      </w:r>
      <w:r w:rsidRPr="006F08FC">
        <w:rPr>
          <w:rFonts w:cs="Arial"/>
        </w:rPr>
        <w:tab/>
        <w:t>20080471</w:t>
      </w:r>
    </w:p>
    <w:p w:rsidR="006F08FC" w:rsidRPr="006F08FC" w:rsidRDefault="006F08FC" w:rsidP="006F08FC">
      <w:pPr>
        <w:ind w:left="2124" w:firstLine="708"/>
        <w:rPr>
          <w:rFonts w:cs="Arial"/>
          <w:lang w:val="es-PE"/>
        </w:rPr>
      </w:pPr>
      <w:r w:rsidRPr="006F08FC">
        <w:rPr>
          <w:rFonts w:cs="Arial"/>
        </w:rPr>
        <w:t xml:space="preserve">Juan Carlos Jara Loayza  </w:t>
      </w:r>
      <w:r w:rsidRPr="006F08FC">
        <w:rPr>
          <w:rFonts w:cs="Arial"/>
        </w:rPr>
        <w:tab/>
        <w:t>20084715</w:t>
      </w:r>
      <w:bookmarkEnd w:id="0"/>
      <w:bookmarkEnd w:id="1"/>
      <w:bookmarkEnd w:id="2"/>
      <w:bookmarkEnd w:id="3"/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  <w:sz w:val="22"/>
        </w:rPr>
      </w:pPr>
      <w:r w:rsidRPr="006F08FC">
        <w:rPr>
          <w:rFonts w:cs="Arial"/>
          <w:b/>
          <w:sz w:val="22"/>
        </w:rPr>
        <w:t>REVISADO POR:</w:t>
      </w:r>
      <w:r w:rsidRPr="006F08FC">
        <w:rPr>
          <w:rFonts w:cs="Arial"/>
          <w:b/>
          <w:sz w:val="22"/>
        </w:rPr>
        <w:tab/>
      </w: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6F08FC" w:rsidRPr="006F08FC" w:rsidRDefault="006F08FC" w:rsidP="006F08FC">
      <w:pPr>
        <w:jc w:val="center"/>
        <w:rPr>
          <w:rFonts w:cs="Arial"/>
        </w:rPr>
      </w:pPr>
      <w:r w:rsidRPr="006F08FC">
        <w:rPr>
          <w:rFonts w:cs="Arial"/>
        </w:rPr>
        <w:t>Lima, 22 de marzo de 2012</w:t>
      </w:r>
    </w:p>
    <w:p w:rsidR="00B85774" w:rsidRPr="006F08FC" w:rsidRDefault="00B8577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rPr>
          <w:rFonts w:cs="Arial"/>
        </w:rPr>
      </w:pPr>
    </w:p>
    <w:p w:rsidR="005507E4" w:rsidRPr="006F08FC" w:rsidRDefault="005507E4" w:rsidP="005507E4">
      <w:pPr>
        <w:pStyle w:val="Ttulo"/>
        <w:rPr>
          <w:rFonts w:cs="Arial"/>
        </w:rPr>
      </w:pPr>
      <w:r w:rsidRPr="006F08FC">
        <w:rPr>
          <w:rFonts w:cs="Arial"/>
        </w:rPr>
        <w:t>Historial de Revisiones</w:t>
      </w:r>
      <w:r w:rsidRPr="006F08FC">
        <w:rPr>
          <w:rFonts w:cs="Arial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304"/>
        <w:gridCol w:w="907"/>
        <w:gridCol w:w="3742"/>
        <w:gridCol w:w="2098"/>
        <w:gridCol w:w="19"/>
      </w:tblGrid>
      <w:tr w:rsidR="005507E4" w:rsidRPr="006F08FC">
        <w:trPr>
          <w:cantSplit/>
          <w:jc w:val="center"/>
        </w:trPr>
        <w:tc>
          <w:tcPr>
            <w:tcW w:w="8637" w:type="dxa"/>
            <w:gridSpan w:val="6"/>
            <w:tcBorders>
              <w:bottom w:val="single" w:sz="4" w:space="0" w:color="auto"/>
            </w:tcBorders>
            <w:shd w:val="pct50" w:color="auto" w:fill="FFFFFF"/>
          </w:tcPr>
          <w:p w:rsidR="005507E4" w:rsidRPr="006F08FC" w:rsidRDefault="005507E4" w:rsidP="005B66F1">
            <w:pPr>
              <w:pStyle w:val="ATtulodetablas"/>
              <w:rPr>
                <w:rFonts w:cs="Arial"/>
              </w:rPr>
            </w:pPr>
            <w:r w:rsidRPr="006F08FC">
              <w:rPr>
                <w:rFonts w:cs="Arial"/>
              </w:rPr>
              <w:t>Historial de revisiones</w:t>
            </w:r>
          </w:p>
        </w:tc>
      </w:tr>
      <w:tr w:rsidR="005507E4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tulosdecolumnasdetablas"/>
              <w:rPr>
                <w:rFonts w:cs="Arial"/>
              </w:rPr>
            </w:pPr>
            <w:r w:rsidRPr="006F08FC">
              <w:rPr>
                <w:rFonts w:cs="Arial"/>
              </w:rPr>
              <w:t>Ítem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tulosdecolumnasdetablas"/>
              <w:rPr>
                <w:rFonts w:cs="Arial"/>
              </w:rPr>
            </w:pPr>
            <w:r w:rsidRPr="006F08FC">
              <w:rPr>
                <w:rFonts w:cs="Arial"/>
              </w:rPr>
              <w:t>Fecha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tulosdecolumnasdetablas"/>
              <w:rPr>
                <w:rFonts w:cs="Arial"/>
              </w:rPr>
            </w:pPr>
            <w:r w:rsidRPr="006F08FC">
              <w:rPr>
                <w:rFonts w:cs="Arial"/>
              </w:rPr>
              <w:t>Versión</w:t>
            </w: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tulosdecolumnasdetablas"/>
              <w:rPr>
                <w:rFonts w:cs="Arial"/>
              </w:rPr>
            </w:pPr>
            <w:r w:rsidRPr="006F08FC">
              <w:rPr>
                <w:rFonts w:cs="Arial"/>
              </w:rPr>
              <w:t>Descripción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tulosdecolumnasdetablas"/>
              <w:rPr>
                <w:rFonts w:cs="Arial"/>
              </w:rPr>
            </w:pPr>
            <w:r w:rsidRPr="006F08FC">
              <w:rPr>
                <w:rFonts w:cs="Arial"/>
              </w:rPr>
              <w:t>Equipo</w:t>
            </w:r>
          </w:p>
        </w:tc>
      </w:tr>
      <w:tr w:rsidR="005507E4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5507E4" w:rsidRPr="006F08FC" w:rsidRDefault="005507E4" w:rsidP="005B66F1">
            <w:pPr>
              <w:jc w:val="right"/>
              <w:rPr>
                <w:rFonts w:cs="Arial"/>
              </w:rPr>
            </w:pPr>
            <w:r w:rsidRPr="006F08FC">
              <w:rPr>
                <w:rFonts w:cs="Arial"/>
              </w:rPr>
              <w:t>1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5507E4" w:rsidRPr="006F08FC" w:rsidRDefault="005507E4" w:rsidP="005B66F1">
            <w:pPr>
              <w:pStyle w:val="ATextodetablas"/>
              <w:rPr>
                <w:rFonts w:cs="Arial"/>
              </w:rPr>
            </w:pPr>
            <w:proofErr w:type="spellStart"/>
            <w:r w:rsidRPr="006F08FC">
              <w:rPr>
                <w:rFonts w:cs="Arial"/>
              </w:rPr>
              <w:t>dd</w:t>
            </w:r>
            <w:proofErr w:type="spellEnd"/>
            <w:r w:rsidRPr="006F08FC">
              <w:rPr>
                <w:rFonts w:cs="Arial"/>
              </w:rPr>
              <w:t>/mm/</w:t>
            </w:r>
            <w:proofErr w:type="spellStart"/>
            <w:r w:rsidRPr="006F08FC">
              <w:rPr>
                <w:rFonts w:cs="Arial"/>
              </w:rPr>
              <w:t>aaaa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5507E4" w:rsidRPr="006F08FC" w:rsidRDefault="005507E4" w:rsidP="005B66F1">
            <w:pPr>
              <w:jc w:val="right"/>
              <w:rPr>
                <w:rFonts w:cs="Arial"/>
              </w:rPr>
            </w:pPr>
            <w:r w:rsidRPr="006F08FC">
              <w:rPr>
                <w:rFonts w:cs="Arial"/>
              </w:rPr>
              <w:t>1.0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5507E4" w:rsidRPr="006F08FC" w:rsidRDefault="005507E4" w:rsidP="005B66F1">
            <w:pPr>
              <w:rPr>
                <w:rFonts w:cs="Arial"/>
              </w:rPr>
            </w:pPr>
            <w:r w:rsidRPr="006F08FC">
              <w:rPr>
                <w:rFonts w:cs="Arial"/>
              </w:rPr>
              <w:t>Versión inicial.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5507E4" w:rsidRPr="006F08FC" w:rsidRDefault="00A41F75" w:rsidP="005B66F1">
            <w:pPr>
              <w:rPr>
                <w:rFonts w:cs="Arial"/>
              </w:rPr>
            </w:pPr>
            <w:r>
              <w:rPr>
                <w:rFonts w:cs="Arial"/>
              </w:rPr>
              <w:t>Resort Solutions</w:t>
            </w:r>
          </w:p>
        </w:tc>
      </w:tr>
      <w:tr w:rsidR="00A41F75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41F75" w:rsidRPr="006F08FC" w:rsidRDefault="00A41F75" w:rsidP="005B66F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A41F75" w:rsidRPr="006F08FC" w:rsidRDefault="00A41F75" w:rsidP="005B66F1">
            <w:pPr>
              <w:pStyle w:val="ATextodetablas"/>
              <w:rPr>
                <w:rFonts w:cs="Arial"/>
              </w:rPr>
            </w:pPr>
            <w:r>
              <w:rPr>
                <w:rFonts w:cs="Arial"/>
              </w:rPr>
              <w:t>02/04/2012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A41F75" w:rsidRPr="006F08FC" w:rsidRDefault="00A41F75" w:rsidP="005B66F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2.0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</w:tcBorders>
          </w:tcPr>
          <w:p w:rsidR="00A41F75" w:rsidRPr="006F08FC" w:rsidRDefault="00A41F75" w:rsidP="005B66F1">
            <w:pPr>
              <w:rPr>
                <w:rFonts w:cs="Arial"/>
              </w:rPr>
            </w:pPr>
            <w:r>
              <w:rPr>
                <w:rFonts w:cs="Arial"/>
              </w:rPr>
              <w:t>Correcciones y división del documento.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</w:tcBorders>
          </w:tcPr>
          <w:p w:rsidR="00A41F75" w:rsidRPr="006F08FC" w:rsidRDefault="00A41F75" w:rsidP="005B66F1">
            <w:pPr>
              <w:rPr>
                <w:rFonts w:cs="Arial"/>
              </w:rPr>
            </w:pPr>
            <w:r>
              <w:rPr>
                <w:rFonts w:cs="Arial"/>
              </w:rPr>
              <w:t>Resort Solutions</w:t>
            </w:r>
          </w:p>
        </w:tc>
      </w:tr>
    </w:tbl>
    <w:p w:rsidR="005507E4" w:rsidRPr="006F08FC" w:rsidRDefault="005507E4" w:rsidP="005507E4">
      <w:pPr>
        <w:pStyle w:val="Encabezado"/>
        <w:rPr>
          <w:rFonts w:cs="Arial"/>
        </w:rPr>
      </w:pPr>
    </w:p>
    <w:p w:rsidR="005507E4" w:rsidRPr="006F08FC" w:rsidRDefault="005507E4" w:rsidP="00270AEE">
      <w:pPr>
        <w:pStyle w:val="Ttulo"/>
        <w:tabs>
          <w:tab w:val="left" w:pos="540"/>
        </w:tabs>
        <w:jc w:val="both"/>
        <w:rPr>
          <w:rFonts w:cs="Arial"/>
        </w:rPr>
        <w:sectPr w:rsidR="005507E4" w:rsidRPr="006F08FC" w:rsidSect="00270A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418" w:header="680" w:footer="839" w:gutter="567"/>
          <w:cols w:space="720"/>
          <w:titlePg/>
        </w:sectPr>
      </w:pPr>
    </w:p>
    <w:p w:rsidR="005507E4" w:rsidRPr="006F08FC" w:rsidRDefault="005507E4" w:rsidP="005507E4">
      <w:pPr>
        <w:rPr>
          <w:rFonts w:cs="Arial"/>
        </w:rPr>
      </w:pPr>
    </w:p>
    <w:p w:rsidR="00270AEE" w:rsidRDefault="001805D6" w:rsidP="00270AEE">
      <w:pPr>
        <w:pStyle w:val="Ttulo"/>
        <w:tabs>
          <w:tab w:val="left" w:pos="540"/>
        </w:tabs>
        <w:rPr>
          <w:rFonts w:cs="Arial"/>
        </w:rPr>
      </w:pPr>
      <w:r w:rsidRPr="006F08FC">
        <w:rPr>
          <w:rFonts w:cs="Arial"/>
        </w:rPr>
        <w:t>Lista de Exigencias</w:t>
      </w:r>
    </w:p>
    <w:p w:rsidR="004E04C3" w:rsidRDefault="004E04C3" w:rsidP="00593F9E">
      <w:pPr>
        <w:pStyle w:val="Ttulo"/>
        <w:tabs>
          <w:tab w:val="left" w:pos="540"/>
        </w:tabs>
        <w:jc w:val="left"/>
        <w:rPr>
          <w:rFonts w:cs="Arial"/>
        </w:rPr>
      </w:pPr>
    </w:p>
    <w:p w:rsidR="00593F9E" w:rsidRPr="007020C7" w:rsidRDefault="00A41F75" w:rsidP="00593F9E">
      <w:pPr>
        <w:pStyle w:val="Ttulo"/>
        <w:numPr>
          <w:ilvl w:val="0"/>
          <w:numId w:val="1"/>
        </w:numPr>
        <w:tabs>
          <w:tab w:val="left" w:pos="54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MÓDULO A: </w:t>
      </w:r>
      <w:r w:rsidR="00593F9E" w:rsidRPr="007020C7">
        <w:rPr>
          <w:rFonts w:cs="Arial"/>
          <w:sz w:val="24"/>
          <w:szCs w:val="24"/>
        </w:rPr>
        <w:t>Infraestructura, configuración y RRHH</w:t>
      </w:r>
      <w:r w:rsidR="00593F9E" w:rsidRPr="007020C7">
        <w:rPr>
          <w:rFonts w:cs="Arial"/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733"/>
        <w:gridCol w:w="720"/>
        <w:gridCol w:w="720"/>
        <w:gridCol w:w="540"/>
      </w:tblGrid>
      <w:tr w:rsidR="001805D6" w:rsidRPr="006F08FC" w:rsidTr="009C6662">
        <w:tc>
          <w:tcPr>
            <w:tcW w:w="675" w:type="dxa"/>
            <w:shd w:val="clear" w:color="auto" w:fill="auto"/>
          </w:tcPr>
          <w:p w:rsidR="001805D6" w:rsidRPr="006F08FC" w:rsidRDefault="001805D6" w:rsidP="00E655C5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N°</w:t>
            </w:r>
          </w:p>
        </w:tc>
        <w:tc>
          <w:tcPr>
            <w:tcW w:w="5733" w:type="dxa"/>
            <w:shd w:val="clear" w:color="auto" w:fill="auto"/>
          </w:tcPr>
          <w:p w:rsidR="001805D6" w:rsidRPr="006F08FC" w:rsidRDefault="001805D6" w:rsidP="00E655C5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Descripción</w:t>
            </w:r>
          </w:p>
        </w:tc>
        <w:tc>
          <w:tcPr>
            <w:tcW w:w="720" w:type="dxa"/>
            <w:shd w:val="clear" w:color="auto" w:fill="auto"/>
          </w:tcPr>
          <w:p w:rsidR="001805D6" w:rsidRPr="006F08FC" w:rsidRDefault="001805D6" w:rsidP="00E655C5">
            <w:pPr>
              <w:pStyle w:val="Textonotapie"/>
              <w:jc w:val="center"/>
              <w:rPr>
                <w:rFonts w:ascii="Arial" w:hAnsi="Arial" w:cs="Arial"/>
              </w:rPr>
            </w:pPr>
            <w:proofErr w:type="spellStart"/>
            <w:r w:rsidRPr="006F08FC">
              <w:rPr>
                <w:rFonts w:ascii="Arial" w:hAnsi="Arial" w:cs="Arial"/>
              </w:rPr>
              <w:t>Dif</w:t>
            </w:r>
            <w:proofErr w:type="spellEnd"/>
            <w:r w:rsidRPr="006F08FC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  <w:shd w:val="clear" w:color="auto" w:fill="auto"/>
          </w:tcPr>
          <w:p w:rsidR="001805D6" w:rsidRPr="006F08FC" w:rsidRDefault="001805D6" w:rsidP="00E655C5">
            <w:pPr>
              <w:pStyle w:val="Textonotapie"/>
              <w:jc w:val="center"/>
              <w:rPr>
                <w:rFonts w:ascii="Arial" w:hAnsi="Arial" w:cs="Arial"/>
              </w:rPr>
            </w:pPr>
            <w:proofErr w:type="spellStart"/>
            <w:r w:rsidRPr="006F08FC">
              <w:rPr>
                <w:rFonts w:ascii="Arial" w:hAnsi="Arial" w:cs="Arial"/>
              </w:rPr>
              <w:t>Prio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1805D6" w:rsidRPr="006F08FC" w:rsidRDefault="001805D6" w:rsidP="00E655C5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Ex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registrar, modificar y eliminar los tipos de habitaciones de la cadena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registrar, modificar y eliminar los servicios que ofrecen los hoteles.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 xml:space="preserve">3.- 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registrar los datos de cada hotel que forma parte de la cadena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4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 los pisos de los edificios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5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indicar la disposición de cada hotel (pisos, habitaciones por pisos)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6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indicar que servicios ofrece cada hotel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7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configurar el precio de cada habitación (considerando tipo de habitación y temporada)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8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configurar el precio de cada servicio que ofrece el hotel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9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configurar políticas para la reserva (porcentaje que debe ser cancelado para confirmar la reserva, tiempo en que puede ser anulada si n que el hotel retenga parte del monto, monto retenido en caso de anulación)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10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 toda la información fiscal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11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manejar al menos dos monedas (soles y dólares americanos)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12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 las comodidades de cada habitación.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13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 tipos de planes (RACK, corporativo, universitario) y sus tasas.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14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deberá permitir registrar los tipos de pago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 w:rsidP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640504" w:rsidRPr="006F08FC" w:rsidTr="009C6662">
        <w:tc>
          <w:tcPr>
            <w:tcW w:w="675" w:type="dxa"/>
            <w:shd w:val="clear" w:color="auto" w:fill="auto"/>
          </w:tcPr>
          <w:p w:rsidR="00640504" w:rsidRPr="00640504" w:rsidRDefault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15</w:t>
            </w:r>
          </w:p>
        </w:tc>
        <w:tc>
          <w:tcPr>
            <w:tcW w:w="5733" w:type="dxa"/>
            <w:shd w:val="clear" w:color="auto" w:fill="auto"/>
          </w:tcPr>
          <w:p w:rsidR="00640504" w:rsidRPr="00640504" w:rsidRDefault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El sistema permitirá registrar, modificar y eliminar ambientes destinados para eventos (nombre, descripción, capacidad)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40504" w:rsidRPr="00640504" w:rsidRDefault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640504" w:rsidRPr="00640504" w:rsidRDefault="00640504">
            <w:pPr>
              <w:pStyle w:val="NormalWeb"/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ascii="Arial" w:hAnsi="Arial"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16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las denominaciones.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17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los tipos de ID de los huéspedes.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18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las categorías de ingresos varios.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19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las categorías de gastos varios.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20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las razones de no alquiler.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21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registrar todos los periódicos y/o revistas. 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22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registrar las tasas bases por tipo de habitación por tipo de plan. 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23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640504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registrar </w:t>
            </w:r>
            <w:r w:rsidR="00640504">
              <w:rPr>
                <w:rFonts w:cs="Arial"/>
                <w:color w:val="000000"/>
                <w:lang w:val="es-PE" w:eastAsia="en-US"/>
              </w:rPr>
              <w:t>los avisos que aparecerán en la publicidad</w:t>
            </w:r>
            <w:r w:rsidRPr="00AD287C">
              <w:rPr>
                <w:rFonts w:cs="Arial"/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24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registrar el </w:t>
            </w:r>
            <w:proofErr w:type="spellStart"/>
            <w:r w:rsidRPr="00AD287C">
              <w:rPr>
                <w:rFonts w:cs="Arial"/>
                <w:color w:val="000000"/>
                <w:lang w:val="es-PE" w:eastAsia="en-US"/>
              </w:rPr>
              <w:t>layout</w:t>
            </w:r>
            <w:proofErr w:type="spellEnd"/>
            <w:r w:rsidRPr="00AD287C">
              <w:rPr>
                <w:rFonts w:cs="Arial"/>
                <w:color w:val="000000"/>
                <w:lang w:val="es-PE" w:eastAsia="en-US"/>
              </w:rPr>
              <w:t xml:space="preserve"> de las habitaciones en los pisos mediante un mapa 2D.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25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inform</w:t>
            </w:r>
            <w:r w:rsidR="00593F9E">
              <w:rPr>
                <w:rFonts w:cs="Arial"/>
                <w:color w:val="000000"/>
                <w:lang w:val="es-PE" w:eastAsia="en-US"/>
              </w:rPr>
              <w:t>ación personal de los empleados</w:t>
            </w:r>
            <w:r w:rsidRPr="00AD287C">
              <w:rPr>
                <w:rFonts w:cs="Arial"/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26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registrar información sobre el trabajo que desempeña el empleado (cargo, descripción, </w:t>
            </w:r>
            <w:r w:rsidRPr="00AD287C">
              <w:rPr>
                <w:rFonts w:cs="Arial"/>
                <w:color w:val="000000"/>
                <w:lang w:val="es-PE" w:eastAsia="en-US"/>
              </w:rPr>
              <w:lastRenderedPageBreak/>
              <w:t>sueldo, fecha de registro).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lastRenderedPageBreak/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E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lastRenderedPageBreak/>
              <w:t>27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CV del empleado como un .doc.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19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19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19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28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tener una bolsa de trabajo.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16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16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165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29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 xml:space="preserve">El sistema deberá permitir postulaciones online a los puestos de trabajo disponibles. 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30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permitir registrar beneficios para empleados por cargo.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AD287C" w:rsidRDefault="004E04C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31</w:t>
            </w:r>
          </w:p>
        </w:tc>
        <w:tc>
          <w:tcPr>
            <w:tcW w:w="5733" w:type="dxa"/>
            <w:shd w:val="clear" w:color="auto" w:fill="auto"/>
          </w:tcPr>
          <w:p w:rsidR="004E04C3" w:rsidRPr="00AD287C" w:rsidRDefault="004E04C3" w:rsidP="00AD287C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AD287C">
              <w:rPr>
                <w:rFonts w:cs="Arial"/>
                <w:color w:val="000000"/>
                <w:lang w:val="es-PE" w:eastAsia="en-US"/>
              </w:rPr>
              <w:t>El sistema deberá registrar la hora de ingreso y de salida del empleado.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B61FC5">
            <w:pPr>
              <w:spacing w:line="0" w:lineRule="atLeast"/>
              <w:jc w:val="left"/>
              <w:rPr>
                <w:rFonts w:cs="Arial"/>
                <w:lang w:val="es-PE" w:eastAsia="es-PE"/>
              </w:rPr>
            </w:pPr>
            <w:r w:rsidRPr="004E04C3">
              <w:rPr>
                <w:rFonts w:cs="Arial"/>
                <w:color w:val="000000"/>
                <w:lang w:val="es-PE" w:eastAsia="es-PE"/>
              </w:rPr>
              <w:t>D</w:t>
            </w:r>
          </w:p>
        </w:tc>
      </w:tr>
      <w:tr w:rsidR="004E04C3" w:rsidRPr="006F08FC" w:rsidTr="009C6662">
        <w:tc>
          <w:tcPr>
            <w:tcW w:w="675" w:type="dxa"/>
            <w:shd w:val="clear" w:color="auto" w:fill="auto"/>
          </w:tcPr>
          <w:p w:rsidR="004E04C3" w:rsidRPr="006F08FC" w:rsidRDefault="004E04C3" w:rsidP="00E655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32</w:t>
            </w:r>
          </w:p>
        </w:tc>
        <w:tc>
          <w:tcPr>
            <w:tcW w:w="5733" w:type="dxa"/>
            <w:shd w:val="clear" w:color="auto" w:fill="auto"/>
          </w:tcPr>
          <w:p w:rsidR="004E04C3" w:rsidRPr="006F08FC" w:rsidRDefault="004E04C3" w:rsidP="00E655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permitir, a los usuarios relacionados con el inventario, administrar los pedidos referentes a materiales para los servicios brindados por el hotel.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E655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4E04C3" w:rsidRPr="004E04C3" w:rsidRDefault="004E04C3" w:rsidP="00E655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4E04C3" w:rsidRPr="004E04C3" w:rsidRDefault="004E04C3" w:rsidP="00E655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</w:tbl>
    <w:p w:rsidR="005507E4" w:rsidRDefault="005507E4" w:rsidP="005507E4">
      <w:pPr>
        <w:rPr>
          <w:rFonts w:cs="Arial"/>
        </w:rPr>
      </w:pPr>
    </w:p>
    <w:p w:rsidR="007020C7" w:rsidRDefault="007020C7" w:rsidP="007020C7">
      <w:pPr>
        <w:pStyle w:val="Ttulo"/>
        <w:tabs>
          <w:tab w:val="left" w:pos="540"/>
        </w:tabs>
        <w:ind w:left="720"/>
        <w:jc w:val="left"/>
        <w:rPr>
          <w:rFonts w:cs="Arial"/>
          <w:sz w:val="24"/>
          <w:szCs w:val="24"/>
        </w:rPr>
      </w:pPr>
    </w:p>
    <w:p w:rsidR="00593F9E" w:rsidRPr="007020C7" w:rsidRDefault="00A41F75" w:rsidP="00593F9E">
      <w:pPr>
        <w:pStyle w:val="Ttulo"/>
        <w:numPr>
          <w:ilvl w:val="0"/>
          <w:numId w:val="1"/>
        </w:numPr>
        <w:tabs>
          <w:tab w:val="left" w:pos="54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MÓDULO B: </w:t>
      </w:r>
      <w:r w:rsidR="0093540A" w:rsidRPr="007020C7">
        <w:rPr>
          <w:rFonts w:cs="Arial"/>
          <w:sz w:val="24"/>
          <w:szCs w:val="24"/>
        </w:rPr>
        <w:t>C</w:t>
      </w:r>
      <w:r w:rsidR="00593F9E" w:rsidRPr="007020C7">
        <w:rPr>
          <w:rFonts w:cs="Arial"/>
          <w:sz w:val="24"/>
          <w:szCs w:val="24"/>
        </w:rPr>
        <w:t>ompras y ventas</w:t>
      </w:r>
    </w:p>
    <w:p w:rsidR="00593F9E" w:rsidRPr="00593F9E" w:rsidRDefault="00593F9E" w:rsidP="005507E4">
      <w:pPr>
        <w:rPr>
          <w:rFonts w:cs="Arial"/>
          <w:lang w:val="es-PE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733"/>
        <w:gridCol w:w="720"/>
        <w:gridCol w:w="720"/>
        <w:gridCol w:w="540"/>
      </w:tblGrid>
      <w:tr w:rsidR="00593F9E" w:rsidRPr="006F08FC" w:rsidTr="00593F9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F9E" w:rsidRPr="00593F9E" w:rsidRDefault="00593F9E" w:rsidP="00593F9E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593F9E">
              <w:rPr>
                <w:rFonts w:cs="Arial"/>
                <w:color w:val="000000"/>
                <w:lang w:val="en-US" w:eastAsia="en-US"/>
              </w:rPr>
              <w:t>N°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F9E" w:rsidRPr="00593F9E" w:rsidRDefault="00593F9E" w:rsidP="00593F9E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593F9E">
              <w:rPr>
                <w:rFonts w:cs="Arial"/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F9E" w:rsidRPr="00593F9E" w:rsidRDefault="00593F9E" w:rsidP="00593F9E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593F9E">
              <w:rPr>
                <w:rFonts w:cs="Arial"/>
                <w:color w:val="000000"/>
                <w:lang w:val="en-US" w:eastAsia="en-US"/>
              </w:rPr>
              <w:t>Dif.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F9E" w:rsidRPr="00593F9E" w:rsidRDefault="00593F9E" w:rsidP="00593F9E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proofErr w:type="spellStart"/>
            <w:r w:rsidRPr="00593F9E">
              <w:rPr>
                <w:rFonts w:cs="Arial"/>
                <w:color w:val="000000"/>
                <w:lang w:val="en-US" w:eastAsia="en-US"/>
              </w:rPr>
              <w:t>Prio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3F9E" w:rsidRPr="00593F9E" w:rsidRDefault="00593F9E" w:rsidP="00593F9E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593F9E">
              <w:rPr>
                <w:rFonts w:cs="Arial"/>
                <w:color w:val="000000"/>
                <w:lang w:val="en-US" w:eastAsia="en-US"/>
              </w:rPr>
              <w:t>Ex</w:t>
            </w:r>
          </w:p>
        </w:tc>
      </w:tr>
      <w:tr w:rsidR="00593F9E" w:rsidRPr="004E04C3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33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administrar a los proveedores para el proceso de compra.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4E04C3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34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gestionar la asignación de ítems para los diversos eventos y/o actividades que organice o tenga alquilado el hotel.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4E04C3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35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área de restaurantes, hacer pedidos referentes a los insumos y alimentos necesarios para sus responsabilidades.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4E04C3" w:rsidRDefault="00593F9E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4E04C3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36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ingresar el estado de los diferentes ítems dando como consecuencia su pedido de compra.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37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ingresar políticas de compra de los ítems de inventario.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38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ingresar los diferentes parámetros relacionados al mercado nacional que afecten a los procesos de compra y/o venta (IGV, IPC, etc.).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39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calcular los impuestos a pagar por los servicios brindados.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40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contar con un proceso de toma de decisiones según su flujo de caja.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6C06E3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41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generar los estados financieros de cada hotel.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42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enlazar las formulaciones ingresadas por el área de restaurantes referente a las comidas y/o bebidas ofrecidas.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6C06E3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43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de administrar al personal involucrado en todos los procesos de negocios de los hoteles.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sz w:val="24"/>
                <w:szCs w:val="24"/>
                <w:lang w:val="en-US" w:eastAsia="en-US"/>
              </w:rPr>
              <w:t>44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administrar los roles, rangos y tipos de personal, diferenciando quienes están en planilla y </w:t>
            </w:r>
            <w:r w:rsidR="00A41F75">
              <w:rPr>
                <w:rFonts w:cs="Arial"/>
                <w:color w:val="000000"/>
                <w:lang w:val="es-PE" w:eastAsia="en-US"/>
              </w:rPr>
              <w:t>quié</w:t>
            </w:r>
            <w:r w:rsidR="00A41F75" w:rsidRPr="006F08FC">
              <w:rPr>
                <w:rFonts w:cs="Arial"/>
                <w:color w:val="000000"/>
                <w:lang w:val="es-PE" w:eastAsia="en-US"/>
              </w:rPr>
              <w:t>nes</w:t>
            </w:r>
            <w:r w:rsidRPr="006F08FC">
              <w:rPr>
                <w:rFonts w:cs="Arial"/>
                <w:color w:val="000000"/>
                <w:lang w:val="es-PE" w:eastAsia="en-US"/>
              </w:rPr>
              <w:t xml:space="preserve"> no.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45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añadir automáticamente los pagos según leyes sociales referente a la planilla manejada por cada hotel (CTS, 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EsSalud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>, AFP, etc.).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46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gestionar los activos de la empresa como input de los estados financieros.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47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prorratear los costos indirectos en la producción en el área de restaurantes.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48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administrar un modelo de inventarios para el área de restaurantes.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49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permitir ingresar los valores iniciales de la </w:t>
            </w:r>
            <w:r w:rsidRPr="006F08FC">
              <w:rPr>
                <w:rFonts w:cs="Arial"/>
                <w:color w:val="000000"/>
                <w:lang w:val="es-PE" w:eastAsia="en-US"/>
              </w:rPr>
              <w:lastRenderedPageBreak/>
              <w:t>empresa, así como su balance inicial.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lastRenderedPageBreak/>
              <w:t>50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gestionar las cuentas por cobrar y cuentas por pagar de cada hotel, así como un consolidado general.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51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manejar eficientemente lo referente a la Reserva Legal pedida por ley a todas las empresas que funcionan en el Perú.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52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integrar las políticas de reserva de servicios de parte de los clientes.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53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ingresar estimaciones de ingresos y/o ventas futuras.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54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generar un reporte para gerencia referente al curso del negocio (según indicadores).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sz w:val="23"/>
                <w:szCs w:val="23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55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el ingreso de parámetros que solo podrán ser modificados por la alta gerencia (turnos al día, horas de trabajo por día, porcentaje de amortización de intangibles, etc.).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593F9E" w:rsidRPr="006F08FC" w:rsidTr="00B61FC5">
        <w:tc>
          <w:tcPr>
            <w:tcW w:w="675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56</w:t>
            </w:r>
          </w:p>
        </w:tc>
        <w:tc>
          <w:tcPr>
            <w:tcW w:w="5733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calcular los impuestos a cobrar por los servicios y/o productos comprados.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sz w:val="23"/>
                <w:szCs w:val="23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593F9E" w:rsidRPr="006F08FC" w:rsidRDefault="00593F9E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</w:tbl>
    <w:p w:rsidR="0095422A" w:rsidRDefault="0095422A" w:rsidP="005507E4">
      <w:pPr>
        <w:rPr>
          <w:rFonts w:cs="Arial"/>
        </w:rPr>
      </w:pPr>
    </w:p>
    <w:p w:rsidR="007020C7" w:rsidRDefault="007020C7" w:rsidP="007020C7">
      <w:pPr>
        <w:pStyle w:val="Ttulo"/>
        <w:tabs>
          <w:tab w:val="left" w:pos="540"/>
        </w:tabs>
        <w:ind w:left="720"/>
        <w:jc w:val="left"/>
        <w:rPr>
          <w:rFonts w:cs="Arial"/>
          <w:sz w:val="24"/>
          <w:szCs w:val="24"/>
        </w:rPr>
      </w:pPr>
    </w:p>
    <w:p w:rsidR="00B61FC5" w:rsidRPr="007020C7" w:rsidRDefault="00A41F75" w:rsidP="0093540A">
      <w:pPr>
        <w:pStyle w:val="Ttulo"/>
        <w:numPr>
          <w:ilvl w:val="0"/>
          <w:numId w:val="1"/>
        </w:numPr>
        <w:tabs>
          <w:tab w:val="left" w:pos="54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MÓDULO C: </w:t>
      </w:r>
      <w:r w:rsidR="0093540A" w:rsidRPr="007020C7">
        <w:rPr>
          <w:rFonts w:cs="Arial"/>
          <w:sz w:val="24"/>
          <w:szCs w:val="24"/>
        </w:rPr>
        <w:t>Promociones y eventos</w:t>
      </w:r>
      <w:r w:rsidR="0093540A" w:rsidRPr="007020C7">
        <w:rPr>
          <w:rFonts w:cs="Arial"/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733"/>
        <w:gridCol w:w="720"/>
        <w:gridCol w:w="720"/>
        <w:gridCol w:w="540"/>
      </w:tblGrid>
      <w:tr w:rsidR="00B61FC5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B61FC5">
              <w:rPr>
                <w:rFonts w:cs="Arial"/>
                <w:color w:val="000000"/>
                <w:lang w:val="es-PE" w:eastAsia="en-US"/>
              </w:rPr>
              <w:t>N°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B61FC5">
              <w:rPr>
                <w:rFonts w:cs="Arial"/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proofErr w:type="spellStart"/>
            <w:r w:rsidRPr="00B61FC5">
              <w:rPr>
                <w:rFonts w:cs="Arial"/>
                <w:color w:val="000000"/>
                <w:lang w:val="es-PE" w:eastAsia="en-US"/>
              </w:rPr>
              <w:t>Dif</w:t>
            </w:r>
            <w:proofErr w:type="spellEnd"/>
            <w:r w:rsidRPr="00B61FC5">
              <w:rPr>
                <w:rFonts w:cs="Arial"/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proofErr w:type="spellStart"/>
            <w:r w:rsidRPr="00B61FC5">
              <w:rPr>
                <w:rFonts w:cs="Arial"/>
                <w:color w:val="000000"/>
                <w:lang w:val="es-PE" w:eastAsia="en-US"/>
              </w:rPr>
              <w:t>Prio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B61FC5">
              <w:rPr>
                <w:rFonts w:cs="Arial"/>
                <w:color w:val="000000"/>
                <w:lang w:val="es-PE" w:eastAsia="en-US"/>
              </w:rPr>
              <w:t>Ex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57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realizar la administración de las membresías de los huéspedes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58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manejar la gestión de acumulación de puntos, los cuales se obtienen por el consumo de servicios.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59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catalogar a los clientes en base a las noches de estadía en diferentes niveles de membresía.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efectuar el canjeo de puntos por noches gratis de estadía.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61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efectuar el canjeo de puntos por mejora de cuarto (mayor tamaño de habitación, vista especial o mayores comodidades).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62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otorgar diferentes niveles de descuentos con promociones acorde al nivel de membresía.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63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manejar el control de emisiones de tarjetas de regalo (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Gift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 xml:space="preserve"> 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Card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>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64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cancelar el canjeo de una promoción de acuerdo a las reglas de negocio establecidas.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65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manejar promociones para días festivos o fechas establecidas por la empresa.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66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manejar el registro de uso de las tarjetas de regalo (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Gift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 xml:space="preserve"> 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Card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>).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67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la planificación en línea de eventos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68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mostrar vistas 3D de las salas de eventos disponibles con sus respectivas características.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69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elegir servicios adicionales para la realización de un evento.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70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poder mostrar la disponibilidad de los salones de eventos por fecha.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71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usuario ver las promociones disponibles así como la cantidad de puntos acumulados.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72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usuario consultar la cantidad de noches que se alojó anualmente.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73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permitir al usuario consultar su membresía y  proporcionar información de la cantidad de alojamientos para </w:t>
            </w:r>
            <w:r w:rsidRPr="006F08FC">
              <w:rPr>
                <w:rFonts w:cs="Arial"/>
                <w:color w:val="000000"/>
                <w:lang w:val="es-PE" w:eastAsia="en-US"/>
              </w:rPr>
              <w:lastRenderedPageBreak/>
              <w:t>pasar a la siguiente membresía.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lastRenderedPageBreak/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lastRenderedPageBreak/>
              <w:t>74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actualizar la membresía de los usuarios cada año.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75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administrador agregar, modificar y deshabilitar promociones.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76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administrador ambientes para los eventos así como modificar las características de estos.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</w:tbl>
    <w:p w:rsidR="007020C7" w:rsidRDefault="007020C7" w:rsidP="007020C7">
      <w:pPr>
        <w:pStyle w:val="Ttulo"/>
        <w:tabs>
          <w:tab w:val="left" w:pos="540"/>
        </w:tabs>
        <w:ind w:left="720"/>
        <w:jc w:val="left"/>
        <w:rPr>
          <w:rFonts w:cs="Arial"/>
          <w:sz w:val="24"/>
          <w:szCs w:val="24"/>
        </w:rPr>
      </w:pPr>
    </w:p>
    <w:p w:rsidR="0093540A" w:rsidRPr="007020C7" w:rsidRDefault="000F14C5" w:rsidP="0093540A">
      <w:pPr>
        <w:pStyle w:val="Ttulo"/>
        <w:numPr>
          <w:ilvl w:val="0"/>
          <w:numId w:val="1"/>
        </w:numPr>
        <w:tabs>
          <w:tab w:val="left" w:pos="540"/>
        </w:tabs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MÓDULO D: </w:t>
      </w:r>
      <w:r w:rsidR="0093540A" w:rsidRPr="007020C7">
        <w:rPr>
          <w:rFonts w:cs="Arial"/>
          <w:sz w:val="24"/>
          <w:szCs w:val="24"/>
        </w:rPr>
        <w:t>Administración de huéspedes</w:t>
      </w:r>
      <w:r w:rsidR="00B61FC5" w:rsidRPr="007020C7">
        <w:rPr>
          <w:rFonts w:cs="Arial"/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733"/>
        <w:gridCol w:w="720"/>
        <w:gridCol w:w="720"/>
        <w:gridCol w:w="540"/>
      </w:tblGrid>
      <w:tr w:rsidR="00B61FC5" w:rsidRPr="006F08FC" w:rsidTr="00B61F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B61FC5">
              <w:rPr>
                <w:rFonts w:cs="Arial"/>
                <w:color w:val="000000"/>
                <w:lang w:val="en-US" w:eastAsia="en-US"/>
              </w:rPr>
              <w:t>N°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B61FC5">
              <w:rPr>
                <w:rFonts w:cs="Arial"/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B61FC5">
              <w:rPr>
                <w:rFonts w:cs="Arial"/>
                <w:color w:val="000000"/>
                <w:lang w:val="en-US" w:eastAsia="en-US"/>
              </w:rPr>
              <w:t>Dif.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proofErr w:type="spellStart"/>
            <w:r w:rsidRPr="00B61FC5">
              <w:rPr>
                <w:rFonts w:cs="Arial"/>
                <w:color w:val="000000"/>
                <w:lang w:val="en-US" w:eastAsia="en-US"/>
              </w:rPr>
              <w:t>Prio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1FC5" w:rsidRPr="00B61FC5" w:rsidRDefault="00B61FC5" w:rsidP="00B61FC5">
            <w:pPr>
              <w:spacing w:line="0" w:lineRule="atLeast"/>
              <w:jc w:val="left"/>
              <w:rPr>
                <w:rFonts w:cs="Arial"/>
                <w:color w:val="000000"/>
                <w:lang w:val="en-US" w:eastAsia="en-US"/>
              </w:rPr>
            </w:pPr>
            <w:r w:rsidRPr="00B61FC5">
              <w:rPr>
                <w:rFonts w:cs="Arial"/>
                <w:color w:val="000000"/>
                <w:lang w:val="en-US" w:eastAsia="en-US"/>
              </w:rPr>
              <w:t>Ex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7</w:t>
            </w:r>
            <w:r w:rsidR="00B61FC5">
              <w:rPr>
                <w:rFonts w:cs="Arial"/>
                <w:color w:val="000000"/>
                <w:lang w:val="en-US" w:eastAsia="en-US"/>
              </w:rPr>
              <w:t>7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permitir que los clientes y cierto personal reserven habitaciones con o sin cuenta en el sistema. 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78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de poder brindar información en forma de reportes acerca de los servicios brindados en un periodo de tiempo definido.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79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ver fotos y descripciones de cada uno de los hoteles de la cadena.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80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0F14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permitir ver información sobre los clientes, tal como reservas pasadas, servicios utilizados, montos gastados y puntos ganados. 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81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registrar una relación de servicios usados y compras realizadas durante la estadía de los huéspedes.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82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Al reservar una habitación se debe poder seleccionar el tipo de cuarto, el tipo de cama y el número de camas.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83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que solo cierto personal pueda confirmar la reserva del hotel.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84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que los clientes puedan reservar los servicios que desean adquirir dentro de su estadía.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85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4E52B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</w:t>
            </w:r>
            <w:r w:rsidR="004E52B5">
              <w:rPr>
                <w:rFonts w:cs="Arial"/>
                <w:color w:val="000000"/>
                <w:lang w:val="es-PE" w:eastAsia="en-US"/>
              </w:rPr>
              <w:t>le al cliente solicitar el servicio de recojo al aeropuerto, indicando el número de vuelo y la fecha de llegada.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86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Todos los cargos de pagos de los servicios durante la estadía serán registrados con el uso de una tarjeta con un código de barras.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87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cancelar reservas si el cliente no llega antes de la hora en que comience la hora de su reserva.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88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diferenciar tipos de cliente según su el nivel membresía, y además mostrar descuentos y servicios adicionales.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4E52B5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89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actualizar automáticamente el nivel de membresía de cada cliente.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90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que todo cliente también pueda cancelar su reserva vía web.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91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que el cliente pueda cambiarse de habitación durante su estadía.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92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que los datos personales de los clientes estén resguardados excepto para el cliente mismo y para cierto personal autorizado.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93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crear usuarios automáticamente al momento que se realice una reserva.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94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al cliente informarse acerca de los diferentes servicios que la cadena de hoteles le brinda.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95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de mantener informado al cliente acerca del estado de su solicitud de servicios, confirmándola vía correo electrónico o mensajes </w:t>
            </w:r>
            <w:proofErr w:type="spellStart"/>
            <w:r w:rsidRPr="006F08FC">
              <w:rPr>
                <w:rFonts w:cs="Arial"/>
                <w:color w:val="000000"/>
                <w:lang w:val="es-PE" w:eastAsia="en-US"/>
              </w:rPr>
              <w:t>push</w:t>
            </w:r>
            <w:proofErr w:type="spellEnd"/>
            <w:r w:rsidRPr="006F08FC">
              <w:rPr>
                <w:rFonts w:cs="Arial"/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lastRenderedPageBreak/>
              <w:t>96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 xml:space="preserve">El sistema debe permitir al cliente enviar </w:t>
            </w:r>
            <w:proofErr w:type="gramStart"/>
            <w:r w:rsidRPr="006F08FC">
              <w:rPr>
                <w:rFonts w:cs="Arial"/>
                <w:color w:val="000000"/>
                <w:lang w:val="es-PE" w:eastAsia="en-US"/>
              </w:rPr>
              <w:t>feedback ,</w:t>
            </w:r>
            <w:proofErr w:type="gramEnd"/>
            <w:r w:rsidRPr="006F08FC">
              <w:rPr>
                <w:rFonts w:cs="Arial"/>
                <w:color w:val="000000"/>
                <w:lang w:val="es-PE" w:eastAsia="en-US"/>
              </w:rPr>
              <w:t xml:space="preserve"> en forma de comentarios y/o mensajes a los administradores. 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97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4E52B5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El sistema debe permitir registrar, modificar y eliminar</w:t>
            </w:r>
            <w:bookmarkStart w:id="4" w:name="_GoBack"/>
            <w:bookmarkEnd w:id="4"/>
            <w:r>
              <w:rPr>
                <w:rFonts w:cs="Arial"/>
                <w:color w:val="000000"/>
                <w:lang w:val="es-PE" w:eastAsia="en-US"/>
              </w:rPr>
              <w:t xml:space="preserve"> un cliente sea persona natural o jurídica.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E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98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de servir al cliente como medio de comunicación con el personal en caso de alguna incidencia o necesidad.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99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de soportar varios idiomas, para una comunicación más fluida con clientes internacionales.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n-US" w:eastAsia="en-US"/>
              </w:rPr>
            </w:pPr>
            <w:r w:rsidRPr="006F08FC">
              <w:rPr>
                <w:rFonts w:cs="Arial"/>
                <w:color w:val="000000"/>
                <w:lang w:val="en-US" w:eastAsia="en-US"/>
              </w:rPr>
              <w:t>D</w:t>
            </w:r>
          </w:p>
        </w:tc>
      </w:tr>
      <w:tr w:rsidR="0093540A" w:rsidRPr="006F08FC" w:rsidTr="00B61FC5">
        <w:tc>
          <w:tcPr>
            <w:tcW w:w="675" w:type="dxa"/>
            <w:shd w:val="clear" w:color="auto" w:fill="auto"/>
          </w:tcPr>
          <w:p w:rsidR="0093540A" w:rsidRPr="00B61FC5" w:rsidRDefault="00B61FC5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 w:rsidRPr="00B61FC5">
              <w:rPr>
                <w:rFonts w:cs="Arial"/>
                <w:lang w:val="en-US" w:eastAsia="en-US"/>
              </w:rPr>
              <w:t>100</w:t>
            </w:r>
          </w:p>
        </w:tc>
        <w:tc>
          <w:tcPr>
            <w:tcW w:w="5733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El sistema debe permitir controlar el inventario de cada uno de los cuartos (muebles, adornos, etc.), permitiendo el registro de daños y necesidad de mantenimiento.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93540A" w:rsidRPr="006F08FC" w:rsidRDefault="0093540A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93540A" w:rsidRDefault="0093540A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 w:rsidRPr="006F08FC">
              <w:rPr>
                <w:rFonts w:cs="Arial"/>
                <w:color w:val="000000"/>
                <w:lang w:val="es-PE" w:eastAsia="en-US"/>
              </w:rPr>
              <w:t>E</w:t>
            </w:r>
          </w:p>
          <w:p w:rsidR="006C06E3" w:rsidRPr="006F08FC" w:rsidRDefault="006C06E3" w:rsidP="00B61FC5">
            <w:pPr>
              <w:spacing w:line="0" w:lineRule="atLeast"/>
              <w:jc w:val="left"/>
              <w:rPr>
                <w:rFonts w:cs="Arial"/>
                <w:sz w:val="24"/>
                <w:szCs w:val="24"/>
                <w:lang w:val="es-PE" w:eastAsia="en-US"/>
              </w:rPr>
            </w:pPr>
          </w:p>
        </w:tc>
      </w:tr>
      <w:tr w:rsidR="006C06E3" w:rsidRPr="006F08FC" w:rsidTr="00B61FC5">
        <w:tc>
          <w:tcPr>
            <w:tcW w:w="675" w:type="dxa"/>
            <w:shd w:val="clear" w:color="auto" w:fill="auto"/>
          </w:tcPr>
          <w:p w:rsidR="006C06E3" w:rsidRPr="00B61FC5" w:rsidRDefault="006C06E3" w:rsidP="00B61FC5">
            <w:pPr>
              <w:spacing w:line="0" w:lineRule="atLeast"/>
              <w:jc w:val="left"/>
              <w:rPr>
                <w:rFonts w:cs="Arial"/>
                <w:lang w:val="en-US" w:eastAsia="en-US"/>
              </w:rPr>
            </w:pPr>
            <w:r>
              <w:rPr>
                <w:rFonts w:cs="Arial"/>
                <w:lang w:val="en-US" w:eastAsia="en-US"/>
              </w:rPr>
              <w:t>101</w:t>
            </w:r>
          </w:p>
        </w:tc>
        <w:tc>
          <w:tcPr>
            <w:tcW w:w="5733" w:type="dxa"/>
            <w:shd w:val="clear" w:color="auto" w:fill="auto"/>
          </w:tcPr>
          <w:p w:rsidR="006C06E3" w:rsidRPr="006F08FC" w:rsidRDefault="006C06E3" w:rsidP="000F14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El sistema debe permitir generar un reporte gerencial de todos los huéspedes que hubo en</w:t>
            </w:r>
            <w:r w:rsidR="000F14C5">
              <w:rPr>
                <w:rFonts w:cs="Arial"/>
                <w:color w:val="000000"/>
                <w:lang w:val="es-PE" w:eastAsia="en-US"/>
              </w:rPr>
              <w:t xml:space="preserve"> cierto intervalo de tiempo señalad</w:t>
            </w:r>
            <w:r>
              <w:rPr>
                <w:rFonts w:cs="Arial"/>
                <w:color w:val="000000"/>
                <w:lang w:val="es-PE" w:eastAsia="en-US"/>
              </w:rPr>
              <w:t>o.</w:t>
            </w:r>
          </w:p>
        </w:tc>
        <w:tc>
          <w:tcPr>
            <w:tcW w:w="720" w:type="dxa"/>
            <w:shd w:val="clear" w:color="auto" w:fill="auto"/>
          </w:tcPr>
          <w:p w:rsidR="006C06E3" w:rsidRPr="006F08FC" w:rsidRDefault="006C06E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  <w:shd w:val="clear" w:color="auto" w:fill="auto"/>
          </w:tcPr>
          <w:p w:rsidR="006C06E3" w:rsidRPr="006F08FC" w:rsidRDefault="006C06E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:rsidR="006C06E3" w:rsidRPr="006F08FC" w:rsidRDefault="006C06E3" w:rsidP="00B61FC5">
            <w:pPr>
              <w:spacing w:line="0" w:lineRule="atLeast"/>
              <w:jc w:val="left"/>
              <w:rPr>
                <w:rFonts w:cs="Arial"/>
                <w:color w:val="000000"/>
                <w:lang w:val="es-PE" w:eastAsia="en-US"/>
              </w:rPr>
            </w:pPr>
            <w:r>
              <w:rPr>
                <w:rFonts w:cs="Arial"/>
                <w:color w:val="000000"/>
                <w:lang w:val="es-PE" w:eastAsia="en-US"/>
              </w:rPr>
              <w:t>E</w:t>
            </w:r>
          </w:p>
        </w:tc>
      </w:tr>
    </w:tbl>
    <w:p w:rsidR="0093540A" w:rsidRPr="006F08FC" w:rsidRDefault="0093540A" w:rsidP="005507E4">
      <w:pPr>
        <w:rPr>
          <w:rFonts w:cs="Arial"/>
        </w:rPr>
      </w:pPr>
    </w:p>
    <w:p w:rsidR="0095422A" w:rsidRPr="006F08FC" w:rsidRDefault="0095422A" w:rsidP="005507E4">
      <w:pPr>
        <w:rPr>
          <w:rFonts w:cs="Arial"/>
        </w:rPr>
      </w:pPr>
    </w:p>
    <w:p w:rsidR="0095422A" w:rsidRPr="006F08FC" w:rsidRDefault="0095422A" w:rsidP="005507E4">
      <w:pPr>
        <w:rPr>
          <w:rFonts w:cs="Arial"/>
        </w:rPr>
      </w:pPr>
    </w:p>
    <w:p w:rsidR="0095422A" w:rsidRPr="006F08FC" w:rsidRDefault="0095422A" w:rsidP="005507E4">
      <w:pPr>
        <w:rPr>
          <w:rFonts w:cs="Arial"/>
        </w:rPr>
      </w:pPr>
    </w:p>
    <w:p w:rsidR="0095422A" w:rsidRPr="006F08FC" w:rsidRDefault="0095422A" w:rsidP="005507E4">
      <w:pPr>
        <w:rPr>
          <w:rFonts w:cs="Arial"/>
        </w:rPr>
      </w:pPr>
    </w:p>
    <w:p w:rsidR="00554CAF" w:rsidRPr="006F08FC" w:rsidRDefault="00554CAF" w:rsidP="005507E4">
      <w:pPr>
        <w:rPr>
          <w:rFonts w:cs="Arial"/>
        </w:rPr>
      </w:pPr>
    </w:p>
    <w:p w:rsidR="00995F0C" w:rsidRPr="006F08FC" w:rsidRDefault="00995F0C" w:rsidP="005507E4">
      <w:pPr>
        <w:rPr>
          <w:rFonts w:cs="Arial"/>
        </w:rPr>
        <w:sectPr w:rsidR="00995F0C" w:rsidRPr="006F08FC" w:rsidSect="001805D6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  <w:proofErr w:type="spellStart"/>
      <w:r w:rsidRPr="006F08FC">
        <w:rPr>
          <w:rFonts w:ascii="Arial" w:hAnsi="Arial" w:cs="Arial"/>
          <w:b/>
          <w:u w:val="single"/>
        </w:rPr>
        <w:lastRenderedPageBreak/>
        <w:t>Dif</w:t>
      </w:r>
      <w:proofErr w:type="spellEnd"/>
      <w:r w:rsidRPr="006F08FC">
        <w:rPr>
          <w:rFonts w:ascii="Arial" w:hAnsi="Arial" w:cs="Arial"/>
          <w:b/>
          <w:u w:val="single"/>
        </w:rPr>
        <w:t>: Dificultad</w:t>
      </w: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26"/>
      </w:tblGrid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Valores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Descripción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Alta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Media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Baja</w:t>
            </w:r>
          </w:p>
        </w:tc>
      </w:tr>
    </w:tbl>
    <w:p w:rsidR="00232CBF" w:rsidRPr="006F08FC" w:rsidRDefault="00232CBF" w:rsidP="00232CBF">
      <w:pPr>
        <w:pStyle w:val="Textonotapie"/>
        <w:rPr>
          <w:rFonts w:ascii="Arial" w:hAnsi="Arial" w:cs="Arial"/>
        </w:rPr>
      </w:pP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  <w:proofErr w:type="spellStart"/>
      <w:r w:rsidRPr="006F08FC">
        <w:rPr>
          <w:rFonts w:ascii="Arial" w:hAnsi="Arial" w:cs="Arial"/>
          <w:b/>
          <w:u w:val="single"/>
        </w:rPr>
        <w:t>Imp</w:t>
      </w:r>
      <w:proofErr w:type="spellEnd"/>
      <w:r w:rsidRPr="006F08FC">
        <w:rPr>
          <w:rFonts w:ascii="Arial" w:hAnsi="Arial" w:cs="Arial"/>
          <w:b/>
          <w:u w:val="single"/>
        </w:rPr>
        <w:t>: Importancia/Prioridad</w:t>
      </w: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26"/>
      </w:tblGrid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Valores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Descripción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Alta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Media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Baja</w:t>
            </w:r>
          </w:p>
        </w:tc>
      </w:tr>
    </w:tbl>
    <w:p w:rsidR="00232CBF" w:rsidRPr="006F08FC" w:rsidRDefault="00232CBF" w:rsidP="00232CBF">
      <w:pPr>
        <w:pStyle w:val="Textonotapie"/>
        <w:rPr>
          <w:rFonts w:ascii="Arial" w:hAnsi="Arial" w:cs="Arial"/>
        </w:rPr>
      </w:pP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  <w:r w:rsidRPr="006F08FC">
        <w:rPr>
          <w:rFonts w:ascii="Arial" w:hAnsi="Arial" w:cs="Arial"/>
          <w:b/>
          <w:u w:val="single"/>
        </w:rPr>
        <w:t>Ex: Exigible o deseable</w:t>
      </w:r>
    </w:p>
    <w:p w:rsidR="00232CBF" w:rsidRPr="006F08FC" w:rsidRDefault="00232CBF" w:rsidP="00232CBF">
      <w:pPr>
        <w:pStyle w:val="Textonotapie"/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26"/>
      </w:tblGrid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  <w:b/>
              </w:rPr>
            </w:pPr>
            <w:r w:rsidRPr="006F08FC">
              <w:rPr>
                <w:rFonts w:ascii="Arial" w:hAnsi="Arial" w:cs="Arial"/>
                <w:b/>
              </w:rPr>
              <w:t>Descripción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E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Exigible</w:t>
            </w:r>
          </w:p>
        </w:tc>
      </w:tr>
      <w:tr w:rsidR="00232CBF" w:rsidRPr="006F08FC">
        <w:tc>
          <w:tcPr>
            <w:tcW w:w="1063" w:type="dxa"/>
          </w:tcPr>
          <w:p w:rsidR="00232CBF" w:rsidRPr="006F08FC" w:rsidRDefault="00232CBF" w:rsidP="005B66F1">
            <w:pPr>
              <w:pStyle w:val="Textonotapie"/>
              <w:jc w:val="center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D</w:t>
            </w:r>
          </w:p>
        </w:tc>
        <w:tc>
          <w:tcPr>
            <w:tcW w:w="2126" w:type="dxa"/>
          </w:tcPr>
          <w:p w:rsidR="00232CBF" w:rsidRPr="006F08FC" w:rsidRDefault="00232CBF" w:rsidP="005B66F1">
            <w:pPr>
              <w:pStyle w:val="Textonotapie"/>
              <w:rPr>
                <w:rFonts w:ascii="Arial" w:hAnsi="Arial" w:cs="Arial"/>
              </w:rPr>
            </w:pPr>
            <w:r w:rsidRPr="006F08FC">
              <w:rPr>
                <w:rFonts w:ascii="Arial" w:hAnsi="Arial" w:cs="Arial"/>
              </w:rPr>
              <w:t>Deseable</w:t>
            </w:r>
          </w:p>
        </w:tc>
      </w:tr>
    </w:tbl>
    <w:p w:rsidR="00232CBF" w:rsidRPr="006F08FC" w:rsidRDefault="00232CBF" w:rsidP="00232CBF">
      <w:pPr>
        <w:pStyle w:val="Textonotapie"/>
        <w:rPr>
          <w:rFonts w:ascii="Arial" w:hAnsi="Arial" w:cs="Arial"/>
        </w:rPr>
      </w:pPr>
    </w:p>
    <w:p w:rsidR="005507E4" w:rsidRPr="006F08FC" w:rsidRDefault="005507E4" w:rsidP="005507E4">
      <w:pPr>
        <w:rPr>
          <w:rFonts w:cs="Arial"/>
          <w:lang w:val="es-PE"/>
        </w:rPr>
      </w:pPr>
    </w:p>
    <w:sectPr w:rsidR="005507E4" w:rsidRPr="006F08FC" w:rsidSect="00781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1CE" w:rsidRDefault="007451CE">
      <w:r>
        <w:separator/>
      </w:r>
    </w:p>
  </w:endnote>
  <w:endnote w:type="continuationSeparator" w:id="0">
    <w:p w:rsidR="007451CE" w:rsidRDefault="0074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>
    <w:pPr>
      <w:pStyle w:val="Encabezado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4E52B5">
      <w:rPr>
        <w:rStyle w:val="Nmerodepgina"/>
        <w:noProof/>
        <w:sz w:val="20"/>
      </w:rPr>
      <w:t>7</w:t>
    </w:r>
    <w:r>
      <w:rPr>
        <w:rStyle w:val="Nmerodepgina"/>
        <w:sz w:val="20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>
    <w:pPr>
      <w:pStyle w:val="Piedepgina"/>
      <w:pBdr>
        <w:bottom w:val="single" w:sz="6" w:space="1" w:color="auto"/>
      </w:pBdr>
    </w:pPr>
  </w:p>
  <w:p w:rsidR="00A41F75" w:rsidRDefault="00A41F75">
    <w:pPr>
      <w:pStyle w:val="Piedepgina"/>
    </w:pPr>
    <w:r>
      <w:t>[Nombre del grupo</w:t>
    </w:r>
    <w:r>
      <w:tab/>
      <w:t xml:space="preserve">]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F14C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1CE" w:rsidRDefault="007451CE">
      <w:r>
        <w:separator/>
      </w:r>
    </w:p>
  </w:footnote>
  <w:footnote w:type="continuationSeparator" w:id="0">
    <w:p w:rsidR="007451CE" w:rsidRDefault="00745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>
    <w:pPr>
      <w:pStyle w:val="Encabezado"/>
      <w:pBdr>
        <w:bottom w:val="single" w:sz="8" w:space="1" w:color="auto"/>
      </w:pBdr>
    </w:pPr>
    <w:r>
      <w:t>ERA Sphere</w:t>
    </w:r>
  </w:p>
  <w:p w:rsidR="00A41F75" w:rsidRDefault="00A41F75">
    <w:pPr>
      <w:pStyle w:val="Encabezado"/>
      <w:pBdr>
        <w:bottom w:val="single" w:sz="8" w:space="1" w:color="auto"/>
      </w:pBdr>
    </w:pPr>
    <w:r>
      <w:t>Lista de Exigencias</w:t>
    </w:r>
    <w:r>
      <w:tab/>
    </w:r>
    <w:r>
      <w:tab/>
      <w:t xml:space="preserve">Versión </w:t>
    </w:r>
    <w:fldSimple w:instr=" KEYWORDS  \* MERGEFORMAT ">
      <w:r>
        <w:t>1.0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75" w:rsidRDefault="00A41F75" w:rsidP="005B66F1">
    <w:pPr>
      <w:pStyle w:val="Encabezado"/>
      <w:pBdr>
        <w:bottom w:val="single" w:sz="8" w:space="1" w:color="auto"/>
      </w:pBdr>
    </w:pPr>
    <w:r>
      <w:t>ERA Sphere</w:t>
    </w:r>
    <w:fldSimple w:instr=" SUBJECT  \* MERGEFORMAT "/>
  </w:p>
  <w:p w:rsidR="00A41F75" w:rsidRDefault="00A41F75" w:rsidP="005B66F1">
    <w:pPr>
      <w:pStyle w:val="Encabezado"/>
      <w:pBdr>
        <w:bottom w:val="single" w:sz="8" w:space="1" w:color="auto"/>
      </w:pBdr>
    </w:pPr>
    <w:r>
      <w:t>Lista de Exigencias</w:t>
    </w:r>
    <w:r>
      <w:tab/>
    </w:r>
    <w:r>
      <w:tab/>
      <w:t xml:space="preserve">Versión </w:t>
    </w:r>
    <w:fldSimple w:instr=" KEYWORDS  \* MERGEFORMAT ">
      <w:r>
        <w:t>1.0</w:t>
      </w:r>
    </w:fldSimple>
  </w:p>
  <w:p w:rsidR="00A41F75" w:rsidRDefault="00A41F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E4B8D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11C03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F4F3A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7E4"/>
    <w:rsid w:val="00032FF9"/>
    <w:rsid w:val="00033DF3"/>
    <w:rsid w:val="000F14C5"/>
    <w:rsid w:val="00107C72"/>
    <w:rsid w:val="001373B9"/>
    <w:rsid w:val="00146A75"/>
    <w:rsid w:val="001805D6"/>
    <w:rsid w:val="001D352D"/>
    <w:rsid w:val="001D384C"/>
    <w:rsid w:val="00232CBF"/>
    <w:rsid w:val="0024268B"/>
    <w:rsid w:val="002665C6"/>
    <w:rsid w:val="00270AEE"/>
    <w:rsid w:val="002C268B"/>
    <w:rsid w:val="002C2932"/>
    <w:rsid w:val="00495582"/>
    <w:rsid w:val="004C50C1"/>
    <w:rsid w:val="004E04C3"/>
    <w:rsid w:val="004E29F5"/>
    <w:rsid w:val="004E52B5"/>
    <w:rsid w:val="005507E4"/>
    <w:rsid w:val="00554CAF"/>
    <w:rsid w:val="00593F9E"/>
    <w:rsid w:val="005B66F1"/>
    <w:rsid w:val="00627E75"/>
    <w:rsid w:val="00640504"/>
    <w:rsid w:val="006C06E3"/>
    <w:rsid w:val="006F08FC"/>
    <w:rsid w:val="006F0C67"/>
    <w:rsid w:val="007020C7"/>
    <w:rsid w:val="00736DF4"/>
    <w:rsid w:val="007451CE"/>
    <w:rsid w:val="007819C1"/>
    <w:rsid w:val="007B3FB6"/>
    <w:rsid w:val="007F4769"/>
    <w:rsid w:val="008C304F"/>
    <w:rsid w:val="0093540A"/>
    <w:rsid w:val="0095422A"/>
    <w:rsid w:val="00973DA5"/>
    <w:rsid w:val="00995F0C"/>
    <w:rsid w:val="009C5A60"/>
    <w:rsid w:val="009C6662"/>
    <w:rsid w:val="00A41F75"/>
    <w:rsid w:val="00A55457"/>
    <w:rsid w:val="00AD287C"/>
    <w:rsid w:val="00B61FC5"/>
    <w:rsid w:val="00B85774"/>
    <w:rsid w:val="00B96D4A"/>
    <w:rsid w:val="00D347B4"/>
    <w:rsid w:val="00DA7EA2"/>
    <w:rsid w:val="00E655C5"/>
    <w:rsid w:val="00ED1715"/>
    <w:rsid w:val="00EE28BD"/>
    <w:rsid w:val="00F54B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7E4"/>
    <w:pPr>
      <w:jc w:val="both"/>
    </w:pPr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507E4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rsid w:val="005507E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507E4"/>
  </w:style>
  <w:style w:type="paragraph" w:styleId="Ttulo">
    <w:name w:val="Title"/>
    <w:basedOn w:val="Normal"/>
    <w:qFormat/>
    <w:rsid w:val="005507E4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5507E4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rsid w:val="005507E4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5507E4"/>
    <w:pPr>
      <w:keepNext/>
    </w:pPr>
    <w:rPr>
      <w:b/>
    </w:rPr>
  </w:style>
  <w:style w:type="paragraph" w:styleId="Textonotapie">
    <w:name w:val="footnote text"/>
    <w:basedOn w:val="Normal"/>
    <w:semiHidden/>
    <w:rsid w:val="00270AEE"/>
    <w:pPr>
      <w:widowControl w:val="0"/>
      <w:spacing w:line="240" w:lineRule="atLeast"/>
      <w:jc w:val="left"/>
    </w:pPr>
    <w:rPr>
      <w:rFonts w:ascii="Times New Roman" w:hAnsi="Times New Roman"/>
      <w:lang w:eastAsia="en-US"/>
    </w:rPr>
  </w:style>
  <w:style w:type="table" w:styleId="Tablaconcuadrcula">
    <w:name w:val="Table Grid"/>
    <w:basedOn w:val="Tablanormal"/>
    <w:rsid w:val="00270AE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4CA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9C5A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C5A6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93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7E4"/>
    <w:pPr>
      <w:jc w:val="both"/>
    </w:pPr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507E4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rsid w:val="005507E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507E4"/>
  </w:style>
  <w:style w:type="paragraph" w:styleId="Ttulo">
    <w:name w:val="Title"/>
    <w:basedOn w:val="Normal"/>
    <w:qFormat/>
    <w:rsid w:val="005507E4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rsid w:val="005507E4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rsid w:val="005507E4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5507E4"/>
    <w:pPr>
      <w:keepNext/>
    </w:pPr>
    <w:rPr>
      <w:b/>
    </w:rPr>
  </w:style>
  <w:style w:type="paragraph" w:styleId="Textonotapie">
    <w:name w:val="footnote text"/>
    <w:basedOn w:val="Normal"/>
    <w:semiHidden/>
    <w:rsid w:val="00270AEE"/>
    <w:pPr>
      <w:widowControl w:val="0"/>
      <w:spacing w:line="240" w:lineRule="atLeast"/>
      <w:jc w:val="left"/>
    </w:pPr>
    <w:rPr>
      <w:rFonts w:ascii="Times New Roman" w:hAnsi="Times New Roman"/>
      <w:lang w:eastAsia="en-US"/>
    </w:rPr>
  </w:style>
  <w:style w:type="table" w:styleId="Tablaconcuadrcula">
    <w:name w:val="Table Grid"/>
    <w:basedOn w:val="Tablanormal"/>
    <w:rsid w:val="00270AE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4CA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9B184-D1B5-4C6C-B4BB-8024175A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1976</Words>
  <Characters>10871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PONTIFICIA UNIVERSIDAD CATÓLICA DEL PERÚ</vt:lpstr>
      <vt:lpstr>PONTIFICIA UNIVERSIDAD CATÓLICA DEL PERÚ</vt:lpstr>
    </vt:vector>
  </TitlesOfParts>
  <Company>pucp</Company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DEL PERÚ</dc:title>
  <dc:creator>lflores</dc:creator>
  <cp:lastModifiedBy>Diana Estefania</cp:lastModifiedBy>
  <cp:revision>3</cp:revision>
  <dcterms:created xsi:type="dcterms:W3CDTF">2012-04-12T04:42:00Z</dcterms:created>
  <dcterms:modified xsi:type="dcterms:W3CDTF">2012-04-12T05:44:00Z</dcterms:modified>
</cp:coreProperties>
</file>