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47269D4">
      <w:r w:rsidR="76F77162">
        <w:rPr/>
        <w:t xml:space="preserve">Carmen Mendoza </w:t>
      </w:r>
    </w:p>
    <w:p w:rsidR="76F77162" w:rsidRDefault="76F77162" w14:paraId="6111073A" w14:textId="6322CBDC">
      <w:r w:rsidR="76F77162">
        <w:rPr/>
        <w:t xml:space="preserve">Module 4.2  </w:t>
      </w:r>
    </w:p>
    <w:p w:rsidR="3AB06C44" w:rsidRDefault="3AB06C44" w14:paraId="0BBFD4FA" w14:textId="42437041"/>
    <w:p w:rsidR="76F77162" w:rsidP="3AB06C44" w:rsidRDefault="76F77162" w14:paraId="1DDDEF47" w14:textId="1D2E1677">
      <w:pPr>
        <w:pStyle w:val="Normal"/>
      </w:pPr>
      <w:r w:rsidR="76F77162">
        <w:drawing>
          <wp:inline wp14:editId="2AB411A1" wp14:anchorId="710A80DE">
            <wp:extent cx="5943600" cy="3343275"/>
            <wp:effectExtent l="0" t="0" r="0" b="0"/>
            <wp:docPr id="503844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4debc612a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E12FCA"/>
    <w:rsid w:val="3AB06C44"/>
    <w:rsid w:val="69E12FCA"/>
    <w:rsid w:val="76F7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2FCA"/>
  <w15:chartTrackingRefBased/>
  <w15:docId w15:val="{08ACB493-2A2A-4D5C-B9F1-CAEFD57717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24debc612a42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2024-11-15T21:55:03.9331787Z</dcterms:created>
  <dcterms:modified xsi:type="dcterms:W3CDTF">2024-11-15T21:56:45.9854923Z</dcterms:modified>
  <dc:creator>Carmen Mendoza</dc:creator>
  <lastModifiedBy>Carmen Mendoza</lastModifiedBy>
</coreProperties>
</file>