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6A98" w14:textId="77777777" w:rsidR="00817AFC" w:rsidRPr="004A3678" w:rsidRDefault="00817AFC" w:rsidP="00817AFC">
      <w:pPr>
        <w:pStyle w:val="NormalWeb"/>
        <w:jc w:val="center"/>
        <w:rPr>
          <w:color w:val="000000"/>
        </w:rPr>
      </w:pPr>
      <w:r w:rsidRPr="004A3678">
        <w:rPr>
          <w:color w:val="000000"/>
        </w:rPr>
        <w:t>Deep Learning Challenge Report</w:t>
      </w:r>
    </w:p>
    <w:p w14:paraId="7E48EDEE" w14:textId="54EB74EC" w:rsidR="00817AFC" w:rsidRPr="004A3678" w:rsidRDefault="00817AFC" w:rsidP="00817AFC">
      <w:pPr>
        <w:pStyle w:val="NormalWeb"/>
        <w:rPr>
          <w:b/>
          <w:bCs/>
          <w:i/>
          <w:iCs/>
          <w:color w:val="000000"/>
        </w:rPr>
      </w:pPr>
      <w:r w:rsidRPr="004A3678">
        <w:rPr>
          <w:b/>
          <w:bCs/>
          <w:i/>
          <w:iCs/>
          <w:color w:val="000000"/>
        </w:rPr>
        <w:t>Overview</w:t>
      </w:r>
      <w:r w:rsidRPr="004A3678">
        <w:rPr>
          <w:b/>
          <w:bCs/>
          <w:i/>
          <w:iCs/>
          <w:color w:val="000000"/>
        </w:rPr>
        <w:t>:</w:t>
      </w:r>
    </w:p>
    <w:p w14:paraId="4EDCC3D0" w14:textId="77777777" w:rsidR="00817AFC" w:rsidRPr="004A3678" w:rsidRDefault="00817AFC" w:rsidP="00817AFC">
      <w:pPr>
        <w:pStyle w:val="NormalWeb"/>
        <w:rPr>
          <w:color w:val="000000"/>
        </w:rPr>
      </w:pPr>
      <w:r w:rsidRPr="004A3678">
        <w:rPr>
          <w:color w:val="000000"/>
        </w:rPr>
        <w:t>The goal of this challenge was to assist a foundation in selecting applicants for funding. We needed to assess a variety of factors about each applying company and build a model that will help predict the chance of success for that venture.</w:t>
      </w:r>
    </w:p>
    <w:p w14:paraId="0650E240" w14:textId="67F1763F" w:rsidR="00817AFC" w:rsidRPr="004A3678" w:rsidRDefault="00817AFC" w:rsidP="00817AFC">
      <w:pPr>
        <w:pStyle w:val="NormalWeb"/>
        <w:rPr>
          <w:b/>
          <w:bCs/>
          <w:i/>
          <w:iCs/>
          <w:color w:val="000000"/>
        </w:rPr>
      </w:pPr>
      <w:r w:rsidRPr="004A3678">
        <w:rPr>
          <w:b/>
          <w:bCs/>
          <w:i/>
          <w:iCs/>
          <w:color w:val="000000"/>
        </w:rPr>
        <w:t>Results</w:t>
      </w:r>
      <w:r w:rsidRPr="004A3678">
        <w:rPr>
          <w:b/>
          <w:bCs/>
          <w:i/>
          <w:iCs/>
          <w:color w:val="000000"/>
        </w:rPr>
        <w:t>:</w:t>
      </w:r>
    </w:p>
    <w:p w14:paraId="68046300" w14:textId="77777777" w:rsidR="00817AFC" w:rsidRPr="004A3678" w:rsidRDefault="00817AFC" w:rsidP="00817AFC">
      <w:pPr>
        <w:pStyle w:val="NormalWeb"/>
        <w:rPr>
          <w:color w:val="000000"/>
        </w:rPr>
      </w:pPr>
      <w:r w:rsidRPr="004A3678">
        <w:rPr>
          <w:color w:val="000000"/>
        </w:rPr>
        <w:t>This information comes from the starting ‘charity_data.csv’ dataset.</w:t>
      </w:r>
    </w:p>
    <w:p w14:paraId="0B56E838" w14:textId="2E893B5F" w:rsidR="00817AFC" w:rsidRPr="004A3678" w:rsidRDefault="00817AFC" w:rsidP="00817AFC">
      <w:pPr>
        <w:pStyle w:val="NormalWeb"/>
        <w:numPr>
          <w:ilvl w:val="0"/>
          <w:numId w:val="4"/>
        </w:numPr>
        <w:rPr>
          <w:color w:val="000000"/>
        </w:rPr>
      </w:pPr>
      <w:r w:rsidRPr="004A3678">
        <w:rPr>
          <w:color w:val="000000"/>
        </w:rPr>
        <w:t>Data Preprocessing</w:t>
      </w:r>
    </w:p>
    <w:p w14:paraId="77ECBC82" w14:textId="37C742AE" w:rsidR="00817AFC" w:rsidRPr="004A3678" w:rsidRDefault="00817AFC" w:rsidP="00817AFC">
      <w:pPr>
        <w:pStyle w:val="NormalWeb"/>
        <w:numPr>
          <w:ilvl w:val="1"/>
          <w:numId w:val="4"/>
        </w:numPr>
        <w:rPr>
          <w:color w:val="000000"/>
        </w:rPr>
      </w:pPr>
      <w:r w:rsidRPr="004A3678">
        <w:rPr>
          <w:color w:val="000000"/>
        </w:rPr>
        <w:t>Target variable: ‘IS_</w:t>
      </w:r>
      <w:proofErr w:type="gramStart"/>
      <w:r w:rsidRPr="004A3678">
        <w:rPr>
          <w:color w:val="000000"/>
        </w:rPr>
        <w:t>SUCCESSFUL</w:t>
      </w:r>
      <w:proofErr w:type="gramEnd"/>
      <w:r w:rsidRPr="004A3678">
        <w:rPr>
          <w:color w:val="000000"/>
        </w:rPr>
        <w:t>’</w:t>
      </w:r>
    </w:p>
    <w:p w14:paraId="3E674E92" w14:textId="645CD197" w:rsidR="00817AFC" w:rsidRPr="004A3678" w:rsidRDefault="00817AFC" w:rsidP="00817AFC">
      <w:pPr>
        <w:pStyle w:val="NormalWeb"/>
        <w:numPr>
          <w:ilvl w:val="1"/>
          <w:numId w:val="4"/>
        </w:numPr>
        <w:rPr>
          <w:color w:val="000000"/>
        </w:rPr>
      </w:pPr>
      <w:r w:rsidRPr="004A3678">
        <w:rPr>
          <w:color w:val="000000"/>
        </w:rPr>
        <w:t>Feature variables: ‘APPLICATION_TYPE’, ‘AFFILIATION’, ‘CLASSIFICATION</w:t>
      </w:r>
      <w:proofErr w:type="gramStart"/>
      <w:r w:rsidRPr="004A3678">
        <w:rPr>
          <w:color w:val="000000"/>
        </w:rPr>
        <w:t xml:space="preserve">’, </w:t>
      </w:r>
      <w:r w:rsidRPr="004A3678">
        <w:rPr>
          <w:color w:val="000000"/>
        </w:rPr>
        <w:t xml:space="preserve">  </w:t>
      </w:r>
      <w:proofErr w:type="gramEnd"/>
      <w:r w:rsidRPr="004A3678">
        <w:rPr>
          <w:color w:val="000000"/>
        </w:rPr>
        <w:t xml:space="preserve">   </w:t>
      </w:r>
      <w:r w:rsidRPr="004A3678">
        <w:rPr>
          <w:color w:val="000000"/>
        </w:rPr>
        <w:t xml:space="preserve">‘USE_CASE’, ‘ORGANIZATION’, ‘STATUS’, ‘INCOME_AMT’, </w:t>
      </w:r>
      <w:r w:rsidRPr="004A3678">
        <w:rPr>
          <w:color w:val="000000"/>
        </w:rPr>
        <w:t xml:space="preserve">  </w:t>
      </w:r>
      <w:r w:rsidRPr="004A3678">
        <w:rPr>
          <w:color w:val="000000"/>
        </w:rPr>
        <w:t>‘SPECIAL_CONSIDERATIONS’, ‘ASK_AMT’</w:t>
      </w:r>
    </w:p>
    <w:p w14:paraId="1C3E0711" w14:textId="02057348" w:rsidR="00817AFC" w:rsidRPr="004A3678" w:rsidRDefault="00817AFC" w:rsidP="00817AFC">
      <w:pPr>
        <w:pStyle w:val="NormalWeb"/>
        <w:numPr>
          <w:ilvl w:val="1"/>
          <w:numId w:val="4"/>
        </w:numPr>
        <w:rPr>
          <w:color w:val="000000"/>
        </w:rPr>
      </w:pPr>
      <w:r w:rsidRPr="004A3678">
        <w:rPr>
          <w:color w:val="000000"/>
        </w:rPr>
        <w:t>Variables to be removed: ‘EIN’, ‘</w:t>
      </w:r>
      <w:proofErr w:type="gramStart"/>
      <w:r w:rsidRPr="004A3678">
        <w:rPr>
          <w:color w:val="000000"/>
        </w:rPr>
        <w:t>NAME</w:t>
      </w:r>
      <w:proofErr w:type="gramEnd"/>
      <w:r w:rsidRPr="004A3678">
        <w:rPr>
          <w:color w:val="000000"/>
        </w:rPr>
        <w:t>’</w:t>
      </w:r>
    </w:p>
    <w:p w14:paraId="15B43291" w14:textId="44EB3357" w:rsidR="00817AFC" w:rsidRPr="004A3678" w:rsidRDefault="00817AFC">
      <w:pPr>
        <w:rPr>
          <w:rFonts w:ascii="Times New Roman" w:hAnsi="Times New Roman" w:cs="Times New Roman"/>
          <w:sz w:val="24"/>
          <w:szCs w:val="24"/>
        </w:rPr>
      </w:pPr>
      <w:r w:rsidRPr="004A3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74477" wp14:editId="4982F421">
            <wp:extent cx="5495925" cy="1563050"/>
            <wp:effectExtent l="0" t="0" r="0" b="0"/>
            <wp:docPr id="1863711920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1920" name="Picture 1" descr="A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946" cy="15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20A" w14:textId="3FEFACA7" w:rsidR="00817AFC" w:rsidRPr="004A3678" w:rsidRDefault="00817AFC" w:rsidP="00817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678">
        <w:rPr>
          <w:rFonts w:ascii="Times New Roman" w:hAnsi="Times New Roman" w:cs="Times New Roman"/>
          <w:sz w:val="24"/>
          <w:szCs w:val="24"/>
        </w:rPr>
        <w:t>Compiling, Training and Evaluating the Model</w:t>
      </w:r>
    </w:p>
    <w:p w14:paraId="640EC174" w14:textId="77777777" w:rsidR="00817AFC" w:rsidRPr="00817AFC" w:rsidRDefault="00817AFC" w:rsidP="00817A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7AFC">
        <w:rPr>
          <w:rFonts w:ascii="Times New Roman" w:hAnsi="Times New Roman" w:cs="Times New Roman"/>
          <w:sz w:val="24"/>
          <w:szCs w:val="24"/>
        </w:rPr>
        <w:t>o Model structure</w:t>
      </w:r>
    </w:p>
    <w:p w14:paraId="25206558" w14:textId="1311BF8E" w:rsidR="00817AFC" w:rsidRPr="004A3678" w:rsidRDefault="00817AFC" w:rsidP="00817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678">
        <w:rPr>
          <w:rFonts w:ascii="Times New Roman" w:hAnsi="Times New Roman" w:cs="Times New Roman"/>
          <w:sz w:val="24"/>
          <w:szCs w:val="24"/>
        </w:rPr>
        <w:t>First hidden layer: units = 80, activation = “</w:t>
      </w:r>
      <w:proofErr w:type="spellStart"/>
      <w:r w:rsidRPr="004A367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4A3678">
        <w:rPr>
          <w:rFonts w:ascii="Times New Roman" w:hAnsi="Times New Roman" w:cs="Times New Roman"/>
          <w:sz w:val="24"/>
          <w:szCs w:val="24"/>
        </w:rPr>
        <w:t>”</w:t>
      </w:r>
    </w:p>
    <w:p w14:paraId="66DCB184" w14:textId="0FE814E9" w:rsidR="00817AFC" w:rsidRPr="004A3678" w:rsidRDefault="00817AFC" w:rsidP="00817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678">
        <w:rPr>
          <w:rFonts w:ascii="Times New Roman" w:hAnsi="Times New Roman" w:cs="Times New Roman"/>
          <w:sz w:val="24"/>
          <w:szCs w:val="24"/>
        </w:rPr>
        <w:t>Second hidden layer: units = 30, activation = “</w:t>
      </w:r>
      <w:proofErr w:type="spellStart"/>
      <w:r w:rsidRPr="004A367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4A3678">
        <w:rPr>
          <w:rFonts w:ascii="Times New Roman" w:hAnsi="Times New Roman" w:cs="Times New Roman"/>
          <w:sz w:val="24"/>
          <w:szCs w:val="24"/>
        </w:rPr>
        <w:t>”</w:t>
      </w:r>
    </w:p>
    <w:p w14:paraId="3BA6E96B" w14:textId="3572D3D5" w:rsidR="00817AFC" w:rsidRPr="004A3678" w:rsidRDefault="00817AFC" w:rsidP="00817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678">
        <w:rPr>
          <w:rFonts w:ascii="Times New Roman" w:hAnsi="Times New Roman" w:cs="Times New Roman"/>
          <w:sz w:val="24"/>
          <w:szCs w:val="24"/>
        </w:rPr>
        <w:t>Output layer: units = 1, activation = “sigmoid”</w:t>
      </w:r>
    </w:p>
    <w:p w14:paraId="2DD0FC10" w14:textId="77777777" w:rsidR="00817AFC" w:rsidRPr="004A3678" w:rsidRDefault="00817AFC" w:rsidP="00817A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5024CE" w14:textId="0E649A29" w:rsidR="00817AFC" w:rsidRPr="004A3678" w:rsidRDefault="00817AFC" w:rsidP="00817A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A3678">
        <w:rPr>
          <w:rFonts w:ascii="Times New Roman" w:hAnsi="Times New Roman" w:cs="Times New Roman"/>
          <w:noProof/>
        </w:rPr>
        <w:drawing>
          <wp:inline distT="0" distB="0" distL="0" distR="0" wp14:anchorId="447AD9CE" wp14:editId="7E2483CC">
            <wp:extent cx="2876550" cy="1695197"/>
            <wp:effectExtent l="0" t="0" r="0" b="0"/>
            <wp:docPr id="103128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6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304" cy="17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70DA" w14:textId="77777777" w:rsidR="00817AFC" w:rsidRPr="00817AFC" w:rsidRDefault="00817AFC" w:rsidP="0081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1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o Performance</w:t>
      </w:r>
    </w:p>
    <w:p w14:paraId="0D41424D" w14:textId="2745A7BA" w:rsidR="00817AFC" w:rsidRPr="004A3678" w:rsidRDefault="00817AFC" w:rsidP="00817AF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original data construction achieved a starting accuracy of </w:t>
      </w:r>
      <w:proofErr w:type="gramStart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0.7277</w:t>
      </w:r>
      <w:proofErr w:type="gramEnd"/>
    </w:p>
    <w:p w14:paraId="1B994C0E" w14:textId="21C70941" w:rsidR="00817AFC" w:rsidRPr="004A3678" w:rsidRDefault="00817AFC" w:rsidP="00817AF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Unfortunately, after 3 attempts at optimizing the model, we were not able to achieve the target model performance of 75%.</w:t>
      </w:r>
    </w:p>
    <w:p w14:paraId="630784E2" w14:textId="19168900" w:rsidR="00817AFC" w:rsidRPr="004A3678" w:rsidRDefault="00817AFC" w:rsidP="00817AF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optimization attempt #1, the columns ‘STATUS’ and ‘SPECIAL_CONSIDERATIONS’ were removed since they were Bernoulli values and otherwise provided minimal value to the model. This allowed us to increase the accuracy value to 0.7303.</w:t>
      </w:r>
    </w:p>
    <w:p w14:paraId="3281BD1A" w14:textId="0C2E6CDF" w:rsidR="00817AFC" w:rsidRPr="004A3678" w:rsidRDefault="00817AFC" w:rsidP="00817AF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optimization attempt #2, we took changes for attempt #1 </w:t>
      </w:r>
      <w:proofErr w:type="gramStart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also</w:t>
      </w:r>
      <w:proofErr w:type="gramEnd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adjusted the binning values in the ‘APPLICATION_TYPE’ and ‘CLASSIFICATION’ columns so less values would fall into the ‘Other’ categories. This model resulted in a slightly lower accuracy value of 0.7296.</w:t>
      </w:r>
    </w:p>
    <w:p w14:paraId="3640509C" w14:textId="65A70FA3" w:rsidR="00817AFC" w:rsidRPr="004A3678" w:rsidRDefault="00817AFC" w:rsidP="00817AF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optimization attempt #3, we returned to the setup of attempt #1 (since it was the most successful thus far) and increased the </w:t>
      </w:r>
      <w:proofErr w:type="gramStart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amount</w:t>
      </w:r>
      <w:proofErr w:type="gramEnd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Epochs used for training the model from 100 to 200. This </w:t>
      </w:r>
      <w:proofErr w:type="gramStart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actually decreased</w:t>
      </w:r>
      <w:proofErr w:type="gramEnd"/>
      <w:r w:rsidRPr="004A3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accuracy of the model down to 0.7296.</w:t>
      </w:r>
    </w:p>
    <w:p w14:paraId="77110206" w14:textId="77777777" w:rsidR="00817AFC" w:rsidRPr="004A3678" w:rsidRDefault="00817AFC">
      <w:pPr>
        <w:rPr>
          <w:sz w:val="24"/>
          <w:szCs w:val="24"/>
        </w:rPr>
      </w:pPr>
    </w:p>
    <w:sectPr w:rsidR="00817AFC" w:rsidRPr="004A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C6B2D"/>
    <w:multiLevelType w:val="hybridMultilevel"/>
    <w:tmpl w:val="AB6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40A6"/>
    <w:multiLevelType w:val="hybridMultilevel"/>
    <w:tmpl w:val="0114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7522"/>
    <w:multiLevelType w:val="hybridMultilevel"/>
    <w:tmpl w:val="557A8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C45EE"/>
    <w:multiLevelType w:val="hybridMultilevel"/>
    <w:tmpl w:val="060EBD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986562D"/>
    <w:multiLevelType w:val="hybridMultilevel"/>
    <w:tmpl w:val="7100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81853">
    <w:abstractNumId w:val="4"/>
  </w:num>
  <w:num w:numId="2" w16cid:durableId="334651449">
    <w:abstractNumId w:val="2"/>
  </w:num>
  <w:num w:numId="3" w16cid:durableId="14234355">
    <w:abstractNumId w:val="3"/>
  </w:num>
  <w:num w:numId="4" w16cid:durableId="1938755646">
    <w:abstractNumId w:val="1"/>
  </w:num>
  <w:num w:numId="5" w16cid:durableId="42599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FC"/>
    <w:rsid w:val="000C404D"/>
    <w:rsid w:val="003F78D7"/>
    <w:rsid w:val="004A3678"/>
    <w:rsid w:val="005B7529"/>
    <w:rsid w:val="00817AFC"/>
    <w:rsid w:val="00F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70D6"/>
  <w15:chartTrackingRefBased/>
  <w15:docId w15:val="{6C9FFD8B-3A55-463D-8852-FD9DDE6D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7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Salas</dc:creator>
  <cp:keywords/>
  <dc:description/>
  <cp:lastModifiedBy>Jonathan Salas</cp:lastModifiedBy>
  <cp:revision>1</cp:revision>
  <dcterms:created xsi:type="dcterms:W3CDTF">2024-04-07T22:00:00Z</dcterms:created>
  <dcterms:modified xsi:type="dcterms:W3CDTF">2024-04-07T22:11:00Z</dcterms:modified>
</cp:coreProperties>
</file>