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FA21E" w14:textId="6577B92F" w:rsidR="00A7709B" w:rsidRPr="006040A9" w:rsidRDefault="00D379FB">
      <w:pPr>
        <w:rPr>
          <w:u w:val="single"/>
        </w:rPr>
      </w:pPr>
      <w:r w:rsidRPr="006040A9">
        <w:rPr>
          <w:u w:val="single"/>
        </w:rPr>
        <w:t>GLM Assignment</w:t>
      </w:r>
    </w:p>
    <w:p w14:paraId="3D084021" w14:textId="0090F5BA" w:rsidR="00D379FB" w:rsidRDefault="00D379FB"/>
    <w:p w14:paraId="574FEC64" w14:textId="77777777" w:rsidR="006040A9" w:rsidRDefault="006040A9">
      <w:r>
        <w:t xml:space="preserve">You will need to use either data you have collected from your thesis, data from Dryad, or some other biological dataset from the internet. You will put together two worked examples showing the typical use of GLMs in data analysis for data that cannot be analyzed use traditional ANOVA/OLS techniques. </w:t>
      </w:r>
    </w:p>
    <w:p w14:paraId="3C8B03C8" w14:textId="77777777" w:rsidR="006040A9" w:rsidRDefault="006040A9"/>
    <w:p w14:paraId="542F9BD6" w14:textId="0D31B249" w:rsidR="00D379FB" w:rsidRDefault="006040A9">
      <w:r>
        <w:t>Examples can have categorical predictors, continuous predictors, or both</w:t>
      </w:r>
      <w:r w:rsidR="00E721AB">
        <w:t xml:space="preserve"> (as relevant)</w:t>
      </w:r>
      <w:r>
        <w:t xml:space="preserve">. </w:t>
      </w:r>
      <w:r w:rsidR="009F54BF">
        <w:t xml:space="preserve">Each should include relevant data visualizations and explanation. </w:t>
      </w:r>
      <w:r>
        <w:t xml:space="preserve">You will be responsible for presenting and interpreting your analyses in-class using .html files from a </w:t>
      </w:r>
      <w:proofErr w:type="spellStart"/>
      <w:r>
        <w:t>Github</w:t>
      </w:r>
      <w:proofErr w:type="spellEnd"/>
      <w:r>
        <w:t xml:space="preserve"> repository containing your analyses (one or more .html report</w:t>
      </w:r>
      <w:r w:rsidR="009F54BF">
        <w:t>s</w:t>
      </w:r>
      <w:r>
        <w:t xml:space="preserve"> as necessary). Each person should limit their presentation to 5-6 minutes.</w:t>
      </w:r>
    </w:p>
    <w:p w14:paraId="10AF1B6F" w14:textId="28BC18BD" w:rsidR="009F54BF" w:rsidRDefault="009F54BF"/>
    <w:p w14:paraId="530DD2F7" w14:textId="77777777" w:rsidR="009F54BF" w:rsidRDefault="009F54BF"/>
    <w:p w14:paraId="6D27A845" w14:textId="16931724" w:rsidR="006040A9" w:rsidRDefault="009F54BF">
      <w:r>
        <w:rPr>
          <w:noProof/>
        </w:rPr>
        <w:drawing>
          <wp:inline distT="0" distB="0" distL="0" distR="0" wp14:anchorId="0965829A" wp14:editId="4816D1F6">
            <wp:extent cx="3268301" cy="238929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2264" cy="2406814"/>
                    </a:xfrm>
                    <a:prstGeom prst="rect">
                      <a:avLst/>
                    </a:prstGeom>
                  </pic:spPr>
                </pic:pic>
              </a:graphicData>
            </a:graphic>
          </wp:inline>
        </w:drawing>
      </w:r>
    </w:p>
    <w:p w14:paraId="23EB8863" w14:textId="1DDBFC4F" w:rsidR="00B54695" w:rsidRDefault="00B54695"/>
    <w:p w14:paraId="1B6B1AF9" w14:textId="3100ECD8" w:rsidR="00B54695" w:rsidRDefault="00B54695">
      <w:r>
        <w:t>Additionally, you should organize data, files, visualizations, objects, etc. using the ‘best-practices’ we discussed early in the semester.</w:t>
      </w:r>
    </w:p>
    <w:p w14:paraId="0B8AD72A" w14:textId="77777777" w:rsidR="00B54695" w:rsidRDefault="00B54695"/>
    <w:p w14:paraId="7D7D7331" w14:textId="370D4604" w:rsidR="00B54695" w:rsidRDefault="00B54695" w:rsidP="00B54695">
      <w:pPr>
        <w:pStyle w:val="ListParagraph"/>
        <w:numPr>
          <w:ilvl w:val="0"/>
          <w:numId w:val="1"/>
        </w:numPr>
      </w:pPr>
      <w:r>
        <w:t xml:space="preserve">Condense loose files into </w:t>
      </w:r>
      <w:r w:rsidR="00ED5E46">
        <w:t>sub-</w:t>
      </w:r>
      <w:r>
        <w:t>folders to avoid cl</w:t>
      </w:r>
      <w:r w:rsidR="009B7EAB">
        <w:t>uttering</w:t>
      </w:r>
      <w:r>
        <w:t xml:space="preserve"> up the root directory containing </w:t>
      </w:r>
      <w:proofErr w:type="gramStart"/>
      <w:r>
        <w:t>the .</w:t>
      </w:r>
      <w:proofErr w:type="spellStart"/>
      <w:r>
        <w:t>Rproj</w:t>
      </w:r>
      <w:proofErr w:type="spellEnd"/>
      <w:proofErr w:type="gramEnd"/>
      <w:r>
        <w:t xml:space="preserve"> file</w:t>
      </w:r>
      <w:r w:rsidR="005D613D">
        <w:t>. (</w:t>
      </w:r>
      <w:proofErr w:type="gramStart"/>
      <w:r w:rsidR="005D613D">
        <w:t>e.g.</w:t>
      </w:r>
      <w:proofErr w:type="gramEnd"/>
      <w:r w:rsidR="005D613D">
        <w:t xml:space="preserve"> data, docs, figures, tables, </w:t>
      </w:r>
      <w:proofErr w:type="spellStart"/>
      <w:r w:rsidR="005D613D">
        <w:t>reference_info</w:t>
      </w:r>
      <w:proofErr w:type="spellEnd"/>
      <w:r w:rsidR="00ED5E46">
        <w:t xml:space="preserve">, </w:t>
      </w:r>
      <w:r w:rsidR="005D613D">
        <w:t>etc.)</w:t>
      </w:r>
    </w:p>
    <w:p w14:paraId="3DD22882" w14:textId="66DD87F1" w:rsidR="00B54695" w:rsidRDefault="00B54695" w:rsidP="00B54695">
      <w:pPr>
        <w:pStyle w:val="ListParagraph"/>
        <w:numPr>
          <w:ilvl w:val="0"/>
          <w:numId w:val="1"/>
        </w:numPr>
      </w:pPr>
      <w:r>
        <w:t>Name files intuitively with appropriate structure and organization (</w:t>
      </w:r>
      <w:proofErr w:type="gramStart"/>
      <w:r>
        <w:t>e.g.</w:t>
      </w:r>
      <w:proofErr w:type="gramEnd"/>
      <w:r>
        <w:t xml:space="preserve"> 01_data_winter, 02_data_summer, etc.)</w:t>
      </w:r>
    </w:p>
    <w:p w14:paraId="3EC560A7" w14:textId="77777777" w:rsidR="00B54695" w:rsidRDefault="00B54695" w:rsidP="00B54695">
      <w:pPr>
        <w:pStyle w:val="ListParagraph"/>
        <w:numPr>
          <w:ilvl w:val="0"/>
          <w:numId w:val="1"/>
        </w:numPr>
      </w:pPr>
      <w:r>
        <w:t>Use intuitive object names (</w:t>
      </w:r>
      <w:proofErr w:type="gramStart"/>
      <w:r>
        <w:t>e.g.</w:t>
      </w:r>
      <w:proofErr w:type="gramEnd"/>
      <w:r>
        <w:t xml:space="preserve"> model_1_binomial, figure_4_seasonal, table_3_cort_baseline)</w:t>
      </w:r>
    </w:p>
    <w:p w14:paraId="47FF8793" w14:textId="27060B2C" w:rsidR="00B54695" w:rsidRDefault="00B54695" w:rsidP="00B54695">
      <w:pPr>
        <w:pStyle w:val="ListParagraph"/>
        <w:numPr>
          <w:ilvl w:val="0"/>
          <w:numId w:val="1"/>
        </w:numPr>
      </w:pPr>
      <w:r>
        <w:t>Use library(janitor) to help clean dirty data and</w:t>
      </w:r>
      <w:r w:rsidR="00ED5E46">
        <w:t xml:space="preserve"> enforce</w:t>
      </w:r>
      <w:r>
        <w:t xml:space="preserve"> </w:t>
      </w:r>
      <w:r w:rsidR="00ED5E46">
        <w:t xml:space="preserve">a </w:t>
      </w:r>
      <w:r>
        <w:t>consistent</w:t>
      </w:r>
      <w:r w:rsidR="00ED5E46">
        <w:t xml:space="preserve"> format</w:t>
      </w:r>
      <w:r>
        <w:t xml:space="preserve">. </w:t>
      </w:r>
    </w:p>
    <w:p w14:paraId="20E0A593" w14:textId="5202279A" w:rsidR="009B7EAB" w:rsidRDefault="00FC1E0F" w:rsidP="009B7EAB">
      <w:pPr>
        <w:pStyle w:val="ListParagraph"/>
        <w:numPr>
          <w:ilvl w:val="0"/>
          <w:numId w:val="1"/>
        </w:numPr>
      </w:pPr>
      <w:r>
        <w:t>The entire workflow should be repeatable; if we were to fork your repository, we should only have to run the .</w:t>
      </w:r>
      <w:proofErr w:type="spellStart"/>
      <w:r>
        <w:t>Rmd</w:t>
      </w:r>
      <w:proofErr w:type="spellEnd"/>
      <w:r>
        <w:t xml:space="preserve"> file to replicate all steps in the analysis and visualization.</w:t>
      </w:r>
    </w:p>
    <w:p w14:paraId="37B62466" w14:textId="22BC1BD1" w:rsidR="00E721AB" w:rsidRDefault="00E721AB" w:rsidP="00E721AB"/>
    <w:p w14:paraId="2583EFFA" w14:textId="519A157F" w:rsidR="00E721AB" w:rsidRDefault="00E721AB" w:rsidP="00E721AB"/>
    <w:p w14:paraId="1F379483" w14:textId="3249243B" w:rsidR="00E721AB" w:rsidRDefault="00E721AB" w:rsidP="00E721AB"/>
    <w:p w14:paraId="3AFFBF94" w14:textId="006569EF" w:rsidR="00E721AB" w:rsidRDefault="00E721AB" w:rsidP="00E721AB"/>
    <w:p w14:paraId="3554F68F" w14:textId="74387ED0" w:rsidR="00E721AB" w:rsidRDefault="00E721AB" w:rsidP="00E721AB">
      <w:r w:rsidRPr="006301FB">
        <w:rPr>
          <w:u w:val="single"/>
        </w:rPr>
        <w:lastRenderedPageBreak/>
        <w:t>Potential datasets</w:t>
      </w:r>
      <w:r>
        <w:t>. These are relatively ‘clean’ and do not require much pre-processing</w:t>
      </w:r>
    </w:p>
    <w:p w14:paraId="1783A531" w14:textId="77777777" w:rsidR="00E721AB" w:rsidRDefault="00E721AB" w:rsidP="00E721AB"/>
    <w:p w14:paraId="30650917" w14:textId="77777777" w:rsidR="00E721AB" w:rsidRDefault="00E721AB" w:rsidP="00E721AB">
      <w:proofErr w:type="gramStart"/>
      <w:r>
        <w:t>data(</w:t>
      </w:r>
      <w:proofErr w:type="gramEnd"/>
      <w:r>
        <w:t>) #lists datasets from various installed packages; good for practice</w:t>
      </w:r>
    </w:p>
    <w:p w14:paraId="2F1A8B5A" w14:textId="77777777" w:rsidR="00E721AB" w:rsidRDefault="00E721AB" w:rsidP="00E721AB">
      <w:proofErr w:type="gramStart"/>
      <w:r w:rsidRPr="00325179">
        <w:t>data(</w:t>
      </w:r>
      <w:proofErr w:type="gramEnd"/>
      <w:r w:rsidRPr="00325179">
        <w:t>package = .packages(</w:t>
      </w:r>
      <w:proofErr w:type="spellStart"/>
      <w:r w:rsidRPr="00325179">
        <w:t>all.available</w:t>
      </w:r>
      <w:proofErr w:type="spellEnd"/>
      <w:r w:rsidRPr="00325179">
        <w:t xml:space="preserve"> = TRUE))</w:t>
      </w:r>
      <w:r>
        <w:t xml:space="preserve"> #</w:t>
      </w:r>
      <w:r w:rsidRPr="00325179">
        <w:t>list</w:t>
      </w:r>
      <w:r>
        <w:t>s</w:t>
      </w:r>
      <w:r w:rsidRPr="00325179">
        <w:t xml:space="preserve"> the data sets in all *available* packages.</w:t>
      </w:r>
    </w:p>
    <w:p w14:paraId="2860C6ED" w14:textId="77777777" w:rsidR="00E721AB" w:rsidRDefault="00E721AB" w:rsidP="00E721AB"/>
    <w:p w14:paraId="23BC33A9" w14:textId="77777777" w:rsidR="00E721AB" w:rsidRDefault="00E721AB" w:rsidP="00E721AB"/>
    <w:p w14:paraId="0616B1C4" w14:textId="77777777" w:rsidR="00E721AB" w:rsidRDefault="00E721AB" w:rsidP="00E721AB">
      <w:proofErr w:type="spellStart"/>
      <w:proofErr w:type="gramStart"/>
      <w:r>
        <w:t>install.packages</w:t>
      </w:r>
      <w:proofErr w:type="spellEnd"/>
      <w:proofErr w:type="gramEnd"/>
      <w:r>
        <w:t>(“datasets”) # package that has tons of practice data</w:t>
      </w:r>
    </w:p>
    <w:p w14:paraId="2FAE57BD" w14:textId="77777777" w:rsidR="00E721AB" w:rsidRDefault="00E721AB" w:rsidP="00E721AB">
      <w:r>
        <w:t>library(datasets)</w:t>
      </w:r>
    </w:p>
    <w:p w14:paraId="4E68B597" w14:textId="77777777" w:rsidR="00E721AB" w:rsidRDefault="00E721AB" w:rsidP="00E721AB">
      <w:r w:rsidRPr="000D4C3B">
        <w:t>data(package="d</w:t>
      </w:r>
      <w:r>
        <w:t>atasets</w:t>
      </w:r>
      <w:r w:rsidRPr="000D4C3B">
        <w:t>")</w:t>
      </w:r>
    </w:p>
    <w:p w14:paraId="220B4A15" w14:textId="77777777" w:rsidR="00E721AB" w:rsidRDefault="00E721AB" w:rsidP="00E721AB"/>
    <w:p w14:paraId="2625D482" w14:textId="77777777" w:rsidR="00E721AB" w:rsidRDefault="00E721AB" w:rsidP="00E721AB">
      <w:r>
        <w:tab/>
      </w:r>
    </w:p>
    <w:p w14:paraId="145640A4" w14:textId="77777777" w:rsidR="00E721AB" w:rsidRDefault="00E721AB" w:rsidP="00E721AB">
      <w:r>
        <w:t># I prefer this package because the datasets tend to have more variables</w:t>
      </w:r>
    </w:p>
    <w:p w14:paraId="4BFA9D02" w14:textId="77777777" w:rsidR="00E721AB" w:rsidRPr="000D4C3B" w:rsidRDefault="00E721AB" w:rsidP="00E721AB">
      <w:proofErr w:type="spellStart"/>
      <w:proofErr w:type="gramStart"/>
      <w:r w:rsidRPr="000D4C3B">
        <w:t>install.packages</w:t>
      </w:r>
      <w:proofErr w:type="spellEnd"/>
      <w:proofErr w:type="gramEnd"/>
      <w:r w:rsidRPr="000D4C3B">
        <w:t>("</w:t>
      </w:r>
      <w:proofErr w:type="spellStart"/>
      <w:r w:rsidRPr="000D4C3B">
        <w:t>dslabs</w:t>
      </w:r>
      <w:proofErr w:type="spellEnd"/>
      <w:r w:rsidRPr="000D4C3B">
        <w:t>")</w:t>
      </w:r>
      <w:r>
        <w:t xml:space="preserve">  </w:t>
      </w:r>
    </w:p>
    <w:p w14:paraId="68662FDD" w14:textId="77777777" w:rsidR="00E721AB" w:rsidRPr="000D4C3B" w:rsidRDefault="00E721AB" w:rsidP="00E721AB">
      <w:r w:rsidRPr="000D4C3B">
        <w:t>library(</w:t>
      </w:r>
      <w:proofErr w:type="spellStart"/>
      <w:r w:rsidRPr="000D4C3B">
        <w:t>dslabs</w:t>
      </w:r>
      <w:proofErr w:type="spellEnd"/>
      <w:r w:rsidRPr="000D4C3B">
        <w:t>)</w:t>
      </w:r>
    </w:p>
    <w:p w14:paraId="33471ED5" w14:textId="03FF5FCA" w:rsidR="00E721AB" w:rsidRDefault="00E721AB" w:rsidP="00E721AB">
      <w:r w:rsidRPr="000D4C3B">
        <w:t>data(package="</w:t>
      </w:r>
      <w:proofErr w:type="spellStart"/>
      <w:r w:rsidRPr="000D4C3B">
        <w:t>dslabs</w:t>
      </w:r>
      <w:proofErr w:type="spellEnd"/>
      <w:r w:rsidRPr="000D4C3B">
        <w:t>")</w:t>
      </w:r>
    </w:p>
    <w:p w14:paraId="770A7231" w14:textId="66CBA946" w:rsidR="003E443A" w:rsidRDefault="003E443A" w:rsidP="00E721AB"/>
    <w:p w14:paraId="2E29DCCA" w14:textId="1707FC9D" w:rsidR="003E443A" w:rsidRDefault="003E443A" w:rsidP="00E721AB"/>
    <w:p w14:paraId="2872D499" w14:textId="62AC925F" w:rsidR="003E443A" w:rsidRPr="000C7225" w:rsidRDefault="003E443A" w:rsidP="00E721AB">
      <w:pPr>
        <w:rPr>
          <w:u w:val="single"/>
        </w:rPr>
      </w:pPr>
      <w:r w:rsidRPr="000C7225">
        <w:rPr>
          <w:u w:val="single"/>
        </w:rPr>
        <w:t>Tips for Success:</w:t>
      </w:r>
    </w:p>
    <w:p w14:paraId="117833E9" w14:textId="1E21AC2E" w:rsidR="003E443A" w:rsidRDefault="003E443A" w:rsidP="003E443A">
      <w:pPr>
        <w:pStyle w:val="ListParagraph"/>
        <w:numPr>
          <w:ilvl w:val="0"/>
          <w:numId w:val="2"/>
        </w:numPr>
      </w:pPr>
      <w:r>
        <w:t xml:space="preserve">If you are </w:t>
      </w:r>
      <w:r w:rsidR="00247B55">
        <w:t>g</w:t>
      </w:r>
      <w:r>
        <w:t xml:space="preserve">oing to use a </w:t>
      </w:r>
      <w:r w:rsidRPr="006C4440">
        <w:rPr>
          <w:b/>
          <w:bCs/>
        </w:rPr>
        <w:t>binomial</w:t>
      </w:r>
      <w:r>
        <w:t xml:space="preserve"> error structure, your response variable should be binary (presence/absence, yes/no, species1/species2, etc.)</w:t>
      </w:r>
      <w:r w:rsidR="000C7225">
        <w:t xml:space="preserve"> Ideally, </w:t>
      </w:r>
      <w:r w:rsidR="00247B55">
        <w:t xml:space="preserve">(but not necessarily) </w:t>
      </w:r>
      <w:r w:rsidR="000C7225">
        <w:t xml:space="preserve">there would not be </w:t>
      </w:r>
      <w:r w:rsidR="005C6A41">
        <w:t>complete</w:t>
      </w:r>
      <w:r w:rsidR="000C7225">
        <w:t xml:space="preserve"> overlap in the ranges of the binary groups</w:t>
      </w:r>
      <w:r w:rsidR="00247B55">
        <w:t>;</w:t>
      </w:r>
      <w:r w:rsidR="00AE332F">
        <w:t xml:space="preserve"> some overlap is fine.</w:t>
      </w:r>
      <w:r w:rsidR="00247B55">
        <w:t xml:space="preserve"> </w:t>
      </w:r>
      <w:r w:rsidR="00AE332F">
        <w:t>T</w:t>
      </w:r>
      <w:r w:rsidR="00247B55">
        <w:t xml:space="preserve">est this by making boxplots showing </w:t>
      </w:r>
      <w:r w:rsidR="00AE332F">
        <w:t xml:space="preserve">the </w:t>
      </w:r>
      <w:r w:rsidR="00247B55">
        <w:t xml:space="preserve">distribution </w:t>
      </w:r>
      <w:r w:rsidR="00AE332F">
        <w:t xml:space="preserve">of the response variable between </w:t>
      </w:r>
      <w:r w:rsidR="00247B55">
        <w:t>the two groups.</w:t>
      </w:r>
    </w:p>
    <w:p w14:paraId="5DB995D1" w14:textId="77777777" w:rsidR="005C6A41" w:rsidRDefault="005C6A41" w:rsidP="005C6A41">
      <w:pPr>
        <w:pStyle w:val="ListParagraph"/>
      </w:pPr>
    </w:p>
    <w:p w14:paraId="67AC6E91" w14:textId="33B55B4D" w:rsidR="000C7225" w:rsidRDefault="000C7225" w:rsidP="003E443A">
      <w:pPr>
        <w:pStyle w:val="ListParagraph"/>
        <w:numPr>
          <w:ilvl w:val="0"/>
          <w:numId w:val="2"/>
        </w:numPr>
      </w:pPr>
      <w:r>
        <w:t xml:space="preserve">If you are </w:t>
      </w:r>
      <w:r w:rsidR="00247B55">
        <w:t>g</w:t>
      </w:r>
      <w:r>
        <w:t xml:space="preserve">oing to use a </w:t>
      </w:r>
      <w:r w:rsidRPr="006C4440">
        <w:rPr>
          <w:b/>
          <w:bCs/>
        </w:rPr>
        <w:t>Poisson</w:t>
      </w:r>
      <w:r>
        <w:t xml:space="preserve"> error structure, your response variable should be </w:t>
      </w:r>
      <w:r>
        <w:t>counts</w:t>
      </w:r>
      <w:r>
        <w:t xml:space="preserve"> (</w:t>
      </w:r>
      <w:proofErr w:type="gramStart"/>
      <w:r>
        <w:t>i.e.</w:t>
      </w:r>
      <w:proofErr w:type="gramEnd"/>
      <w:r>
        <w:t xml:space="preserve"> you can put counts into bins of a histogram</w:t>
      </w:r>
      <w:r w:rsidR="006C4440">
        <w:t>; whole numbers, not continuous data</w:t>
      </w:r>
      <w:r>
        <w:t>)</w:t>
      </w:r>
      <w:r w:rsidR="005C6A41">
        <w:t>. Test by making a histogram of the counts.</w:t>
      </w:r>
    </w:p>
    <w:p w14:paraId="4F7C73C9" w14:textId="77777777" w:rsidR="005C6A41" w:rsidRDefault="005C6A41" w:rsidP="005C6A41"/>
    <w:p w14:paraId="705FD57D" w14:textId="70E089A8" w:rsidR="006C4440" w:rsidRPr="000D4C3B" w:rsidRDefault="006C4440" w:rsidP="003E443A">
      <w:pPr>
        <w:pStyle w:val="ListParagraph"/>
        <w:numPr>
          <w:ilvl w:val="0"/>
          <w:numId w:val="2"/>
        </w:numPr>
      </w:pPr>
      <w:r>
        <w:t xml:space="preserve">If you have continuous data for both predictor and response variables, use </w:t>
      </w:r>
      <w:proofErr w:type="spellStart"/>
      <w:r w:rsidRPr="00247B55">
        <w:rPr>
          <w:b/>
          <w:bCs/>
        </w:rPr>
        <w:t>boxcox</w:t>
      </w:r>
      <w:proofErr w:type="spellEnd"/>
      <w:r>
        <w:t xml:space="preserve"> transform to suggest which error structure would be best.</w:t>
      </w:r>
    </w:p>
    <w:p w14:paraId="4D9DAF25" w14:textId="77777777" w:rsidR="00E721AB" w:rsidRDefault="00E721AB" w:rsidP="00E721AB"/>
    <w:sectPr w:rsidR="00E721AB"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17DC0"/>
    <w:multiLevelType w:val="hybridMultilevel"/>
    <w:tmpl w:val="92E6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5105A"/>
    <w:multiLevelType w:val="hybridMultilevel"/>
    <w:tmpl w:val="B044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FB"/>
    <w:rsid w:val="00012AE0"/>
    <w:rsid w:val="00015AAC"/>
    <w:rsid w:val="00016DA0"/>
    <w:rsid w:val="000223F4"/>
    <w:rsid w:val="00040219"/>
    <w:rsid w:val="000416FC"/>
    <w:rsid w:val="00050DD6"/>
    <w:rsid w:val="00051E23"/>
    <w:rsid w:val="000724DF"/>
    <w:rsid w:val="00084E24"/>
    <w:rsid w:val="00093C79"/>
    <w:rsid w:val="000A1A6C"/>
    <w:rsid w:val="000B4DB7"/>
    <w:rsid w:val="000C1209"/>
    <w:rsid w:val="000C7225"/>
    <w:rsid w:val="000D654D"/>
    <w:rsid w:val="000E3D86"/>
    <w:rsid w:val="000E51D4"/>
    <w:rsid w:val="000E745E"/>
    <w:rsid w:val="000F16B6"/>
    <w:rsid w:val="000F3ECB"/>
    <w:rsid w:val="00103A2F"/>
    <w:rsid w:val="00111B6F"/>
    <w:rsid w:val="00122DF9"/>
    <w:rsid w:val="00130A69"/>
    <w:rsid w:val="001326F5"/>
    <w:rsid w:val="0013425A"/>
    <w:rsid w:val="0015313F"/>
    <w:rsid w:val="00155BE9"/>
    <w:rsid w:val="00184F0F"/>
    <w:rsid w:val="00192800"/>
    <w:rsid w:val="0019482B"/>
    <w:rsid w:val="00197487"/>
    <w:rsid w:val="001A2354"/>
    <w:rsid w:val="001C1764"/>
    <w:rsid w:val="001F1B5D"/>
    <w:rsid w:val="001F5157"/>
    <w:rsid w:val="002025E8"/>
    <w:rsid w:val="00220EFB"/>
    <w:rsid w:val="00227E42"/>
    <w:rsid w:val="002336F9"/>
    <w:rsid w:val="00247B55"/>
    <w:rsid w:val="00253F7A"/>
    <w:rsid w:val="00270E3A"/>
    <w:rsid w:val="00281C4F"/>
    <w:rsid w:val="00282731"/>
    <w:rsid w:val="00285971"/>
    <w:rsid w:val="002919A5"/>
    <w:rsid w:val="00291EA4"/>
    <w:rsid w:val="002A0B21"/>
    <w:rsid w:val="002B0A5C"/>
    <w:rsid w:val="002B3145"/>
    <w:rsid w:val="002C3089"/>
    <w:rsid w:val="002C7641"/>
    <w:rsid w:val="002F0BCD"/>
    <w:rsid w:val="002F7ECC"/>
    <w:rsid w:val="00306B80"/>
    <w:rsid w:val="0031587E"/>
    <w:rsid w:val="00320FCC"/>
    <w:rsid w:val="00323DF8"/>
    <w:rsid w:val="003256B6"/>
    <w:rsid w:val="003365E8"/>
    <w:rsid w:val="00370D1D"/>
    <w:rsid w:val="0038349A"/>
    <w:rsid w:val="003A5F79"/>
    <w:rsid w:val="003A7498"/>
    <w:rsid w:val="003B09BE"/>
    <w:rsid w:val="003C0892"/>
    <w:rsid w:val="003E443A"/>
    <w:rsid w:val="00410835"/>
    <w:rsid w:val="00410879"/>
    <w:rsid w:val="0041195B"/>
    <w:rsid w:val="00427300"/>
    <w:rsid w:val="004402C3"/>
    <w:rsid w:val="00440598"/>
    <w:rsid w:val="0045689F"/>
    <w:rsid w:val="0045756E"/>
    <w:rsid w:val="00462C2D"/>
    <w:rsid w:val="00474428"/>
    <w:rsid w:val="004867AB"/>
    <w:rsid w:val="004908A7"/>
    <w:rsid w:val="0049111D"/>
    <w:rsid w:val="004F3C4A"/>
    <w:rsid w:val="005025B4"/>
    <w:rsid w:val="005178D0"/>
    <w:rsid w:val="00553364"/>
    <w:rsid w:val="00593A5A"/>
    <w:rsid w:val="0059788B"/>
    <w:rsid w:val="005A4C41"/>
    <w:rsid w:val="005A7F53"/>
    <w:rsid w:val="005B085F"/>
    <w:rsid w:val="005B3E73"/>
    <w:rsid w:val="005C6A41"/>
    <w:rsid w:val="005D613D"/>
    <w:rsid w:val="006040A9"/>
    <w:rsid w:val="00606823"/>
    <w:rsid w:val="00637504"/>
    <w:rsid w:val="00650B1D"/>
    <w:rsid w:val="00665727"/>
    <w:rsid w:val="00666291"/>
    <w:rsid w:val="006724F1"/>
    <w:rsid w:val="00676650"/>
    <w:rsid w:val="00694F05"/>
    <w:rsid w:val="006A27AF"/>
    <w:rsid w:val="006C4440"/>
    <w:rsid w:val="006F322E"/>
    <w:rsid w:val="0071167D"/>
    <w:rsid w:val="00712A80"/>
    <w:rsid w:val="00755486"/>
    <w:rsid w:val="0075751E"/>
    <w:rsid w:val="00773B32"/>
    <w:rsid w:val="00774814"/>
    <w:rsid w:val="00785B7A"/>
    <w:rsid w:val="00794409"/>
    <w:rsid w:val="007A0424"/>
    <w:rsid w:val="007A3005"/>
    <w:rsid w:val="007A43AD"/>
    <w:rsid w:val="007C14FD"/>
    <w:rsid w:val="007F79EF"/>
    <w:rsid w:val="00807577"/>
    <w:rsid w:val="00866283"/>
    <w:rsid w:val="008730EB"/>
    <w:rsid w:val="00887EC6"/>
    <w:rsid w:val="008B0C06"/>
    <w:rsid w:val="008C3417"/>
    <w:rsid w:val="008E696D"/>
    <w:rsid w:val="00921A68"/>
    <w:rsid w:val="009257AB"/>
    <w:rsid w:val="00933F54"/>
    <w:rsid w:val="00947072"/>
    <w:rsid w:val="00957EF7"/>
    <w:rsid w:val="009706B3"/>
    <w:rsid w:val="00977F12"/>
    <w:rsid w:val="009814E7"/>
    <w:rsid w:val="00997589"/>
    <w:rsid w:val="009A25DE"/>
    <w:rsid w:val="009B2F97"/>
    <w:rsid w:val="009B7EAB"/>
    <w:rsid w:val="009C078A"/>
    <w:rsid w:val="009C113F"/>
    <w:rsid w:val="009D3FCC"/>
    <w:rsid w:val="009D61CA"/>
    <w:rsid w:val="009F3146"/>
    <w:rsid w:val="009F54BF"/>
    <w:rsid w:val="00A05C29"/>
    <w:rsid w:val="00A07799"/>
    <w:rsid w:val="00A11F0E"/>
    <w:rsid w:val="00A33123"/>
    <w:rsid w:val="00A37FB5"/>
    <w:rsid w:val="00A52CB3"/>
    <w:rsid w:val="00A538A3"/>
    <w:rsid w:val="00A63C74"/>
    <w:rsid w:val="00A7709B"/>
    <w:rsid w:val="00A947B7"/>
    <w:rsid w:val="00AA0BD4"/>
    <w:rsid w:val="00AA3760"/>
    <w:rsid w:val="00AE332F"/>
    <w:rsid w:val="00AE5D4E"/>
    <w:rsid w:val="00AF2D32"/>
    <w:rsid w:val="00B012A3"/>
    <w:rsid w:val="00B02EF0"/>
    <w:rsid w:val="00B159A8"/>
    <w:rsid w:val="00B231DB"/>
    <w:rsid w:val="00B365FC"/>
    <w:rsid w:val="00B455B9"/>
    <w:rsid w:val="00B50196"/>
    <w:rsid w:val="00B50904"/>
    <w:rsid w:val="00B54695"/>
    <w:rsid w:val="00B8460F"/>
    <w:rsid w:val="00B902D1"/>
    <w:rsid w:val="00BB5C5C"/>
    <w:rsid w:val="00BB6B59"/>
    <w:rsid w:val="00BC50C2"/>
    <w:rsid w:val="00BD0D01"/>
    <w:rsid w:val="00BE7DD1"/>
    <w:rsid w:val="00BF506D"/>
    <w:rsid w:val="00C307E5"/>
    <w:rsid w:val="00C37BDB"/>
    <w:rsid w:val="00C4295C"/>
    <w:rsid w:val="00C467CF"/>
    <w:rsid w:val="00C635EE"/>
    <w:rsid w:val="00C759CE"/>
    <w:rsid w:val="00C768B8"/>
    <w:rsid w:val="00C80CE8"/>
    <w:rsid w:val="00C9171D"/>
    <w:rsid w:val="00C92440"/>
    <w:rsid w:val="00CC05BF"/>
    <w:rsid w:val="00CC3785"/>
    <w:rsid w:val="00CC78C0"/>
    <w:rsid w:val="00D302E6"/>
    <w:rsid w:val="00D33BFD"/>
    <w:rsid w:val="00D379FB"/>
    <w:rsid w:val="00D37E49"/>
    <w:rsid w:val="00D41E23"/>
    <w:rsid w:val="00D42CD1"/>
    <w:rsid w:val="00D61123"/>
    <w:rsid w:val="00D82C24"/>
    <w:rsid w:val="00DB276F"/>
    <w:rsid w:val="00DD3F64"/>
    <w:rsid w:val="00DE7733"/>
    <w:rsid w:val="00DF4141"/>
    <w:rsid w:val="00E041CA"/>
    <w:rsid w:val="00E3174F"/>
    <w:rsid w:val="00E44620"/>
    <w:rsid w:val="00E71E09"/>
    <w:rsid w:val="00E721AB"/>
    <w:rsid w:val="00E72861"/>
    <w:rsid w:val="00E76E4C"/>
    <w:rsid w:val="00E809B5"/>
    <w:rsid w:val="00EA4EB6"/>
    <w:rsid w:val="00ED5E46"/>
    <w:rsid w:val="00F11449"/>
    <w:rsid w:val="00F20063"/>
    <w:rsid w:val="00F2552B"/>
    <w:rsid w:val="00F327B6"/>
    <w:rsid w:val="00F34F6E"/>
    <w:rsid w:val="00F63160"/>
    <w:rsid w:val="00F7223D"/>
    <w:rsid w:val="00F96019"/>
    <w:rsid w:val="00FB05E3"/>
    <w:rsid w:val="00FB3CB5"/>
    <w:rsid w:val="00FC1E0F"/>
    <w:rsid w:val="00FD71DB"/>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005FC"/>
  <w14:defaultImageDpi w14:val="32767"/>
  <w15:chartTrackingRefBased/>
  <w15:docId w15:val="{1A2EF0C1-897E-374A-B6F0-B6C39530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17</cp:revision>
  <dcterms:created xsi:type="dcterms:W3CDTF">2021-09-14T15:00:00Z</dcterms:created>
  <dcterms:modified xsi:type="dcterms:W3CDTF">2021-09-16T20:08:00Z</dcterms:modified>
</cp:coreProperties>
</file>